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C8A518" w14:textId="77777777" w:rsidR="00DE7E58" w:rsidRPr="00F2176C" w:rsidRDefault="00DE7E58" w:rsidP="00DE7E58">
      <w:pPr>
        <w:spacing w:before="240" w:after="0" w:line="480" w:lineRule="auto"/>
        <w:jc w:val="center"/>
        <w:rPr>
          <w:rFonts w:ascii="Arial" w:eastAsia="Arial" w:hAnsi="Arial" w:cs="Arial"/>
          <w:b/>
          <w:szCs w:val="22"/>
        </w:rPr>
      </w:pPr>
      <w:bookmarkStart w:id="0" w:name="h.gjdgxs"/>
      <w:bookmarkEnd w:id="0"/>
      <w:r w:rsidRPr="00F2176C">
        <w:rPr>
          <w:rFonts w:ascii="Arial" w:eastAsia="Arial" w:hAnsi="Arial" w:cs="Arial"/>
          <w:b/>
          <w:szCs w:val="22"/>
        </w:rPr>
        <w:t>UNIVERSIDAD NACIONAL  DE RÍO CUARTO</w:t>
      </w:r>
    </w:p>
    <w:p w14:paraId="72C8A519" w14:textId="77777777" w:rsidR="00DE7E58" w:rsidRPr="00F2176C" w:rsidRDefault="00DE7E58" w:rsidP="00DE7E58">
      <w:pPr>
        <w:spacing w:before="240" w:after="0" w:line="480" w:lineRule="auto"/>
        <w:jc w:val="center"/>
        <w:rPr>
          <w:rFonts w:ascii="Arial" w:eastAsia="Arial" w:hAnsi="Arial" w:cs="Arial"/>
          <w:b/>
          <w:szCs w:val="22"/>
        </w:rPr>
      </w:pPr>
      <w:r w:rsidRPr="00F2176C">
        <w:rPr>
          <w:rFonts w:ascii="Arial" w:eastAsia="Arial" w:hAnsi="Arial" w:cs="Arial"/>
          <w:b/>
          <w:szCs w:val="22"/>
        </w:rPr>
        <w:t>FACULTAD DE CIENCIAS HUMANAS</w:t>
      </w:r>
    </w:p>
    <w:p w14:paraId="72C8A51A" w14:textId="77777777" w:rsidR="000D012D" w:rsidRPr="00F2176C" w:rsidRDefault="000D012D" w:rsidP="00063114">
      <w:pPr>
        <w:spacing w:before="240" w:after="0" w:line="480" w:lineRule="auto"/>
        <w:rPr>
          <w:rFonts w:ascii="Arial" w:eastAsia="Arial" w:hAnsi="Arial" w:cs="Arial"/>
          <w:b/>
          <w:szCs w:val="22"/>
        </w:rPr>
      </w:pPr>
      <w:r w:rsidRPr="00F2176C">
        <w:rPr>
          <w:rFonts w:ascii="Arial" w:eastAsia="Arial" w:hAnsi="Arial" w:cs="Arial"/>
          <w:b/>
          <w:szCs w:val="22"/>
        </w:rPr>
        <w:t>Departamento:</w:t>
      </w:r>
      <w:r w:rsidRPr="00F2176C">
        <w:rPr>
          <w:rFonts w:ascii="Arial" w:eastAsia="Arial" w:hAnsi="Arial" w:cs="Arial"/>
          <w:szCs w:val="22"/>
        </w:rPr>
        <w:t xml:space="preserve"> </w:t>
      </w:r>
      <w:r w:rsidR="001133BB" w:rsidRPr="00F2176C">
        <w:rPr>
          <w:rFonts w:ascii="Arial" w:eastAsia="Arial" w:hAnsi="Arial" w:cs="Arial"/>
          <w:szCs w:val="22"/>
        </w:rPr>
        <w:t>Ciencias Jurídicas, Políticas y Sociales</w:t>
      </w:r>
    </w:p>
    <w:p w14:paraId="72C8A51B" w14:textId="77777777" w:rsidR="000D012D" w:rsidRPr="00F2176C" w:rsidRDefault="000D012D">
      <w:pPr>
        <w:spacing w:after="0" w:line="480" w:lineRule="auto"/>
        <w:rPr>
          <w:rFonts w:ascii="Arial" w:eastAsia="Arial" w:hAnsi="Arial" w:cs="Arial"/>
          <w:b/>
          <w:szCs w:val="22"/>
        </w:rPr>
      </w:pPr>
      <w:bookmarkStart w:id="1" w:name="h.30j0zll"/>
      <w:bookmarkEnd w:id="1"/>
      <w:r w:rsidRPr="00F2176C">
        <w:rPr>
          <w:rFonts w:ascii="Arial" w:eastAsia="Arial" w:hAnsi="Arial" w:cs="Arial"/>
          <w:b/>
          <w:szCs w:val="22"/>
        </w:rPr>
        <w:t xml:space="preserve">Carrera: </w:t>
      </w:r>
      <w:r w:rsidR="002333C5" w:rsidRPr="002333C5">
        <w:rPr>
          <w:rFonts w:ascii="Arial" w:eastAsia="Arial" w:hAnsi="Arial" w:cs="Arial"/>
          <w:szCs w:val="22"/>
        </w:rPr>
        <w:t>Abogacía</w:t>
      </w:r>
    </w:p>
    <w:p w14:paraId="72C8A51C" w14:textId="77777777" w:rsidR="00DE7E58" w:rsidRPr="00F2176C" w:rsidRDefault="00DE7E58">
      <w:pPr>
        <w:spacing w:after="0" w:line="480" w:lineRule="auto"/>
        <w:rPr>
          <w:rFonts w:ascii="Arial" w:eastAsia="Arial" w:hAnsi="Arial" w:cs="Arial"/>
          <w:szCs w:val="22"/>
        </w:rPr>
      </w:pPr>
      <w:r w:rsidRPr="00F2176C">
        <w:rPr>
          <w:rFonts w:ascii="Arial" w:eastAsia="Arial" w:hAnsi="Arial" w:cs="Arial"/>
          <w:b/>
          <w:szCs w:val="22"/>
        </w:rPr>
        <w:t xml:space="preserve">Plan de estudio: </w:t>
      </w:r>
      <w:r w:rsidR="008577C2" w:rsidRPr="00F2176C">
        <w:rPr>
          <w:rFonts w:ascii="Arial" w:eastAsia="Arial" w:hAnsi="Arial" w:cs="Arial"/>
          <w:szCs w:val="22"/>
        </w:rPr>
        <w:t>2001</w:t>
      </w:r>
    </w:p>
    <w:p w14:paraId="72C8A51D" w14:textId="77777777" w:rsidR="000D012D" w:rsidRPr="00F2176C" w:rsidRDefault="000D012D" w:rsidP="00063114">
      <w:pPr>
        <w:tabs>
          <w:tab w:val="left" w:pos="2179"/>
          <w:tab w:val="left" w:pos="4253"/>
        </w:tabs>
        <w:spacing w:after="0" w:line="480" w:lineRule="auto"/>
        <w:rPr>
          <w:rFonts w:ascii="Arial" w:eastAsia="Arial" w:hAnsi="Arial" w:cs="Arial"/>
          <w:b/>
          <w:szCs w:val="22"/>
          <w:lang w:val="pt-BR"/>
        </w:rPr>
      </w:pPr>
      <w:proofErr w:type="spellStart"/>
      <w:r w:rsidRPr="00F2176C">
        <w:rPr>
          <w:rFonts w:ascii="Arial" w:eastAsia="Arial" w:hAnsi="Arial" w:cs="Arial"/>
          <w:b/>
          <w:szCs w:val="22"/>
          <w:lang w:val="pt-BR"/>
        </w:rPr>
        <w:t>Asignatura</w:t>
      </w:r>
      <w:proofErr w:type="spellEnd"/>
      <w:r w:rsidRPr="00F2176C">
        <w:rPr>
          <w:rFonts w:ascii="Arial" w:eastAsia="Arial" w:hAnsi="Arial" w:cs="Arial"/>
          <w:b/>
          <w:szCs w:val="22"/>
          <w:lang w:val="pt-BR"/>
        </w:rPr>
        <w:t>:</w:t>
      </w:r>
      <w:r w:rsidR="001133BB" w:rsidRPr="00F2176C">
        <w:rPr>
          <w:rFonts w:ascii="Arial" w:eastAsia="Arial" w:hAnsi="Arial" w:cs="Arial"/>
          <w:b/>
          <w:szCs w:val="22"/>
          <w:lang w:val="pt-BR"/>
        </w:rPr>
        <w:t xml:space="preserve"> </w:t>
      </w:r>
      <w:proofErr w:type="spellStart"/>
      <w:r w:rsidR="001133BB" w:rsidRPr="00F2176C">
        <w:rPr>
          <w:rFonts w:ascii="Arial" w:eastAsia="Arial" w:hAnsi="Arial" w:cs="Arial"/>
          <w:szCs w:val="22"/>
          <w:lang w:val="pt-BR"/>
        </w:rPr>
        <w:t>Derecho</w:t>
      </w:r>
      <w:proofErr w:type="spellEnd"/>
      <w:r w:rsidR="001133BB" w:rsidRPr="00F2176C">
        <w:rPr>
          <w:rFonts w:ascii="Arial" w:eastAsia="Arial" w:hAnsi="Arial" w:cs="Arial"/>
          <w:szCs w:val="22"/>
          <w:lang w:val="pt-BR"/>
        </w:rPr>
        <w:t xml:space="preserve"> Privado II (</w:t>
      </w:r>
      <w:proofErr w:type="spellStart"/>
      <w:r w:rsidR="001133BB" w:rsidRPr="00F2176C">
        <w:rPr>
          <w:rFonts w:ascii="Arial" w:eastAsia="Arial" w:hAnsi="Arial" w:cs="Arial"/>
          <w:szCs w:val="22"/>
          <w:lang w:val="pt-BR"/>
        </w:rPr>
        <w:t>Obligaciones</w:t>
      </w:r>
      <w:proofErr w:type="spellEnd"/>
      <w:r w:rsidR="001133BB" w:rsidRPr="00F2176C">
        <w:rPr>
          <w:rFonts w:ascii="Arial" w:eastAsia="Arial" w:hAnsi="Arial" w:cs="Arial"/>
          <w:szCs w:val="22"/>
          <w:lang w:val="pt-BR"/>
        </w:rPr>
        <w:t xml:space="preserve">). </w:t>
      </w:r>
      <w:r w:rsidRPr="00F2176C">
        <w:rPr>
          <w:rFonts w:ascii="Arial" w:eastAsia="Arial" w:hAnsi="Arial" w:cs="Arial"/>
          <w:b/>
          <w:szCs w:val="22"/>
          <w:lang w:val="pt-BR"/>
        </w:rPr>
        <w:t>Código/s:</w:t>
      </w:r>
      <w:r w:rsidRPr="00F2176C">
        <w:rPr>
          <w:rFonts w:ascii="Arial" w:eastAsia="Arial" w:hAnsi="Arial" w:cs="Arial"/>
          <w:szCs w:val="22"/>
          <w:lang w:val="pt-BR"/>
        </w:rPr>
        <w:t xml:space="preserve"> </w:t>
      </w:r>
      <w:r w:rsidR="001133BB" w:rsidRPr="00F2176C">
        <w:rPr>
          <w:rFonts w:ascii="Arial" w:eastAsia="Arial" w:hAnsi="Arial" w:cs="Arial"/>
          <w:szCs w:val="22"/>
          <w:lang w:val="pt-BR"/>
        </w:rPr>
        <w:t>5104</w:t>
      </w:r>
    </w:p>
    <w:p w14:paraId="72C8A51E" w14:textId="77777777" w:rsidR="000D012D" w:rsidRPr="00F2176C" w:rsidRDefault="000D012D">
      <w:pPr>
        <w:tabs>
          <w:tab w:val="left" w:pos="2179"/>
        </w:tabs>
        <w:spacing w:after="0" w:line="480" w:lineRule="auto"/>
        <w:rPr>
          <w:rFonts w:ascii="Arial" w:eastAsia="Arial" w:hAnsi="Arial" w:cs="Arial"/>
          <w:b/>
          <w:szCs w:val="22"/>
        </w:rPr>
      </w:pPr>
      <w:r w:rsidRPr="00F2176C">
        <w:rPr>
          <w:rFonts w:ascii="Arial" w:eastAsia="Arial" w:hAnsi="Arial" w:cs="Arial"/>
          <w:b/>
          <w:szCs w:val="22"/>
        </w:rPr>
        <w:t>Curso:</w:t>
      </w:r>
      <w:r w:rsidRPr="00F2176C">
        <w:rPr>
          <w:rFonts w:ascii="Arial" w:eastAsia="Arial" w:hAnsi="Arial" w:cs="Arial"/>
          <w:szCs w:val="22"/>
        </w:rPr>
        <w:t xml:space="preserve"> </w:t>
      </w:r>
      <w:r w:rsidR="001133BB" w:rsidRPr="00F2176C">
        <w:rPr>
          <w:rFonts w:ascii="Arial" w:eastAsia="Arial" w:hAnsi="Arial" w:cs="Arial"/>
          <w:szCs w:val="22"/>
        </w:rPr>
        <w:t>2 año</w:t>
      </w:r>
    </w:p>
    <w:p w14:paraId="72C8A51F" w14:textId="77777777" w:rsidR="000D012D" w:rsidRPr="00F2176C" w:rsidRDefault="000D012D">
      <w:pPr>
        <w:spacing w:after="0" w:line="480" w:lineRule="auto"/>
        <w:rPr>
          <w:rFonts w:ascii="Arial" w:eastAsia="Arial" w:hAnsi="Arial" w:cs="Arial"/>
          <w:szCs w:val="22"/>
        </w:rPr>
      </w:pPr>
      <w:bookmarkStart w:id="2" w:name="h.1fob9te"/>
      <w:bookmarkEnd w:id="2"/>
      <w:r w:rsidRPr="00F2176C">
        <w:rPr>
          <w:rFonts w:ascii="Arial" w:eastAsia="Arial" w:hAnsi="Arial" w:cs="Arial"/>
          <w:b/>
          <w:szCs w:val="22"/>
        </w:rPr>
        <w:t>Régimen de la asignatura:</w:t>
      </w:r>
      <w:r w:rsidRPr="00F2176C">
        <w:rPr>
          <w:rFonts w:ascii="Arial" w:eastAsia="Arial" w:hAnsi="Arial" w:cs="Arial"/>
          <w:szCs w:val="22"/>
        </w:rPr>
        <w:t xml:space="preserve"> </w:t>
      </w:r>
      <w:r w:rsidR="001133BB" w:rsidRPr="00F2176C">
        <w:rPr>
          <w:rFonts w:ascii="Arial" w:eastAsia="Arial" w:hAnsi="Arial" w:cs="Arial"/>
          <w:szCs w:val="22"/>
        </w:rPr>
        <w:t>Cuatrimestral</w:t>
      </w:r>
    </w:p>
    <w:p w14:paraId="72C8A520" w14:textId="77777777" w:rsidR="001133BB" w:rsidRPr="00F2176C" w:rsidRDefault="009D1A20" w:rsidP="001133BB">
      <w:pPr>
        <w:spacing w:after="0" w:line="480" w:lineRule="auto"/>
        <w:rPr>
          <w:szCs w:val="22"/>
        </w:rPr>
      </w:pPr>
      <w:r w:rsidRPr="00F2176C">
        <w:rPr>
          <w:rFonts w:ascii="Arial" w:eastAsia="Arial" w:hAnsi="Arial" w:cs="Arial"/>
          <w:b/>
          <w:szCs w:val="22"/>
        </w:rPr>
        <w:t>Correlatividades:</w:t>
      </w:r>
      <w:r w:rsidR="001133BB" w:rsidRPr="00F2176C">
        <w:rPr>
          <w:szCs w:val="22"/>
        </w:rPr>
        <w:t xml:space="preserve"> </w:t>
      </w:r>
    </w:p>
    <w:p w14:paraId="72C8A521" w14:textId="77777777" w:rsidR="001133BB" w:rsidRPr="00F2176C" w:rsidRDefault="001133BB" w:rsidP="001133BB">
      <w:pPr>
        <w:spacing w:after="0" w:line="480" w:lineRule="auto"/>
        <w:rPr>
          <w:rFonts w:ascii="Arial" w:eastAsia="Arial" w:hAnsi="Arial" w:cs="Arial"/>
          <w:szCs w:val="22"/>
        </w:rPr>
      </w:pPr>
      <w:r w:rsidRPr="00F2176C">
        <w:rPr>
          <w:rFonts w:ascii="Arial" w:eastAsia="Arial" w:hAnsi="Arial" w:cs="Arial"/>
          <w:szCs w:val="22"/>
        </w:rPr>
        <w:t>Correlatividad para cursar: D. Romano (R)-D. Privado I (R)</w:t>
      </w:r>
    </w:p>
    <w:p w14:paraId="72C8A522" w14:textId="77777777" w:rsidR="009D1A20" w:rsidRPr="00F2176C" w:rsidRDefault="001133BB" w:rsidP="001133BB">
      <w:pPr>
        <w:spacing w:after="0" w:line="480" w:lineRule="auto"/>
        <w:rPr>
          <w:rFonts w:ascii="Arial" w:eastAsia="Arial" w:hAnsi="Arial" w:cs="Arial"/>
          <w:szCs w:val="22"/>
        </w:rPr>
      </w:pPr>
      <w:r w:rsidRPr="00F2176C">
        <w:rPr>
          <w:rFonts w:ascii="Arial" w:eastAsia="Arial" w:hAnsi="Arial" w:cs="Arial"/>
          <w:szCs w:val="22"/>
        </w:rPr>
        <w:t>Correlatividad para rendir: D. Romano (A)- D- Privado I (A)</w:t>
      </w:r>
    </w:p>
    <w:p w14:paraId="72C8A523" w14:textId="77777777" w:rsidR="000D012D" w:rsidRPr="00F2176C" w:rsidRDefault="000D012D">
      <w:pPr>
        <w:spacing w:after="0" w:line="480" w:lineRule="auto"/>
        <w:rPr>
          <w:rFonts w:ascii="Arial" w:eastAsia="Arial" w:hAnsi="Arial" w:cs="Arial"/>
          <w:b/>
          <w:szCs w:val="22"/>
        </w:rPr>
      </w:pPr>
      <w:r w:rsidRPr="00F2176C">
        <w:rPr>
          <w:rFonts w:ascii="Arial" w:eastAsia="Arial" w:hAnsi="Arial" w:cs="Arial"/>
          <w:b/>
          <w:szCs w:val="22"/>
        </w:rPr>
        <w:t>Asignación horaria semanal:</w:t>
      </w:r>
      <w:r w:rsidR="00382C63" w:rsidRPr="00F2176C">
        <w:rPr>
          <w:rFonts w:ascii="Arial" w:eastAsia="Arial" w:hAnsi="Arial" w:cs="Arial"/>
          <w:szCs w:val="22"/>
        </w:rPr>
        <w:t xml:space="preserve"> </w:t>
      </w:r>
      <w:r w:rsidR="001133BB" w:rsidRPr="00F2176C">
        <w:rPr>
          <w:rFonts w:ascii="Arial" w:eastAsia="Arial" w:hAnsi="Arial" w:cs="Arial"/>
          <w:szCs w:val="22"/>
        </w:rPr>
        <w:t>Seis (6) Horas. Dos 2 clases teóricas de dos horas cada una; Una clase teórica practica de dos  horas.</w:t>
      </w:r>
    </w:p>
    <w:p w14:paraId="72C8A524" w14:textId="77777777" w:rsidR="00DE7E58" w:rsidRPr="00F2176C" w:rsidRDefault="00DE7E58" w:rsidP="003640EE">
      <w:pPr>
        <w:spacing w:after="0" w:line="240" w:lineRule="auto"/>
        <w:jc w:val="both"/>
        <w:rPr>
          <w:rFonts w:ascii="Arial" w:eastAsia="Arial" w:hAnsi="Arial" w:cs="Arial"/>
          <w:szCs w:val="22"/>
        </w:rPr>
      </w:pPr>
      <w:r w:rsidRPr="00872386">
        <w:rPr>
          <w:rFonts w:ascii="Arial" w:eastAsia="Arial" w:hAnsi="Arial" w:cs="Arial"/>
          <w:szCs w:val="22"/>
        </w:rPr>
        <w:t>(A la carga horaria consignada de trabajo presencial en el aula se le debe sumar  carga horaria adicional con participación en actividades no presenciales de desarrollo en el aula</w:t>
      </w:r>
      <w:r w:rsidR="003870E2" w:rsidRPr="00872386">
        <w:rPr>
          <w:rFonts w:ascii="Arial" w:eastAsia="Arial" w:hAnsi="Arial" w:cs="Arial"/>
          <w:szCs w:val="22"/>
        </w:rPr>
        <w:t xml:space="preserve"> virtual de la asignatura</w:t>
      </w:r>
      <w:r w:rsidRPr="00872386">
        <w:rPr>
          <w:rFonts w:ascii="Arial" w:eastAsia="Arial" w:hAnsi="Arial" w:cs="Arial"/>
          <w:szCs w:val="22"/>
        </w:rPr>
        <w:t xml:space="preserve"> </w:t>
      </w:r>
      <w:r w:rsidR="003870E2" w:rsidRPr="00872386">
        <w:rPr>
          <w:rFonts w:ascii="Arial" w:eastAsia="Arial" w:hAnsi="Arial" w:cs="Arial"/>
          <w:szCs w:val="22"/>
        </w:rPr>
        <w:t xml:space="preserve">alojada en el </w:t>
      </w:r>
      <w:r w:rsidRPr="00872386">
        <w:rPr>
          <w:rFonts w:ascii="Arial" w:eastAsia="Arial" w:hAnsi="Arial" w:cs="Arial"/>
          <w:szCs w:val="22"/>
        </w:rPr>
        <w:t xml:space="preserve">SIAL </w:t>
      </w:r>
      <w:r w:rsidR="003870E2" w:rsidRPr="00872386">
        <w:rPr>
          <w:rFonts w:ascii="Arial" w:eastAsia="Arial" w:hAnsi="Arial" w:cs="Arial"/>
          <w:szCs w:val="22"/>
        </w:rPr>
        <w:t xml:space="preserve">(Sistema Integral de Alumnos  para docentes) </w:t>
      </w:r>
      <w:r w:rsidRPr="00872386">
        <w:rPr>
          <w:rFonts w:ascii="Arial" w:eastAsia="Arial" w:hAnsi="Arial" w:cs="Arial"/>
          <w:szCs w:val="22"/>
        </w:rPr>
        <w:t xml:space="preserve">o en actividades de PSC o en actividades de práctica o trabajo domiciliario o en actividades de prácticas de investigación – de las anteriores puede elegirse una opción o más) Res. CS. </w:t>
      </w:r>
      <w:r w:rsidR="0091583E" w:rsidRPr="00872386">
        <w:rPr>
          <w:rFonts w:ascii="Arial" w:eastAsia="Arial" w:hAnsi="Arial" w:cs="Arial"/>
          <w:szCs w:val="22"/>
        </w:rPr>
        <w:t xml:space="preserve">297/2017 – punto 4.2.1 inciso h - </w:t>
      </w:r>
      <w:r w:rsidR="0091583E" w:rsidRPr="00872386">
        <w:rPr>
          <w:rStyle w:val="Refdenotaalpie"/>
          <w:rFonts w:ascii="Arial" w:eastAsia="Arial" w:hAnsi="Arial" w:cs="Arial"/>
          <w:szCs w:val="22"/>
        </w:rPr>
        <w:footnoteReference w:id="1"/>
      </w:r>
    </w:p>
    <w:p w14:paraId="72C8A525" w14:textId="77777777" w:rsidR="00DE7E58" w:rsidRPr="00F2176C" w:rsidRDefault="00DE7E58" w:rsidP="003640EE">
      <w:pPr>
        <w:spacing w:after="0" w:line="240" w:lineRule="auto"/>
        <w:jc w:val="both"/>
        <w:rPr>
          <w:rFonts w:ascii="Arial" w:eastAsia="Arial" w:hAnsi="Arial" w:cs="Arial"/>
          <w:b/>
          <w:szCs w:val="22"/>
        </w:rPr>
      </w:pPr>
    </w:p>
    <w:p w14:paraId="72C8A526" w14:textId="77777777" w:rsidR="000D012D" w:rsidRPr="00F2176C" w:rsidRDefault="000D012D" w:rsidP="003640EE">
      <w:pPr>
        <w:spacing w:after="0" w:line="240" w:lineRule="auto"/>
        <w:jc w:val="both"/>
        <w:rPr>
          <w:rFonts w:ascii="Arial" w:eastAsia="Arial" w:hAnsi="Arial" w:cs="Arial"/>
          <w:b/>
          <w:szCs w:val="22"/>
        </w:rPr>
      </w:pPr>
      <w:r w:rsidRPr="00F2176C">
        <w:rPr>
          <w:rFonts w:ascii="Arial" w:eastAsia="Arial" w:hAnsi="Arial" w:cs="Arial"/>
          <w:b/>
          <w:szCs w:val="22"/>
        </w:rPr>
        <w:t>Asignación horaria total:</w:t>
      </w:r>
      <w:r w:rsidRPr="00F2176C">
        <w:rPr>
          <w:rFonts w:ascii="Arial" w:eastAsia="Arial" w:hAnsi="Arial" w:cs="Arial"/>
          <w:szCs w:val="22"/>
        </w:rPr>
        <w:t xml:space="preserve"> </w:t>
      </w:r>
      <w:r w:rsidR="003640EE" w:rsidRPr="00F2176C">
        <w:rPr>
          <w:rFonts w:ascii="Arial" w:eastAsia="Arial" w:hAnsi="Arial" w:cs="Arial"/>
          <w:szCs w:val="22"/>
        </w:rPr>
        <w:t>(discriminada en horas teóricas y horas prácticas o teórico-prácticas)</w:t>
      </w:r>
    </w:p>
    <w:p w14:paraId="72C8A527" w14:textId="77777777" w:rsidR="00DE7E58" w:rsidRPr="00F2176C" w:rsidRDefault="001133BB" w:rsidP="003640EE">
      <w:pPr>
        <w:spacing w:after="0" w:line="480" w:lineRule="auto"/>
        <w:jc w:val="both"/>
        <w:rPr>
          <w:rFonts w:ascii="Arial" w:eastAsia="Arial" w:hAnsi="Arial" w:cs="Arial"/>
          <w:szCs w:val="22"/>
        </w:rPr>
      </w:pPr>
      <w:r w:rsidRPr="00F2176C">
        <w:rPr>
          <w:rFonts w:ascii="Arial" w:eastAsia="Arial" w:hAnsi="Arial" w:cs="Arial"/>
          <w:szCs w:val="22"/>
        </w:rPr>
        <w:lastRenderedPageBreak/>
        <w:t>Noventa (90</w:t>
      </w:r>
      <w:r w:rsidR="00B32111">
        <w:rPr>
          <w:rFonts w:ascii="Arial" w:eastAsia="Arial" w:hAnsi="Arial" w:cs="Arial"/>
          <w:szCs w:val="22"/>
        </w:rPr>
        <w:t>)</w:t>
      </w:r>
      <w:r w:rsidRPr="00F2176C">
        <w:rPr>
          <w:rFonts w:ascii="Arial" w:eastAsia="Arial" w:hAnsi="Arial" w:cs="Arial"/>
          <w:szCs w:val="22"/>
        </w:rPr>
        <w:t xml:space="preserve"> horas</w:t>
      </w:r>
      <w:r w:rsidR="00B32111">
        <w:rPr>
          <w:rFonts w:ascii="Arial" w:eastAsia="Arial" w:hAnsi="Arial" w:cs="Arial"/>
          <w:szCs w:val="22"/>
        </w:rPr>
        <w:t>. A</w:t>
      </w:r>
      <w:r w:rsidRPr="00F2176C">
        <w:rPr>
          <w:rFonts w:ascii="Arial" w:eastAsia="Arial" w:hAnsi="Arial" w:cs="Arial"/>
          <w:szCs w:val="22"/>
        </w:rPr>
        <w:t xml:space="preserve"> la asignación horaria semanal se aditan 6 horas extra áulicas con talleres y seminarios de jurisprudencia).</w:t>
      </w:r>
    </w:p>
    <w:p w14:paraId="72C8A528" w14:textId="77777777" w:rsidR="000D012D" w:rsidRPr="00F2176C" w:rsidRDefault="000D012D">
      <w:pPr>
        <w:spacing w:after="0" w:line="480" w:lineRule="auto"/>
        <w:rPr>
          <w:rFonts w:ascii="Arial" w:eastAsia="Arial" w:hAnsi="Arial" w:cs="Arial"/>
          <w:b/>
          <w:szCs w:val="22"/>
        </w:rPr>
      </w:pPr>
      <w:r w:rsidRPr="00F2176C">
        <w:rPr>
          <w:rFonts w:ascii="Arial" w:eastAsia="Arial" w:hAnsi="Arial" w:cs="Arial"/>
          <w:b/>
          <w:szCs w:val="22"/>
        </w:rPr>
        <w:t>Profesor Responsable:</w:t>
      </w:r>
      <w:r w:rsidR="00382C63" w:rsidRPr="00F2176C">
        <w:rPr>
          <w:rFonts w:ascii="Arial" w:eastAsia="Arial" w:hAnsi="Arial" w:cs="Arial"/>
          <w:szCs w:val="22"/>
        </w:rPr>
        <w:t xml:space="preserve"> </w:t>
      </w:r>
      <w:r w:rsidR="001133BB" w:rsidRPr="00F2176C">
        <w:rPr>
          <w:rFonts w:ascii="Arial" w:eastAsia="Arial" w:hAnsi="Arial" w:cs="Arial"/>
          <w:szCs w:val="22"/>
        </w:rPr>
        <w:t>Prof. Daniel José BONINO, Abogado</w:t>
      </w:r>
    </w:p>
    <w:p w14:paraId="72C8A529" w14:textId="77777777" w:rsidR="008B107B" w:rsidRDefault="000D012D">
      <w:pPr>
        <w:spacing w:after="0" w:line="480" w:lineRule="auto"/>
        <w:rPr>
          <w:rFonts w:ascii="Arial" w:eastAsia="Arial" w:hAnsi="Arial" w:cs="Arial"/>
          <w:szCs w:val="22"/>
        </w:rPr>
      </w:pPr>
      <w:r w:rsidRPr="00F2176C">
        <w:rPr>
          <w:rFonts w:ascii="Arial" w:eastAsia="Arial" w:hAnsi="Arial" w:cs="Arial"/>
          <w:b/>
          <w:szCs w:val="22"/>
        </w:rPr>
        <w:t>Integrantes del equipo docente:</w:t>
      </w:r>
      <w:r w:rsidRPr="00F2176C">
        <w:rPr>
          <w:rFonts w:ascii="Arial" w:eastAsia="Arial" w:hAnsi="Arial" w:cs="Arial"/>
          <w:szCs w:val="22"/>
        </w:rPr>
        <w:t xml:space="preserve"> </w:t>
      </w:r>
    </w:p>
    <w:p w14:paraId="72C8A52A" w14:textId="77777777" w:rsidR="000D012D" w:rsidRDefault="001133BB">
      <w:pPr>
        <w:spacing w:after="0" w:line="480" w:lineRule="auto"/>
        <w:rPr>
          <w:rFonts w:ascii="Arial" w:eastAsia="Arial" w:hAnsi="Arial" w:cs="Arial"/>
          <w:szCs w:val="22"/>
        </w:rPr>
      </w:pPr>
      <w:r w:rsidRPr="00F2176C">
        <w:rPr>
          <w:rFonts w:ascii="Arial" w:eastAsia="Arial" w:hAnsi="Arial" w:cs="Arial"/>
          <w:szCs w:val="22"/>
        </w:rPr>
        <w:t xml:space="preserve">Prof. Martín J. </w:t>
      </w:r>
      <w:r w:rsidR="00B32111" w:rsidRPr="00F2176C">
        <w:rPr>
          <w:rFonts w:ascii="Arial" w:eastAsia="Arial" w:hAnsi="Arial" w:cs="Arial"/>
          <w:szCs w:val="22"/>
        </w:rPr>
        <w:t>ABASOLO</w:t>
      </w:r>
      <w:r w:rsidRPr="00F2176C">
        <w:rPr>
          <w:rFonts w:ascii="Arial" w:eastAsia="Arial" w:hAnsi="Arial" w:cs="Arial"/>
          <w:szCs w:val="22"/>
        </w:rPr>
        <w:t xml:space="preserve">, Abogado;  Prof.  Carlos A. </w:t>
      </w:r>
      <w:r w:rsidR="00B32111" w:rsidRPr="00F2176C">
        <w:rPr>
          <w:rFonts w:ascii="Arial" w:eastAsia="Arial" w:hAnsi="Arial" w:cs="Arial"/>
          <w:szCs w:val="22"/>
        </w:rPr>
        <w:t>RAFFO</w:t>
      </w:r>
      <w:r w:rsidRPr="00F2176C">
        <w:rPr>
          <w:rFonts w:ascii="Arial" w:eastAsia="Arial" w:hAnsi="Arial" w:cs="Arial"/>
          <w:szCs w:val="22"/>
        </w:rPr>
        <w:t xml:space="preserve">, Abogado;  y Jefe de Trabajos Prácticos: Fernando G. </w:t>
      </w:r>
      <w:r w:rsidR="00B32111" w:rsidRPr="00F2176C">
        <w:rPr>
          <w:rFonts w:ascii="Arial" w:eastAsia="Arial" w:hAnsi="Arial" w:cs="Arial"/>
          <w:szCs w:val="22"/>
        </w:rPr>
        <w:t>PÉREZ</w:t>
      </w:r>
      <w:r w:rsidRPr="00F2176C">
        <w:rPr>
          <w:rFonts w:ascii="Arial" w:eastAsia="Arial" w:hAnsi="Arial" w:cs="Arial"/>
          <w:szCs w:val="22"/>
        </w:rPr>
        <w:t>, Abogado.</w:t>
      </w:r>
    </w:p>
    <w:p w14:paraId="72C8A52D" w14:textId="77777777" w:rsidR="008B107B" w:rsidRPr="00F2176C" w:rsidRDefault="008B107B">
      <w:pPr>
        <w:spacing w:after="0" w:line="480" w:lineRule="auto"/>
        <w:rPr>
          <w:rFonts w:ascii="Arial" w:eastAsia="Arial" w:hAnsi="Arial" w:cs="Arial"/>
          <w:szCs w:val="22"/>
        </w:rPr>
      </w:pPr>
    </w:p>
    <w:p w14:paraId="72C8A52E" w14:textId="5597F1B0" w:rsidR="000D012D" w:rsidRPr="00F2176C" w:rsidRDefault="000D012D">
      <w:pPr>
        <w:spacing w:after="0" w:line="480" w:lineRule="auto"/>
        <w:rPr>
          <w:szCs w:val="22"/>
        </w:rPr>
      </w:pPr>
      <w:r w:rsidRPr="00F2176C">
        <w:rPr>
          <w:rFonts w:ascii="Arial" w:eastAsia="Arial" w:hAnsi="Arial" w:cs="Arial"/>
          <w:szCs w:val="22"/>
        </w:rPr>
        <w:t xml:space="preserve"> </w:t>
      </w:r>
      <w:r w:rsidRPr="00F2176C">
        <w:rPr>
          <w:rFonts w:ascii="Arial" w:eastAsia="Arial" w:hAnsi="Arial" w:cs="Arial"/>
          <w:b/>
          <w:szCs w:val="22"/>
        </w:rPr>
        <w:t>Año académico:</w:t>
      </w:r>
      <w:r w:rsidR="004A19DD" w:rsidRPr="00F2176C">
        <w:rPr>
          <w:rFonts w:ascii="Arial" w:eastAsia="Arial" w:hAnsi="Arial" w:cs="Arial"/>
          <w:szCs w:val="22"/>
        </w:rPr>
        <w:t xml:space="preserve"> </w:t>
      </w:r>
      <w:r w:rsidR="00464DA0">
        <w:rPr>
          <w:rFonts w:ascii="Arial" w:eastAsia="Arial" w:hAnsi="Arial" w:cs="Arial"/>
          <w:szCs w:val="22"/>
        </w:rPr>
        <w:t>202</w:t>
      </w:r>
      <w:r w:rsidR="005F252D">
        <w:rPr>
          <w:rFonts w:ascii="Arial" w:eastAsia="Arial" w:hAnsi="Arial" w:cs="Arial"/>
          <w:szCs w:val="22"/>
        </w:rPr>
        <w:t>6</w:t>
      </w:r>
    </w:p>
    <w:p w14:paraId="72C8A52F" w14:textId="7B478FE4" w:rsidR="009C3BF4" w:rsidRPr="00F2176C" w:rsidRDefault="000D012D" w:rsidP="008123EC">
      <w:pPr>
        <w:spacing w:after="0" w:line="480" w:lineRule="auto"/>
        <w:rPr>
          <w:szCs w:val="22"/>
        </w:rPr>
      </w:pPr>
      <w:r w:rsidRPr="00F2176C">
        <w:rPr>
          <w:rFonts w:ascii="Arial" w:eastAsia="Arial" w:hAnsi="Arial" w:cs="Arial"/>
          <w:b/>
          <w:szCs w:val="22"/>
        </w:rPr>
        <w:t xml:space="preserve">Lugar y fecha: </w:t>
      </w:r>
      <w:r w:rsidR="001133BB" w:rsidRPr="00F2176C">
        <w:rPr>
          <w:rFonts w:ascii="Arial" w:eastAsia="Arial" w:hAnsi="Arial" w:cs="Arial"/>
          <w:szCs w:val="22"/>
        </w:rPr>
        <w:t xml:space="preserve">Río Cuarto, </w:t>
      </w:r>
      <w:r w:rsidR="005F252D">
        <w:rPr>
          <w:rFonts w:ascii="Arial" w:eastAsia="Arial" w:hAnsi="Arial" w:cs="Arial"/>
          <w:szCs w:val="22"/>
        </w:rPr>
        <w:t>25</w:t>
      </w:r>
      <w:r w:rsidR="001133BB" w:rsidRPr="00F2176C">
        <w:rPr>
          <w:rFonts w:ascii="Arial" w:eastAsia="Arial" w:hAnsi="Arial" w:cs="Arial"/>
          <w:szCs w:val="22"/>
        </w:rPr>
        <w:t xml:space="preserve"> </w:t>
      </w:r>
      <w:proofErr w:type="gramStart"/>
      <w:r w:rsidR="001133BB" w:rsidRPr="00F2176C">
        <w:rPr>
          <w:rFonts w:ascii="Arial" w:eastAsia="Arial" w:hAnsi="Arial" w:cs="Arial"/>
          <w:szCs w:val="22"/>
        </w:rPr>
        <w:t>de  marzo</w:t>
      </w:r>
      <w:proofErr w:type="gramEnd"/>
      <w:r w:rsidR="001133BB" w:rsidRPr="00F2176C">
        <w:rPr>
          <w:rFonts w:ascii="Arial" w:eastAsia="Arial" w:hAnsi="Arial" w:cs="Arial"/>
          <w:szCs w:val="22"/>
        </w:rPr>
        <w:t xml:space="preserve"> de </w:t>
      </w:r>
      <w:r w:rsidR="008B107B">
        <w:rPr>
          <w:rFonts w:ascii="Arial" w:eastAsia="Arial" w:hAnsi="Arial" w:cs="Arial"/>
          <w:szCs w:val="22"/>
        </w:rPr>
        <w:t>202</w:t>
      </w:r>
      <w:r w:rsidR="005F252D">
        <w:rPr>
          <w:rFonts w:ascii="Arial" w:eastAsia="Arial" w:hAnsi="Arial" w:cs="Arial"/>
          <w:szCs w:val="22"/>
        </w:rPr>
        <w:t>6</w:t>
      </w:r>
      <w:r w:rsidR="001133BB" w:rsidRPr="00F2176C">
        <w:rPr>
          <w:rFonts w:ascii="Arial" w:eastAsia="Arial" w:hAnsi="Arial" w:cs="Arial"/>
          <w:szCs w:val="22"/>
        </w:rPr>
        <w:t>.</w:t>
      </w:r>
    </w:p>
    <w:p w14:paraId="72C8A530" w14:textId="77777777" w:rsidR="008A61DC" w:rsidRPr="00F2176C" w:rsidRDefault="008A61DC">
      <w:pPr>
        <w:rPr>
          <w:szCs w:val="22"/>
        </w:rPr>
      </w:pPr>
    </w:p>
    <w:p w14:paraId="72C8A531" w14:textId="77777777" w:rsidR="000D012D" w:rsidRPr="00F2176C" w:rsidRDefault="000D012D">
      <w:pPr>
        <w:spacing w:after="0" w:line="100" w:lineRule="atLeast"/>
        <w:rPr>
          <w:szCs w:val="22"/>
        </w:rPr>
      </w:pPr>
    </w:p>
    <w:p w14:paraId="72C8A532" w14:textId="77777777" w:rsidR="000D012D" w:rsidRPr="00F2176C" w:rsidRDefault="000D012D">
      <w:pPr>
        <w:rPr>
          <w:rFonts w:ascii="Arial" w:eastAsia="Arial" w:hAnsi="Arial" w:cs="Arial"/>
          <w:szCs w:val="22"/>
        </w:rPr>
      </w:pPr>
      <w:r w:rsidRPr="00F2176C">
        <w:rPr>
          <w:rFonts w:ascii="Arial" w:eastAsia="Arial" w:hAnsi="Arial" w:cs="Arial"/>
          <w:b/>
          <w:szCs w:val="22"/>
        </w:rPr>
        <w:t>1. FUNDAMENTACIÓN</w:t>
      </w:r>
    </w:p>
    <w:p w14:paraId="72C8A533" w14:textId="77777777" w:rsidR="00F2176C" w:rsidRPr="002333C5" w:rsidRDefault="00F2176C" w:rsidP="00F2176C">
      <w:pPr>
        <w:jc w:val="both"/>
        <w:rPr>
          <w:rFonts w:ascii="Arial" w:hAnsi="Arial" w:cs="Arial"/>
          <w:sz w:val="20"/>
        </w:rPr>
      </w:pPr>
      <w:r w:rsidRPr="002333C5">
        <w:rPr>
          <w:rFonts w:ascii="Arial" w:hAnsi="Arial" w:cs="Arial"/>
          <w:sz w:val="20"/>
        </w:rPr>
        <w:t xml:space="preserve">Resulta muy importante para el alumno de Abogacía el estudio del derecho de las obligaciones, cuyo conocimiento le servirá de base para el análisis de otras áreas del  Derecho Privado  (Derecho de los Contratos, Daños,   Derechos Reales, Derecho Societario y Concursal) como de otras ramas jurídicas vinculadas, tales como el Derecho del Trabajo, el  Derecho Tributario,  entre otras,  que posee en la </w:t>
      </w:r>
      <w:proofErr w:type="spellStart"/>
      <w:r w:rsidRPr="002333C5">
        <w:rPr>
          <w:rFonts w:ascii="Arial" w:hAnsi="Arial" w:cs="Arial"/>
          <w:sz w:val="20"/>
        </w:rPr>
        <w:t>curricula</w:t>
      </w:r>
      <w:proofErr w:type="spellEnd"/>
      <w:r w:rsidRPr="002333C5">
        <w:rPr>
          <w:rFonts w:ascii="Arial" w:hAnsi="Arial" w:cs="Arial"/>
          <w:sz w:val="20"/>
        </w:rPr>
        <w:t xml:space="preserve"> de  la carrera.</w:t>
      </w:r>
    </w:p>
    <w:p w14:paraId="72C8A534" w14:textId="77777777" w:rsidR="00F2176C" w:rsidRPr="002333C5" w:rsidRDefault="00F2176C" w:rsidP="00F2176C">
      <w:pPr>
        <w:jc w:val="both"/>
        <w:rPr>
          <w:rFonts w:ascii="Arial" w:hAnsi="Arial" w:cs="Arial"/>
          <w:sz w:val="20"/>
        </w:rPr>
      </w:pPr>
      <w:r w:rsidRPr="002333C5">
        <w:rPr>
          <w:rFonts w:ascii="Arial" w:hAnsi="Arial" w:cs="Arial"/>
          <w:sz w:val="20"/>
        </w:rPr>
        <w:t xml:space="preserve">Constituye una herramienta necesaria y fundamental para el ejercicio profesional, tanto en la faz de la defensa de los derechos como en la función jurisdiccional. </w:t>
      </w:r>
    </w:p>
    <w:p w14:paraId="72C8A535" w14:textId="77777777" w:rsidR="00F2176C" w:rsidRPr="002333C5" w:rsidRDefault="00F2176C" w:rsidP="00F2176C">
      <w:pPr>
        <w:jc w:val="both"/>
        <w:rPr>
          <w:rFonts w:ascii="Arial" w:hAnsi="Arial" w:cs="Arial"/>
          <w:sz w:val="20"/>
        </w:rPr>
      </w:pPr>
      <w:r w:rsidRPr="002333C5">
        <w:rPr>
          <w:rFonts w:ascii="Arial" w:hAnsi="Arial" w:cs="Arial"/>
          <w:sz w:val="20"/>
        </w:rPr>
        <w:t xml:space="preserve">Las obligaciones,  como especie de los  derechos patrimoniales, constituyen una institución jurídica fundamental, ya que desde el punto de vista de su función económica y jurídica, se inserta en el plano de la cooperación y el  intercambio de bienes y servicios en una sociedad, permitiendo la circulación de los mismos, como la mutación de la titularidad de los derechos reales. </w:t>
      </w:r>
    </w:p>
    <w:p w14:paraId="72C8A536" w14:textId="77777777" w:rsidR="000D012D" w:rsidRPr="00F2176C" w:rsidRDefault="000D012D" w:rsidP="00F2176C">
      <w:pPr>
        <w:rPr>
          <w:rFonts w:ascii="Arial" w:eastAsia="Arial" w:hAnsi="Arial" w:cs="Arial"/>
          <w:szCs w:val="22"/>
        </w:rPr>
      </w:pPr>
      <w:r w:rsidRPr="00F2176C">
        <w:rPr>
          <w:rFonts w:ascii="Arial" w:eastAsia="Arial" w:hAnsi="Arial" w:cs="Arial"/>
          <w:b/>
          <w:szCs w:val="22"/>
        </w:rPr>
        <w:t xml:space="preserve">2. OBJETIVOS </w:t>
      </w:r>
    </w:p>
    <w:p w14:paraId="72C8A537" w14:textId="77777777" w:rsidR="009C3BF4" w:rsidRPr="00F2176C" w:rsidRDefault="009C3BF4" w:rsidP="00063114">
      <w:pPr>
        <w:numPr>
          <w:ilvl w:val="0"/>
          <w:numId w:val="10"/>
        </w:numPr>
        <w:spacing w:after="0" w:line="360" w:lineRule="auto"/>
        <w:ind w:left="0" w:hanging="359"/>
        <w:jc w:val="both"/>
        <w:rPr>
          <w:b/>
          <w:szCs w:val="22"/>
        </w:rPr>
      </w:pPr>
      <w:r w:rsidRPr="00F2176C">
        <w:rPr>
          <w:rFonts w:ascii="Arial" w:eastAsia="Arial" w:hAnsi="Arial" w:cs="Arial"/>
          <w:b/>
          <w:szCs w:val="22"/>
        </w:rPr>
        <w:t>2.1 General/es</w:t>
      </w:r>
    </w:p>
    <w:p w14:paraId="72C8A538" w14:textId="77777777" w:rsidR="00F2176C" w:rsidRPr="002333C5" w:rsidRDefault="00F2176C" w:rsidP="00F2176C">
      <w:pPr>
        <w:spacing w:after="0" w:line="360" w:lineRule="auto"/>
        <w:jc w:val="both"/>
        <w:rPr>
          <w:rFonts w:ascii="Arial" w:hAnsi="Arial" w:cs="Arial"/>
          <w:sz w:val="20"/>
        </w:rPr>
      </w:pPr>
      <w:r w:rsidRPr="002333C5">
        <w:rPr>
          <w:rFonts w:ascii="Arial" w:hAnsi="Arial" w:cs="Arial"/>
          <w:sz w:val="20"/>
        </w:rPr>
        <w:t>Los objetivos generales  que se perseguirán en el proceso de enseñanza se explicitan teniendo en cuenta la inserción de la materia en el plan de estudios vigente.</w:t>
      </w:r>
    </w:p>
    <w:p w14:paraId="72C8A539" w14:textId="77777777" w:rsidR="00F2176C" w:rsidRPr="002333C5" w:rsidRDefault="00F2176C" w:rsidP="00F2176C">
      <w:pPr>
        <w:spacing w:after="0" w:line="360" w:lineRule="auto"/>
        <w:jc w:val="both"/>
        <w:rPr>
          <w:rFonts w:ascii="Arial" w:hAnsi="Arial" w:cs="Arial"/>
          <w:sz w:val="20"/>
        </w:rPr>
      </w:pPr>
      <w:r w:rsidRPr="002333C5">
        <w:rPr>
          <w:rFonts w:ascii="Arial" w:hAnsi="Arial" w:cs="Arial"/>
          <w:sz w:val="20"/>
        </w:rPr>
        <w:t>a)</w:t>
      </w:r>
      <w:r w:rsidRPr="002333C5">
        <w:rPr>
          <w:rFonts w:ascii="Arial" w:hAnsi="Arial" w:cs="Arial"/>
          <w:sz w:val="20"/>
        </w:rPr>
        <w:tab/>
        <w:t>Comprender la importancia del derecho de las obligaciones dentro de la carrera y función del futuro ejercicio profesional;</w:t>
      </w:r>
    </w:p>
    <w:p w14:paraId="72C8A53A" w14:textId="77777777" w:rsidR="00F2176C" w:rsidRPr="002333C5" w:rsidRDefault="00F2176C" w:rsidP="00F2176C">
      <w:pPr>
        <w:spacing w:after="0" w:line="360" w:lineRule="auto"/>
        <w:jc w:val="both"/>
        <w:rPr>
          <w:rFonts w:ascii="Arial" w:hAnsi="Arial" w:cs="Arial"/>
          <w:sz w:val="20"/>
        </w:rPr>
      </w:pPr>
      <w:r w:rsidRPr="002333C5">
        <w:rPr>
          <w:rFonts w:ascii="Arial" w:hAnsi="Arial" w:cs="Arial"/>
          <w:sz w:val="20"/>
        </w:rPr>
        <w:t>b)</w:t>
      </w:r>
      <w:r w:rsidRPr="002333C5">
        <w:rPr>
          <w:rFonts w:ascii="Arial" w:hAnsi="Arial" w:cs="Arial"/>
          <w:sz w:val="20"/>
        </w:rPr>
        <w:tab/>
        <w:t>Utilizar y precisar el lenguaje técnico y la terminología básica de la asignatura;</w:t>
      </w:r>
    </w:p>
    <w:p w14:paraId="72C8A53B" w14:textId="77777777" w:rsidR="00F2176C" w:rsidRPr="002333C5" w:rsidRDefault="00F2176C" w:rsidP="00F2176C">
      <w:pPr>
        <w:spacing w:after="0" w:line="360" w:lineRule="auto"/>
        <w:jc w:val="both"/>
        <w:rPr>
          <w:rFonts w:ascii="Arial" w:hAnsi="Arial" w:cs="Arial"/>
          <w:sz w:val="20"/>
        </w:rPr>
      </w:pPr>
      <w:r w:rsidRPr="002333C5">
        <w:rPr>
          <w:rFonts w:ascii="Arial" w:hAnsi="Arial" w:cs="Arial"/>
          <w:sz w:val="20"/>
        </w:rPr>
        <w:lastRenderedPageBreak/>
        <w:t>c)</w:t>
      </w:r>
      <w:r w:rsidRPr="002333C5">
        <w:rPr>
          <w:rFonts w:ascii="Arial" w:hAnsi="Arial" w:cs="Arial"/>
          <w:sz w:val="20"/>
        </w:rPr>
        <w:tab/>
        <w:t xml:space="preserve">Desarrollar la capacidad reflexiva y </w:t>
      </w:r>
      <w:r w:rsidR="0071445C" w:rsidRPr="002333C5">
        <w:rPr>
          <w:rFonts w:ascii="Arial" w:hAnsi="Arial" w:cs="Arial"/>
          <w:sz w:val="20"/>
        </w:rPr>
        <w:t>crítica</w:t>
      </w:r>
      <w:r w:rsidRPr="002333C5">
        <w:rPr>
          <w:rFonts w:ascii="Arial" w:hAnsi="Arial" w:cs="Arial"/>
          <w:sz w:val="20"/>
        </w:rPr>
        <w:t xml:space="preserve">  del alumno  para plantear casos de la vida real y proponer soluciones;</w:t>
      </w:r>
    </w:p>
    <w:p w14:paraId="72C8A53C" w14:textId="77777777" w:rsidR="00F2176C" w:rsidRPr="002333C5" w:rsidRDefault="00F2176C" w:rsidP="00F2176C">
      <w:pPr>
        <w:spacing w:after="0" w:line="360" w:lineRule="auto"/>
        <w:jc w:val="both"/>
        <w:rPr>
          <w:rFonts w:ascii="Arial" w:hAnsi="Arial" w:cs="Arial"/>
          <w:sz w:val="20"/>
        </w:rPr>
      </w:pPr>
      <w:r w:rsidRPr="002333C5">
        <w:rPr>
          <w:rFonts w:ascii="Arial" w:hAnsi="Arial" w:cs="Arial"/>
          <w:sz w:val="20"/>
        </w:rPr>
        <w:t>d)</w:t>
      </w:r>
      <w:r w:rsidRPr="002333C5">
        <w:rPr>
          <w:rFonts w:ascii="Arial" w:hAnsi="Arial" w:cs="Arial"/>
          <w:sz w:val="20"/>
        </w:rPr>
        <w:tab/>
        <w:t>Incentivar la participación en el proceso de enseñanza – aprendizaje, poniendo énfasis en la forma de acceder y manejar la información antes que en su mera acumulación;</w:t>
      </w:r>
    </w:p>
    <w:p w14:paraId="72C8A53D" w14:textId="77777777" w:rsidR="00F2176C" w:rsidRPr="002333C5" w:rsidRDefault="00F2176C" w:rsidP="00F2176C">
      <w:pPr>
        <w:spacing w:after="0" w:line="360" w:lineRule="auto"/>
        <w:jc w:val="both"/>
        <w:rPr>
          <w:rFonts w:ascii="Arial" w:hAnsi="Arial" w:cs="Arial"/>
          <w:sz w:val="20"/>
        </w:rPr>
      </w:pPr>
      <w:r w:rsidRPr="002333C5">
        <w:rPr>
          <w:rFonts w:ascii="Arial" w:hAnsi="Arial" w:cs="Arial"/>
          <w:sz w:val="20"/>
        </w:rPr>
        <w:t>e)</w:t>
      </w:r>
      <w:r w:rsidRPr="002333C5">
        <w:rPr>
          <w:rFonts w:ascii="Arial" w:hAnsi="Arial" w:cs="Arial"/>
          <w:sz w:val="20"/>
        </w:rPr>
        <w:tab/>
        <w:t>Analizar críticamente el derecho vigente  en su diversas fuentes, formales como materiales, y los cambios  que impone la realidad  socio económica propia de un país;</w:t>
      </w:r>
    </w:p>
    <w:p w14:paraId="72C8A53E" w14:textId="77777777" w:rsidR="00F2176C" w:rsidRPr="002333C5" w:rsidRDefault="00F2176C" w:rsidP="00F2176C">
      <w:pPr>
        <w:spacing w:after="0" w:line="360" w:lineRule="auto"/>
        <w:jc w:val="both"/>
        <w:rPr>
          <w:rFonts w:ascii="Arial" w:hAnsi="Arial" w:cs="Arial"/>
          <w:sz w:val="20"/>
        </w:rPr>
      </w:pPr>
      <w:r w:rsidRPr="002333C5">
        <w:rPr>
          <w:rFonts w:ascii="Arial" w:hAnsi="Arial" w:cs="Arial"/>
          <w:sz w:val="20"/>
        </w:rPr>
        <w:t>f)</w:t>
      </w:r>
      <w:r w:rsidRPr="002333C5">
        <w:rPr>
          <w:rFonts w:ascii="Arial" w:hAnsi="Arial" w:cs="Arial"/>
          <w:sz w:val="20"/>
        </w:rPr>
        <w:tab/>
        <w:t>Realizar la evaluación axiológica de las diversas finalidades que la interpretación de la norma pueda aparejar;</w:t>
      </w:r>
    </w:p>
    <w:p w14:paraId="72C8A53F" w14:textId="77777777" w:rsidR="00F2176C" w:rsidRPr="002333C5" w:rsidRDefault="00F2176C" w:rsidP="00F2176C">
      <w:pPr>
        <w:spacing w:after="0" w:line="360" w:lineRule="auto"/>
        <w:jc w:val="both"/>
        <w:rPr>
          <w:rFonts w:ascii="Arial" w:hAnsi="Arial" w:cs="Arial"/>
          <w:sz w:val="20"/>
        </w:rPr>
      </w:pPr>
      <w:r w:rsidRPr="002333C5">
        <w:rPr>
          <w:rFonts w:ascii="Arial" w:hAnsi="Arial" w:cs="Arial"/>
          <w:sz w:val="20"/>
        </w:rPr>
        <w:t>g)</w:t>
      </w:r>
      <w:r w:rsidRPr="002333C5">
        <w:rPr>
          <w:rFonts w:ascii="Arial" w:hAnsi="Arial" w:cs="Arial"/>
          <w:sz w:val="20"/>
        </w:rPr>
        <w:tab/>
        <w:t>Propender a un estudio actualizado de las Instituciones de Derecho Privado que se estudian en la materia, tanto desde el punto de vista legislativo,  jurisprudencial como doctrinario.</w:t>
      </w:r>
    </w:p>
    <w:p w14:paraId="72C8A540" w14:textId="77777777" w:rsidR="00F2176C" w:rsidRPr="002333C5" w:rsidRDefault="00F2176C" w:rsidP="00F2176C">
      <w:pPr>
        <w:spacing w:after="0" w:line="360" w:lineRule="auto"/>
        <w:jc w:val="both"/>
        <w:rPr>
          <w:rFonts w:ascii="Arial" w:hAnsi="Arial" w:cs="Arial"/>
          <w:sz w:val="20"/>
        </w:rPr>
      </w:pPr>
      <w:r w:rsidRPr="002333C5">
        <w:rPr>
          <w:rFonts w:ascii="Arial" w:hAnsi="Arial" w:cs="Arial"/>
          <w:sz w:val="20"/>
        </w:rPr>
        <w:t>h)</w:t>
      </w:r>
      <w:r w:rsidRPr="002333C5">
        <w:rPr>
          <w:rFonts w:ascii="Arial" w:hAnsi="Arial" w:cs="Arial"/>
          <w:sz w:val="20"/>
        </w:rPr>
        <w:tab/>
        <w:t>Asumir con responsabilidad ética y jurídica el ejercicio de las obligaciones en el ámbito del derecho de las obligaciones.</w:t>
      </w:r>
    </w:p>
    <w:p w14:paraId="72C8A541" w14:textId="77777777" w:rsidR="00F2176C" w:rsidRPr="002333C5" w:rsidRDefault="00F2176C" w:rsidP="00F2176C">
      <w:pPr>
        <w:spacing w:after="0" w:line="360" w:lineRule="auto"/>
        <w:jc w:val="both"/>
        <w:rPr>
          <w:rFonts w:ascii="Arial" w:hAnsi="Arial" w:cs="Arial"/>
          <w:sz w:val="20"/>
        </w:rPr>
      </w:pPr>
      <w:r w:rsidRPr="002333C5">
        <w:rPr>
          <w:rFonts w:ascii="Arial" w:hAnsi="Arial" w:cs="Arial"/>
          <w:sz w:val="20"/>
        </w:rPr>
        <w:t>i)</w:t>
      </w:r>
      <w:r w:rsidRPr="002333C5">
        <w:rPr>
          <w:rFonts w:ascii="Arial" w:hAnsi="Arial" w:cs="Arial"/>
          <w:sz w:val="20"/>
        </w:rPr>
        <w:tab/>
        <w:t>Preparar al futuro abogado para una adecuada inserción en la nueva dimensión que suscita la gradual integración comunitaria.</w:t>
      </w:r>
    </w:p>
    <w:p w14:paraId="72C8A542" w14:textId="77777777" w:rsidR="00063114" w:rsidRPr="00F2176C" w:rsidRDefault="009C3BF4" w:rsidP="00063114">
      <w:pPr>
        <w:numPr>
          <w:ilvl w:val="0"/>
          <w:numId w:val="10"/>
        </w:numPr>
        <w:spacing w:after="0" w:line="360" w:lineRule="auto"/>
        <w:ind w:left="0" w:hanging="359"/>
        <w:jc w:val="both"/>
        <w:rPr>
          <w:b/>
          <w:szCs w:val="22"/>
        </w:rPr>
      </w:pPr>
      <w:r w:rsidRPr="00F2176C">
        <w:rPr>
          <w:rFonts w:ascii="Arial" w:eastAsia="Arial" w:hAnsi="Arial" w:cs="Arial"/>
          <w:b/>
          <w:szCs w:val="22"/>
        </w:rPr>
        <w:t xml:space="preserve">2.2 </w:t>
      </w:r>
      <w:r w:rsidR="00F2176C">
        <w:rPr>
          <w:rFonts w:ascii="Arial" w:eastAsia="Arial" w:hAnsi="Arial" w:cs="Arial"/>
          <w:b/>
          <w:szCs w:val="22"/>
        </w:rPr>
        <w:t>E</w:t>
      </w:r>
      <w:r w:rsidRPr="00F2176C">
        <w:rPr>
          <w:rFonts w:ascii="Arial" w:eastAsia="Arial" w:hAnsi="Arial" w:cs="Arial"/>
          <w:b/>
          <w:szCs w:val="22"/>
        </w:rPr>
        <w:t>specíficos</w:t>
      </w:r>
      <w:r w:rsidR="00063114" w:rsidRPr="00F2176C">
        <w:rPr>
          <w:rFonts w:ascii="Arial" w:eastAsia="Arial" w:hAnsi="Arial" w:cs="Arial"/>
          <w:b/>
          <w:szCs w:val="22"/>
        </w:rPr>
        <w:t>.</w:t>
      </w:r>
    </w:p>
    <w:p w14:paraId="72C8A543" w14:textId="77777777" w:rsidR="00F2176C" w:rsidRPr="002333C5" w:rsidRDefault="00F2176C" w:rsidP="00F2176C">
      <w:pPr>
        <w:rPr>
          <w:rFonts w:ascii="Arial" w:hAnsi="Arial" w:cs="Arial"/>
          <w:sz w:val="20"/>
        </w:rPr>
      </w:pPr>
      <w:r w:rsidRPr="002333C5">
        <w:rPr>
          <w:rFonts w:ascii="Arial" w:hAnsi="Arial" w:cs="Arial"/>
          <w:sz w:val="20"/>
        </w:rPr>
        <w:t>a)</w:t>
      </w:r>
      <w:r w:rsidRPr="002333C5">
        <w:rPr>
          <w:rFonts w:ascii="Arial" w:hAnsi="Arial" w:cs="Arial"/>
          <w:sz w:val="20"/>
        </w:rPr>
        <w:tab/>
        <w:t>Distinguir la “obligación” dentro de las demás relaciones jurídicas.</w:t>
      </w:r>
    </w:p>
    <w:p w14:paraId="72C8A544" w14:textId="77777777" w:rsidR="00F2176C" w:rsidRPr="002333C5" w:rsidRDefault="00F2176C" w:rsidP="00F2176C">
      <w:pPr>
        <w:rPr>
          <w:rFonts w:ascii="Arial" w:hAnsi="Arial" w:cs="Arial"/>
          <w:sz w:val="20"/>
        </w:rPr>
      </w:pPr>
      <w:r w:rsidRPr="002333C5">
        <w:rPr>
          <w:rFonts w:ascii="Arial" w:hAnsi="Arial" w:cs="Arial"/>
          <w:sz w:val="20"/>
        </w:rPr>
        <w:t>b)</w:t>
      </w:r>
      <w:r w:rsidRPr="002333C5">
        <w:rPr>
          <w:rFonts w:ascii="Arial" w:hAnsi="Arial" w:cs="Arial"/>
          <w:sz w:val="20"/>
        </w:rPr>
        <w:tab/>
        <w:t>Aprehender los elementos esenciales y accidentales de la obligación;</w:t>
      </w:r>
    </w:p>
    <w:p w14:paraId="72C8A545" w14:textId="77777777" w:rsidR="00F2176C" w:rsidRPr="002333C5" w:rsidRDefault="00F2176C" w:rsidP="00F2176C">
      <w:pPr>
        <w:rPr>
          <w:rFonts w:ascii="Arial" w:hAnsi="Arial" w:cs="Arial"/>
          <w:sz w:val="20"/>
        </w:rPr>
      </w:pPr>
      <w:r w:rsidRPr="002333C5">
        <w:rPr>
          <w:rFonts w:ascii="Arial" w:hAnsi="Arial" w:cs="Arial"/>
          <w:sz w:val="20"/>
        </w:rPr>
        <w:t>c)</w:t>
      </w:r>
      <w:r w:rsidRPr="002333C5">
        <w:rPr>
          <w:rFonts w:ascii="Arial" w:hAnsi="Arial" w:cs="Arial"/>
          <w:sz w:val="20"/>
        </w:rPr>
        <w:tab/>
        <w:t>Comprender los efectos de la relación jurídica obligatoria;</w:t>
      </w:r>
    </w:p>
    <w:p w14:paraId="72C8A546" w14:textId="77777777" w:rsidR="00F2176C" w:rsidRPr="002333C5" w:rsidRDefault="00F2176C" w:rsidP="00F2176C">
      <w:pPr>
        <w:rPr>
          <w:rFonts w:ascii="Arial" w:hAnsi="Arial" w:cs="Arial"/>
          <w:sz w:val="20"/>
        </w:rPr>
      </w:pPr>
      <w:r w:rsidRPr="002333C5">
        <w:rPr>
          <w:rFonts w:ascii="Arial" w:hAnsi="Arial" w:cs="Arial"/>
          <w:sz w:val="20"/>
        </w:rPr>
        <w:t>d)</w:t>
      </w:r>
      <w:r w:rsidRPr="002333C5">
        <w:rPr>
          <w:rFonts w:ascii="Arial" w:hAnsi="Arial" w:cs="Arial"/>
          <w:sz w:val="20"/>
        </w:rPr>
        <w:tab/>
        <w:t xml:space="preserve">Valorar los efectos de apareja el incumplimiento obligacional; </w:t>
      </w:r>
    </w:p>
    <w:p w14:paraId="72C8A547" w14:textId="77777777" w:rsidR="00F2176C" w:rsidRPr="002333C5" w:rsidRDefault="00F2176C" w:rsidP="00F2176C">
      <w:pPr>
        <w:rPr>
          <w:rFonts w:ascii="Arial" w:hAnsi="Arial" w:cs="Arial"/>
          <w:sz w:val="20"/>
        </w:rPr>
      </w:pPr>
      <w:r w:rsidRPr="002333C5">
        <w:rPr>
          <w:rFonts w:ascii="Arial" w:hAnsi="Arial" w:cs="Arial"/>
          <w:sz w:val="20"/>
        </w:rPr>
        <w:t>e)</w:t>
      </w:r>
      <w:r w:rsidRPr="002333C5">
        <w:rPr>
          <w:rFonts w:ascii="Arial" w:hAnsi="Arial" w:cs="Arial"/>
          <w:sz w:val="20"/>
        </w:rPr>
        <w:tab/>
        <w:t>Conocer la clasificación de las obligaciones y sus modos de extinción;</w:t>
      </w:r>
    </w:p>
    <w:p w14:paraId="72C8A548" w14:textId="77777777" w:rsidR="00F2176C" w:rsidRPr="002333C5" w:rsidRDefault="00F2176C" w:rsidP="00F2176C">
      <w:pPr>
        <w:rPr>
          <w:rFonts w:ascii="Arial" w:hAnsi="Arial" w:cs="Arial"/>
          <w:sz w:val="20"/>
        </w:rPr>
      </w:pPr>
      <w:r w:rsidRPr="002333C5">
        <w:rPr>
          <w:rFonts w:ascii="Arial" w:hAnsi="Arial" w:cs="Arial"/>
          <w:sz w:val="20"/>
        </w:rPr>
        <w:t>f)</w:t>
      </w:r>
      <w:r w:rsidRPr="002333C5">
        <w:rPr>
          <w:rFonts w:ascii="Arial" w:hAnsi="Arial" w:cs="Arial"/>
          <w:sz w:val="20"/>
        </w:rPr>
        <w:tab/>
        <w:t>Estudiar y valorar las herramientas contempladas por el ordenamiento jurídico civil y comercial para tutelar los derechos de los acreedores y deudores;</w:t>
      </w:r>
    </w:p>
    <w:p w14:paraId="72C8A549" w14:textId="77777777" w:rsidR="00F2176C" w:rsidRPr="002333C5" w:rsidRDefault="00F2176C" w:rsidP="00F2176C">
      <w:pPr>
        <w:rPr>
          <w:rFonts w:ascii="Arial" w:hAnsi="Arial" w:cs="Arial"/>
          <w:sz w:val="20"/>
        </w:rPr>
      </w:pPr>
      <w:r w:rsidRPr="002333C5">
        <w:rPr>
          <w:rFonts w:ascii="Arial" w:hAnsi="Arial" w:cs="Arial"/>
          <w:sz w:val="20"/>
        </w:rPr>
        <w:t>g)</w:t>
      </w:r>
      <w:r w:rsidRPr="002333C5">
        <w:rPr>
          <w:rFonts w:ascii="Arial" w:hAnsi="Arial" w:cs="Arial"/>
          <w:sz w:val="20"/>
        </w:rPr>
        <w:tab/>
        <w:t xml:space="preserve"> Aplicar los conocimientos teóricos de la obligación a la vida de relación.</w:t>
      </w:r>
    </w:p>
    <w:p w14:paraId="72C8A54A" w14:textId="77777777" w:rsidR="00F2176C" w:rsidRPr="002333C5" w:rsidRDefault="00F2176C" w:rsidP="00F2176C">
      <w:pPr>
        <w:rPr>
          <w:rFonts w:ascii="Arial" w:hAnsi="Arial" w:cs="Arial"/>
          <w:sz w:val="20"/>
        </w:rPr>
      </w:pPr>
      <w:r w:rsidRPr="002333C5">
        <w:rPr>
          <w:rFonts w:ascii="Arial" w:hAnsi="Arial" w:cs="Arial"/>
          <w:sz w:val="20"/>
        </w:rPr>
        <w:t>h)</w:t>
      </w:r>
      <w:r w:rsidRPr="002333C5">
        <w:rPr>
          <w:rFonts w:ascii="Arial" w:hAnsi="Arial" w:cs="Arial"/>
          <w:sz w:val="20"/>
        </w:rPr>
        <w:tab/>
        <w:t xml:space="preserve">Estudiar y </w:t>
      </w:r>
      <w:proofErr w:type="spellStart"/>
      <w:r w:rsidRPr="002333C5">
        <w:rPr>
          <w:rFonts w:ascii="Arial" w:hAnsi="Arial" w:cs="Arial"/>
          <w:sz w:val="20"/>
        </w:rPr>
        <w:t>merituar</w:t>
      </w:r>
      <w:proofErr w:type="spellEnd"/>
      <w:r w:rsidRPr="002333C5">
        <w:rPr>
          <w:rFonts w:ascii="Arial" w:hAnsi="Arial" w:cs="Arial"/>
          <w:sz w:val="20"/>
        </w:rPr>
        <w:t xml:space="preserve"> la estrecha relación del Derechos de las Obligaciones con otras asignaturas;</w:t>
      </w:r>
    </w:p>
    <w:p w14:paraId="72C8A54B" w14:textId="77777777" w:rsidR="00F2176C" w:rsidRPr="002333C5" w:rsidRDefault="00F2176C" w:rsidP="00F2176C">
      <w:pPr>
        <w:rPr>
          <w:rFonts w:ascii="Arial" w:hAnsi="Arial" w:cs="Arial"/>
          <w:sz w:val="20"/>
        </w:rPr>
      </w:pPr>
      <w:r w:rsidRPr="002333C5">
        <w:rPr>
          <w:rFonts w:ascii="Arial" w:hAnsi="Arial" w:cs="Arial"/>
          <w:sz w:val="20"/>
        </w:rPr>
        <w:t>i)</w:t>
      </w:r>
      <w:r w:rsidRPr="002333C5">
        <w:rPr>
          <w:rFonts w:ascii="Arial" w:hAnsi="Arial" w:cs="Arial"/>
          <w:sz w:val="20"/>
        </w:rPr>
        <w:tab/>
        <w:t>Valorar el estudio del Derecho Privado en el marco de su  estrecha relación con otras disciplinas científicas como la Economía;</w:t>
      </w:r>
    </w:p>
    <w:p w14:paraId="72C8A54C" w14:textId="77777777" w:rsidR="00F2176C" w:rsidRPr="002333C5" w:rsidRDefault="00F2176C" w:rsidP="00F2176C">
      <w:pPr>
        <w:rPr>
          <w:rFonts w:ascii="Arial" w:hAnsi="Arial" w:cs="Arial"/>
          <w:sz w:val="20"/>
        </w:rPr>
      </w:pPr>
      <w:r w:rsidRPr="002333C5">
        <w:rPr>
          <w:rFonts w:ascii="Arial" w:hAnsi="Arial" w:cs="Arial"/>
          <w:sz w:val="20"/>
        </w:rPr>
        <w:t>j)</w:t>
      </w:r>
      <w:r w:rsidRPr="002333C5">
        <w:rPr>
          <w:rFonts w:ascii="Arial" w:hAnsi="Arial" w:cs="Arial"/>
          <w:sz w:val="20"/>
        </w:rPr>
        <w:tab/>
        <w:t>Preparar al estudiante para una adecuada comprensión del estudio de Derecho Privado III (contratos</w:t>
      </w:r>
      <w:proofErr w:type="gramStart"/>
      <w:r w:rsidRPr="002333C5">
        <w:rPr>
          <w:rFonts w:ascii="Arial" w:hAnsi="Arial" w:cs="Arial"/>
          <w:sz w:val="20"/>
        </w:rPr>
        <w:t>) ,</w:t>
      </w:r>
      <w:proofErr w:type="gramEnd"/>
      <w:r w:rsidRPr="002333C5">
        <w:rPr>
          <w:rFonts w:ascii="Arial" w:hAnsi="Arial" w:cs="Arial"/>
          <w:sz w:val="20"/>
        </w:rPr>
        <w:t xml:space="preserve"> Derecho Privado VII (daños) y el Derecho Concursal;</w:t>
      </w:r>
    </w:p>
    <w:p w14:paraId="72C8A54D" w14:textId="77777777" w:rsidR="000D012D" w:rsidRPr="002333C5" w:rsidRDefault="00F2176C" w:rsidP="00F2176C">
      <w:pPr>
        <w:rPr>
          <w:rFonts w:ascii="Arial" w:hAnsi="Arial" w:cs="Arial"/>
          <w:sz w:val="20"/>
        </w:rPr>
      </w:pPr>
      <w:r w:rsidRPr="002333C5">
        <w:rPr>
          <w:rFonts w:ascii="Arial" w:hAnsi="Arial" w:cs="Arial"/>
          <w:sz w:val="20"/>
        </w:rPr>
        <w:t>k)</w:t>
      </w:r>
      <w:r w:rsidRPr="002333C5">
        <w:rPr>
          <w:rFonts w:ascii="Arial" w:hAnsi="Arial" w:cs="Arial"/>
          <w:sz w:val="20"/>
        </w:rPr>
        <w:tab/>
        <w:t>Manejo de las fuentes formales contenidas en el Código Civil y Comercial, Doctrina Autoral Nacional y Extranjera, Jurisprudencia y Derecho Comparado.</w:t>
      </w:r>
    </w:p>
    <w:p w14:paraId="72C8A54E" w14:textId="77777777" w:rsidR="00F2176C" w:rsidRPr="00F2176C" w:rsidRDefault="000D012D">
      <w:pPr>
        <w:rPr>
          <w:rFonts w:ascii="Arial" w:eastAsia="Arial" w:hAnsi="Arial" w:cs="Arial"/>
          <w:b/>
          <w:szCs w:val="22"/>
        </w:rPr>
      </w:pPr>
      <w:r w:rsidRPr="00F2176C">
        <w:rPr>
          <w:rFonts w:ascii="Arial" w:eastAsia="Arial" w:hAnsi="Arial" w:cs="Arial"/>
          <w:b/>
          <w:szCs w:val="22"/>
        </w:rPr>
        <w:t xml:space="preserve">3. CONTENIDOS    </w:t>
      </w:r>
    </w:p>
    <w:p w14:paraId="72C8A54F" w14:textId="77777777" w:rsidR="009679B8" w:rsidRPr="00F2176C" w:rsidRDefault="000D012D" w:rsidP="00F2176C">
      <w:pPr>
        <w:rPr>
          <w:rFonts w:ascii="Arial" w:eastAsia="Arial" w:hAnsi="Arial" w:cs="Arial"/>
          <w:b/>
          <w:szCs w:val="22"/>
        </w:rPr>
      </w:pPr>
      <w:r w:rsidRPr="00F2176C">
        <w:rPr>
          <w:rFonts w:ascii="Arial" w:eastAsia="Arial" w:hAnsi="Arial" w:cs="Arial"/>
          <w:b/>
          <w:szCs w:val="22"/>
        </w:rPr>
        <w:lastRenderedPageBreak/>
        <w:t xml:space="preserve"> </w:t>
      </w:r>
      <w:r w:rsidR="008577C2" w:rsidRPr="00F2176C">
        <w:rPr>
          <w:rFonts w:ascii="Arial" w:eastAsia="Arial" w:hAnsi="Arial" w:cs="Arial"/>
          <w:b/>
          <w:szCs w:val="22"/>
        </w:rPr>
        <w:t xml:space="preserve">Contenidos mínimos de la asignatura (Según Plan de Estudios): </w:t>
      </w:r>
    </w:p>
    <w:p w14:paraId="72C8A550" w14:textId="77777777" w:rsidR="00F2176C" w:rsidRPr="002333C5" w:rsidRDefault="00F2176C" w:rsidP="00382C63">
      <w:pPr>
        <w:jc w:val="both"/>
        <w:rPr>
          <w:rFonts w:ascii="Arial" w:eastAsia="Arial" w:hAnsi="Arial" w:cs="Arial"/>
          <w:sz w:val="20"/>
        </w:rPr>
      </w:pPr>
      <w:r w:rsidRPr="002333C5">
        <w:rPr>
          <w:rFonts w:ascii="Arial" w:eastAsia="Arial" w:hAnsi="Arial" w:cs="Arial"/>
          <w:sz w:val="20"/>
        </w:rPr>
        <w:t xml:space="preserve">Se estudia la obligación como una especie de relación jurídica patrimonial, analizando en un primer término su faz estática (concepto, caracteres, diferencias con </w:t>
      </w:r>
      <w:r w:rsidR="002333C5" w:rsidRPr="002333C5">
        <w:rPr>
          <w:rFonts w:ascii="Arial" w:eastAsia="Arial" w:hAnsi="Arial" w:cs="Arial"/>
          <w:sz w:val="20"/>
        </w:rPr>
        <w:t>otras especies</w:t>
      </w:r>
      <w:r w:rsidRPr="002333C5">
        <w:rPr>
          <w:rFonts w:ascii="Arial" w:eastAsia="Arial" w:hAnsi="Arial" w:cs="Arial"/>
          <w:sz w:val="20"/>
        </w:rPr>
        <w:t xml:space="preserve"> de derechos, clasificaciones, etc.). También se aborda el aspecto dinámico de la institución, y se estudia todo lo concerniente a su  cumplimiento como a  la tutela jurídica del crédito (conservatoria,  resolutoria y resarcitoria).  Se estudian todos aquellos aspectos  vinculados con la transmisión o la cesión de los derechos personales. En una cuarta parte se analiza la dinámica extintiva de las obligaciones y finalmente  la causa de este tipo de derechos.</w:t>
      </w:r>
    </w:p>
    <w:p w14:paraId="72C8A551" w14:textId="77777777" w:rsidR="000D012D" w:rsidRDefault="00F2176C">
      <w:pPr>
        <w:rPr>
          <w:rFonts w:ascii="Arial" w:eastAsia="Arial" w:hAnsi="Arial" w:cs="Arial"/>
          <w:b/>
          <w:szCs w:val="22"/>
        </w:rPr>
      </w:pPr>
      <w:r>
        <w:rPr>
          <w:rFonts w:ascii="Arial" w:eastAsia="Arial" w:hAnsi="Arial" w:cs="Arial"/>
          <w:b/>
          <w:szCs w:val="22"/>
        </w:rPr>
        <w:t>PROGRAMA:</w:t>
      </w:r>
    </w:p>
    <w:p w14:paraId="72C8A552" w14:textId="77777777" w:rsidR="00F2176C" w:rsidRPr="00345D90" w:rsidRDefault="00F2176C" w:rsidP="00F2176C">
      <w:pPr>
        <w:jc w:val="center"/>
        <w:rPr>
          <w:rFonts w:ascii="Arial" w:hAnsi="Arial" w:cs="Arial"/>
          <w:sz w:val="20"/>
          <w:u w:val="single"/>
        </w:rPr>
      </w:pPr>
      <w:r w:rsidRPr="00345D90">
        <w:rPr>
          <w:rFonts w:ascii="Arial" w:hAnsi="Arial" w:cs="Arial"/>
          <w:sz w:val="20"/>
          <w:u w:val="single"/>
        </w:rPr>
        <w:t>PRIMERA PARTE: ESTRUCTURA DE LA OBLIGACIÓN</w:t>
      </w:r>
    </w:p>
    <w:p w14:paraId="72C8A553" w14:textId="77777777" w:rsidR="00F2176C" w:rsidRPr="00345D90" w:rsidRDefault="00F2176C" w:rsidP="00F2176C">
      <w:pPr>
        <w:jc w:val="both"/>
        <w:rPr>
          <w:rFonts w:ascii="Arial" w:hAnsi="Arial" w:cs="Arial"/>
          <w:sz w:val="20"/>
        </w:rPr>
      </w:pPr>
      <w:r w:rsidRPr="00345D90">
        <w:rPr>
          <w:rFonts w:ascii="Arial" w:hAnsi="Arial" w:cs="Arial"/>
          <w:sz w:val="20"/>
        </w:rPr>
        <w:t>UNIDAD 1. INTRODUCCIÓN</w:t>
      </w:r>
    </w:p>
    <w:p w14:paraId="72C8A554" w14:textId="77777777" w:rsidR="00F2176C" w:rsidRPr="00345D90" w:rsidRDefault="00F2176C" w:rsidP="00F2176C">
      <w:pPr>
        <w:jc w:val="both"/>
        <w:rPr>
          <w:rFonts w:ascii="Arial" w:hAnsi="Arial" w:cs="Arial"/>
          <w:sz w:val="20"/>
        </w:rPr>
      </w:pPr>
      <w:r w:rsidRPr="00345D90">
        <w:rPr>
          <w:rFonts w:ascii="Arial" w:hAnsi="Arial" w:cs="Arial"/>
          <w:sz w:val="20"/>
        </w:rPr>
        <w:t>A)</w:t>
      </w:r>
      <w:r w:rsidRPr="00345D90">
        <w:rPr>
          <w:rFonts w:ascii="Arial" w:hAnsi="Arial" w:cs="Arial"/>
          <w:sz w:val="20"/>
        </w:rPr>
        <w:tab/>
        <w:t xml:space="preserve">LAS RELACIONES JURÍDICAS. 1) Concepto de relación y de relación jurídica. Su importancia. 2) Clasificación de las relaciones jurídicas. 3) Las relaciones jurídicas patrimoniales. La obligación como especie de relación </w:t>
      </w:r>
      <w:r w:rsidR="0071445C" w:rsidRPr="00345D90">
        <w:rPr>
          <w:rFonts w:ascii="Arial" w:hAnsi="Arial" w:cs="Arial"/>
          <w:sz w:val="20"/>
        </w:rPr>
        <w:t>jurídica</w:t>
      </w:r>
      <w:r w:rsidRPr="00345D90">
        <w:rPr>
          <w:rFonts w:ascii="Arial" w:hAnsi="Arial" w:cs="Arial"/>
          <w:sz w:val="20"/>
        </w:rPr>
        <w:t xml:space="preserve"> patrimonial.</w:t>
      </w:r>
    </w:p>
    <w:p w14:paraId="72C8A555" w14:textId="77777777" w:rsidR="00F2176C" w:rsidRPr="00345D90" w:rsidRDefault="00F2176C" w:rsidP="00F2176C">
      <w:pPr>
        <w:jc w:val="both"/>
        <w:rPr>
          <w:rFonts w:ascii="Arial" w:hAnsi="Arial" w:cs="Arial"/>
          <w:sz w:val="20"/>
        </w:rPr>
      </w:pPr>
      <w:r w:rsidRPr="00345D90">
        <w:rPr>
          <w:rFonts w:ascii="Arial" w:hAnsi="Arial" w:cs="Arial"/>
          <w:sz w:val="20"/>
        </w:rPr>
        <w:t>B)</w:t>
      </w:r>
      <w:r w:rsidRPr="00345D90">
        <w:rPr>
          <w:rFonts w:ascii="Arial" w:hAnsi="Arial" w:cs="Arial"/>
          <w:sz w:val="20"/>
        </w:rPr>
        <w:tab/>
        <w:t xml:space="preserve">LA OBLIGACIÓN. 1) Concepto. Definición legal.   2) La deuda: a) La deuda.  Su caracterización como deber jurídico específico. b) Los deberes secundarios de conducta. Nociones generales. Los derechos del deudor. C) El crédito. Su caracterización como derecho subjetivo. Los límites del derecho de crédito. Los deberes y cargas del acreedor. Nociones generales. 3) Deber jurídico y obligación. La obligación como deber jurídico específico. 4) Importancia del derecho de las obligaciones. 5) Naturaleza jurídica de la obligación. 6) Caracteres de la obligación. 7) Derecho de crédito y derecho real. Conexiones y diferencias. 8) Derecho de crédito y derecho intelectuales. Comparación. 9) Relaciones jurídicas intermedias: las obligaciones </w:t>
      </w:r>
      <w:proofErr w:type="spellStart"/>
      <w:r w:rsidRPr="00345D90">
        <w:rPr>
          <w:rFonts w:ascii="Arial" w:hAnsi="Arial" w:cs="Arial"/>
          <w:sz w:val="20"/>
        </w:rPr>
        <w:t>propter</w:t>
      </w:r>
      <w:proofErr w:type="spellEnd"/>
      <w:r w:rsidRPr="00345D90">
        <w:rPr>
          <w:rFonts w:ascii="Arial" w:hAnsi="Arial" w:cs="Arial"/>
          <w:sz w:val="20"/>
        </w:rPr>
        <w:t xml:space="preserve"> rem: a) Concepto. b) Caracteres. c) La cuestión en el derecho argentino. Distintos supuestos. d) Efectos.</w:t>
      </w:r>
    </w:p>
    <w:p w14:paraId="72C8A556" w14:textId="77777777" w:rsidR="00F2176C" w:rsidRPr="00345D90" w:rsidRDefault="00F2176C" w:rsidP="00F2176C">
      <w:pPr>
        <w:jc w:val="both"/>
        <w:rPr>
          <w:rFonts w:ascii="Arial" w:hAnsi="Arial" w:cs="Arial"/>
          <w:sz w:val="20"/>
        </w:rPr>
      </w:pPr>
      <w:r w:rsidRPr="00345D90">
        <w:rPr>
          <w:rFonts w:ascii="Arial" w:hAnsi="Arial" w:cs="Arial"/>
          <w:sz w:val="20"/>
        </w:rPr>
        <w:t>C)</w:t>
      </w:r>
      <w:r w:rsidRPr="00345D90">
        <w:rPr>
          <w:rFonts w:ascii="Arial" w:hAnsi="Arial" w:cs="Arial"/>
          <w:sz w:val="20"/>
        </w:rPr>
        <w:tab/>
        <w:t xml:space="preserve">EVOLUCION Y FUENTES DEL DERECHO DE LAS OBLIGACIONES. 1) Antecedentes históricos. 2) Rasgos característicos del derecho de las obligaciones en la actualidad. </w:t>
      </w:r>
    </w:p>
    <w:p w14:paraId="72C8A557" w14:textId="77777777" w:rsidR="00F2176C" w:rsidRPr="00345D90" w:rsidRDefault="00F2176C" w:rsidP="00F2176C">
      <w:pPr>
        <w:jc w:val="both"/>
        <w:rPr>
          <w:rFonts w:ascii="Arial" w:hAnsi="Arial" w:cs="Arial"/>
          <w:sz w:val="20"/>
        </w:rPr>
      </w:pPr>
      <w:r w:rsidRPr="00345D90">
        <w:rPr>
          <w:rFonts w:ascii="Arial" w:hAnsi="Arial" w:cs="Arial"/>
          <w:sz w:val="20"/>
        </w:rPr>
        <w:t>D)</w:t>
      </w:r>
      <w:r w:rsidRPr="00345D90">
        <w:rPr>
          <w:rFonts w:ascii="Arial" w:hAnsi="Arial" w:cs="Arial"/>
          <w:sz w:val="20"/>
        </w:rPr>
        <w:tab/>
        <w:t>LA UNIFICACIÓN DEL DERECHO DE LAS OBLIGACIONES: 1) Unificación de las obligaciones civiles y comerciales. Estado de la cuestión en el derecho argentino y comparado. El Código Civil y Comercial: Ley N° 26994.</w:t>
      </w:r>
    </w:p>
    <w:p w14:paraId="72C8A558" w14:textId="77777777" w:rsidR="00F2176C" w:rsidRPr="00345D90" w:rsidRDefault="00F2176C" w:rsidP="00F2176C">
      <w:pPr>
        <w:jc w:val="both"/>
        <w:rPr>
          <w:rFonts w:ascii="Arial" w:hAnsi="Arial" w:cs="Arial"/>
          <w:sz w:val="20"/>
        </w:rPr>
      </w:pPr>
      <w:r w:rsidRPr="00345D90">
        <w:rPr>
          <w:rFonts w:ascii="Arial" w:hAnsi="Arial" w:cs="Arial"/>
          <w:sz w:val="20"/>
        </w:rPr>
        <w:t>E)</w:t>
      </w:r>
      <w:r w:rsidRPr="00345D90">
        <w:rPr>
          <w:rFonts w:ascii="Arial" w:hAnsi="Arial" w:cs="Arial"/>
          <w:sz w:val="20"/>
        </w:rPr>
        <w:tab/>
        <w:t>METODOLOGIA. 1) Método del Código Civil y Comercial.  2) Método externo e interno del Código Civil  y Comercial en materia de obligaciones.</w:t>
      </w:r>
    </w:p>
    <w:p w14:paraId="72C8A559" w14:textId="77777777" w:rsidR="00F2176C" w:rsidRPr="00345D90" w:rsidRDefault="00F2176C" w:rsidP="00F2176C">
      <w:pPr>
        <w:jc w:val="both"/>
        <w:rPr>
          <w:rFonts w:ascii="Arial" w:hAnsi="Arial" w:cs="Arial"/>
          <w:sz w:val="20"/>
        </w:rPr>
      </w:pPr>
      <w:r w:rsidRPr="00345D90">
        <w:rPr>
          <w:rFonts w:ascii="Arial" w:hAnsi="Arial" w:cs="Arial"/>
          <w:sz w:val="20"/>
        </w:rPr>
        <w:t>UNIDAD 2. ELEMENTOS DE LA OBLIGACIÓN</w:t>
      </w:r>
    </w:p>
    <w:p w14:paraId="72C8A55A" w14:textId="77777777" w:rsidR="00F2176C" w:rsidRPr="00345D90" w:rsidRDefault="00F2176C" w:rsidP="00F2176C">
      <w:pPr>
        <w:jc w:val="both"/>
        <w:rPr>
          <w:rFonts w:ascii="Arial" w:hAnsi="Arial" w:cs="Arial"/>
          <w:sz w:val="20"/>
        </w:rPr>
      </w:pPr>
      <w:r w:rsidRPr="00345D90">
        <w:rPr>
          <w:rFonts w:ascii="Arial" w:hAnsi="Arial" w:cs="Arial"/>
          <w:sz w:val="20"/>
        </w:rPr>
        <w:t>A)</w:t>
      </w:r>
      <w:r w:rsidRPr="00345D90">
        <w:rPr>
          <w:rFonts w:ascii="Arial" w:hAnsi="Arial" w:cs="Arial"/>
          <w:sz w:val="20"/>
        </w:rPr>
        <w:tab/>
        <w:t xml:space="preserve">ELEMENTOS ESENCIALES DE LA OBLIGACIÓN. 1) Concepto.  Supuestos controvertidos. 3) Quid de los elementos accidentales de la obligación. </w:t>
      </w:r>
    </w:p>
    <w:p w14:paraId="72C8A55B" w14:textId="77777777" w:rsidR="00F2176C" w:rsidRPr="00345D90" w:rsidRDefault="00F2176C" w:rsidP="00F2176C">
      <w:pPr>
        <w:jc w:val="both"/>
        <w:rPr>
          <w:rFonts w:ascii="Arial" w:hAnsi="Arial" w:cs="Arial"/>
          <w:sz w:val="20"/>
        </w:rPr>
      </w:pPr>
      <w:r w:rsidRPr="00345D90">
        <w:rPr>
          <w:rFonts w:ascii="Arial" w:hAnsi="Arial" w:cs="Arial"/>
          <w:sz w:val="20"/>
        </w:rPr>
        <w:t>B)</w:t>
      </w:r>
      <w:r w:rsidRPr="00345D90">
        <w:rPr>
          <w:rFonts w:ascii="Arial" w:hAnsi="Arial" w:cs="Arial"/>
          <w:sz w:val="20"/>
        </w:rPr>
        <w:tab/>
        <w:t xml:space="preserve">LOS SUJETOS: 1) Concepto. 2) Quienes pueden ser sujetos de  una obligación. 3) Requisitos: a) Capacidad. b) Determinación. Casos de indeterminación relativa. </w:t>
      </w:r>
      <w:r w:rsidR="0071445C" w:rsidRPr="00345D90">
        <w:rPr>
          <w:rFonts w:ascii="Arial" w:hAnsi="Arial" w:cs="Arial"/>
          <w:sz w:val="20"/>
        </w:rPr>
        <w:t>4) La</w:t>
      </w:r>
      <w:r w:rsidRPr="00345D90">
        <w:rPr>
          <w:rFonts w:ascii="Arial" w:hAnsi="Arial" w:cs="Arial"/>
          <w:sz w:val="20"/>
        </w:rPr>
        <w:t xml:space="preserve"> obligación y los terceros. </w:t>
      </w:r>
      <w:proofErr w:type="gramStart"/>
      <w:r w:rsidRPr="00345D90">
        <w:rPr>
          <w:rFonts w:ascii="Arial" w:hAnsi="Arial" w:cs="Arial"/>
          <w:sz w:val="20"/>
        </w:rPr>
        <w:t>5 )</w:t>
      </w:r>
      <w:proofErr w:type="gramEnd"/>
      <w:r w:rsidRPr="00345D90">
        <w:rPr>
          <w:rFonts w:ascii="Arial" w:hAnsi="Arial" w:cs="Arial"/>
          <w:sz w:val="20"/>
        </w:rPr>
        <w:t xml:space="preserve"> Los sucesores. Concepto. Situación. Ejemplos.</w:t>
      </w:r>
    </w:p>
    <w:p w14:paraId="72C8A55C" w14:textId="77777777" w:rsidR="00F2176C" w:rsidRPr="00345D90" w:rsidRDefault="00F2176C" w:rsidP="00F2176C">
      <w:pPr>
        <w:jc w:val="both"/>
        <w:rPr>
          <w:rFonts w:ascii="Arial" w:hAnsi="Arial" w:cs="Arial"/>
          <w:sz w:val="20"/>
        </w:rPr>
      </w:pPr>
      <w:r w:rsidRPr="00345D90">
        <w:rPr>
          <w:rFonts w:ascii="Arial" w:hAnsi="Arial" w:cs="Arial"/>
          <w:sz w:val="20"/>
        </w:rPr>
        <w:lastRenderedPageBreak/>
        <w:t>C)</w:t>
      </w:r>
      <w:r w:rsidRPr="00345D90">
        <w:rPr>
          <w:rFonts w:ascii="Arial" w:hAnsi="Arial" w:cs="Arial"/>
          <w:sz w:val="20"/>
        </w:rPr>
        <w:tab/>
        <w:t xml:space="preserve">EL OBJETO: 1) Concepto. 2) El interés del acreedor como elemento constitutivo del objeto de la obligación. 3) Requisitos del objeto: a) Posibilidad; b) Licitud; c) </w:t>
      </w:r>
      <w:proofErr w:type="spellStart"/>
      <w:r w:rsidRPr="00345D90">
        <w:rPr>
          <w:rFonts w:ascii="Arial" w:hAnsi="Arial" w:cs="Arial"/>
          <w:sz w:val="20"/>
        </w:rPr>
        <w:t>Determinabilidad</w:t>
      </w:r>
      <w:proofErr w:type="spellEnd"/>
      <w:r w:rsidRPr="00345D90">
        <w:rPr>
          <w:rFonts w:ascii="Arial" w:hAnsi="Arial" w:cs="Arial"/>
          <w:sz w:val="20"/>
        </w:rPr>
        <w:t xml:space="preserve">; d) Patrimonialidad; e) Utilidad. </w:t>
      </w:r>
    </w:p>
    <w:p w14:paraId="72C8A55D" w14:textId="77777777" w:rsidR="00F2176C" w:rsidRPr="00345D90" w:rsidRDefault="00F2176C" w:rsidP="00F2176C">
      <w:pPr>
        <w:jc w:val="both"/>
        <w:rPr>
          <w:rFonts w:ascii="Arial" w:hAnsi="Arial" w:cs="Arial"/>
          <w:sz w:val="20"/>
        </w:rPr>
      </w:pPr>
      <w:r w:rsidRPr="00345D90">
        <w:rPr>
          <w:rFonts w:ascii="Arial" w:hAnsi="Arial" w:cs="Arial"/>
          <w:sz w:val="20"/>
        </w:rPr>
        <w:t>D)</w:t>
      </w:r>
      <w:r w:rsidRPr="00345D90">
        <w:rPr>
          <w:rFonts w:ascii="Arial" w:hAnsi="Arial" w:cs="Arial"/>
          <w:sz w:val="20"/>
        </w:rPr>
        <w:tab/>
        <w:t>EL VÍNCULO JURÍDICO: 1) Concepto e importancia. 2) Caracteres del vínculo obligacional. 3) Atenuaciones. 3) El elemento personal y coactivo en el vínculo jurídico. El débito y la responsabilidad. Remisión. 5) Unidad y pluralidad de vínculos. Disociación de estos. 6) Obligaciones recíprocas: a) Concepto, b) Caracteres y c) Efectos.-</w:t>
      </w:r>
    </w:p>
    <w:p w14:paraId="72C8A55E" w14:textId="77777777" w:rsidR="00F2176C" w:rsidRPr="00345D90" w:rsidRDefault="00F2176C" w:rsidP="00F2176C">
      <w:pPr>
        <w:jc w:val="both"/>
        <w:rPr>
          <w:rFonts w:ascii="Arial" w:hAnsi="Arial" w:cs="Arial"/>
          <w:sz w:val="20"/>
        </w:rPr>
      </w:pPr>
      <w:r w:rsidRPr="00345D90">
        <w:rPr>
          <w:rFonts w:ascii="Arial" w:hAnsi="Arial" w:cs="Arial"/>
          <w:sz w:val="20"/>
        </w:rPr>
        <w:t>E)</w:t>
      </w:r>
      <w:r w:rsidRPr="00345D90">
        <w:rPr>
          <w:rFonts w:ascii="Arial" w:hAnsi="Arial" w:cs="Arial"/>
          <w:sz w:val="20"/>
        </w:rPr>
        <w:tab/>
        <w:t xml:space="preserve">LA CAUSA FUENTE: 1) Distintas acepciones de la palabra causa. 2) La causa fuente  Sus clases.  3)  La causa fuente en el código civil. 4) La causa final. Su importancia  en los actos jurídicos 5) Disposiciones del Código Civil y Comercial relativas a la causa.: 6) Obligaciones abstractas. </w:t>
      </w:r>
    </w:p>
    <w:p w14:paraId="72C8A55F" w14:textId="77777777" w:rsidR="00F2176C" w:rsidRPr="00345D90" w:rsidRDefault="00F2176C" w:rsidP="00F2176C">
      <w:pPr>
        <w:jc w:val="center"/>
        <w:rPr>
          <w:rFonts w:ascii="Arial" w:hAnsi="Arial" w:cs="Arial"/>
          <w:sz w:val="20"/>
          <w:u w:val="single"/>
        </w:rPr>
      </w:pPr>
      <w:r w:rsidRPr="00345D90">
        <w:rPr>
          <w:rFonts w:ascii="Arial" w:hAnsi="Arial" w:cs="Arial"/>
          <w:sz w:val="20"/>
          <w:u w:val="single"/>
        </w:rPr>
        <w:t>SEGUNDA PARTE: CLASIFICACION DE LAS OBLIGACIONES.</w:t>
      </w:r>
    </w:p>
    <w:p w14:paraId="72C8A560" w14:textId="77777777" w:rsidR="00F2176C" w:rsidRPr="00345D90" w:rsidRDefault="00F2176C" w:rsidP="00F2176C">
      <w:pPr>
        <w:jc w:val="both"/>
        <w:rPr>
          <w:rFonts w:ascii="Arial" w:hAnsi="Arial" w:cs="Arial"/>
          <w:sz w:val="20"/>
        </w:rPr>
      </w:pPr>
      <w:r w:rsidRPr="00345D90">
        <w:rPr>
          <w:rFonts w:ascii="Arial" w:hAnsi="Arial" w:cs="Arial"/>
          <w:sz w:val="20"/>
        </w:rPr>
        <w:t>UNIDAD 3. CLASIFICACION DE LAS OBLIGACIONES.</w:t>
      </w:r>
    </w:p>
    <w:p w14:paraId="72C8A561" w14:textId="77777777" w:rsidR="00F2176C" w:rsidRPr="00345D90" w:rsidRDefault="00F2176C" w:rsidP="00F2176C">
      <w:pPr>
        <w:jc w:val="both"/>
        <w:rPr>
          <w:rFonts w:ascii="Arial" w:hAnsi="Arial" w:cs="Arial"/>
          <w:sz w:val="20"/>
        </w:rPr>
      </w:pPr>
      <w:r w:rsidRPr="00345D90">
        <w:rPr>
          <w:rFonts w:ascii="Arial" w:hAnsi="Arial" w:cs="Arial"/>
          <w:sz w:val="20"/>
        </w:rPr>
        <w:t>A)</w:t>
      </w:r>
      <w:r w:rsidRPr="00345D90">
        <w:rPr>
          <w:rFonts w:ascii="Arial" w:hAnsi="Arial" w:cs="Arial"/>
          <w:sz w:val="20"/>
        </w:rPr>
        <w:tab/>
        <w:t>CLASIFICACIONES.  Criterios de clasificación.</w:t>
      </w:r>
    </w:p>
    <w:p w14:paraId="72C8A562" w14:textId="77777777" w:rsidR="00F2176C" w:rsidRPr="00345D90" w:rsidRDefault="00F2176C" w:rsidP="00F2176C">
      <w:pPr>
        <w:jc w:val="both"/>
        <w:rPr>
          <w:rFonts w:ascii="Arial" w:hAnsi="Arial" w:cs="Arial"/>
          <w:sz w:val="20"/>
        </w:rPr>
      </w:pPr>
      <w:r w:rsidRPr="00345D90">
        <w:rPr>
          <w:rFonts w:ascii="Arial" w:hAnsi="Arial" w:cs="Arial"/>
          <w:sz w:val="20"/>
        </w:rPr>
        <w:t>B) AUTONOMIA 0 INTERDEPENDENCIA- OBLIGACIONES PRINCIPALES Y ACCESORIAS 1) Obligaciones principales y accesorias. 2) Efectos. Excepciones. Ejemplos.</w:t>
      </w:r>
    </w:p>
    <w:p w14:paraId="72C8A563" w14:textId="77777777" w:rsidR="00F2176C" w:rsidRPr="00345D90" w:rsidRDefault="00F2176C" w:rsidP="00F2176C">
      <w:pPr>
        <w:jc w:val="both"/>
        <w:rPr>
          <w:rFonts w:ascii="Arial" w:hAnsi="Arial" w:cs="Arial"/>
          <w:sz w:val="20"/>
        </w:rPr>
      </w:pPr>
      <w:r w:rsidRPr="00345D90">
        <w:rPr>
          <w:rFonts w:ascii="Arial" w:hAnsi="Arial" w:cs="Arial"/>
          <w:sz w:val="20"/>
        </w:rPr>
        <w:t>C)</w:t>
      </w:r>
      <w:r w:rsidRPr="00345D90">
        <w:rPr>
          <w:rFonts w:ascii="Arial" w:hAnsi="Arial" w:cs="Arial"/>
          <w:sz w:val="20"/>
        </w:rPr>
        <w:tab/>
        <w:t>OBLIGACIONES CIVILES Y NATURALES. 1) Obligación natural y deber moral. 2) El Código Civil y El Código Civil y Comercial. 3) La supresión de la figura. Alcances.</w:t>
      </w:r>
    </w:p>
    <w:p w14:paraId="72C8A564" w14:textId="77777777" w:rsidR="00F2176C" w:rsidRPr="00345D90" w:rsidRDefault="00F2176C" w:rsidP="00F2176C">
      <w:pPr>
        <w:jc w:val="both"/>
        <w:rPr>
          <w:rFonts w:ascii="Arial" w:hAnsi="Arial" w:cs="Arial"/>
          <w:sz w:val="20"/>
        </w:rPr>
      </w:pPr>
      <w:r w:rsidRPr="00345D90">
        <w:rPr>
          <w:rFonts w:ascii="Arial" w:hAnsi="Arial" w:cs="Arial"/>
          <w:sz w:val="20"/>
        </w:rPr>
        <w:t>D)</w:t>
      </w:r>
      <w:r w:rsidRPr="00345D90">
        <w:rPr>
          <w:rFonts w:ascii="Arial" w:hAnsi="Arial" w:cs="Arial"/>
          <w:sz w:val="20"/>
        </w:rPr>
        <w:tab/>
        <w:t>OBLIGACIONES CONDICIONALES 1) Condición.  Nociones generales. 2) Clases. 3) Efectos de la condición suspensiva. 4) Efectos de la condición resolutoria.</w:t>
      </w:r>
    </w:p>
    <w:p w14:paraId="72C8A565" w14:textId="77777777" w:rsidR="00F2176C" w:rsidRPr="00345D90" w:rsidRDefault="00F2176C" w:rsidP="00F2176C">
      <w:pPr>
        <w:jc w:val="both"/>
        <w:rPr>
          <w:rFonts w:ascii="Arial" w:hAnsi="Arial" w:cs="Arial"/>
          <w:sz w:val="20"/>
        </w:rPr>
      </w:pPr>
      <w:r w:rsidRPr="00345D90">
        <w:rPr>
          <w:rFonts w:ascii="Arial" w:hAnsi="Arial" w:cs="Arial"/>
          <w:sz w:val="20"/>
        </w:rPr>
        <w:t>E)</w:t>
      </w:r>
      <w:r w:rsidRPr="00345D90">
        <w:rPr>
          <w:rFonts w:ascii="Arial" w:hAnsi="Arial" w:cs="Arial"/>
          <w:sz w:val="20"/>
        </w:rPr>
        <w:tab/>
        <w:t>OBLIGACIONES CON CARGO. 1) El cargo.  Nociones generales. 2) Efectos.</w:t>
      </w:r>
    </w:p>
    <w:p w14:paraId="72C8A566" w14:textId="77777777" w:rsidR="00F2176C" w:rsidRPr="00345D90" w:rsidRDefault="00F2176C" w:rsidP="00F2176C">
      <w:pPr>
        <w:jc w:val="both"/>
        <w:rPr>
          <w:rFonts w:ascii="Arial" w:hAnsi="Arial" w:cs="Arial"/>
          <w:sz w:val="20"/>
        </w:rPr>
      </w:pPr>
      <w:r w:rsidRPr="00345D90">
        <w:rPr>
          <w:rFonts w:ascii="Arial" w:hAnsi="Arial" w:cs="Arial"/>
          <w:sz w:val="20"/>
        </w:rPr>
        <w:t>F)</w:t>
      </w:r>
      <w:r w:rsidRPr="00345D90">
        <w:rPr>
          <w:rFonts w:ascii="Arial" w:hAnsi="Arial" w:cs="Arial"/>
          <w:sz w:val="20"/>
        </w:rPr>
        <w:tab/>
        <w:t>OBLIGACIONES A PLAZO, 1) El plazo.  Nociones generales.2) Clasificación de los plazos. 3) Efectos del plazo: a) Plazo suspensivo. b) Plazo resolutorio. 4) Caducidad de plazos: a) Concepto. b) Distintos supuestos. c) Efectos. 5) Cómputo del plazo.</w:t>
      </w:r>
    </w:p>
    <w:p w14:paraId="72C8A567" w14:textId="77777777" w:rsidR="00F2176C" w:rsidRPr="00345D90" w:rsidRDefault="00F2176C" w:rsidP="00F2176C">
      <w:pPr>
        <w:jc w:val="both"/>
        <w:rPr>
          <w:rFonts w:ascii="Arial" w:hAnsi="Arial" w:cs="Arial"/>
          <w:sz w:val="20"/>
        </w:rPr>
      </w:pPr>
      <w:r w:rsidRPr="00345D90">
        <w:rPr>
          <w:rFonts w:ascii="Arial" w:hAnsi="Arial" w:cs="Arial"/>
          <w:sz w:val="20"/>
        </w:rPr>
        <w:t>UNIDAD 4. CLASIFICACION DE LA OBLIGACIONES (Continuación)</w:t>
      </w:r>
    </w:p>
    <w:p w14:paraId="72C8A568" w14:textId="77777777" w:rsidR="00F2176C" w:rsidRPr="00345D90" w:rsidRDefault="00F2176C" w:rsidP="00F2176C">
      <w:pPr>
        <w:jc w:val="both"/>
        <w:rPr>
          <w:rFonts w:ascii="Arial" w:hAnsi="Arial" w:cs="Arial"/>
          <w:sz w:val="20"/>
        </w:rPr>
      </w:pPr>
      <w:r w:rsidRPr="00345D90">
        <w:rPr>
          <w:rFonts w:ascii="Arial" w:hAnsi="Arial" w:cs="Arial"/>
          <w:sz w:val="20"/>
        </w:rPr>
        <w:t>A) DISTINTAS CLASIFICACIONES. 1) Naturaleza del objeto. 2) Fin perseguido. 3) Objeto único o múltiple.</w:t>
      </w:r>
    </w:p>
    <w:p w14:paraId="72C8A569" w14:textId="77777777" w:rsidR="00F2176C" w:rsidRPr="00345D90" w:rsidRDefault="00F2176C" w:rsidP="00F2176C">
      <w:pPr>
        <w:jc w:val="both"/>
        <w:rPr>
          <w:rFonts w:ascii="Arial" w:hAnsi="Arial" w:cs="Arial"/>
          <w:sz w:val="20"/>
        </w:rPr>
      </w:pPr>
      <w:r w:rsidRPr="00345D90">
        <w:rPr>
          <w:rFonts w:ascii="Arial" w:hAnsi="Arial" w:cs="Arial"/>
          <w:sz w:val="20"/>
        </w:rPr>
        <w:t>B) OBLIGACIONES DE DAR COSAS CIERTAS. 1) Concepto y clasificación. 2) Principios que rigen el cumplimiento de estas obligaciones. 3) Pérdida de la cosa debida. 4) Deterioro. 5) Aumentos y mejoras. 6) Frutos. 7) Reglas que rigen la concurrencia de varios acreedores, según sea la cosa mueble o inmueble y según se haya hecho o no tradición de la misma.</w:t>
      </w:r>
    </w:p>
    <w:p w14:paraId="72C8A56A" w14:textId="77777777" w:rsidR="00F2176C" w:rsidRPr="00345D90" w:rsidRDefault="00F2176C" w:rsidP="00F2176C">
      <w:pPr>
        <w:jc w:val="both"/>
        <w:rPr>
          <w:rFonts w:ascii="Arial" w:hAnsi="Arial" w:cs="Arial"/>
          <w:sz w:val="20"/>
        </w:rPr>
      </w:pPr>
      <w:r w:rsidRPr="00345D90">
        <w:rPr>
          <w:rFonts w:ascii="Arial" w:hAnsi="Arial" w:cs="Arial"/>
          <w:sz w:val="20"/>
        </w:rPr>
        <w:t>C) OBLIGACIONES DE GÉNERO. 1) Concepto. 2) Caracteres. 3) El género limitado. 4) Principio de concentración. Efectos. 5) La facultad de elección. 6) Mora del deudor y del acreedor.</w:t>
      </w:r>
    </w:p>
    <w:p w14:paraId="72C8A56B" w14:textId="77777777" w:rsidR="00F2176C" w:rsidRPr="00345D90" w:rsidRDefault="00F2176C" w:rsidP="00F2176C">
      <w:pPr>
        <w:jc w:val="both"/>
        <w:rPr>
          <w:rFonts w:ascii="Arial" w:hAnsi="Arial" w:cs="Arial"/>
          <w:sz w:val="20"/>
        </w:rPr>
      </w:pPr>
      <w:r w:rsidRPr="00345D90">
        <w:rPr>
          <w:rFonts w:ascii="Arial" w:hAnsi="Arial" w:cs="Arial"/>
          <w:sz w:val="20"/>
        </w:rPr>
        <w:t>D) OBLIGACIONES RELATIVAS A BIENES QUE NO SON COSAS.</w:t>
      </w:r>
    </w:p>
    <w:p w14:paraId="72C8A56C" w14:textId="77777777" w:rsidR="00F2176C" w:rsidRPr="00345D90" w:rsidRDefault="00F2176C" w:rsidP="00F2176C">
      <w:pPr>
        <w:jc w:val="both"/>
        <w:rPr>
          <w:rFonts w:ascii="Arial" w:hAnsi="Arial" w:cs="Arial"/>
          <w:sz w:val="20"/>
        </w:rPr>
      </w:pPr>
      <w:r w:rsidRPr="00345D90">
        <w:rPr>
          <w:rFonts w:ascii="Arial" w:hAnsi="Arial" w:cs="Arial"/>
          <w:sz w:val="20"/>
        </w:rPr>
        <w:lastRenderedPageBreak/>
        <w:t>UNIDAD 5. CLASIFICACION DE LAS OBLIGACIONES CON RELACION AL OBJETO (CONT.)</w:t>
      </w:r>
    </w:p>
    <w:p w14:paraId="72C8A56D" w14:textId="77777777" w:rsidR="00F2176C" w:rsidRPr="00345D90" w:rsidRDefault="00F2176C" w:rsidP="00F2176C">
      <w:pPr>
        <w:jc w:val="both"/>
        <w:rPr>
          <w:rFonts w:ascii="Arial" w:hAnsi="Arial" w:cs="Arial"/>
          <w:sz w:val="20"/>
        </w:rPr>
      </w:pPr>
      <w:r w:rsidRPr="00345D90">
        <w:rPr>
          <w:rFonts w:ascii="Arial" w:hAnsi="Arial" w:cs="Arial"/>
          <w:sz w:val="20"/>
        </w:rPr>
        <w:t>A) OBLIGACIONES DE DAR DINERO. 1) El dinero: a) Concepto. b) Funciones. c) Caracteres. d) Distintas clases de</w:t>
      </w:r>
      <w:r w:rsidRPr="00345D90">
        <w:rPr>
          <w:rFonts w:ascii="Arial" w:hAnsi="Arial" w:cs="Arial"/>
          <w:sz w:val="20"/>
        </w:rPr>
        <w:tab/>
        <w:t>moneda: moneda metálica, moneda de papel y papel moneda.  e) La</w:t>
      </w:r>
      <w:r w:rsidR="0071445C">
        <w:rPr>
          <w:rFonts w:ascii="Arial" w:hAnsi="Arial" w:cs="Arial"/>
          <w:sz w:val="20"/>
        </w:rPr>
        <w:t xml:space="preserve"> </w:t>
      </w:r>
      <w:r w:rsidRPr="00345D90">
        <w:rPr>
          <w:rFonts w:ascii="Arial" w:hAnsi="Arial" w:cs="Arial"/>
          <w:sz w:val="20"/>
        </w:rPr>
        <w:t>moneda argentina.  Su naturaleza y régimen legal. f) La ley de convertibilidad 23.928. Sus modificaciones. g) La inflación y el papel moneda.  Efectos económicos y jurídicos de la inflación. h) Nominalismo y valorismo.  Formulación.</w:t>
      </w:r>
    </w:p>
    <w:p w14:paraId="72C8A56E" w14:textId="77777777" w:rsidR="00F2176C" w:rsidRPr="00345D90" w:rsidRDefault="00F2176C" w:rsidP="00F2176C">
      <w:pPr>
        <w:jc w:val="both"/>
        <w:rPr>
          <w:rFonts w:ascii="Arial" w:hAnsi="Arial" w:cs="Arial"/>
          <w:sz w:val="20"/>
        </w:rPr>
      </w:pPr>
      <w:r w:rsidRPr="00345D90">
        <w:rPr>
          <w:rFonts w:ascii="Arial" w:hAnsi="Arial" w:cs="Arial"/>
          <w:sz w:val="20"/>
        </w:rPr>
        <w:t>B)</w:t>
      </w:r>
      <w:r w:rsidRPr="00345D90">
        <w:rPr>
          <w:rFonts w:ascii="Arial" w:hAnsi="Arial" w:cs="Arial"/>
          <w:sz w:val="20"/>
        </w:rPr>
        <w:tab/>
        <w:t xml:space="preserve">OBLIGACIONES DINERARIAS Y OBLIGACIONES DE VALOR. 1) Concepto. 2) Carácter de la distinción. 3) Actualización de deudas dinerarias por depreciación monetaria en el derecho argentino.  Nociones. Cláusulas de estabilización y otros modos de actualización de las deudas </w:t>
      </w:r>
      <w:r w:rsidR="0071445C" w:rsidRPr="00345D90">
        <w:rPr>
          <w:rFonts w:ascii="Arial" w:hAnsi="Arial" w:cs="Arial"/>
          <w:sz w:val="20"/>
        </w:rPr>
        <w:t>dinerarias</w:t>
      </w:r>
      <w:r w:rsidRPr="00345D90">
        <w:rPr>
          <w:rFonts w:ascii="Arial" w:hAnsi="Arial" w:cs="Arial"/>
          <w:sz w:val="20"/>
        </w:rPr>
        <w:t>. Indexación y desindexación. 4) El Código Civil y Comercial: las obligaciones de valor.</w:t>
      </w:r>
    </w:p>
    <w:p w14:paraId="72C8A56F" w14:textId="77777777" w:rsidR="00F2176C" w:rsidRPr="00345D90" w:rsidRDefault="00F2176C" w:rsidP="00F2176C">
      <w:pPr>
        <w:jc w:val="both"/>
        <w:rPr>
          <w:rFonts w:ascii="Arial" w:hAnsi="Arial" w:cs="Arial"/>
          <w:sz w:val="20"/>
        </w:rPr>
      </w:pPr>
      <w:r w:rsidRPr="00345D90">
        <w:rPr>
          <w:rFonts w:ascii="Arial" w:hAnsi="Arial" w:cs="Arial"/>
          <w:sz w:val="20"/>
        </w:rPr>
        <w:t>C)</w:t>
      </w:r>
      <w:r w:rsidRPr="00345D90">
        <w:rPr>
          <w:rFonts w:ascii="Arial" w:hAnsi="Arial" w:cs="Arial"/>
          <w:sz w:val="20"/>
        </w:rPr>
        <w:tab/>
        <w:t>OBLIGACIONES EN MONEDA EXTRANJERA. 1) La cuestión en el código de Vélez  2) Las obligaciones en moneda extranjera en la ley 23.928 y ley 25661 3) Régimen del Código Civil y Comercial.</w:t>
      </w:r>
      <w:r w:rsidR="008B107B">
        <w:rPr>
          <w:rFonts w:ascii="Arial" w:hAnsi="Arial" w:cs="Arial"/>
          <w:sz w:val="20"/>
        </w:rPr>
        <w:t xml:space="preserve"> Estado actual. </w:t>
      </w:r>
    </w:p>
    <w:p w14:paraId="72C8A570" w14:textId="77777777" w:rsidR="00F2176C" w:rsidRPr="00345D90" w:rsidRDefault="00F2176C" w:rsidP="00F2176C">
      <w:pPr>
        <w:jc w:val="both"/>
        <w:rPr>
          <w:rFonts w:ascii="Arial" w:hAnsi="Arial" w:cs="Arial"/>
          <w:sz w:val="20"/>
        </w:rPr>
      </w:pPr>
      <w:r w:rsidRPr="00345D90">
        <w:rPr>
          <w:rFonts w:ascii="Arial" w:hAnsi="Arial" w:cs="Arial"/>
          <w:sz w:val="20"/>
        </w:rPr>
        <w:t xml:space="preserve">D) </w:t>
      </w:r>
      <w:r w:rsidRPr="00345D90">
        <w:rPr>
          <w:rFonts w:ascii="Arial" w:hAnsi="Arial" w:cs="Arial"/>
          <w:sz w:val="20"/>
        </w:rPr>
        <w:tab/>
        <w:t>LA DEUDA DE INTERESES. 1) Interés. Concepto. 2) La tasa de interés.  Sus componentes.  Tasa activa, pasiva. Interés puro. 3) Diversas clases de interés 4) Régimen legal de los intereses compensatorios; 5) Régimen legal de los intereses moratorios  5) Curso de los intereses.  Reglas aplicables según los distintos tipos de intereses;  6) Deudas de valor e intereses; 7) Intereses y obligaciones en moneda extranjera. 8) Los intereses excesivos. La usura.   9) El anatocismo: a) Concepto. b)  Régimen legal. 10) Extinción de los intereses.</w:t>
      </w:r>
    </w:p>
    <w:p w14:paraId="72C8A571" w14:textId="77777777" w:rsidR="00F2176C" w:rsidRPr="00345D90" w:rsidRDefault="00F2176C" w:rsidP="00F2176C">
      <w:pPr>
        <w:jc w:val="both"/>
        <w:rPr>
          <w:rFonts w:ascii="Arial" w:hAnsi="Arial" w:cs="Arial"/>
          <w:sz w:val="20"/>
        </w:rPr>
      </w:pPr>
      <w:r w:rsidRPr="00345D90">
        <w:rPr>
          <w:rFonts w:ascii="Arial" w:hAnsi="Arial" w:cs="Arial"/>
          <w:sz w:val="20"/>
        </w:rPr>
        <w:t>UNIDAD 6. CLASIFICACION DE LAS OBLIGACIONES CON RELACION AL OBJETO (CONT.)</w:t>
      </w:r>
    </w:p>
    <w:p w14:paraId="72C8A572" w14:textId="77777777" w:rsidR="00F2176C" w:rsidRPr="00345D90" w:rsidRDefault="00F2176C" w:rsidP="00F2176C">
      <w:pPr>
        <w:jc w:val="both"/>
        <w:rPr>
          <w:rFonts w:ascii="Arial" w:hAnsi="Arial" w:cs="Arial"/>
          <w:sz w:val="20"/>
        </w:rPr>
      </w:pPr>
      <w:r w:rsidRPr="00345D90">
        <w:rPr>
          <w:rFonts w:ascii="Arial" w:hAnsi="Arial" w:cs="Arial"/>
          <w:sz w:val="20"/>
        </w:rPr>
        <w:t xml:space="preserve">A) OBLIGACIONES DE HACER. 1) Concepto. Importancia. 2) Casos de aplicación de estas obligaciones. Las obligaciones de dar y las de hacer. 3) Prestaciones de hacer fungibles e </w:t>
      </w:r>
      <w:proofErr w:type="spellStart"/>
      <w:r w:rsidRPr="00345D90">
        <w:rPr>
          <w:rFonts w:ascii="Arial" w:hAnsi="Arial" w:cs="Arial"/>
          <w:sz w:val="20"/>
        </w:rPr>
        <w:t>infungibles</w:t>
      </w:r>
      <w:proofErr w:type="spellEnd"/>
      <w:r w:rsidRPr="00345D90">
        <w:rPr>
          <w:rFonts w:ascii="Arial" w:hAnsi="Arial" w:cs="Arial"/>
          <w:sz w:val="20"/>
        </w:rPr>
        <w:t>. 4) Imposibilidad de cumplimiento e incumplimiento imputable. 5) Obligación de escriturar. 6) Obligación de informar.</w:t>
      </w:r>
    </w:p>
    <w:p w14:paraId="72C8A573" w14:textId="77777777" w:rsidR="00F2176C" w:rsidRPr="00345D90" w:rsidRDefault="00F2176C" w:rsidP="00F2176C">
      <w:pPr>
        <w:jc w:val="both"/>
        <w:rPr>
          <w:rFonts w:ascii="Arial" w:hAnsi="Arial" w:cs="Arial"/>
          <w:sz w:val="20"/>
        </w:rPr>
      </w:pPr>
      <w:r w:rsidRPr="00345D90">
        <w:rPr>
          <w:rFonts w:ascii="Arial" w:hAnsi="Arial" w:cs="Arial"/>
          <w:sz w:val="20"/>
        </w:rPr>
        <w:t>B)</w:t>
      </w:r>
      <w:r w:rsidRPr="00345D90">
        <w:rPr>
          <w:rFonts w:ascii="Arial" w:hAnsi="Arial" w:cs="Arial"/>
          <w:sz w:val="20"/>
        </w:rPr>
        <w:tab/>
        <w:t>OBLIGACIONES DE NO HACER. 1) Concepto. Ejemplos. 2) Incumplimiento y mora en las obligaciones de no hacer. 3) Ejecución forzada. 4) Imposibilidad de cumplimiento e incumplimiento imputable.</w:t>
      </w:r>
    </w:p>
    <w:p w14:paraId="72C8A574" w14:textId="77777777" w:rsidR="00F2176C" w:rsidRPr="00345D90" w:rsidRDefault="00F2176C" w:rsidP="00F2176C">
      <w:pPr>
        <w:jc w:val="both"/>
        <w:rPr>
          <w:rFonts w:ascii="Arial" w:hAnsi="Arial" w:cs="Arial"/>
          <w:sz w:val="20"/>
        </w:rPr>
      </w:pPr>
      <w:r w:rsidRPr="00345D90">
        <w:rPr>
          <w:rFonts w:ascii="Arial" w:hAnsi="Arial" w:cs="Arial"/>
          <w:sz w:val="20"/>
        </w:rPr>
        <w:t>C)</w:t>
      </w:r>
      <w:r w:rsidRPr="00345D90">
        <w:rPr>
          <w:rFonts w:ascii="Arial" w:hAnsi="Arial" w:cs="Arial"/>
          <w:sz w:val="20"/>
        </w:rPr>
        <w:tab/>
        <w:t xml:space="preserve">OBLIGACIONES DE MEDIOS Y DE RESULTADO. 1) Concepto. Importancia. Ejemplos. 2) El interés del acreedor en las obligaciones de medios y de resultado, 3) Antecedentes y terminología. Objeciones a la distinción. 5) Régimen del Código Civil y Comercial. Trascendencia del distingo para la determinación del factor de atribución. </w:t>
      </w:r>
    </w:p>
    <w:p w14:paraId="72C8A575" w14:textId="77777777" w:rsidR="00F2176C" w:rsidRPr="00345D90" w:rsidRDefault="00F2176C" w:rsidP="00F2176C">
      <w:pPr>
        <w:jc w:val="both"/>
        <w:rPr>
          <w:rFonts w:ascii="Arial" w:hAnsi="Arial" w:cs="Arial"/>
          <w:sz w:val="20"/>
        </w:rPr>
      </w:pPr>
      <w:r w:rsidRPr="00345D90">
        <w:rPr>
          <w:rFonts w:ascii="Arial" w:hAnsi="Arial" w:cs="Arial"/>
          <w:sz w:val="20"/>
        </w:rPr>
        <w:t>D) OBLIGACIONES ALTERNATIVAS. 1) Concepto y modalidades. 2) Efectos según a quien pertenezca la elección.</w:t>
      </w:r>
    </w:p>
    <w:p w14:paraId="72C8A576" w14:textId="77777777" w:rsidR="00F2176C" w:rsidRPr="00345D90" w:rsidRDefault="00F2176C" w:rsidP="00F2176C">
      <w:pPr>
        <w:jc w:val="both"/>
        <w:rPr>
          <w:rFonts w:ascii="Arial" w:hAnsi="Arial" w:cs="Arial"/>
          <w:sz w:val="20"/>
        </w:rPr>
      </w:pPr>
      <w:r w:rsidRPr="00345D90">
        <w:rPr>
          <w:rFonts w:ascii="Arial" w:hAnsi="Arial" w:cs="Arial"/>
          <w:sz w:val="20"/>
        </w:rPr>
        <w:t>E) OBLIGACIONES FACULTATIVAS. 1) Concepto. 2) Relación entre la prestación debida y la facultativa. 3) Efectos de la culpa del deudor.</w:t>
      </w:r>
    </w:p>
    <w:p w14:paraId="72C8A577" w14:textId="77777777" w:rsidR="00F2176C" w:rsidRPr="00345D90" w:rsidRDefault="00F2176C" w:rsidP="00F2176C">
      <w:pPr>
        <w:jc w:val="both"/>
        <w:rPr>
          <w:rFonts w:ascii="Arial" w:hAnsi="Arial" w:cs="Arial"/>
          <w:sz w:val="20"/>
        </w:rPr>
      </w:pPr>
      <w:r w:rsidRPr="00345D90">
        <w:rPr>
          <w:rFonts w:ascii="Arial" w:hAnsi="Arial" w:cs="Arial"/>
          <w:sz w:val="20"/>
        </w:rPr>
        <w:t>UNIDAD 7. CLASIFICACION DE LAS OBLIGACIONES CON RELACION AL OBJETO Y A LOS SUJETOS</w:t>
      </w:r>
    </w:p>
    <w:p w14:paraId="72C8A578" w14:textId="77777777" w:rsidR="00F2176C" w:rsidRPr="00345D90" w:rsidRDefault="00F2176C" w:rsidP="00F2176C">
      <w:pPr>
        <w:jc w:val="both"/>
        <w:rPr>
          <w:rFonts w:ascii="Arial" w:hAnsi="Arial" w:cs="Arial"/>
          <w:sz w:val="20"/>
        </w:rPr>
      </w:pPr>
      <w:r w:rsidRPr="00345D90">
        <w:rPr>
          <w:rFonts w:ascii="Arial" w:hAnsi="Arial" w:cs="Arial"/>
          <w:sz w:val="20"/>
        </w:rPr>
        <w:lastRenderedPageBreak/>
        <w:t>A)</w:t>
      </w:r>
      <w:r w:rsidRPr="00345D90">
        <w:rPr>
          <w:rFonts w:ascii="Arial" w:hAnsi="Arial" w:cs="Arial"/>
          <w:sz w:val="20"/>
        </w:rPr>
        <w:tab/>
        <w:t>OBLIGACIONES DIVISIBLES E INDIVISIBLES. 1) Concepto. 2) La divisibilidad de la prestación. 3) Régimen legal de las obligaciones divisibles. 4) Obligaciones indivisibles. La indivisibilidad material y la indivisibilidad ideal. 5) La divisibilidad e indivisibilidad en las obligaciones de dar, hacer, no hacer, alternativas, facultativas y con cláusula penal. 6) Efectos: exigibilidad, pago, insolvencia, prescripción y cosa juzgada.</w:t>
      </w:r>
    </w:p>
    <w:p w14:paraId="72C8A579" w14:textId="77777777" w:rsidR="00F2176C" w:rsidRPr="00345D90" w:rsidRDefault="00F2176C" w:rsidP="00F2176C">
      <w:pPr>
        <w:jc w:val="both"/>
        <w:rPr>
          <w:rFonts w:ascii="Arial" w:hAnsi="Arial" w:cs="Arial"/>
          <w:sz w:val="20"/>
        </w:rPr>
      </w:pPr>
      <w:r w:rsidRPr="00345D90">
        <w:rPr>
          <w:rFonts w:ascii="Arial" w:hAnsi="Arial" w:cs="Arial"/>
          <w:sz w:val="20"/>
        </w:rPr>
        <w:t xml:space="preserve">B) </w:t>
      </w:r>
      <w:r w:rsidRPr="00345D90">
        <w:rPr>
          <w:rFonts w:ascii="Arial" w:hAnsi="Arial" w:cs="Arial"/>
          <w:sz w:val="20"/>
        </w:rPr>
        <w:tab/>
        <w:t>CLASIFICACIÓN DE LAS OBLIGACIONES EN CUANTO A LOS SUJETOS. 1) Sujeto único o múltiple. 2) Obligaciones indistintas o concurrentes. 3) Pluralidad conjunta.</w:t>
      </w:r>
    </w:p>
    <w:p w14:paraId="72C8A57A" w14:textId="77777777" w:rsidR="00F2176C" w:rsidRPr="00345D90" w:rsidRDefault="00F2176C" w:rsidP="00F2176C">
      <w:pPr>
        <w:jc w:val="both"/>
        <w:rPr>
          <w:rFonts w:ascii="Arial" w:hAnsi="Arial" w:cs="Arial"/>
          <w:sz w:val="20"/>
        </w:rPr>
      </w:pPr>
      <w:r w:rsidRPr="00345D90">
        <w:rPr>
          <w:rFonts w:ascii="Arial" w:hAnsi="Arial" w:cs="Arial"/>
          <w:sz w:val="20"/>
        </w:rPr>
        <w:t xml:space="preserve">C) </w:t>
      </w:r>
      <w:r w:rsidRPr="00345D90">
        <w:rPr>
          <w:rFonts w:ascii="Arial" w:hAnsi="Arial" w:cs="Arial"/>
          <w:sz w:val="20"/>
        </w:rPr>
        <w:tab/>
        <w:t>OBLIGACIONES SIMPLEMENTE MANCOMUNADAS. 1) Concepto. 2) Régimen legal. 3) Efectos. Remisión.</w:t>
      </w:r>
    </w:p>
    <w:p w14:paraId="72C8A57B" w14:textId="77777777" w:rsidR="00F2176C" w:rsidRPr="00345D90" w:rsidRDefault="00F2176C" w:rsidP="00F2176C">
      <w:pPr>
        <w:jc w:val="both"/>
        <w:rPr>
          <w:rFonts w:ascii="Arial" w:hAnsi="Arial" w:cs="Arial"/>
          <w:sz w:val="20"/>
        </w:rPr>
      </w:pPr>
      <w:r w:rsidRPr="00345D90">
        <w:rPr>
          <w:rFonts w:ascii="Arial" w:hAnsi="Arial" w:cs="Arial"/>
          <w:sz w:val="20"/>
        </w:rPr>
        <w:t>D)</w:t>
      </w:r>
      <w:r w:rsidRPr="00345D90">
        <w:rPr>
          <w:rFonts w:ascii="Arial" w:hAnsi="Arial" w:cs="Arial"/>
          <w:sz w:val="20"/>
        </w:rPr>
        <w:tab/>
        <w:t xml:space="preserve">OBLIGACIONES SOLIDARIAS.  1) Concepto, fundamento, importancia. 2) Clases de solidaridad. 3) Modos de establecer la solidaridad. 4) Efectos esenciales de las obligaciones solidarias. 5) Efectos accidentales y su propagación en las diversas situaciones que pueden presentarse. 6) Limitaciones a la solidaridad: sucesión y subrogación. 7) La solidaridad y las excepciones que pueden oponerse. 8) La cosa juzgada. 9) Extinción de la solidaridad y renuncia. 10) Las acciones </w:t>
      </w:r>
      <w:proofErr w:type="spellStart"/>
      <w:r w:rsidRPr="00345D90">
        <w:rPr>
          <w:rFonts w:ascii="Arial" w:hAnsi="Arial" w:cs="Arial"/>
          <w:sz w:val="20"/>
        </w:rPr>
        <w:t>recursorias</w:t>
      </w:r>
      <w:proofErr w:type="spellEnd"/>
      <w:r w:rsidRPr="00345D90">
        <w:rPr>
          <w:rFonts w:ascii="Arial" w:hAnsi="Arial" w:cs="Arial"/>
          <w:sz w:val="20"/>
        </w:rPr>
        <w:t xml:space="preserve"> y reglas que las rigen. 11) Solidaridad e indivisibilidad. Semejanzas y diferencias. 12) La solidaridad en los cuasi delitos.</w:t>
      </w:r>
    </w:p>
    <w:p w14:paraId="72C8A57C" w14:textId="77777777" w:rsidR="00F2176C" w:rsidRPr="00345D90" w:rsidRDefault="00F2176C" w:rsidP="00F2176C">
      <w:pPr>
        <w:jc w:val="both"/>
        <w:rPr>
          <w:rFonts w:ascii="Arial" w:hAnsi="Arial" w:cs="Arial"/>
          <w:sz w:val="20"/>
        </w:rPr>
      </w:pPr>
      <w:r w:rsidRPr="00345D90">
        <w:rPr>
          <w:rFonts w:ascii="Arial" w:hAnsi="Arial" w:cs="Arial"/>
          <w:sz w:val="20"/>
        </w:rPr>
        <w:t>E)</w:t>
      </w:r>
      <w:r w:rsidRPr="00345D90">
        <w:rPr>
          <w:rFonts w:ascii="Arial" w:hAnsi="Arial" w:cs="Arial"/>
          <w:sz w:val="20"/>
        </w:rPr>
        <w:tab/>
        <w:t>LAS OBLIGACIONES CONCURRENTES: Concepto. Efectos.</w:t>
      </w:r>
    </w:p>
    <w:p w14:paraId="72C8A57D" w14:textId="77777777" w:rsidR="00F2176C" w:rsidRPr="00345D90" w:rsidRDefault="00F2176C" w:rsidP="00F2176C">
      <w:pPr>
        <w:jc w:val="both"/>
        <w:rPr>
          <w:rFonts w:ascii="Arial" w:hAnsi="Arial" w:cs="Arial"/>
          <w:sz w:val="20"/>
        </w:rPr>
      </w:pPr>
      <w:r w:rsidRPr="00345D90">
        <w:rPr>
          <w:rFonts w:ascii="Arial" w:hAnsi="Arial" w:cs="Arial"/>
          <w:sz w:val="20"/>
        </w:rPr>
        <w:t>F)</w:t>
      </w:r>
      <w:r w:rsidRPr="00345D90">
        <w:rPr>
          <w:rFonts w:ascii="Arial" w:hAnsi="Arial" w:cs="Arial"/>
          <w:sz w:val="20"/>
        </w:rPr>
        <w:tab/>
        <w:t>OBLIGACIONES DISYUNTIVAS. Alcances.</w:t>
      </w:r>
    </w:p>
    <w:p w14:paraId="72C8A57E" w14:textId="77777777" w:rsidR="00F2176C" w:rsidRPr="00345D90" w:rsidRDefault="00F2176C" w:rsidP="00F2176C">
      <w:pPr>
        <w:jc w:val="center"/>
        <w:rPr>
          <w:rFonts w:ascii="Arial" w:hAnsi="Arial" w:cs="Arial"/>
          <w:sz w:val="20"/>
          <w:u w:val="single"/>
        </w:rPr>
      </w:pPr>
      <w:r w:rsidRPr="00345D90">
        <w:rPr>
          <w:rFonts w:ascii="Arial" w:hAnsi="Arial" w:cs="Arial"/>
          <w:sz w:val="20"/>
          <w:u w:val="single"/>
        </w:rPr>
        <w:t>TERCERA PARTE. DINAMICA FUNCIONAL DE LA OBLIGACIÓN</w:t>
      </w:r>
    </w:p>
    <w:p w14:paraId="72C8A57F" w14:textId="77777777" w:rsidR="00F2176C" w:rsidRPr="00345D90" w:rsidRDefault="00F2176C" w:rsidP="00F2176C">
      <w:pPr>
        <w:jc w:val="both"/>
        <w:rPr>
          <w:rFonts w:ascii="Arial" w:hAnsi="Arial" w:cs="Arial"/>
          <w:sz w:val="20"/>
        </w:rPr>
      </w:pPr>
      <w:r w:rsidRPr="00345D90">
        <w:rPr>
          <w:rFonts w:ascii="Arial" w:hAnsi="Arial" w:cs="Arial"/>
          <w:sz w:val="20"/>
        </w:rPr>
        <w:t>UNIDAD 8. EFECTOS. TUTELA SATISFACTIVA DEL DERECHO DE CREDITO.</w:t>
      </w:r>
    </w:p>
    <w:p w14:paraId="72C8A580" w14:textId="77777777" w:rsidR="00F2176C" w:rsidRPr="00345D90" w:rsidRDefault="00F2176C" w:rsidP="00F2176C">
      <w:pPr>
        <w:jc w:val="both"/>
        <w:rPr>
          <w:rFonts w:ascii="Arial" w:hAnsi="Arial" w:cs="Arial"/>
          <w:sz w:val="20"/>
        </w:rPr>
      </w:pPr>
      <w:r w:rsidRPr="00345D90">
        <w:rPr>
          <w:rFonts w:ascii="Arial" w:hAnsi="Arial" w:cs="Arial"/>
          <w:sz w:val="20"/>
        </w:rPr>
        <w:t>A)</w:t>
      </w:r>
      <w:r w:rsidRPr="00345D90">
        <w:rPr>
          <w:rFonts w:ascii="Arial" w:hAnsi="Arial" w:cs="Arial"/>
          <w:sz w:val="20"/>
        </w:rPr>
        <w:tab/>
        <w:t>EFECTOS DE LAS OBLIGACIONES EN GENERAL. 1) Concepto. 2) Efectos de las obligaciones y efectos de los contratos. 3) Tiempo de producción de los efectos. Efectos inmediatos y diferidos., instantáneos y permanentes. 4) Entre quienes se producen los efectos de las obligaciones: a) las partes, b) los sucesores, c) los terceros.</w:t>
      </w:r>
    </w:p>
    <w:p w14:paraId="72C8A581" w14:textId="77777777" w:rsidR="00F2176C" w:rsidRPr="00345D90" w:rsidRDefault="00F2176C" w:rsidP="00F2176C">
      <w:pPr>
        <w:jc w:val="both"/>
        <w:rPr>
          <w:rFonts w:ascii="Arial" w:hAnsi="Arial" w:cs="Arial"/>
          <w:sz w:val="20"/>
        </w:rPr>
      </w:pPr>
      <w:r w:rsidRPr="00345D90">
        <w:rPr>
          <w:rFonts w:ascii="Arial" w:hAnsi="Arial" w:cs="Arial"/>
          <w:sz w:val="20"/>
        </w:rPr>
        <w:t>B)</w:t>
      </w:r>
      <w:r w:rsidRPr="00345D90">
        <w:rPr>
          <w:rFonts w:ascii="Arial" w:hAnsi="Arial" w:cs="Arial"/>
          <w:sz w:val="20"/>
        </w:rPr>
        <w:tab/>
        <w:t xml:space="preserve"> EL CONTENIDO DEL CREDITO Y LA DEUDA. 1) La buena fe. 2) Naturaleza y contenido del derecho de crédito. 3) Las facultades del acreedor: a) Tutela </w:t>
      </w:r>
      <w:proofErr w:type="spellStart"/>
      <w:r w:rsidRPr="00345D90">
        <w:rPr>
          <w:rFonts w:ascii="Arial" w:hAnsi="Arial" w:cs="Arial"/>
          <w:sz w:val="20"/>
        </w:rPr>
        <w:t>satisfactiva</w:t>
      </w:r>
      <w:proofErr w:type="spellEnd"/>
      <w:r w:rsidRPr="00345D90">
        <w:rPr>
          <w:rFonts w:ascii="Arial" w:hAnsi="Arial" w:cs="Arial"/>
          <w:sz w:val="20"/>
        </w:rPr>
        <w:t xml:space="preserve">. b) Tutela conservatoria. c) Tutela resolutoria. d) Tutela resarcitoria. 4) Limites del derecho crédito. 5) Deberes y cargas del acreedor. 6) La deuda. Naturaleza y contenido. 7) Deberes secundarios de conducta del deudor. 8) Derechos y facultades del deudor. 9)  El principio del favor </w:t>
      </w:r>
      <w:proofErr w:type="spellStart"/>
      <w:r w:rsidRPr="00345D90">
        <w:rPr>
          <w:rFonts w:ascii="Arial" w:hAnsi="Arial" w:cs="Arial"/>
          <w:sz w:val="20"/>
        </w:rPr>
        <w:t>debitoris</w:t>
      </w:r>
      <w:proofErr w:type="spellEnd"/>
      <w:r w:rsidRPr="00345D90">
        <w:rPr>
          <w:rFonts w:ascii="Arial" w:hAnsi="Arial" w:cs="Arial"/>
          <w:sz w:val="20"/>
        </w:rPr>
        <w:t>.</w:t>
      </w:r>
    </w:p>
    <w:p w14:paraId="72C8A582" w14:textId="77777777" w:rsidR="00F2176C" w:rsidRPr="00345D90" w:rsidRDefault="00F2176C" w:rsidP="00F2176C">
      <w:pPr>
        <w:jc w:val="both"/>
        <w:rPr>
          <w:rFonts w:ascii="Arial" w:hAnsi="Arial" w:cs="Arial"/>
          <w:sz w:val="20"/>
        </w:rPr>
      </w:pPr>
      <w:r w:rsidRPr="00345D90">
        <w:rPr>
          <w:rFonts w:ascii="Arial" w:hAnsi="Arial" w:cs="Arial"/>
          <w:sz w:val="20"/>
        </w:rPr>
        <w:t>C)</w:t>
      </w:r>
      <w:r w:rsidRPr="00345D90">
        <w:rPr>
          <w:rFonts w:ascii="Arial" w:hAnsi="Arial" w:cs="Arial"/>
          <w:sz w:val="20"/>
        </w:rPr>
        <w:tab/>
        <w:t>TUTELA SATISFACTIVA. 1) El cumplimiento. Importancia. 2) Distintos modos de cumplimiento específico.</w:t>
      </w:r>
    </w:p>
    <w:p w14:paraId="72C8A583" w14:textId="77777777" w:rsidR="00F2176C" w:rsidRPr="00345D90" w:rsidRDefault="00F2176C" w:rsidP="00F2176C">
      <w:pPr>
        <w:jc w:val="both"/>
        <w:rPr>
          <w:rFonts w:ascii="Arial" w:hAnsi="Arial" w:cs="Arial"/>
          <w:sz w:val="20"/>
        </w:rPr>
      </w:pPr>
      <w:r w:rsidRPr="00345D90">
        <w:rPr>
          <w:rFonts w:ascii="Arial" w:hAnsi="Arial" w:cs="Arial"/>
          <w:sz w:val="20"/>
        </w:rPr>
        <w:t>D)</w:t>
      </w:r>
      <w:r w:rsidRPr="00345D90">
        <w:rPr>
          <w:rFonts w:ascii="Arial" w:hAnsi="Arial" w:cs="Arial"/>
          <w:sz w:val="20"/>
        </w:rPr>
        <w:tab/>
        <w:t xml:space="preserve">EL PAGO. 1) Concepto. Noción amplia y restringida. 2) Función del pago. 3) Naturaleza jurídica. 4) Elementos del pago: a) existencia de una obligación preexistente; b) sujetos; c) objeto; d) causa fin. El animus </w:t>
      </w:r>
      <w:proofErr w:type="spellStart"/>
      <w:r w:rsidRPr="00345D90">
        <w:rPr>
          <w:rFonts w:ascii="Arial" w:hAnsi="Arial" w:cs="Arial"/>
          <w:sz w:val="20"/>
        </w:rPr>
        <w:t>solvendi</w:t>
      </w:r>
      <w:proofErr w:type="spellEnd"/>
      <w:r w:rsidRPr="00345D90">
        <w:rPr>
          <w:rFonts w:ascii="Arial" w:hAnsi="Arial" w:cs="Arial"/>
          <w:sz w:val="20"/>
        </w:rPr>
        <w:t xml:space="preserve">. 5) Legitimación activa: a) El deudor. Distintos supuestos. b) Terceros interesados. Concepto y casos. c) Terceros no interesados. Concepto. 6) Efectos que produce el pago efectuado por terceros: a) Relaciones entre el tercero y el deudor: a.1. </w:t>
      </w:r>
      <w:r w:rsidR="0071445C" w:rsidRPr="00345D90">
        <w:rPr>
          <w:rFonts w:ascii="Arial" w:hAnsi="Arial" w:cs="Arial"/>
          <w:sz w:val="20"/>
        </w:rPr>
        <w:t>Pago</w:t>
      </w:r>
      <w:r w:rsidRPr="00345D90">
        <w:rPr>
          <w:rFonts w:ascii="Arial" w:hAnsi="Arial" w:cs="Arial"/>
          <w:sz w:val="20"/>
        </w:rPr>
        <w:t xml:space="preserve"> con asentimiento del deudor; a.2. </w:t>
      </w:r>
      <w:r w:rsidR="0071445C" w:rsidRPr="00345D90">
        <w:rPr>
          <w:rFonts w:ascii="Arial" w:hAnsi="Arial" w:cs="Arial"/>
          <w:sz w:val="20"/>
        </w:rPr>
        <w:t>Pago</w:t>
      </w:r>
      <w:r w:rsidRPr="00345D90">
        <w:rPr>
          <w:rFonts w:ascii="Arial" w:hAnsi="Arial" w:cs="Arial"/>
          <w:sz w:val="20"/>
        </w:rPr>
        <w:t xml:space="preserve"> con ignorancia del deudor; a.3. </w:t>
      </w:r>
      <w:r w:rsidR="0071445C" w:rsidRPr="00345D90">
        <w:rPr>
          <w:rFonts w:ascii="Arial" w:hAnsi="Arial" w:cs="Arial"/>
          <w:sz w:val="20"/>
        </w:rPr>
        <w:t>Pago</w:t>
      </w:r>
      <w:r w:rsidRPr="00345D90">
        <w:rPr>
          <w:rFonts w:ascii="Arial" w:hAnsi="Arial" w:cs="Arial"/>
          <w:sz w:val="20"/>
        </w:rPr>
        <w:t xml:space="preserve"> contra la voluntad del deudor. b) Efectos entre el tercero (solvens) y el acreedor; c) Relaciones entre el deudor con el </w:t>
      </w:r>
      <w:r w:rsidRPr="00345D90">
        <w:rPr>
          <w:rFonts w:ascii="Arial" w:hAnsi="Arial" w:cs="Arial"/>
          <w:sz w:val="20"/>
        </w:rPr>
        <w:lastRenderedPageBreak/>
        <w:t xml:space="preserve">acreedor. 7) Legitimación pasiva. a) El acreedor. Supuestos. b) Representante del acreedor; c) Terceros habilitados para recibir el pago, d) Tenedor de un título al portador; e) Acreedor aparente. 8) Efectos que produce el pago a terceros habilitados con relación al verdadero acreedor. 9) Pagos efectuados a terceros no autorizados: principio, excepciones. 10) Capacidad  para efectuar y para recibir pagos. 11) Objeto de pago. a) En que consiste. b) Principio de identidad. c) Principio de integridad. d) Propiedad de la cosa con que se paga. e) Libre disponibilidad de la cosa con que se paga. f) Carácter expedito del crédito que se paga: f.1. </w:t>
      </w:r>
      <w:r w:rsidR="0071445C" w:rsidRPr="00345D90">
        <w:rPr>
          <w:rFonts w:ascii="Arial" w:hAnsi="Arial" w:cs="Arial"/>
          <w:sz w:val="20"/>
        </w:rPr>
        <w:t>Créditos</w:t>
      </w:r>
      <w:r w:rsidRPr="00345D90">
        <w:rPr>
          <w:rFonts w:ascii="Arial" w:hAnsi="Arial" w:cs="Arial"/>
          <w:sz w:val="20"/>
        </w:rPr>
        <w:t xml:space="preserve"> embargados; f.2. </w:t>
      </w:r>
      <w:r w:rsidR="0071445C" w:rsidRPr="00345D90">
        <w:rPr>
          <w:rFonts w:ascii="Arial" w:hAnsi="Arial" w:cs="Arial"/>
          <w:sz w:val="20"/>
        </w:rPr>
        <w:t>Créditos</w:t>
      </w:r>
      <w:r w:rsidRPr="00345D90">
        <w:rPr>
          <w:rFonts w:ascii="Arial" w:hAnsi="Arial" w:cs="Arial"/>
          <w:sz w:val="20"/>
        </w:rPr>
        <w:t xml:space="preserve"> prendados o pignorados;  f.3. </w:t>
      </w:r>
      <w:r w:rsidR="0071445C" w:rsidRPr="00345D90">
        <w:rPr>
          <w:rFonts w:ascii="Arial" w:hAnsi="Arial" w:cs="Arial"/>
          <w:sz w:val="20"/>
        </w:rPr>
        <w:t>Efectos</w:t>
      </w:r>
      <w:r w:rsidRPr="00345D90">
        <w:rPr>
          <w:rFonts w:ascii="Arial" w:hAnsi="Arial" w:cs="Arial"/>
          <w:sz w:val="20"/>
        </w:rPr>
        <w:t xml:space="preserve"> que produce el pago de un crédito embargado o prendado. g) ausencia de fraude a los acreedores. 12) Circunstancias del pago: Lugar de pago reglas aplicables. El tiempo de cumplimiento. a) Distintos supuestos. b) Caducidad de plazos (remisión). c) El pago anticipado. 13) Gastos de pago. 14) Prueba del pago: a) carga de la prueba; b) que debe probarse, c) medios de prueba; d) el recibo: concepto, forma, contenido, valor probatorio, recibo por el capital, recibo por el saldo. 15) Efectos del pago: principales, secundarios incidentales.-</w:t>
      </w:r>
    </w:p>
    <w:p w14:paraId="72C8A584" w14:textId="77777777" w:rsidR="00F2176C" w:rsidRPr="00345D90" w:rsidRDefault="00F2176C" w:rsidP="00F2176C">
      <w:pPr>
        <w:jc w:val="both"/>
        <w:rPr>
          <w:rFonts w:ascii="Arial" w:hAnsi="Arial" w:cs="Arial"/>
          <w:sz w:val="20"/>
        </w:rPr>
      </w:pPr>
      <w:r w:rsidRPr="00345D90">
        <w:rPr>
          <w:rFonts w:ascii="Arial" w:hAnsi="Arial" w:cs="Arial"/>
          <w:sz w:val="20"/>
        </w:rPr>
        <w:t>E)</w:t>
      </w:r>
      <w:r w:rsidRPr="00345D90">
        <w:rPr>
          <w:rFonts w:ascii="Arial" w:hAnsi="Arial" w:cs="Arial"/>
          <w:sz w:val="20"/>
        </w:rPr>
        <w:tab/>
        <w:t>IMPUTACIÓN DE PAGO. 1) Concepto. 2) Presupuestos; 3) Imputación por el deudor: a) oportunidad para hacerla; b) Limitaciones del contenido. 4) Imputación por el acreedor: a) oportunidad, b) limitaciones. 5) Imputación legal. 6) Modificación de la imputación del pago.</w:t>
      </w:r>
    </w:p>
    <w:p w14:paraId="72C8A585" w14:textId="77777777" w:rsidR="00F2176C" w:rsidRPr="00345D90" w:rsidRDefault="00F2176C" w:rsidP="00F2176C">
      <w:pPr>
        <w:jc w:val="both"/>
        <w:rPr>
          <w:rFonts w:ascii="Arial" w:hAnsi="Arial" w:cs="Arial"/>
          <w:sz w:val="20"/>
        </w:rPr>
      </w:pPr>
      <w:r w:rsidRPr="00345D90">
        <w:rPr>
          <w:rFonts w:ascii="Arial" w:hAnsi="Arial" w:cs="Arial"/>
          <w:sz w:val="20"/>
        </w:rPr>
        <w:t>UNIDAD 9. TUTELA SATISFATIVA Y RESOLUTORIA DEL CREDITO</w:t>
      </w:r>
    </w:p>
    <w:p w14:paraId="72C8A586" w14:textId="77777777" w:rsidR="00F2176C" w:rsidRPr="00345D90" w:rsidRDefault="00F2176C" w:rsidP="00F2176C">
      <w:pPr>
        <w:jc w:val="both"/>
        <w:rPr>
          <w:rFonts w:ascii="Arial" w:hAnsi="Arial" w:cs="Arial"/>
          <w:sz w:val="20"/>
        </w:rPr>
      </w:pPr>
      <w:r w:rsidRPr="00345D90">
        <w:rPr>
          <w:rFonts w:ascii="Arial" w:hAnsi="Arial" w:cs="Arial"/>
          <w:sz w:val="20"/>
        </w:rPr>
        <w:t>A)</w:t>
      </w:r>
      <w:r w:rsidRPr="00345D90">
        <w:rPr>
          <w:rFonts w:ascii="Arial" w:hAnsi="Arial" w:cs="Arial"/>
          <w:sz w:val="20"/>
        </w:rPr>
        <w:tab/>
        <w:t xml:space="preserve">EJECUCIONES ESPECÍFICAS. 1) Concepto. Evolución. 2) La ejecución forzada o directa: a) Concepto; b) Justificación; c) Límites. La cuestión en las obligaciones de dar, hacer y no hacer. </w:t>
      </w:r>
    </w:p>
    <w:p w14:paraId="72C8A587" w14:textId="77777777" w:rsidR="00F2176C" w:rsidRPr="00345D90" w:rsidRDefault="00F2176C" w:rsidP="00F2176C">
      <w:pPr>
        <w:jc w:val="both"/>
        <w:rPr>
          <w:rFonts w:ascii="Arial" w:hAnsi="Arial" w:cs="Arial"/>
          <w:sz w:val="20"/>
        </w:rPr>
      </w:pPr>
      <w:r w:rsidRPr="00345D90">
        <w:rPr>
          <w:rFonts w:ascii="Arial" w:hAnsi="Arial" w:cs="Arial"/>
          <w:sz w:val="20"/>
        </w:rPr>
        <w:t>B)</w:t>
      </w:r>
      <w:r w:rsidRPr="00345D90">
        <w:rPr>
          <w:rFonts w:ascii="Arial" w:hAnsi="Arial" w:cs="Arial"/>
          <w:sz w:val="20"/>
        </w:rPr>
        <w:tab/>
        <w:t xml:space="preserve">SANCIONES CONMINATORIAS. 1) Concepto. 2) Naturaleza jurídica y Función. 3) Diferencias con otras figuras afines. 4) Caracteres. 5) Beneficiario de la imposición (sujeto activo). 6) Sujeto pasivo de la imposición. 7) Supuestos de aplicación. 8) </w:t>
      </w:r>
      <w:proofErr w:type="spellStart"/>
      <w:r w:rsidRPr="00345D90">
        <w:rPr>
          <w:rFonts w:ascii="Arial" w:hAnsi="Arial" w:cs="Arial"/>
          <w:sz w:val="20"/>
        </w:rPr>
        <w:t>Ejecutabilidad</w:t>
      </w:r>
      <w:proofErr w:type="spellEnd"/>
      <w:r w:rsidRPr="00345D90">
        <w:rPr>
          <w:rFonts w:ascii="Arial" w:hAnsi="Arial" w:cs="Arial"/>
          <w:sz w:val="20"/>
        </w:rPr>
        <w:t xml:space="preserve">. 9) Aspectos procesales. </w:t>
      </w:r>
    </w:p>
    <w:p w14:paraId="72C8A588" w14:textId="77777777" w:rsidR="00F2176C" w:rsidRPr="00345D90" w:rsidRDefault="00F2176C" w:rsidP="00F2176C">
      <w:pPr>
        <w:jc w:val="both"/>
        <w:rPr>
          <w:rFonts w:ascii="Arial" w:hAnsi="Arial" w:cs="Arial"/>
          <w:sz w:val="20"/>
        </w:rPr>
      </w:pPr>
      <w:r w:rsidRPr="00345D90">
        <w:rPr>
          <w:rFonts w:ascii="Arial" w:hAnsi="Arial" w:cs="Arial"/>
          <w:sz w:val="20"/>
        </w:rPr>
        <w:t>C)</w:t>
      </w:r>
      <w:r w:rsidRPr="00345D90">
        <w:rPr>
          <w:rFonts w:ascii="Arial" w:hAnsi="Arial" w:cs="Arial"/>
          <w:sz w:val="20"/>
        </w:rPr>
        <w:tab/>
        <w:t xml:space="preserve">EJECUCIÓN POR UN TERCERO. 1) Concepto. 2) Prestaciones fungibles e </w:t>
      </w:r>
      <w:proofErr w:type="spellStart"/>
      <w:r w:rsidRPr="00345D90">
        <w:rPr>
          <w:rFonts w:ascii="Arial" w:hAnsi="Arial" w:cs="Arial"/>
          <w:sz w:val="20"/>
        </w:rPr>
        <w:t>infungibles</w:t>
      </w:r>
      <w:proofErr w:type="spellEnd"/>
      <w:r w:rsidRPr="00345D90">
        <w:rPr>
          <w:rFonts w:ascii="Arial" w:hAnsi="Arial" w:cs="Arial"/>
          <w:sz w:val="20"/>
        </w:rPr>
        <w:t>. 3) En las obligaciones de dar, de hacer y de no hacer. 4) La autorización judicial. Noción. Caso en que es posible prescindir de ella. Aspectos procesales.</w:t>
      </w:r>
    </w:p>
    <w:p w14:paraId="72C8A589" w14:textId="77777777" w:rsidR="00F2176C" w:rsidRPr="00345D90" w:rsidRDefault="00F2176C" w:rsidP="00F2176C">
      <w:pPr>
        <w:jc w:val="both"/>
        <w:rPr>
          <w:rFonts w:ascii="Arial" w:hAnsi="Arial" w:cs="Arial"/>
          <w:sz w:val="20"/>
        </w:rPr>
      </w:pPr>
      <w:r w:rsidRPr="00345D90">
        <w:rPr>
          <w:rFonts w:ascii="Arial" w:hAnsi="Arial" w:cs="Arial"/>
          <w:sz w:val="20"/>
        </w:rPr>
        <w:t>D)</w:t>
      </w:r>
      <w:r w:rsidRPr="00345D90">
        <w:rPr>
          <w:rFonts w:ascii="Arial" w:hAnsi="Arial" w:cs="Arial"/>
          <w:sz w:val="20"/>
        </w:rPr>
        <w:tab/>
        <w:t>ACCION DIRECTA. 1) Concepto. 2) Fundamentos. 3) Caracteres. 4) Requisitos  de ejercicio. 5) Efectos. 6) Supuestos legislados.</w:t>
      </w:r>
    </w:p>
    <w:p w14:paraId="72C8A58A" w14:textId="77777777" w:rsidR="00F2176C" w:rsidRPr="00345D90" w:rsidRDefault="00F2176C" w:rsidP="00F2176C">
      <w:pPr>
        <w:jc w:val="both"/>
        <w:rPr>
          <w:rFonts w:ascii="Arial" w:hAnsi="Arial" w:cs="Arial"/>
          <w:sz w:val="20"/>
        </w:rPr>
      </w:pPr>
      <w:r w:rsidRPr="00345D90">
        <w:rPr>
          <w:rFonts w:ascii="Arial" w:hAnsi="Arial" w:cs="Arial"/>
          <w:sz w:val="20"/>
        </w:rPr>
        <w:t>E)</w:t>
      </w:r>
      <w:r w:rsidRPr="00345D90">
        <w:rPr>
          <w:rFonts w:ascii="Arial" w:hAnsi="Arial" w:cs="Arial"/>
          <w:sz w:val="20"/>
        </w:rPr>
        <w:tab/>
        <w:t>ACCION REVOCATORIA. Nociones generales.</w:t>
      </w:r>
    </w:p>
    <w:p w14:paraId="72C8A58B" w14:textId="77777777" w:rsidR="00F2176C" w:rsidRPr="00345D90" w:rsidRDefault="00F2176C" w:rsidP="00F2176C">
      <w:pPr>
        <w:jc w:val="both"/>
        <w:rPr>
          <w:rFonts w:ascii="Arial" w:hAnsi="Arial" w:cs="Arial"/>
          <w:sz w:val="20"/>
        </w:rPr>
      </w:pPr>
      <w:r w:rsidRPr="00345D90">
        <w:rPr>
          <w:rFonts w:ascii="Arial" w:hAnsi="Arial" w:cs="Arial"/>
          <w:sz w:val="20"/>
        </w:rPr>
        <w:t>F)</w:t>
      </w:r>
      <w:r w:rsidRPr="00345D90">
        <w:rPr>
          <w:rFonts w:ascii="Arial" w:hAnsi="Arial" w:cs="Arial"/>
          <w:sz w:val="20"/>
        </w:rPr>
        <w:tab/>
        <w:t xml:space="preserve"> EJECUCIÓN FORZADA COLECTIVA. 1) Concepto. 2) El concurso preventivo y la quiebra. Nociones generales.</w:t>
      </w:r>
    </w:p>
    <w:p w14:paraId="72C8A58C" w14:textId="77777777" w:rsidR="00F2176C" w:rsidRPr="00345D90" w:rsidRDefault="00F2176C" w:rsidP="00F2176C">
      <w:pPr>
        <w:jc w:val="both"/>
        <w:rPr>
          <w:rFonts w:ascii="Arial" w:hAnsi="Arial" w:cs="Arial"/>
          <w:sz w:val="20"/>
        </w:rPr>
      </w:pPr>
      <w:r w:rsidRPr="00345D90">
        <w:rPr>
          <w:rFonts w:ascii="Arial" w:hAnsi="Arial" w:cs="Arial"/>
          <w:sz w:val="20"/>
        </w:rPr>
        <w:t>G)</w:t>
      </w:r>
      <w:r w:rsidRPr="00345D90">
        <w:rPr>
          <w:rFonts w:ascii="Arial" w:hAnsi="Arial" w:cs="Arial"/>
          <w:sz w:val="20"/>
        </w:rPr>
        <w:tab/>
        <w:t xml:space="preserve">TUTELA RESOLUTORIA DEL CREDITO. 1) Concepto. Importancia. 2) Requisitos. 3) Distintos supuestos. 4) Efectos. Nociones. </w:t>
      </w:r>
    </w:p>
    <w:p w14:paraId="72C8A58D" w14:textId="77777777" w:rsidR="00F2176C" w:rsidRPr="00345D90" w:rsidRDefault="00F2176C" w:rsidP="00F2176C">
      <w:pPr>
        <w:jc w:val="both"/>
        <w:rPr>
          <w:rFonts w:ascii="Arial" w:hAnsi="Arial" w:cs="Arial"/>
          <w:sz w:val="20"/>
        </w:rPr>
      </w:pPr>
      <w:r w:rsidRPr="00345D90">
        <w:rPr>
          <w:rFonts w:ascii="Arial" w:hAnsi="Arial" w:cs="Arial"/>
          <w:sz w:val="20"/>
        </w:rPr>
        <w:t>UNIDAD 10. DINAMICA DE LA GARANTIA COMUN. TUTELA CONSERVATORIA</w:t>
      </w:r>
    </w:p>
    <w:p w14:paraId="72C8A58E" w14:textId="77777777" w:rsidR="00F2176C" w:rsidRPr="00345D90" w:rsidRDefault="00F2176C" w:rsidP="00F2176C">
      <w:pPr>
        <w:jc w:val="both"/>
        <w:rPr>
          <w:rFonts w:ascii="Arial" w:hAnsi="Arial" w:cs="Arial"/>
          <w:sz w:val="20"/>
        </w:rPr>
      </w:pPr>
      <w:r w:rsidRPr="00345D90">
        <w:rPr>
          <w:rFonts w:ascii="Arial" w:hAnsi="Arial" w:cs="Arial"/>
          <w:sz w:val="20"/>
        </w:rPr>
        <w:t>A)</w:t>
      </w:r>
      <w:r w:rsidRPr="00345D90">
        <w:rPr>
          <w:rFonts w:ascii="Arial" w:hAnsi="Arial" w:cs="Arial"/>
          <w:sz w:val="20"/>
        </w:rPr>
        <w:tab/>
        <w:t xml:space="preserve">EL PATRIMONIO DEL DEUDOR COMO GARANTIA COMUN DE  LOS ACREEDORES. 1) El principio general. 2) Fundamento. 3) Evolución histórica. 4) La cuestión en el derecho </w:t>
      </w:r>
      <w:r w:rsidRPr="00345D90">
        <w:rPr>
          <w:rFonts w:ascii="Arial" w:hAnsi="Arial" w:cs="Arial"/>
          <w:sz w:val="20"/>
        </w:rPr>
        <w:lastRenderedPageBreak/>
        <w:t>privado común. 5) Limitaciones: a) Bienes inembargables. Principales supuestos. b) Bien de Familia. Noción. c) Pago con beneficio de competencia: concepto y efectos. d) Limitaciones en función del sujeto. Nociones (sociedades de capital, fideicomisos, otros supuestos).</w:t>
      </w:r>
    </w:p>
    <w:p w14:paraId="72C8A58F" w14:textId="77777777" w:rsidR="00F2176C" w:rsidRPr="00345D90" w:rsidRDefault="00F2176C" w:rsidP="00F2176C">
      <w:pPr>
        <w:jc w:val="both"/>
        <w:rPr>
          <w:rFonts w:ascii="Arial" w:hAnsi="Arial" w:cs="Arial"/>
          <w:sz w:val="20"/>
        </w:rPr>
      </w:pPr>
      <w:r w:rsidRPr="00345D90">
        <w:rPr>
          <w:rFonts w:ascii="Arial" w:hAnsi="Arial" w:cs="Arial"/>
          <w:sz w:val="20"/>
        </w:rPr>
        <w:t>B)</w:t>
      </w:r>
      <w:r w:rsidRPr="00345D90">
        <w:rPr>
          <w:rFonts w:ascii="Arial" w:hAnsi="Arial" w:cs="Arial"/>
          <w:sz w:val="20"/>
        </w:rPr>
        <w:tab/>
        <w:t xml:space="preserve">TUTELA CONSERVATORIA. 1) Concepto. 2) Medidas de tutela preventiva del crédito: a) concepto, b) clases. 3) Medidas cautelares judiciales. a) Concepto. b) Principales medidas. 4) Medidas precautorias. 5) Medidas </w:t>
      </w:r>
      <w:proofErr w:type="spellStart"/>
      <w:r w:rsidRPr="00345D90">
        <w:rPr>
          <w:rFonts w:ascii="Arial" w:hAnsi="Arial" w:cs="Arial"/>
          <w:sz w:val="20"/>
        </w:rPr>
        <w:t>autosatisfactivas</w:t>
      </w:r>
      <w:proofErr w:type="spellEnd"/>
      <w:r w:rsidRPr="00345D90">
        <w:rPr>
          <w:rFonts w:ascii="Arial" w:hAnsi="Arial" w:cs="Arial"/>
          <w:sz w:val="20"/>
        </w:rPr>
        <w:t>: 1) Concepto. Nociones generales y aplicaciones.</w:t>
      </w:r>
    </w:p>
    <w:p w14:paraId="72C8A590" w14:textId="77777777" w:rsidR="00F2176C" w:rsidRPr="00345D90" w:rsidRDefault="00F2176C" w:rsidP="00F2176C">
      <w:pPr>
        <w:jc w:val="both"/>
        <w:rPr>
          <w:rFonts w:ascii="Arial" w:hAnsi="Arial" w:cs="Arial"/>
          <w:sz w:val="20"/>
        </w:rPr>
      </w:pPr>
      <w:r w:rsidRPr="00345D90">
        <w:rPr>
          <w:rFonts w:ascii="Arial" w:hAnsi="Arial" w:cs="Arial"/>
          <w:sz w:val="20"/>
        </w:rPr>
        <w:t>C)</w:t>
      </w:r>
      <w:r w:rsidRPr="00345D90">
        <w:rPr>
          <w:rFonts w:ascii="Arial" w:hAnsi="Arial" w:cs="Arial"/>
          <w:sz w:val="20"/>
        </w:rPr>
        <w:tab/>
        <w:t>MEDIDAS DE GARANTIA DEL CREDITO. 1) Concepto y caracteres. 2) Distintos tipos. 3) Garantías personales. Concepto. Principales garantías personales. Nociones generales. 4) Garantías reales. Concepto. Principales garantías reales. Nociones generales. 5) Modernas formas de garantía (la garantía a primera demanda o simple requerimiento. Las garantías auto liquidables). 6) Las garantías unilaterales en el Código Civil y Comercial.</w:t>
      </w:r>
    </w:p>
    <w:p w14:paraId="72C8A591" w14:textId="77777777" w:rsidR="00F2176C" w:rsidRPr="00345D90" w:rsidRDefault="00F2176C" w:rsidP="00F2176C">
      <w:pPr>
        <w:jc w:val="both"/>
        <w:rPr>
          <w:rFonts w:ascii="Arial" w:hAnsi="Arial" w:cs="Arial"/>
          <w:sz w:val="20"/>
        </w:rPr>
      </w:pPr>
      <w:r w:rsidRPr="00345D90">
        <w:rPr>
          <w:rFonts w:ascii="Arial" w:hAnsi="Arial" w:cs="Arial"/>
          <w:sz w:val="20"/>
        </w:rPr>
        <w:t>D)</w:t>
      </w:r>
      <w:r w:rsidRPr="00345D90">
        <w:rPr>
          <w:rFonts w:ascii="Arial" w:hAnsi="Arial" w:cs="Arial"/>
          <w:sz w:val="20"/>
        </w:rPr>
        <w:tab/>
        <w:t xml:space="preserve">MEDIOS DE COMPULSIÓN. 1) Concepto e importancia. 2) La cláusula penal: concepto, funciones, clasificación, caracteres, sujetos, objeto y funcionamiento. Posibilidad de revisión judicial. </w:t>
      </w:r>
    </w:p>
    <w:p w14:paraId="72C8A592" w14:textId="77777777" w:rsidR="00F2176C" w:rsidRPr="00345D90" w:rsidRDefault="00F2176C" w:rsidP="00F2176C">
      <w:pPr>
        <w:jc w:val="both"/>
        <w:rPr>
          <w:rFonts w:ascii="Arial" w:hAnsi="Arial" w:cs="Arial"/>
          <w:sz w:val="20"/>
        </w:rPr>
      </w:pPr>
      <w:r w:rsidRPr="00345D90">
        <w:rPr>
          <w:rFonts w:ascii="Arial" w:hAnsi="Arial" w:cs="Arial"/>
          <w:sz w:val="20"/>
        </w:rPr>
        <w:t>E)</w:t>
      </w:r>
      <w:r w:rsidRPr="00345D90">
        <w:rPr>
          <w:rFonts w:ascii="Arial" w:hAnsi="Arial" w:cs="Arial"/>
          <w:sz w:val="20"/>
        </w:rPr>
        <w:tab/>
        <w:t>EL PODER DEL ACREEDOR SOBRE LA GESTION PATRIMONIAL DEL DEUDOR: 1. Acciones conservatorias del patrimonio del deudor. Clasificación e importancia. 2. Medidas de integración: 2.1. La acción subrogatoria: concepto, fundamento, naturaleza jurídica, caracteres de la acción, legitimación activa, condiciones de ejercicio, acciones y derechos susceptibles de ser ejercitados por vía subrogatoria, efectos, y aspectos procesales. 2.2. La acción de simulación. Nociones generales. Remisión.  3. Medidas de deslinde patrimonial. Preferencia de los acreedores del causante (art. 2316 CCC) Acción de separación de patrimonios. 1) Concepto y naturaleza. 2) Requisitos. Efectos 3) Derecho de los acreedores del heredero (art. 2322 CCC).</w:t>
      </w:r>
    </w:p>
    <w:p w14:paraId="72C8A593" w14:textId="77777777" w:rsidR="00F2176C" w:rsidRPr="00345D90" w:rsidRDefault="00F2176C" w:rsidP="00F2176C">
      <w:pPr>
        <w:jc w:val="both"/>
        <w:rPr>
          <w:rFonts w:ascii="Arial" w:hAnsi="Arial" w:cs="Arial"/>
          <w:sz w:val="20"/>
        </w:rPr>
      </w:pPr>
      <w:r w:rsidRPr="00345D90">
        <w:rPr>
          <w:rFonts w:ascii="Arial" w:hAnsi="Arial" w:cs="Arial"/>
          <w:sz w:val="20"/>
        </w:rPr>
        <w:t>UNIDAD 11. DINAMICA DE LA GARANTIA COMUN (CONT.)</w:t>
      </w:r>
    </w:p>
    <w:p w14:paraId="72C8A594" w14:textId="77777777" w:rsidR="00F2176C" w:rsidRPr="00345D90" w:rsidRDefault="00F2176C" w:rsidP="00F2176C">
      <w:pPr>
        <w:jc w:val="both"/>
        <w:rPr>
          <w:rFonts w:ascii="Arial" w:hAnsi="Arial" w:cs="Arial"/>
          <w:sz w:val="20"/>
        </w:rPr>
      </w:pPr>
      <w:r w:rsidRPr="00345D90">
        <w:rPr>
          <w:rFonts w:ascii="Arial" w:hAnsi="Arial" w:cs="Arial"/>
          <w:sz w:val="20"/>
        </w:rPr>
        <w:t>A)</w:t>
      </w:r>
      <w:r w:rsidRPr="00345D90">
        <w:rPr>
          <w:rFonts w:ascii="Arial" w:hAnsi="Arial" w:cs="Arial"/>
          <w:sz w:val="20"/>
        </w:rPr>
        <w:tab/>
        <w:t>DERECHO DE RETENCION. 1) Concepto. 2) Justificación. 3) Naturaleza Jurídica. 4) Condiciones de ejercicio: a) Tenencia de una cosa; b) Existencia de un crédito contra el acreedor a la restitución; c) Conexión entre el crédito y la cosa. 5) Caracteres. 6) Ejercicio: vías. 7) Supuestos legales. 8) Efectos: a) con respecto al deudor; b) con respecto a terceros, c) el privilegio del retenedor. 9) Extinción. 10) Suspensión. 11) Transmisibilidad. 12) Sustitución.</w:t>
      </w:r>
    </w:p>
    <w:p w14:paraId="72C8A595" w14:textId="77777777" w:rsidR="00F2176C" w:rsidRPr="00345D90" w:rsidRDefault="00F2176C" w:rsidP="00F2176C">
      <w:pPr>
        <w:jc w:val="both"/>
        <w:rPr>
          <w:rFonts w:ascii="Arial" w:hAnsi="Arial" w:cs="Arial"/>
          <w:sz w:val="20"/>
        </w:rPr>
      </w:pPr>
      <w:r w:rsidRPr="00345D90">
        <w:rPr>
          <w:rFonts w:ascii="Arial" w:hAnsi="Arial" w:cs="Arial"/>
          <w:sz w:val="20"/>
        </w:rPr>
        <w:t>B)</w:t>
      </w:r>
      <w:r w:rsidRPr="00345D90">
        <w:rPr>
          <w:rFonts w:ascii="Arial" w:hAnsi="Arial" w:cs="Arial"/>
          <w:sz w:val="20"/>
        </w:rPr>
        <w:tab/>
        <w:t xml:space="preserve">PRIVILEGIOS. 1) Concepto. Método seguido por el Código Civil y Comercial en materia de privilegios. 2) Caracteres: a) creación legal; b) excepcionalidad; c) indivisibilidad; d) objetividad; e) prelación en cuanto al pago. 3) Renuncia y postergación del privilegio 4) Naturaleza jurídica. Los privilegios y los derechos reales de garantía. 5) Fuentes. 6) Extensión del </w:t>
      </w:r>
      <w:r w:rsidR="0071445C" w:rsidRPr="00345D90">
        <w:rPr>
          <w:rFonts w:ascii="Arial" w:hAnsi="Arial" w:cs="Arial"/>
          <w:sz w:val="20"/>
        </w:rPr>
        <w:t>privilegio;</w:t>
      </w:r>
      <w:r w:rsidRPr="00345D90">
        <w:rPr>
          <w:rFonts w:ascii="Arial" w:hAnsi="Arial" w:cs="Arial"/>
          <w:sz w:val="20"/>
        </w:rPr>
        <w:t xml:space="preserve"> 7) Asiento del privilegio </w:t>
      </w:r>
      <w:proofErr w:type="gramStart"/>
      <w:r w:rsidRPr="00345D90">
        <w:rPr>
          <w:rFonts w:ascii="Arial" w:hAnsi="Arial" w:cs="Arial"/>
          <w:sz w:val="20"/>
        </w:rPr>
        <w:t>8 )</w:t>
      </w:r>
      <w:proofErr w:type="gramEnd"/>
      <w:r w:rsidRPr="00345D90">
        <w:rPr>
          <w:rFonts w:ascii="Arial" w:hAnsi="Arial" w:cs="Arial"/>
          <w:sz w:val="20"/>
        </w:rPr>
        <w:t xml:space="preserve"> Extinción.</w:t>
      </w:r>
    </w:p>
    <w:p w14:paraId="72C8A596" w14:textId="77777777" w:rsidR="00F2176C" w:rsidRPr="00345D90" w:rsidRDefault="00F2176C" w:rsidP="00F2176C">
      <w:pPr>
        <w:jc w:val="both"/>
        <w:rPr>
          <w:rFonts w:ascii="Arial" w:hAnsi="Arial" w:cs="Arial"/>
          <w:sz w:val="20"/>
        </w:rPr>
      </w:pPr>
      <w:r w:rsidRPr="00345D90">
        <w:rPr>
          <w:rFonts w:ascii="Arial" w:hAnsi="Arial" w:cs="Arial"/>
          <w:sz w:val="20"/>
        </w:rPr>
        <w:t>C) CLASIFICACIÓN DE LOS PRIVILEGIOS. 1) Código civil y Comercial y Ley de concursos y quiebras. 2) Código Civil y Comercial. Privilegios especiales. 3) Prioridad del primer embargante.</w:t>
      </w:r>
    </w:p>
    <w:p w14:paraId="72C8A597" w14:textId="77777777" w:rsidR="00F2176C" w:rsidRPr="00345D90" w:rsidRDefault="00F2176C" w:rsidP="00F2176C">
      <w:pPr>
        <w:jc w:val="both"/>
        <w:rPr>
          <w:rFonts w:ascii="Arial" w:hAnsi="Arial" w:cs="Arial"/>
          <w:sz w:val="20"/>
        </w:rPr>
      </w:pPr>
      <w:r w:rsidRPr="00345D90">
        <w:rPr>
          <w:rFonts w:ascii="Arial" w:hAnsi="Arial" w:cs="Arial"/>
          <w:sz w:val="20"/>
        </w:rPr>
        <w:t xml:space="preserve"> D) CONFLICTOS DE PRIVILEGIOS. 1) Concepto. 2) Conflicto entre los acreedores con privilegio especial.</w:t>
      </w:r>
    </w:p>
    <w:p w14:paraId="72C8A598" w14:textId="77777777" w:rsidR="00F2176C" w:rsidRPr="00345D90" w:rsidRDefault="00F2176C" w:rsidP="00F2176C">
      <w:pPr>
        <w:jc w:val="both"/>
        <w:rPr>
          <w:rFonts w:ascii="Arial" w:hAnsi="Arial" w:cs="Arial"/>
          <w:sz w:val="20"/>
        </w:rPr>
      </w:pPr>
      <w:r w:rsidRPr="00345D90">
        <w:rPr>
          <w:rFonts w:ascii="Arial" w:hAnsi="Arial" w:cs="Arial"/>
          <w:sz w:val="20"/>
        </w:rPr>
        <w:lastRenderedPageBreak/>
        <w:t>UNIDAD 12. DINAMICA DE LA OBLIGACIÓN. LESION AL DERECHO DE CREDITO. INCUMPLIMIENTO OBLIGACIONAL. TUTELA RESARCITORIA. NOCIONES GENERALES.</w:t>
      </w:r>
    </w:p>
    <w:p w14:paraId="72C8A599" w14:textId="77777777" w:rsidR="00F2176C" w:rsidRPr="00345D90" w:rsidRDefault="00F2176C" w:rsidP="00F2176C">
      <w:pPr>
        <w:jc w:val="both"/>
        <w:rPr>
          <w:rFonts w:ascii="Arial" w:hAnsi="Arial" w:cs="Arial"/>
          <w:sz w:val="20"/>
        </w:rPr>
      </w:pPr>
      <w:r w:rsidRPr="00345D90">
        <w:rPr>
          <w:rFonts w:ascii="Arial" w:hAnsi="Arial" w:cs="Arial"/>
          <w:sz w:val="20"/>
        </w:rPr>
        <w:t>A)</w:t>
      </w:r>
      <w:r w:rsidRPr="00345D90">
        <w:rPr>
          <w:rFonts w:ascii="Arial" w:hAnsi="Arial" w:cs="Arial"/>
          <w:sz w:val="20"/>
        </w:rPr>
        <w:tab/>
        <w:t>INCUMPLIMIENTO DE LAS OBLIGACIONES. NOCIONES GENERALES. 1) Concepto. Diferentes manifestaciones. Nociones generales.  2) El incumplimiento absoluto. 3) El cumplimiento defectuoso. 4) Cumplimiento parcial. 5)  Derechos del acreedor. Nociones.</w:t>
      </w:r>
    </w:p>
    <w:p w14:paraId="72C8A59A" w14:textId="77777777" w:rsidR="00F2176C" w:rsidRPr="00345D90" w:rsidRDefault="00F2176C" w:rsidP="00F2176C">
      <w:pPr>
        <w:jc w:val="both"/>
        <w:rPr>
          <w:rFonts w:ascii="Arial" w:hAnsi="Arial" w:cs="Arial"/>
          <w:sz w:val="20"/>
        </w:rPr>
      </w:pPr>
      <w:r w:rsidRPr="00345D90">
        <w:rPr>
          <w:rFonts w:ascii="Arial" w:hAnsi="Arial" w:cs="Arial"/>
          <w:sz w:val="20"/>
        </w:rPr>
        <w:t>B)</w:t>
      </w:r>
      <w:r w:rsidRPr="00345D90">
        <w:rPr>
          <w:rFonts w:ascii="Arial" w:hAnsi="Arial" w:cs="Arial"/>
          <w:sz w:val="20"/>
        </w:rPr>
        <w:tab/>
        <w:t xml:space="preserve">MORA DEL DEUDOR. 1) Concepto. 2) Presupuestos. 3) Requisitos. Mora objetiva y subjetiva. Ámbito de aplicación. 4) La mora y el Código Civil y Comercial. 4) La mora en las obligaciones recíprocas. 5) Efectos. Nociones generales. 6) Cesación de la mora del deudor. </w:t>
      </w:r>
    </w:p>
    <w:p w14:paraId="72C8A59B" w14:textId="77777777" w:rsidR="00F2176C" w:rsidRPr="00345D90" w:rsidRDefault="00F2176C" w:rsidP="00F2176C">
      <w:pPr>
        <w:jc w:val="both"/>
        <w:rPr>
          <w:rFonts w:ascii="Arial" w:hAnsi="Arial" w:cs="Arial"/>
          <w:sz w:val="20"/>
        </w:rPr>
      </w:pPr>
      <w:r w:rsidRPr="00345D90">
        <w:rPr>
          <w:rFonts w:ascii="Arial" w:hAnsi="Arial" w:cs="Arial"/>
          <w:sz w:val="20"/>
        </w:rPr>
        <w:t>C)</w:t>
      </w:r>
      <w:r w:rsidRPr="00345D90">
        <w:rPr>
          <w:rFonts w:ascii="Arial" w:hAnsi="Arial" w:cs="Arial"/>
          <w:sz w:val="20"/>
        </w:rPr>
        <w:tab/>
        <w:t>INCUMPLIMIENTO NO IMPUTABLE AL DEUDOR. NOCIONES GENERALES. 1) Mora del acreedor. a) Concepto. b) Requisitos. Régimen legal. c) Efectos. d) Cesación. 2) Caso fortuito o fuerza mayor. Nociones. a) Concepto. b) Régimen legal. c) Caso fortuito y ausencia de culpa. Diferencias. d) Efectos: principio general y excepciones. 3) Imposibilidad de pago. Remisión. 4) Teoría de la imprevisión. Nociones generales y remisión.</w:t>
      </w:r>
    </w:p>
    <w:p w14:paraId="72C8A59C" w14:textId="77777777" w:rsidR="00F2176C" w:rsidRPr="00345D90" w:rsidRDefault="00F2176C" w:rsidP="00F2176C">
      <w:pPr>
        <w:jc w:val="both"/>
        <w:rPr>
          <w:rFonts w:ascii="Arial" w:hAnsi="Arial" w:cs="Arial"/>
          <w:sz w:val="20"/>
        </w:rPr>
      </w:pPr>
      <w:r w:rsidRPr="00345D90">
        <w:rPr>
          <w:rFonts w:ascii="Arial" w:hAnsi="Arial" w:cs="Arial"/>
          <w:sz w:val="20"/>
        </w:rPr>
        <w:t xml:space="preserve">UNIDAD 13. DINAMICA DE LA OBLIGACIÓN. MODIFICACIÓN. TRANSMISIÓN Y RECONOCIMIENTO DE LAS OBLIGACIONES. </w:t>
      </w:r>
    </w:p>
    <w:p w14:paraId="72C8A59D" w14:textId="77777777" w:rsidR="00F2176C" w:rsidRPr="00345D90" w:rsidRDefault="00F2176C" w:rsidP="00F2176C">
      <w:pPr>
        <w:jc w:val="both"/>
        <w:rPr>
          <w:rFonts w:ascii="Arial" w:hAnsi="Arial" w:cs="Arial"/>
          <w:sz w:val="20"/>
        </w:rPr>
      </w:pPr>
      <w:r w:rsidRPr="00345D90">
        <w:rPr>
          <w:rFonts w:ascii="Arial" w:hAnsi="Arial" w:cs="Arial"/>
          <w:sz w:val="20"/>
        </w:rPr>
        <w:t>A)</w:t>
      </w:r>
      <w:r w:rsidRPr="00345D90">
        <w:rPr>
          <w:rFonts w:ascii="Arial" w:hAnsi="Arial" w:cs="Arial"/>
          <w:sz w:val="20"/>
        </w:rPr>
        <w:tab/>
        <w:t>MODIFICACIÓN DE LA OBLIGACIÓN. 1) Las modificaciones en la obligación. Concepto. Diferencia con la novación. 2) Tipos.  3) Modificación convencional y legal.</w:t>
      </w:r>
    </w:p>
    <w:p w14:paraId="72C8A59E" w14:textId="77777777" w:rsidR="00F2176C" w:rsidRPr="00345D90" w:rsidRDefault="00F2176C" w:rsidP="00F2176C">
      <w:pPr>
        <w:jc w:val="both"/>
        <w:rPr>
          <w:rFonts w:ascii="Arial" w:hAnsi="Arial" w:cs="Arial"/>
          <w:sz w:val="20"/>
        </w:rPr>
      </w:pPr>
      <w:r w:rsidRPr="00345D90">
        <w:rPr>
          <w:rFonts w:ascii="Arial" w:hAnsi="Arial" w:cs="Arial"/>
          <w:sz w:val="20"/>
        </w:rPr>
        <w:t>B)</w:t>
      </w:r>
      <w:r w:rsidRPr="00345D90">
        <w:rPr>
          <w:rFonts w:ascii="Arial" w:hAnsi="Arial" w:cs="Arial"/>
          <w:sz w:val="20"/>
        </w:rPr>
        <w:tab/>
        <w:t>MODIFICACIÓN POR CAMBIO DE SUJETOS. 1) Transmisión de derechos. Nociones generales. 2) Clases. 3) El principio de la transmisibilidad de los derechos. Sus limitaciones.  4) La modificación de la relación  obligatoria por cambio de sujetos. a) Evolución. b) Nociones generales. c) Clases.</w:t>
      </w:r>
    </w:p>
    <w:p w14:paraId="72C8A59F" w14:textId="77777777" w:rsidR="00F2176C" w:rsidRPr="00345D90" w:rsidRDefault="00F2176C" w:rsidP="00F2176C">
      <w:pPr>
        <w:jc w:val="both"/>
        <w:rPr>
          <w:rFonts w:ascii="Arial" w:hAnsi="Arial" w:cs="Arial"/>
          <w:sz w:val="20"/>
        </w:rPr>
      </w:pPr>
      <w:r w:rsidRPr="00345D90">
        <w:rPr>
          <w:rFonts w:ascii="Arial" w:hAnsi="Arial" w:cs="Arial"/>
          <w:sz w:val="20"/>
        </w:rPr>
        <w:t>C)</w:t>
      </w:r>
      <w:r w:rsidRPr="00345D90">
        <w:rPr>
          <w:rFonts w:ascii="Arial" w:hAnsi="Arial" w:cs="Arial"/>
          <w:sz w:val="20"/>
        </w:rPr>
        <w:tab/>
        <w:t>PAGO CON SUBROGACIÓN. 1) Concepto. 2) Antecedentes históricos. 3) Fundamento. 4) Importancia práctica. 5) Naturaleza jurídica. 6) Distintas especies de pago por subrogación.  a) Subrogación legal. Casos previstos en el Código Civil y Comercial. b) Subrogación convencional Requisitos. 7) Efectos del pago con subrogación. a) Principio general. b) Limites. c) Supuesto del pago parcial. 9) comparación con la cesión de créditos.</w:t>
      </w:r>
    </w:p>
    <w:p w14:paraId="72C8A5A0" w14:textId="77777777" w:rsidR="00F2176C" w:rsidRPr="00345D90" w:rsidRDefault="00F2176C" w:rsidP="00F2176C">
      <w:pPr>
        <w:jc w:val="both"/>
        <w:rPr>
          <w:rFonts w:ascii="Arial" w:hAnsi="Arial" w:cs="Arial"/>
          <w:sz w:val="20"/>
        </w:rPr>
      </w:pPr>
      <w:r w:rsidRPr="00345D90">
        <w:rPr>
          <w:rFonts w:ascii="Arial" w:hAnsi="Arial" w:cs="Arial"/>
          <w:sz w:val="20"/>
        </w:rPr>
        <w:t>D)</w:t>
      </w:r>
      <w:r w:rsidRPr="00345D90">
        <w:rPr>
          <w:rFonts w:ascii="Arial" w:hAnsi="Arial" w:cs="Arial"/>
          <w:sz w:val="20"/>
        </w:rPr>
        <w:tab/>
        <w:t>CESION Y ASUNCIÓN DE DEUDAS. 1) Concepto. 2) Importancia. 3) Antecedentes históricos. 4) La cuestión en el Derecho Argentino. 4) Clases de transmisión de deuda. 5) Capacidad. 6) Forma y prueba. 7) Efectos.</w:t>
      </w:r>
    </w:p>
    <w:p w14:paraId="72C8A5A1" w14:textId="77777777" w:rsidR="00F2176C" w:rsidRPr="00345D90" w:rsidRDefault="00F2176C" w:rsidP="00F2176C">
      <w:pPr>
        <w:jc w:val="both"/>
        <w:rPr>
          <w:rFonts w:ascii="Arial" w:hAnsi="Arial" w:cs="Arial"/>
          <w:sz w:val="20"/>
        </w:rPr>
      </w:pPr>
      <w:r w:rsidRPr="00345D90">
        <w:rPr>
          <w:rFonts w:ascii="Arial" w:hAnsi="Arial" w:cs="Arial"/>
          <w:sz w:val="20"/>
        </w:rPr>
        <w:t>E)</w:t>
      </w:r>
      <w:r w:rsidRPr="00345D90">
        <w:rPr>
          <w:rFonts w:ascii="Arial" w:hAnsi="Arial" w:cs="Arial"/>
          <w:sz w:val="20"/>
        </w:rPr>
        <w:tab/>
        <w:t>OTROS SUPUESTOS. 1) Cesión de posición contractual. Nociones generales. 2) Transmisión de patrimonios integrales o especiales.: a) Transmisión mortis causa; b) De fondos de comercio. Nociones. Remisión.</w:t>
      </w:r>
    </w:p>
    <w:p w14:paraId="72C8A5A2" w14:textId="77777777" w:rsidR="00F2176C" w:rsidRPr="00345D90" w:rsidRDefault="00F2176C" w:rsidP="00F2176C">
      <w:pPr>
        <w:jc w:val="both"/>
        <w:rPr>
          <w:rFonts w:ascii="Arial" w:hAnsi="Arial" w:cs="Arial"/>
          <w:sz w:val="20"/>
        </w:rPr>
      </w:pPr>
      <w:r w:rsidRPr="00345D90">
        <w:rPr>
          <w:rFonts w:ascii="Arial" w:hAnsi="Arial" w:cs="Arial"/>
          <w:sz w:val="20"/>
        </w:rPr>
        <w:t>F)</w:t>
      </w:r>
      <w:r w:rsidRPr="00345D90">
        <w:rPr>
          <w:rFonts w:ascii="Arial" w:hAnsi="Arial" w:cs="Arial"/>
          <w:sz w:val="20"/>
        </w:rPr>
        <w:tab/>
        <w:t>RECONOCIMIENTO. 1) Concepto. 2) Derecho Comparado. 3) Método del Código Civil y Comercial. 4) Clases. 5) Naturaleza jurídica. 6) Requisitos. 7) Caracteres. 8) Especies de reconocimiento a) expreso y b) tácito. 9. Efectos. 10) Comparación con figuras afines.</w:t>
      </w:r>
    </w:p>
    <w:p w14:paraId="72C8A5A3" w14:textId="77777777" w:rsidR="00F2176C" w:rsidRPr="00345D90" w:rsidRDefault="00F2176C" w:rsidP="00F2176C">
      <w:pPr>
        <w:jc w:val="center"/>
        <w:rPr>
          <w:rFonts w:ascii="Arial" w:hAnsi="Arial" w:cs="Arial"/>
          <w:sz w:val="20"/>
          <w:u w:val="single"/>
        </w:rPr>
      </w:pPr>
      <w:r w:rsidRPr="00345D90">
        <w:rPr>
          <w:rFonts w:ascii="Arial" w:hAnsi="Arial" w:cs="Arial"/>
          <w:sz w:val="20"/>
          <w:u w:val="single"/>
        </w:rPr>
        <w:t>CUARTA PARTE. DINAMICA EXTINTIVA DE LA OBLIGACIÓN</w:t>
      </w:r>
    </w:p>
    <w:p w14:paraId="72C8A5A4" w14:textId="77777777" w:rsidR="00F2176C" w:rsidRPr="00345D90" w:rsidRDefault="00F2176C" w:rsidP="00F2176C">
      <w:pPr>
        <w:jc w:val="both"/>
        <w:rPr>
          <w:rFonts w:ascii="Arial" w:hAnsi="Arial" w:cs="Arial"/>
          <w:sz w:val="20"/>
        </w:rPr>
      </w:pPr>
      <w:r w:rsidRPr="00345D90">
        <w:rPr>
          <w:rFonts w:ascii="Arial" w:hAnsi="Arial" w:cs="Arial"/>
          <w:sz w:val="20"/>
        </w:rPr>
        <w:t>UNIDAD 14. MODOS EXTINTIVOS.</w:t>
      </w:r>
    </w:p>
    <w:p w14:paraId="72C8A5A5" w14:textId="77777777" w:rsidR="00F2176C" w:rsidRPr="00345D90" w:rsidRDefault="00F2176C" w:rsidP="00F2176C">
      <w:pPr>
        <w:jc w:val="both"/>
        <w:rPr>
          <w:rFonts w:ascii="Arial" w:hAnsi="Arial" w:cs="Arial"/>
          <w:sz w:val="20"/>
        </w:rPr>
      </w:pPr>
      <w:r w:rsidRPr="00345D90">
        <w:rPr>
          <w:rFonts w:ascii="Arial" w:hAnsi="Arial" w:cs="Arial"/>
          <w:sz w:val="20"/>
        </w:rPr>
        <w:lastRenderedPageBreak/>
        <w:t>A)</w:t>
      </w:r>
      <w:r w:rsidRPr="00345D90">
        <w:rPr>
          <w:rFonts w:ascii="Arial" w:hAnsi="Arial" w:cs="Arial"/>
          <w:sz w:val="20"/>
        </w:rPr>
        <w:tab/>
        <w:t>MODOS EXTINTIVOS 1) Clasificación. 2) Modos  admitidos en el texto del Código Civil y Comercial. 3) Otros  casos: muerte, imposibilidad, abandono, resolución, rescisión, revocación.</w:t>
      </w:r>
    </w:p>
    <w:p w14:paraId="72C8A5A6" w14:textId="77777777" w:rsidR="00F2176C" w:rsidRPr="00345D90" w:rsidRDefault="00F2176C" w:rsidP="00F2176C">
      <w:pPr>
        <w:jc w:val="both"/>
        <w:rPr>
          <w:rFonts w:ascii="Arial" w:hAnsi="Arial" w:cs="Arial"/>
          <w:sz w:val="20"/>
        </w:rPr>
      </w:pPr>
      <w:r w:rsidRPr="00345D90">
        <w:rPr>
          <w:rFonts w:ascii="Arial" w:hAnsi="Arial" w:cs="Arial"/>
          <w:sz w:val="20"/>
        </w:rPr>
        <w:t>B)</w:t>
      </w:r>
      <w:r w:rsidRPr="00345D90">
        <w:rPr>
          <w:rFonts w:ascii="Arial" w:hAnsi="Arial" w:cs="Arial"/>
          <w:sz w:val="20"/>
        </w:rPr>
        <w:tab/>
        <w:t>EL PAGO. 1) Remisión</w:t>
      </w:r>
    </w:p>
    <w:p w14:paraId="72C8A5A7" w14:textId="77777777" w:rsidR="00F2176C" w:rsidRPr="00345D90" w:rsidRDefault="00F2176C" w:rsidP="00F2176C">
      <w:pPr>
        <w:jc w:val="both"/>
        <w:rPr>
          <w:rFonts w:ascii="Arial" w:hAnsi="Arial" w:cs="Arial"/>
          <w:sz w:val="20"/>
        </w:rPr>
      </w:pPr>
      <w:r w:rsidRPr="00345D90">
        <w:rPr>
          <w:rFonts w:ascii="Arial" w:hAnsi="Arial" w:cs="Arial"/>
          <w:sz w:val="20"/>
        </w:rPr>
        <w:t>C)</w:t>
      </w:r>
      <w:r w:rsidRPr="00345D90">
        <w:rPr>
          <w:rFonts w:ascii="Arial" w:hAnsi="Arial" w:cs="Arial"/>
          <w:sz w:val="20"/>
        </w:rPr>
        <w:tab/>
        <w:t xml:space="preserve"> PAGO POR CONSIGNACION: C.1. CONSIGNACION  JUDICIAL 1) Concepto. 2) Caracteres. 3) Requisitos. 5) Casos en que procede. 6) Efectos. 7) Modos de realizar la consignación: a) consignación de dinero, b) obligaciones de dar cosas ciertas. 8) consignación cambiaria; C.2. CONSIGNACION EXTRAJUDICIAL: 1)  procedencia y tramite. 2) Derechos del acreedor. 3) Impedimentos.</w:t>
      </w:r>
    </w:p>
    <w:p w14:paraId="72C8A5A8" w14:textId="77777777" w:rsidR="00F2176C" w:rsidRPr="00345D90" w:rsidRDefault="00F2176C" w:rsidP="00F2176C">
      <w:pPr>
        <w:jc w:val="both"/>
        <w:rPr>
          <w:rFonts w:ascii="Arial" w:hAnsi="Arial" w:cs="Arial"/>
          <w:sz w:val="20"/>
        </w:rPr>
      </w:pPr>
      <w:r w:rsidRPr="00345D90">
        <w:rPr>
          <w:rFonts w:ascii="Arial" w:hAnsi="Arial" w:cs="Arial"/>
          <w:sz w:val="20"/>
        </w:rPr>
        <w:t>D)</w:t>
      </w:r>
      <w:r w:rsidRPr="00345D90">
        <w:rPr>
          <w:rFonts w:ascii="Arial" w:hAnsi="Arial" w:cs="Arial"/>
          <w:sz w:val="20"/>
        </w:rPr>
        <w:tab/>
        <w:t xml:space="preserve">NOVACION. 1) Concepto. 2) Naturaleza jurídica. 3) Antecedentes históricos. 4) Fuentes. 5) Elementos. 6) Especies: a) por cambio de objeto, b) por cambio de vínculo; c) por cambio de causa, d) por cambio de sujetos (acreedor, deudor – delegación y </w:t>
      </w:r>
      <w:proofErr w:type="spellStart"/>
      <w:r w:rsidRPr="00345D90">
        <w:rPr>
          <w:rFonts w:ascii="Arial" w:hAnsi="Arial" w:cs="Arial"/>
          <w:sz w:val="20"/>
        </w:rPr>
        <w:t>expromisión</w:t>
      </w:r>
      <w:proofErr w:type="spellEnd"/>
      <w:r w:rsidRPr="00345D90">
        <w:rPr>
          <w:rFonts w:ascii="Arial" w:hAnsi="Arial" w:cs="Arial"/>
          <w:sz w:val="20"/>
        </w:rPr>
        <w:t>). 7) Modificaciones que no importan novación. 8) Novación legal. Distintos supuestos (concurso, leyes de emergencia económica, etc.) Nociones.</w:t>
      </w:r>
    </w:p>
    <w:p w14:paraId="72C8A5A9" w14:textId="77777777" w:rsidR="00F2176C" w:rsidRPr="00345D90" w:rsidRDefault="00F2176C" w:rsidP="00F2176C">
      <w:pPr>
        <w:jc w:val="both"/>
        <w:rPr>
          <w:rFonts w:ascii="Arial" w:hAnsi="Arial" w:cs="Arial"/>
          <w:sz w:val="20"/>
        </w:rPr>
      </w:pPr>
      <w:r w:rsidRPr="00345D90">
        <w:rPr>
          <w:rFonts w:ascii="Arial" w:hAnsi="Arial" w:cs="Arial"/>
          <w:sz w:val="20"/>
        </w:rPr>
        <w:t>E)</w:t>
      </w:r>
      <w:r w:rsidRPr="00345D90">
        <w:rPr>
          <w:rFonts w:ascii="Arial" w:hAnsi="Arial" w:cs="Arial"/>
          <w:sz w:val="20"/>
        </w:rPr>
        <w:tab/>
        <w:t>DACION EN PAGO. 1) Concepto. 2) denominación. 3) Requisitos. 4) Prueba. 5) Efectos.</w:t>
      </w:r>
    </w:p>
    <w:p w14:paraId="72C8A5AA" w14:textId="77777777" w:rsidR="00F2176C" w:rsidRPr="00345D90" w:rsidRDefault="00F2176C" w:rsidP="00F2176C">
      <w:pPr>
        <w:jc w:val="both"/>
        <w:rPr>
          <w:rFonts w:ascii="Arial" w:hAnsi="Arial" w:cs="Arial"/>
          <w:sz w:val="20"/>
        </w:rPr>
      </w:pPr>
      <w:r w:rsidRPr="00345D90">
        <w:rPr>
          <w:rFonts w:ascii="Arial" w:hAnsi="Arial" w:cs="Arial"/>
          <w:sz w:val="20"/>
        </w:rPr>
        <w:t>F)</w:t>
      </w:r>
      <w:r w:rsidRPr="00345D90">
        <w:rPr>
          <w:rFonts w:ascii="Arial" w:hAnsi="Arial" w:cs="Arial"/>
          <w:sz w:val="20"/>
        </w:rPr>
        <w:tab/>
        <w:t>COMPENSACIÓN 1) Concepto. 2) Funciones. 3) Importancia práctica. 4) Fundamento. 5) Naturaleza. 6) Evolución. 7) Compensación legal: a) requisitos, b) obligaciones no compensables legalmente, c) efectos de la compensación legal, d) personas que puede alegar la compensación, e) improcedencia de su declaración de oficio. 8) La compensación en los procesos concursales. 9) Compensación  facultativa. Concepto. Supuestos. 10) compensación judicial. Concepto. Momento a partir del cual se produce sus efectos. 11) Compensación voluntaria o convencional. Concepto y Efectos. 12) Compensación automática o por imperio de la ley. Concepto y Efectos.</w:t>
      </w:r>
    </w:p>
    <w:p w14:paraId="72C8A5AB" w14:textId="77777777" w:rsidR="00F2176C" w:rsidRPr="00345D90" w:rsidRDefault="00F2176C" w:rsidP="00F2176C">
      <w:pPr>
        <w:jc w:val="both"/>
        <w:rPr>
          <w:rFonts w:ascii="Arial" w:hAnsi="Arial" w:cs="Arial"/>
          <w:sz w:val="20"/>
        </w:rPr>
      </w:pPr>
      <w:r w:rsidRPr="00345D90">
        <w:rPr>
          <w:rFonts w:ascii="Arial" w:hAnsi="Arial" w:cs="Arial"/>
          <w:sz w:val="20"/>
        </w:rPr>
        <w:t>UNIDAD 15. EXTINCIÓN DE LAS OBLIGACIONES (Cont.)</w:t>
      </w:r>
      <w:r w:rsidRPr="00345D90">
        <w:rPr>
          <w:rFonts w:ascii="Arial" w:hAnsi="Arial" w:cs="Arial"/>
          <w:sz w:val="20"/>
        </w:rPr>
        <w:tab/>
      </w:r>
    </w:p>
    <w:p w14:paraId="72C8A5AC" w14:textId="77777777" w:rsidR="00F2176C" w:rsidRPr="00345D90" w:rsidRDefault="00F2176C" w:rsidP="00F2176C">
      <w:pPr>
        <w:jc w:val="both"/>
        <w:rPr>
          <w:rFonts w:ascii="Arial" w:hAnsi="Arial" w:cs="Arial"/>
          <w:sz w:val="20"/>
        </w:rPr>
      </w:pPr>
      <w:r w:rsidRPr="00345D90">
        <w:rPr>
          <w:rFonts w:ascii="Arial" w:hAnsi="Arial" w:cs="Arial"/>
          <w:sz w:val="20"/>
        </w:rPr>
        <w:t>A)</w:t>
      </w:r>
      <w:r w:rsidRPr="00345D90">
        <w:rPr>
          <w:rFonts w:ascii="Arial" w:hAnsi="Arial" w:cs="Arial"/>
          <w:sz w:val="20"/>
        </w:rPr>
        <w:tab/>
        <w:t>RENUNCIA DE DERECHOS. 1) Concepto. 2) Renuncia y remisión de deudas. 3) Especies. 4) Elementos: a) capacidad, b) objeto, c) forma. 5) Representación. 6) Prueba. 7) Caracteres. 8) Efectos.</w:t>
      </w:r>
    </w:p>
    <w:p w14:paraId="72C8A5AD" w14:textId="77777777" w:rsidR="00F2176C" w:rsidRPr="00345D90" w:rsidRDefault="00F2176C" w:rsidP="00F2176C">
      <w:pPr>
        <w:jc w:val="both"/>
        <w:rPr>
          <w:rFonts w:ascii="Arial" w:hAnsi="Arial" w:cs="Arial"/>
          <w:sz w:val="20"/>
        </w:rPr>
      </w:pPr>
      <w:r w:rsidRPr="00345D90">
        <w:rPr>
          <w:rFonts w:ascii="Arial" w:hAnsi="Arial" w:cs="Arial"/>
          <w:sz w:val="20"/>
        </w:rPr>
        <w:t>B)</w:t>
      </w:r>
      <w:r w:rsidRPr="00345D90">
        <w:rPr>
          <w:rFonts w:ascii="Arial" w:hAnsi="Arial" w:cs="Arial"/>
          <w:sz w:val="20"/>
        </w:rPr>
        <w:tab/>
        <w:t>REMISION DE DEUDAS. 1) Concepto. 2) Clases (a título gratuito y a título oneroso). 3) Requisitos. 4) Forma. 5) Efectos.</w:t>
      </w:r>
    </w:p>
    <w:p w14:paraId="72C8A5AE" w14:textId="77777777" w:rsidR="00F2176C" w:rsidRPr="00345D90" w:rsidRDefault="00F2176C" w:rsidP="00F2176C">
      <w:pPr>
        <w:jc w:val="both"/>
        <w:rPr>
          <w:rFonts w:ascii="Arial" w:hAnsi="Arial" w:cs="Arial"/>
          <w:sz w:val="20"/>
        </w:rPr>
      </w:pPr>
      <w:r w:rsidRPr="00345D90">
        <w:rPr>
          <w:rFonts w:ascii="Arial" w:hAnsi="Arial" w:cs="Arial"/>
          <w:sz w:val="20"/>
        </w:rPr>
        <w:t xml:space="preserve">C) TRANSACCIÓN: 1) Concepto e importancia. Rol del abogado. 2) Elementos: a) acuerdo de partes, b) concesiones recíprocas, c) res </w:t>
      </w:r>
      <w:proofErr w:type="spellStart"/>
      <w:r w:rsidRPr="00345D90">
        <w:rPr>
          <w:rFonts w:ascii="Arial" w:hAnsi="Arial" w:cs="Arial"/>
          <w:sz w:val="20"/>
        </w:rPr>
        <w:t>dubia</w:t>
      </w:r>
      <w:proofErr w:type="spellEnd"/>
      <w:r w:rsidRPr="00345D90">
        <w:rPr>
          <w:rFonts w:ascii="Arial" w:hAnsi="Arial" w:cs="Arial"/>
          <w:sz w:val="20"/>
        </w:rPr>
        <w:t xml:space="preserve">, d) capacidad, e) objeto, f) forma. 3) Caracteres. 4) Clases. 5) Efectos: a) Fuerza obligatoria, b) Efecto extintivo; c) Efecto declarativo. </w:t>
      </w:r>
    </w:p>
    <w:p w14:paraId="72C8A5AF" w14:textId="77777777" w:rsidR="00F2176C" w:rsidRPr="00345D90" w:rsidRDefault="00F2176C" w:rsidP="00F2176C">
      <w:pPr>
        <w:jc w:val="both"/>
        <w:rPr>
          <w:rFonts w:ascii="Arial" w:hAnsi="Arial" w:cs="Arial"/>
          <w:sz w:val="20"/>
        </w:rPr>
      </w:pPr>
      <w:r w:rsidRPr="00345D90">
        <w:rPr>
          <w:rFonts w:ascii="Arial" w:hAnsi="Arial" w:cs="Arial"/>
          <w:sz w:val="20"/>
        </w:rPr>
        <w:t>D)</w:t>
      </w:r>
      <w:r w:rsidRPr="00345D90">
        <w:rPr>
          <w:rFonts w:ascii="Arial" w:hAnsi="Arial" w:cs="Arial"/>
          <w:sz w:val="20"/>
        </w:rPr>
        <w:tab/>
        <w:t xml:space="preserve">CONFUSIÓN: 1) Concepto. 2) Requisitos. 3) Naturaleza jurídica. 4) Causas. 5) Derechos susceptibles de confusión. 6) Efectos. </w:t>
      </w:r>
    </w:p>
    <w:p w14:paraId="72C8A5B0" w14:textId="77777777" w:rsidR="00F2176C" w:rsidRPr="00345D90" w:rsidRDefault="00F2176C" w:rsidP="00F2176C">
      <w:pPr>
        <w:jc w:val="both"/>
        <w:rPr>
          <w:rFonts w:ascii="Arial" w:hAnsi="Arial" w:cs="Arial"/>
          <w:sz w:val="20"/>
        </w:rPr>
      </w:pPr>
      <w:r w:rsidRPr="00345D90">
        <w:rPr>
          <w:rFonts w:ascii="Arial" w:hAnsi="Arial" w:cs="Arial"/>
          <w:sz w:val="20"/>
        </w:rPr>
        <w:t>E)</w:t>
      </w:r>
      <w:r w:rsidRPr="00345D90">
        <w:rPr>
          <w:rFonts w:ascii="Arial" w:hAnsi="Arial" w:cs="Arial"/>
          <w:sz w:val="20"/>
        </w:rPr>
        <w:tab/>
        <w:t xml:space="preserve">IMPOSIBILIDAD DE PAGO: 1) Concepto. 2) Requisitos. 3) Prueba. 4) Efectos. </w:t>
      </w:r>
    </w:p>
    <w:p w14:paraId="72C8A5B1" w14:textId="77777777" w:rsidR="00F2176C" w:rsidRPr="00345D90" w:rsidRDefault="00F2176C" w:rsidP="00F2176C">
      <w:pPr>
        <w:jc w:val="both"/>
        <w:rPr>
          <w:rFonts w:ascii="Arial" w:hAnsi="Arial" w:cs="Arial"/>
          <w:sz w:val="20"/>
        </w:rPr>
      </w:pPr>
      <w:r w:rsidRPr="00345D90">
        <w:rPr>
          <w:rFonts w:ascii="Arial" w:hAnsi="Arial" w:cs="Arial"/>
          <w:sz w:val="20"/>
        </w:rPr>
        <w:t>UNIDAD 16. PRESCRIPCION</w:t>
      </w:r>
    </w:p>
    <w:p w14:paraId="72C8A5B2" w14:textId="77777777" w:rsidR="00F2176C" w:rsidRPr="00345D90" w:rsidRDefault="00F2176C" w:rsidP="00F2176C">
      <w:pPr>
        <w:jc w:val="both"/>
        <w:rPr>
          <w:rFonts w:ascii="Arial" w:hAnsi="Arial" w:cs="Arial"/>
          <w:sz w:val="20"/>
        </w:rPr>
      </w:pPr>
      <w:r w:rsidRPr="00345D90">
        <w:rPr>
          <w:rFonts w:ascii="Arial" w:hAnsi="Arial" w:cs="Arial"/>
          <w:sz w:val="20"/>
        </w:rPr>
        <w:lastRenderedPageBreak/>
        <w:t>A)</w:t>
      </w:r>
      <w:r w:rsidRPr="00345D90">
        <w:rPr>
          <w:rFonts w:ascii="Arial" w:hAnsi="Arial" w:cs="Arial"/>
          <w:sz w:val="20"/>
        </w:rPr>
        <w:tab/>
        <w:t>PRESCRIPCIÓN LIBERATORIA. 1) Concepto y fundamentos. 2) Consecuencia del fundamento legal: a) renuncia; b) oportunidad para hacerla valer; c) la declaración de oficio. 3) Ampliación y abreviación de los plazos. 4) Caracteres. 5) Sujetos de la prescripción. 6) Acciones prescriptibles: Principio general y excepciones.</w:t>
      </w:r>
    </w:p>
    <w:p w14:paraId="72C8A5B3" w14:textId="77777777" w:rsidR="00F2176C" w:rsidRPr="00345D90" w:rsidRDefault="00F2176C" w:rsidP="00F2176C">
      <w:pPr>
        <w:jc w:val="both"/>
        <w:rPr>
          <w:rFonts w:ascii="Arial" w:hAnsi="Arial" w:cs="Arial"/>
          <w:sz w:val="20"/>
        </w:rPr>
      </w:pPr>
      <w:r w:rsidRPr="00345D90">
        <w:rPr>
          <w:rFonts w:ascii="Arial" w:hAnsi="Arial" w:cs="Arial"/>
          <w:sz w:val="20"/>
        </w:rPr>
        <w:t>B)</w:t>
      </w:r>
      <w:r w:rsidRPr="00345D90">
        <w:rPr>
          <w:rFonts w:ascii="Arial" w:hAnsi="Arial" w:cs="Arial"/>
          <w:sz w:val="20"/>
        </w:rPr>
        <w:tab/>
        <w:t xml:space="preserve">CURSO DE LA PRESCRIPCIÓN. 1) Momento inicial. Principio general y aplicaciones. 2) Suspensión. Concepto. 3) Situaciones suspensivas. Análisis de los diversos casos. La interpelación y la suspensión. 4) La dispensa de los efectos de una prescripción cumplida.  5) Interrupción de la prescripción. Concepto. 7) Actos </w:t>
      </w:r>
      <w:proofErr w:type="spellStart"/>
      <w:r w:rsidRPr="00345D90">
        <w:rPr>
          <w:rFonts w:ascii="Arial" w:hAnsi="Arial" w:cs="Arial"/>
          <w:sz w:val="20"/>
        </w:rPr>
        <w:t>interruptivos</w:t>
      </w:r>
      <w:proofErr w:type="spellEnd"/>
      <w:r w:rsidRPr="00345D90">
        <w:rPr>
          <w:rFonts w:ascii="Arial" w:hAnsi="Arial" w:cs="Arial"/>
          <w:sz w:val="20"/>
        </w:rPr>
        <w:t xml:space="preserve"> de la prescripción. Clasificación. </w:t>
      </w:r>
    </w:p>
    <w:p w14:paraId="72C8A5B4" w14:textId="77777777" w:rsidR="00F2176C" w:rsidRPr="00345D90" w:rsidRDefault="00F2176C" w:rsidP="00F2176C">
      <w:pPr>
        <w:jc w:val="both"/>
        <w:rPr>
          <w:rFonts w:ascii="Arial" w:hAnsi="Arial" w:cs="Arial"/>
          <w:sz w:val="20"/>
        </w:rPr>
      </w:pPr>
      <w:r w:rsidRPr="00345D90">
        <w:rPr>
          <w:rFonts w:ascii="Arial" w:hAnsi="Arial" w:cs="Arial"/>
          <w:sz w:val="20"/>
        </w:rPr>
        <w:t xml:space="preserve">C) </w:t>
      </w:r>
      <w:r w:rsidRPr="00345D90">
        <w:rPr>
          <w:rFonts w:ascii="Arial" w:hAnsi="Arial" w:cs="Arial"/>
          <w:sz w:val="20"/>
        </w:rPr>
        <w:tab/>
        <w:t>PLAZOS DE PRESCRIPCIÓN LIBERATORIA.  Distintos plazos.</w:t>
      </w:r>
    </w:p>
    <w:p w14:paraId="72C8A5B5" w14:textId="77777777" w:rsidR="00F2176C" w:rsidRPr="00345D90" w:rsidRDefault="00F2176C" w:rsidP="00F2176C">
      <w:pPr>
        <w:jc w:val="both"/>
        <w:rPr>
          <w:rFonts w:ascii="Arial" w:hAnsi="Arial" w:cs="Arial"/>
          <w:sz w:val="20"/>
        </w:rPr>
      </w:pPr>
      <w:r w:rsidRPr="00345D90">
        <w:rPr>
          <w:rFonts w:ascii="Arial" w:hAnsi="Arial" w:cs="Arial"/>
          <w:sz w:val="20"/>
        </w:rPr>
        <w:t xml:space="preserve">D) </w:t>
      </w:r>
      <w:r w:rsidRPr="00345D90">
        <w:rPr>
          <w:rFonts w:ascii="Arial" w:hAnsi="Arial" w:cs="Arial"/>
          <w:sz w:val="20"/>
        </w:rPr>
        <w:tab/>
        <w:t>CADUCIDAD DE LOS DERECHOS: 1) Concepto. Efectos. 2) Comparación con la prescripción liberatoria.</w:t>
      </w:r>
    </w:p>
    <w:p w14:paraId="72C8A5B6" w14:textId="77777777" w:rsidR="00F2176C" w:rsidRPr="00345D90" w:rsidRDefault="00F2176C" w:rsidP="00F2176C">
      <w:pPr>
        <w:jc w:val="center"/>
        <w:rPr>
          <w:rFonts w:ascii="Arial" w:hAnsi="Arial" w:cs="Arial"/>
          <w:sz w:val="20"/>
          <w:u w:val="single"/>
        </w:rPr>
      </w:pPr>
      <w:r w:rsidRPr="00345D90">
        <w:rPr>
          <w:rFonts w:ascii="Arial" w:hAnsi="Arial" w:cs="Arial"/>
          <w:sz w:val="20"/>
          <w:u w:val="single"/>
        </w:rPr>
        <w:t>QUINTA PARTE: DINAMICA EXTERNA DE LA OBLIGACIÓN</w:t>
      </w:r>
    </w:p>
    <w:p w14:paraId="72C8A5B7" w14:textId="77777777" w:rsidR="00F2176C" w:rsidRPr="00345D90" w:rsidRDefault="00F2176C" w:rsidP="00F2176C">
      <w:pPr>
        <w:jc w:val="both"/>
        <w:rPr>
          <w:rFonts w:ascii="Arial" w:hAnsi="Arial" w:cs="Arial"/>
          <w:sz w:val="20"/>
        </w:rPr>
      </w:pPr>
      <w:r w:rsidRPr="00345D90">
        <w:rPr>
          <w:rFonts w:ascii="Arial" w:hAnsi="Arial" w:cs="Arial"/>
          <w:sz w:val="20"/>
        </w:rPr>
        <w:t>UNIDAD 17. FUENTES DE LAS OBLIGACIONES EN PARTICULAR</w:t>
      </w:r>
    </w:p>
    <w:p w14:paraId="72C8A5B8" w14:textId="77777777" w:rsidR="00F2176C" w:rsidRPr="00345D90" w:rsidRDefault="00F2176C" w:rsidP="00F2176C">
      <w:pPr>
        <w:jc w:val="both"/>
        <w:rPr>
          <w:rFonts w:ascii="Arial" w:hAnsi="Arial" w:cs="Arial"/>
          <w:sz w:val="20"/>
        </w:rPr>
      </w:pPr>
      <w:r w:rsidRPr="00345D90">
        <w:rPr>
          <w:rFonts w:ascii="Arial" w:hAnsi="Arial" w:cs="Arial"/>
          <w:sz w:val="20"/>
        </w:rPr>
        <w:t>A)</w:t>
      </w:r>
      <w:r w:rsidRPr="00345D90">
        <w:rPr>
          <w:rFonts w:ascii="Arial" w:hAnsi="Arial" w:cs="Arial"/>
          <w:sz w:val="20"/>
        </w:rPr>
        <w:tab/>
        <w:t>TEORIA GENERAL DE LA RESPONSABILIDAD CIVIL: Concepto. Unificación en el C.C.C. – Los presupuestos de la responsabilidad.</w:t>
      </w:r>
    </w:p>
    <w:p w14:paraId="72C8A5B9" w14:textId="77777777" w:rsidR="00F2176C" w:rsidRPr="00345D90" w:rsidRDefault="00F2176C" w:rsidP="00F2176C">
      <w:pPr>
        <w:jc w:val="both"/>
        <w:rPr>
          <w:rFonts w:ascii="Arial" w:hAnsi="Arial" w:cs="Arial"/>
          <w:sz w:val="20"/>
        </w:rPr>
      </w:pPr>
      <w:r w:rsidRPr="00345D90">
        <w:rPr>
          <w:rFonts w:ascii="Arial" w:hAnsi="Arial" w:cs="Arial"/>
          <w:sz w:val="20"/>
        </w:rPr>
        <w:t>B)</w:t>
      </w:r>
      <w:r w:rsidRPr="00345D90">
        <w:rPr>
          <w:rFonts w:ascii="Arial" w:hAnsi="Arial" w:cs="Arial"/>
          <w:sz w:val="20"/>
        </w:rPr>
        <w:tab/>
        <w:t>DECLARACIÓN UNILATERAL DE VOLUNTAD: 1) Concepto. 2) El Código Civil y Comercial. Distintos supuestos.</w:t>
      </w:r>
    </w:p>
    <w:p w14:paraId="72C8A5BA" w14:textId="77777777" w:rsidR="00F2176C" w:rsidRPr="00345D90" w:rsidRDefault="00F2176C" w:rsidP="00F2176C">
      <w:pPr>
        <w:jc w:val="both"/>
        <w:rPr>
          <w:rFonts w:ascii="Arial" w:hAnsi="Arial" w:cs="Arial"/>
          <w:sz w:val="20"/>
        </w:rPr>
      </w:pPr>
      <w:r w:rsidRPr="00345D90">
        <w:rPr>
          <w:rFonts w:ascii="Arial" w:hAnsi="Arial" w:cs="Arial"/>
          <w:sz w:val="20"/>
        </w:rPr>
        <w:t>C)</w:t>
      </w:r>
      <w:r w:rsidRPr="00345D90">
        <w:rPr>
          <w:rFonts w:ascii="Arial" w:hAnsi="Arial" w:cs="Arial"/>
          <w:sz w:val="20"/>
        </w:rPr>
        <w:tab/>
        <w:t>EL ENRIQUECIMIENTO SIN CAUSA. 1) Concepto. 2) Elementos del enriquecimiento sin causa. 3) Enriquecimiento positivo y negativo. Explicación. 4) Empobrecimiento por pérdidas de un bien o de una expectativa. Explicación. 5) Otros requisitos. 6) Acciones que emergen del enriquecimiento sin causa. 7) La subsidiariedad.</w:t>
      </w:r>
    </w:p>
    <w:p w14:paraId="72C8A5BB" w14:textId="77777777" w:rsidR="00F2176C" w:rsidRPr="00345D90" w:rsidRDefault="00F2176C" w:rsidP="00F2176C">
      <w:pPr>
        <w:jc w:val="both"/>
        <w:rPr>
          <w:rFonts w:ascii="Arial" w:hAnsi="Arial" w:cs="Arial"/>
          <w:sz w:val="20"/>
        </w:rPr>
      </w:pPr>
      <w:r w:rsidRPr="00345D90">
        <w:rPr>
          <w:rFonts w:ascii="Arial" w:hAnsi="Arial" w:cs="Arial"/>
          <w:sz w:val="20"/>
        </w:rPr>
        <w:t>D)</w:t>
      </w:r>
      <w:r w:rsidRPr="00345D90">
        <w:rPr>
          <w:rFonts w:ascii="Arial" w:hAnsi="Arial" w:cs="Arial"/>
          <w:sz w:val="20"/>
        </w:rPr>
        <w:tab/>
        <w:t>PAGO INDEBIDO Concepto.  Casos. 2) Irrelevancia del error. 3) Alcances de la repetición. 4) Situaciones especiales.</w:t>
      </w:r>
    </w:p>
    <w:p w14:paraId="72C8A5BC" w14:textId="77777777" w:rsidR="00F2176C" w:rsidRPr="00345D90" w:rsidRDefault="00F2176C" w:rsidP="00F2176C">
      <w:pPr>
        <w:jc w:val="both"/>
        <w:rPr>
          <w:rFonts w:ascii="Arial" w:hAnsi="Arial" w:cs="Arial"/>
          <w:sz w:val="20"/>
        </w:rPr>
      </w:pPr>
      <w:r w:rsidRPr="00345D90">
        <w:rPr>
          <w:rFonts w:ascii="Arial" w:hAnsi="Arial" w:cs="Arial"/>
          <w:sz w:val="20"/>
        </w:rPr>
        <w:t>E)</w:t>
      </w:r>
      <w:r w:rsidRPr="00345D90">
        <w:rPr>
          <w:rFonts w:ascii="Arial" w:hAnsi="Arial" w:cs="Arial"/>
          <w:sz w:val="20"/>
        </w:rPr>
        <w:tab/>
        <w:t>GESTION DE NEGOCIOS. 1) Nociones generales.</w:t>
      </w:r>
    </w:p>
    <w:p w14:paraId="72C8A5BD" w14:textId="77777777" w:rsidR="000D012D" w:rsidRPr="00F2176C" w:rsidRDefault="000D012D">
      <w:pPr>
        <w:rPr>
          <w:rFonts w:ascii="Arial" w:eastAsia="Arial" w:hAnsi="Arial" w:cs="Arial"/>
          <w:szCs w:val="22"/>
        </w:rPr>
      </w:pPr>
      <w:bookmarkStart w:id="3" w:name="h.3znysh7"/>
      <w:bookmarkEnd w:id="3"/>
      <w:r w:rsidRPr="00F2176C">
        <w:rPr>
          <w:rFonts w:ascii="Arial" w:eastAsia="Arial" w:hAnsi="Arial" w:cs="Arial"/>
          <w:b/>
          <w:szCs w:val="22"/>
        </w:rPr>
        <w:t xml:space="preserve">4. METODOLOGIA DE TRABAJO </w:t>
      </w:r>
    </w:p>
    <w:p w14:paraId="72C8A5BE" w14:textId="77777777" w:rsidR="00F2176C" w:rsidRPr="00F2176C" w:rsidRDefault="00F2176C" w:rsidP="00F2176C">
      <w:pPr>
        <w:jc w:val="both"/>
        <w:rPr>
          <w:rFonts w:ascii="Arial" w:eastAsia="Arial" w:hAnsi="Arial" w:cs="Arial"/>
          <w:szCs w:val="22"/>
        </w:rPr>
      </w:pPr>
      <w:r w:rsidRPr="00F2176C">
        <w:rPr>
          <w:rFonts w:ascii="Arial" w:eastAsia="Arial" w:hAnsi="Arial" w:cs="Arial"/>
          <w:szCs w:val="22"/>
        </w:rPr>
        <w:t>A los fines de la enseñanza de la materia, se planifican:</w:t>
      </w:r>
    </w:p>
    <w:p w14:paraId="72C8A5BF" w14:textId="77777777" w:rsidR="00F2176C" w:rsidRPr="00F2176C" w:rsidRDefault="00F2176C" w:rsidP="00F2176C">
      <w:pPr>
        <w:jc w:val="both"/>
        <w:rPr>
          <w:rFonts w:ascii="Arial" w:eastAsia="Arial" w:hAnsi="Arial" w:cs="Arial"/>
          <w:szCs w:val="22"/>
        </w:rPr>
      </w:pPr>
      <w:r w:rsidRPr="00F2176C">
        <w:rPr>
          <w:rFonts w:ascii="Arial" w:eastAsia="Arial" w:hAnsi="Arial" w:cs="Arial"/>
          <w:szCs w:val="22"/>
        </w:rPr>
        <w:t>a)</w:t>
      </w:r>
      <w:r w:rsidRPr="00F2176C">
        <w:rPr>
          <w:rFonts w:ascii="Arial" w:eastAsia="Arial" w:hAnsi="Arial" w:cs="Arial"/>
          <w:szCs w:val="22"/>
        </w:rPr>
        <w:tab/>
        <w:t xml:space="preserve">Clases Teóricas donde los profesores y docentes afectados desarrollarán integralmente la materia, procurando la efectiva participación del alumno, con un efecto </w:t>
      </w:r>
      <w:r w:rsidR="00B140C5" w:rsidRPr="00F2176C">
        <w:rPr>
          <w:rFonts w:ascii="Arial" w:eastAsia="Arial" w:hAnsi="Arial" w:cs="Arial"/>
          <w:szCs w:val="22"/>
        </w:rPr>
        <w:t>teórico</w:t>
      </w:r>
      <w:r w:rsidRPr="00F2176C">
        <w:rPr>
          <w:rFonts w:ascii="Arial" w:eastAsia="Arial" w:hAnsi="Arial" w:cs="Arial"/>
          <w:szCs w:val="22"/>
        </w:rPr>
        <w:t xml:space="preserve"> y </w:t>
      </w:r>
      <w:r w:rsidR="00B32111" w:rsidRPr="00F2176C">
        <w:rPr>
          <w:rFonts w:ascii="Arial" w:eastAsia="Arial" w:hAnsi="Arial" w:cs="Arial"/>
          <w:szCs w:val="22"/>
        </w:rPr>
        <w:t>práctico</w:t>
      </w:r>
      <w:r w:rsidRPr="00F2176C">
        <w:rPr>
          <w:rFonts w:ascii="Arial" w:eastAsia="Arial" w:hAnsi="Arial" w:cs="Arial"/>
          <w:szCs w:val="22"/>
        </w:rPr>
        <w:t xml:space="preserve"> de los contenidos.</w:t>
      </w:r>
    </w:p>
    <w:p w14:paraId="72C8A5C0" w14:textId="77777777" w:rsidR="00F2176C" w:rsidRPr="00F2176C" w:rsidRDefault="00F2176C" w:rsidP="00F2176C">
      <w:pPr>
        <w:jc w:val="both"/>
        <w:rPr>
          <w:rFonts w:ascii="Arial" w:eastAsia="Arial" w:hAnsi="Arial" w:cs="Arial"/>
          <w:szCs w:val="22"/>
        </w:rPr>
      </w:pPr>
      <w:r w:rsidRPr="00F2176C">
        <w:rPr>
          <w:rFonts w:ascii="Arial" w:eastAsia="Arial" w:hAnsi="Arial" w:cs="Arial"/>
          <w:szCs w:val="22"/>
        </w:rPr>
        <w:t>b)</w:t>
      </w:r>
      <w:r w:rsidRPr="00F2176C">
        <w:rPr>
          <w:rFonts w:ascii="Arial" w:eastAsia="Arial" w:hAnsi="Arial" w:cs="Arial"/>
          <w:szCs w:val="22"/>
        </w:rPr>
        <w:tab/>
        <w:t xml:space="preserve"> Clases Prácticas a cargo de los Auxiliares, bajo la supervisión del Responsable de Cátedra,  donde se procurara la efectiva participación del estudiante mediante el estudio independiente, exposición, planteamiento de casos prácticos y búsqueda de soluciones a la luz de los conocimientos adquiridos en los teóricos. También se prevén realización de  talleres de jurisprudencia e implementación de seminarios y talleres </w:t>
      </w:r>
      <w:r w:rsidRPr="00F2176C">
        <w:rPr>
          <w:rFonts w:ascii="Arial" w:eastAsia="Arial" w:hAnsi="Arial" w:cs="Arial"/>
          <w:szCs w:val="22"/>
        </w:rPr>
        <w:lastRenderedPageBreak/>
        <w:t>complementarios, de participación voluntaria</w:t>
      </w:r>
      <w:r w:rsidR="00B140C5">
        <w:rPr>
          <w:rFonts w:ascii="Arial" w:eastAsia="Arial" w:hAnsi="Arial" w:cs="Arial"/>
          <w:szCs w:val="22"/>
        </w:rPr>
        <w:t>, comprensión de textos jurídicos del derecho nacional y comparado.</w:t>
      </w:r>
    </w:p>
    <w:p w14:paraId="72C8A5C1" w14:textId="77777777" w:rsidR="005A577D" w:rsidRDefault="00F2176C" w:rsidP="00F2176C">
      <w:pPr>
        <w:jc w:val="both"/>
        <w:rPr>
          <w:rFonts w:ascii="Arial" w:eastAsia="Arial" w:hAnsi="Arial" w:cs="Arial"/>
          <w:szCs w:val="22"/>
        </w:rPr>
      </w:pPr>
      <w:r w:rsidRPr="00F2176C">
        <w:rPr>
          <w:rFonts w:ascii="Arial" w:eastAsia="Arial" w:hAnsi="Arial" w:cs="Arial"/>
          <w:szCs w:val="22"/>
        </w:rPr>
        <w:t>c)</w:t>
      </w:r>
      <w:r w:rsidRPr="00F2176C">
        <w:rPr>
          <w:rFonts w:ascii="Arial" w:eastAsia="Arial" w:hAnsi="Arial" w:cs="Arial"/>
          <w:szCs w:val="22"/>
        </w:rPr>
        <w:tab/>
        <w:t>Procurar la formación  de un hombre reflexivo y no un mero acumulador de conocimientos.</w:t>
      </w:r>
    </w:p>
    <w:p w14:paraId="72C8A5C2" w14:textId="77777777" w:rsidR="002D7EE2" w:rsidRPr="002D7EE2" w:rsidRDefault="002D7EE2" w:rsidP="00D0495C">
      <w:pPr>
        <w:pBdr>
          <w:top w:val="single" w:sz="4" w:space="1" w:color="auto"/>
          <w:left w:val="single" w:sz="4" w:space="4" w:color="auto"/>
          <w:bottom w:val="single" w:sz="4" w:space="1" w:color="auto"/>
          <w:right w:val="single" w:sz="4" w:space="4" w:color="auto"/>
        </w:pBdr>
        <w:jc w:val="both"/>
        <w:rPr>
          <w:rFonts w:ascii="Arial" w:eastAsia="Arial" w:hAnsi="Arial" w:cs="Arial"/>
          <w:b/>
          <w:szCs w:val="22"/>
        </w:rPr>
      </w:pPr>
      <w:r w:rsidRPr="002D7EE2">
        <w:rPr>
          <w:rFonts w:ascii="Arial" w:eastAsia="Arial" w:hAnsi="Arial" w:cs="Arial"/>
          <w:b/>
          <w:szCs w:val="22"/>
        </w:rPr>
        <w:t>Trayecto de Formación Práctica Profesional</w:t>
      </w:r>
    </w:p>
    <w:p w14:paraId="72C8A5C3" w14:textId="77777777" w:rsidR="00F45392" w:rsidRDefault="00440F89" w:rsidP="00D0495C">
      <w:pPr>
        <w:pBdr>
          <w:top w:val="single" w:sz="4" w:space="1" w:color="auto"/>
          <w:left w:val="single" w:sz="4" w:space="4" w:color="auto"/>
          <w:bottom w:val="single" w:sz="4" w:space="1" w:color="auto"/>
          <w:right w:val="single" w:sz="4" w:space="4" w:color="auto"/>
        </w:pBdr>
        <w:jc w:val="both"/>
        <w:rPr>
          <w:rFonts w:ascii="Arial" w:eastAsia="Arial" w:hAnsi="Arial" w:cs="Arial"/>
          <w:szCs w:val="22"/>
        </w:rPr>
      </w:pPr>
      <w:r>
        <w:rPr>
          <w:rFonts w:ascii="Arial" w:eastAsia="Arial" w:hAnsi="Arial" w:cs="Arial"/>
          <w:szCs w:val="22"/>
        </w:rPr>
        <w:t xml:space="preserve">La asignatura si bien se ubica en los primeros años de la carrera, tiene una importancia muy significativa para la formación práctica profesional, tanto en el ámbito del ejercicio de la abogacía como </w:t>
      </w:r>
      <w:r w:rsidR="00D0495C">
        <w:rPr>
          <w:rFonts w:ascii="Arial" w:eastAsia="Arial" w:hAnsi="Arial" w:cs="Arial"/>
          <w:szCs w:val="22"/>
        </w:rPr>
        <w:t xml:space="preserve">de </w:t>
      </w:r>
      <w:r>
        <w:rPr>
          <w:rFonts w:ascii="Arial" w:eastAsia="Arial" w:hAnsi="Arial" w:cs="Arial"/>
          <w:szCs w:val="22"/>
        </w:rPr>
        <w:t xml:space="preserve">la magistratura, en orden a la resolución de los conflictos jurídico patrimoniales, integrando herramientas e instituciones de otra áreas del Derecho Privado, como la Parte General, </w:t>
      </w:r>
      <w:r w:rsidR="00D0495C">
        <w:rPr>
          <w:rFonts w:ascii="Arial" w:eastAsia="Arial" w:hAnsi="Arial" w:cs="Arial"/>
          <w:szCs w:val="22"/>
        </w:rPr>
        <w:t xml:space="preserve">el </w:t>
      </w:r>
      <w:r>
        <w:rPr>
          <w:rFonts w:ascii="Arial" w:eastAsia="Arial" w:hAnsi="Arial" w:cs="Arial"/>
          <w:szCs w:val="22"/>
        </w:rPr>
        <w:t xml:space="preserve">Derecho de los contratos y </w:t>
      </w:r>
      <w:r w:rsidR="00D0495C">
        <w:rPr>
          <w:rFonts w:ascii="Arial" w:eastAsia="Arial" w:hAnsi="Arial" w:cs="Arial"/>
          <w:szCs w:val="22"/>
        </w:rPr>
        <w:t xml:space="preserve">los </w:t>
      </w:r>
      <w:r w:rsidR="00B07AC0">
        <w:rPr>
          <w:rFonts w:ascii="Arial" w:eastAsia="Arial" w:hAnsi="Arial" w:cs="Arial"/>
          <w:szCs w:val="22"/>
        </w:rPr>
        <w:t>Derechos reales.</w:t>
      </w:r>
      <w:r w:rsidR="00B07AC0" w:rsidRPr="00B07AC0">
        <w:rPr>
          <w:rFonts w:ascii="Arial" w:eastAsia="Arial" w:hAnsi="Arial" w:cs="Arial"/>
          <w:szCs w:val="22"/>
        </w:rPr>
        <w:t xml:space="preserve"> </w:t>
      </w:r>
    </w:p>
    <w:p w14:paraId="72C8A5C4" w14:textId="77777777" w:rsidR="00F45392" w:rsidRPr="00CD0A1A" w:rsidRDefault="00F45392" w:rsidP="00F45392">
      <w:pPr>
        <w:pBdr>
          <w:top w:val="single" w:sz="4" w:space="1" w:color="auto"/>
          <w:left w:val="single" w:sz="4" w:space="4" w:color="auto"/>
          <w:bottom w:val="single" w:sz="4" w:space="1" w:color="auto"/>
          <w:right w:val="single" w:sz="4" w:space="4" w:color="auto"/>
        </w:pBdr>
        <w:jc w:val="both"/>
        <w:rPr>
          <w:rFonts w:ascii="Arial" w:eastAsia="Arial" w:hAnsi="Arial" w:cs="Arial"/>
          <w:b/>
          <w:szCs w:val="22"/>
        </w:rPr>
      </w:pPr>
      <w:r w:rsidRPr="00CD0A1A">
        <w:rPr>
          <w:rFonts w:ascii="Arial" w:eastAsia="Arial" w:hAnsi="Arial" w:cs="Arial"/>
          <w:b/>
          <w:szCs w:val="22"/>
        </w:rPr>
        <w:t>Objetivos</w:t>
      </w:r>
      <w:r>
        <w:rPr>
          <w:rFonts w:ascii="Arial" w:eastAsia="Arial" w:hAnsi="Arial" w:cs="Arial"/>
          <w:b/>
          <w:szCs w:val="22"/>
        </w:rPr>
        <w:t xml:space="preserve"> </w:t>
      </w:r>
    </w:p>
    <w:p w14:paraId="72C8A5C5" w14:textId="77777777" w:rsidR="00B07AC0" w:rsidRDefault="00B07AC0" w:rsidP="00D0495C">
      <w:pPr>
        <w:pBdr>
          <w:top w:val="single" w:sz="4" w:space="1" w:color="auto"/>
          <w:left w:val="single" w:sz="4" w:space="4" w:color="auto"/>
          <w:bottom w:val="single" w:sz="4" w:space="1" w:color="auto"/>
          <w:right w:val="single" w:sz="4" w:space="4" w:color="auto"/>
        </w:pBdr>
        <w:jc w:val="both"/>
        <w:rPr>
          <w:rFonts w:ascii="Arial" w:eastAsia="Arial" w:hAnsi="Arial" w:cs="Arial"/>
          <w:szCs w:val="22"/>
        </w:rPr>
      </w:pPr>
      <w:r>
        <w:rPr>
          <w:rFonts w:ascii="Arial" w:eastAsia="Arial" w:hAnsi="Arial" w:cs="Arial"/>
          <w:szCs w:val="22"/>
        </w:rPr>
        <w:t xml:space="preserve">A  través de los talleres y actividades que más adelante se describen se  propicia y fomenta la introducción  al alumno en la praxis profesional, fomentándose sus </w:t>
      </w:r>
      <w:r w:rsidRPr="00B07AC0">
        <w:rPr>
          <w:rFonts w:ascii="Arial" w:eastAsia="Arial" w:hAnsi="Arial" w:cs="Arial"/>
          <w:szCs w:val="22"/>
        </w:rPr>
        <w:t>habilidades para</w:t>
      </w:r>
      <w:r>
        <w:rPr>
          <w:rFonts w:ascii="Arial" w:eastAsia="Arial" w:hAnsi="Arial" w:cs="Arial"/>
          <w:szCs w:val="22"/>
        </w:rPr>
        <w:t xml:space="preserve"> el asesoramiento jurídico en la materia, generando </w:t>
      </w:r>
      <w:r w:rsidRPr="00B07AC0">
        <w:rPr>
          <w:rFonts w:ascii="Arial" w:eastAsia="Arial" w:hAnsi="Arial" w:cs="Arial"/>
          <w:szCs w:val="22"/>
        </w:rPr>
        <w:t>instancias de formación para que los estudiantes conozcan, apliquen, elaboren etc</w:t>
      </w:r>
      <w:r>
        <w:rPr>
          <w:rFonts w:ascii="Arial" w:eastAsia="Arial" w:hAnsi="Arial" w:cs="Arial"/>
          <w:szCs w:val="22"/>
        </w:rPr>
        <w:t xml:space="preserve">., </w:t>
      </w:r>
      <w:r w:rsidRPr="00B07AC0">
        <w:rPr>
          <w:rFonts w:ascii="Arial" w:eastAsia="Arial" w:hAnsi="Arial" w:cs="Arial"/>
          <w:szCs w:val="22"/>
        </w:rPr>
        <w:t xml:space="preserve"> es decir que de manera explícita se evidencie el "saber hacer".</w:t>
      </w:r>
    </w:p>
    <w:p w14:paraId="72C8A5C6" w14:textId="77777777" w:rsidR="002D7EE2" w:rsidRPr="00D0495C" w:rsidRDefault="002D7EE2" w:rsidP="00D0495C">
      <w:pPr>
        <w:pBdr>
          <w:top w:val="single" w:sz="4" w:space="1" w:color="auto"/>
          <w:left w:val="single" w:sz="4" w:space="4" w:color="auto"/>
          <w:bottom w:val="single" w:sz="4" w:space="1" w:color="auto"/>
          <w:right w:val="single" w:sz="4" w:space="4" w:color="auto"/>
        </w:pBdr>
        <w:jc w:val="both"/>
        <w:rPr>
          <w:rFonts w:ascii="Arial" w:eastAsia="Arial" w:hAnsi="Arial" w:cs="Arial"/>
          <w:i/>
          <w:szCs w:val="22"/>
        </w:rPr>
      </w:pPr>
      <w:r w:rsidRPr="00D0495C">
        <w:rPr>
          <w:rFonts w:ascii="Arial" w:eastAsia="Arial" w:hAnsi="Arial" w:cs="Arial"/>
          <w:b/>
          <w:szCs w:val="22"/>
        </w:rPr>
        <w:t>Descripción de la actividad</w:t>
      </w:r>
      <w:r w:rsidR="00440F89" w:rsidRPr="00D0495C">
        <w:rPr>
          <w:rFonts w:ascii="Arial" w:eastAsia="Arial" w:hAnsi="Arial" w:cs="Arial"/>
          <w:b/>
          <w:szCs w:val="22"/>
        </w:rPr>
        <w:t>.</w:t>
      </w:r>
      <w:r w:rsidR="00440F89">
        <w:rPr>
          <w:rFonts w:ascii="Arial" w:eastAsia="Arial" w:hAnsi="Arial" w:cs="Arial"/>
          <w:szCs w:val="22"/>
        </w:rPr>
        <w:t xml:space="preserve"> Se </w:t>
      </w:r>
      <w:r w:rsidR="00CD0A1A">
        <w:rPr>
          <w:rFonts w:ascii="Arial" w:eastAsia="Arial" w:hAnsi="Arial" w:cs="Arial"/>
          <w:szCs w:val="22"/>
        </w:rPr>
        <w:t>llevaran adelantes talleres sobre li</w:t>
      </w:r>
      <w:r w:rsidR="00440F89">
        <w:rPr>
          <w:rFonts w:ascii="Arial" w:eastAsia="Arial" w:hAnsi="Arial" w:cs="Arial"/>
          <w:szCs w:val="22"/>
        </w:rPr>
        <w:t>quidaciones de deudas en juicio</w:t>
      </w:r>
      <w:r w:rsidR="00CD0A1A">
        <w:rPr>
          <w:rFonts w:ascii="Arial" w:eastAsia="Arial" w:hAnsi="Arial" w:cs="Arial"/>
          <w:szCs w:val="22"/>
        </w:rPr>
        <w:t xml:space="preserve">, sobre </w:t>
      </w:r>
      <w:r w:rsidR="00440F89">
        <w:rPr>
          <w:rFonts w:ascii="Arial" w:eastAsia="Arial" w:hAnsi="Arial" w:cs="Arial"/>
          <w:szCs w:val="22"/>
        </w:rPr>
        <w:t xml:space="preserve">redacción de </w:t>
      </w:r>
      <w:r w:rsidR="00CD0A1A">
        <w:rPr>
          <w:rFonts w:ascii="Arial" w:eastAsia="Arial" w:hAnsi="Arial" w:cs="Arial"/>
          <w:szCs w:val="22"/>
        </w:rPr>
        <w:t xml:space="preserve">requerimientos en general, y de clínica jurídica, utilizando el método </w:t>
      </w:r>
      <w:r w:rsidR="00CD0A1A" w:rsidRPr="00D0495C">
        <w:rPr>
          <w:rFonts w:ascii="Arial" w:eastAsia="Arial" w:hAnsi="Arial" w:cs="Arial"/>
          <w:i/>
          <w:szCs w:val="22"/>
        </w:rPr>
        <w:t xml:space="preserve">role </w:t>
      </w:r>
      <w:proofErr w:type="spellStart"/>
      <w:r w:rsidR="00CD0A1A" w:rsidRPr="00D0495C">
        <w:rPr>
          <w:rFonts w:ascii="Arial" w:eastAsia="Arial" w:hAnsi="Arial" w:cs="Arial"/>
          <w:i/>
          <w:szCs w:val="22"/>
        </w:rPr>
        <w:t>play</w:t>
      </w:r>
      <w:proofErr w:type="spellEnd"/>
      <w:r w:rsidRPr="00D0495C">
        <w:rPr>
          <w:rFonts w:ascii="Arial" w:eastAsia="Arial" w:hAnsi="Arial" w:cs="Arial"/>
          <w:i/>
          <w:szCs w:val="22"/>
        </w:rPr>
        <w:t>.</w:t>
      </w:r>
    </w:p>
    <w:p w14:paraId="72C8A5C7" w14:textId="77777777" w:rsidR="002D7EE2" w:rsidRPr="002D7EE2" w:rsidRDefault="00440F89" w:rsidP="00D0495C">
      <w:pPr>
        <w:pBdr>
          <w:top w:val="single" w:sz="4" w:space="1" w:color="auto"/>
          <w:left w:val="single" w:sz="4" w:space="4" w:color="auto"/>
          <w:bottom w:val="single" w:sz="4" w:space="1" w:color="auto"/>
          <w:right w:val="single" w:sz="4" w:space="4" w:color="auto"/>
        </w:pBdr>
        <w:jc w:val="both"/>
        <w:rPr>
          <w:rFonts w:ascii="Arial" w:eastAsia="Arial" w:hAnsi="Arial" w:cs="Arial"/>
          <w:szCs w:val="22"/>
        </w:rPr>
      </w:pPr>
      <w:r>
        <w:rPr>
          <w:rFonts w:ascii="Arial" w:eastAsia="Arial" w:hAnsi="Arial" w:cs="Arial"/>
          <w:szCs w:val="22"/>
        </w:rPr>
        <w:t>Como corolario del trayecto l</w:t>
      </w:r>
      <w:r w:rsidR="002D7EE2" w:rsidRPr="002D7EE2">
        <w:rPr>
          <w:rFonts w:ascii="Arial" w:eastAsia="Arial" w:hAnsi="Arial" w:cs="Arial"/>
          <w:szCs w:val="22"/>
        </w:rPr>
        <w:t xml:space="preserve">os alumnos deberán </w:t>
      </w:r>
      <w:r>
        <w:rPr>
          <w:rFonts w:ascii="Arial" w:eastAsia="Arial" w:hAnsi="Arial" w:cs="Arial"/>
          <w:szCs w:val="22"/>
        </w:rPr>
        <w:t>presentar  un informe escrito, que podrá plasmarse a través de monografía</w:t>
      </w:r>
      <w:r w:rsidR="00D0495C">
        <w:rPr>
          <w:rFonts w:ascii="Arial" w:eastAsia="Arial" w:hAnsi="Arial" w:cs="Arial"/>
          <w:szCs w:val="22"/>
        </w:rPr>
        <w:t>s</w:t>
      </w:r>
      <w:r>
        <w:rPr>
          <w:rFonts w:ascii="Arial" w:eastAsia="Arial" w:hAnsi="Arial" w:cs="Arial"/>
          <w:szCs w:val="22"/>
        </w:rPr>
        <w:t>, nota</w:t>
      </w:r>
      <w:r w:rsidR="00D0495C">
        <w:rPr>
          <w:rFonts w:ascii="Arial" w:eastAsia="Arial" w:hAnsi="Arial" w:cs="Arial"/>
          <w:szCs w:val="22"/>
        </w:rPr>
        <w:t>s</w:t>
      </w:r>
      <w:r>
        <w:rPr>
          <w:rFonts w:ascii="Arial" w:eastAsia="Arial" w:hAnsi="Arial" w:cs="Arial"/>
          <w:szCs w:val="22"/>
        </w:rPr>
        <w:t xml:space="preserve"> a fallo, formulación de una planilla o liquidación con herramientas obtenidas </w:t>
      </w:r>
      <w:proofErr w:type="spellStart"/>
      <w:r>
        <w:rPr>
          <w:rFonts w:ascii="Arial" w:eastAsia="Arial" w:hAnsi="Arial" w:cs="Arial"/>
          <w:szCs w:val="22"/>
        </w:rPr>
        <w:t>via</w:t>
      </w:r>
      <w:proofErr w:type="spellEnd"/>
      <w:r>
        <w:rPr>
          <w:rFonts w:ascii="Arial" w:eastAsia="Arial" w:hAnsi="Arial" w:cs="Arial"/>
          <w:szCs w:val="22"/>
        </w:rPr>
        <w:t xml:space="preserve"> internet de las pagina del Poder Judicial, redacción integra de una carta documento, o, a través, de una entrevista personal con los integrantes de la cátedra.</w:t>
      </w:r>
    </w:p>
    <w:p w14:paraId="72C8A5C8" w14:textId="77777777" w:rsidR="002D7EE2" w:rsidRPr="002D7EE2" w:rsidRDefault="002D7EE2" w:rsidP="00D0495C">
      <w:pPr>
        <w:pBdr>
          <w:top w:val="single" w:sz="4" w:space="1" w:color="auto"/>
          <w:left w:val="single" w:sz="4" w:space="4" w:color="auto"/>
          <w:bottom w:val="single" w:sz="4" w:space="1" w:color="auto"/>
          <w:right w:val="single" w:sz="4" w:space="4" w:color="auto"/>
        </w:pBdr>
        <w:jc w:val="both"/>
        <w:rPr>
          <w:rFonts w:ascii="Arial" w:eastAsia="Arial" w:hAnsi="Arial" w:cs="Arial"/>
          <w:szCs w:val="22"/>
        </w:rPr>
      </w:pPr>
      <w:r w:rsidRPr="00CD0A1A">
        <w:rPr>
          <w:rFonts w:ascii="Arial" w:eastAsia="Arial" w:hAnsi="Arial" w:cs="Arial"/>
          <w:b/>
          <w:szCs w:val="22"/>
        </w:rPr>
        <w:t>Criterios de evaluación</w:t>
      </w:r>
      <w:r w:rsidRPr="002D7EE2">
        <w:rPr>
          <w:rFonts w:ascii="Arial" w:eastAsia="Arial" w:hAnsi="Arial" w:cs="Arial"/>
          <w:szCs w:val="22"/>
        </w:rPr>
        <w:t xml:space="preserve"> </w:t>
      </w:r>
      <w:r w:rsidR="00CD0A1A">
        <w:rPr>
          <w:rFonts w:ascii="Arial" w:eastAsia="Arial" w:hAnsi="Arial" w:cs="Arial"/>
          <w:szCs w:val="22"/>
        </w:rPr>
        <w:t xml:space="preserve">Se tendrán en cuenta </w:t>
      </w:r>
      <w:r w:rsidRPr="002D7EE2">
        <w:rPr>
          <w:rFonts w:ascii="Arial" w:eastAsia="Arial" w:hAnsi="Arial" w:cs="Arial"/>
          <w:szCs w:val="22"/>
        </w:rPr>
        <w:t>para evaluar los aprendizajes</w:t>
      </w:r>
      <w:r w:rsidR="00CD0A1A">
        <w:rPr>
          <w:rFonts w:ascii="Arial" w:eastAsia="Arial" w:hAnsi="Arial" w:cs="Arial"/>
          <w:szCs w:val="22"/>
        </w:rPr>
        <w:t xml:space="preserve"> las siguientes pautas: </w:t>
      </w:r>
      <w:r w:rsidR="00CD0A1A" w:rsidRPr="00CD0A1A">
        <w:rPr>
          <w:rFonts w:ascii="Arial" w:eastAsia="Arial" w:hAnsi="Arial" w:cs="Arial"/>
          <w:szCs w:val="22"/>
        </w:rPr>
        <w:t xml:space="preserve">gradualidad, </w:t>
      </w:r>
      <w:r w:rsidR="00CD0A1A">
        <w:rPr>
          <w:rFonts w:ascii="Arial" w:eastAsia="Arial" w:hAnsi="Arial" w:cs="Arial"/>
          <w:szCs w:val="22"/>
        </w:rPr>
        <w:t>coherencia,</w:t>
      </w:r>
      <w:r w:rsidR="00B07AC0">
        <w:rPr>
          <w:rFonts w:ascii="Arial" w:eastAsia="Arial" w:hAnsi="Arial" w:cs="Arial"/>
          <w:szCs w:val="22"/>
        </w:rPr>
        <w:t xml:space="preserve"> pertinencia, </w:t>
      </w:r>
      <w:r w:rsidR="00CD0A1A">
        <w:rPr>
          <w:rFonts w:ascii="Arial" w:eastAsia="Arial" w:hAnsi="Arial" w:cs="Arial"/>
          <w:szCs w:val="22"/>
        </w:rPr>
        <w:t xml:space="preserve"> </w:t>
      </w:r>
      <w:r w:rsidR="00CD0A1A" w:rsidRPr="00CD0A1A">
        <w:rPr>
          <w:rFonts w:ascii="Arial" w:eastAsia="Arial" w:hAnsi="Arial" w:cs="Arial"/>
          <w:szCs w:val="22"/>
        </w:rPr>
        <w:t xml:space="preserve">articulación </w:t>
      </w:r>
      <w:r w:rsidR="00B07AC0">
        <w:rPr>
          <w:rFonts w:ascii="Arial" w:eastAsia="Arial" w:hAnsi="Arial" w:cs="Arial"/>
          <w:szCs w:val="22"/>
        </w:rPr>
        <w:t xml:space="preserve">de la </w:t>
      </w:r>
      <w:r w:rsidR="00CD0A1A" w:rsidRPr="00CD0A1A">
        <w:rPr>
          <w:rFonts w:ascii="Arial" w:eastAsia="Arial" w:hAnsi="Arial" w:cs="Arial"/>
          <w:szCs w:val="22"/>
        </w:rPr>
        <w:t xml:space="preserve">teoría </w:t>
      </w:r>
      <w:r w:rsidR="00B07AC0">
        <w:rPr>
          <w:rFonts w:ascii="Arial" w:eastAsia="Arial" w:hAnsi="Arial" w:cs="Arial"/>
          <w:szCs w:val="22"/>
        </w:rPr>
        <w:t xml:space="preserve">con la práctica en la </w:t>
      </w:r>
      <w:r w:rsidR="00CD0A1A" w:rsidRPr="00CD0A1A">
        <w:rPr>
          <w:rFonts w:ascii="Arial" w:eastAsia="Arial" w:hAnsi="Arial" w:cs="Arial"/>
          <w:szCs w:val="22"/>
        </w:rPr>
        <w:t xml:space="preserve"> resolución de situaciones problemática</w:t>
      </w:r>
      <w:r w:rsidR="00E87F4E">
        <w:rPr>
          <w:rFonts w:ascii="Arial" w:eastAsia="Arial" w:hAnsi="Arial" w:cs="Arial"/>
          <w:szCs w:val="22"/>
        </w:rPr>
        <w:t>s</w:t>
      </w:r>
      <w:r w:rsidRPr="002D7EE2">
        <w:rPr>
          <w:rFonts w:ascii="Arial" w:eastAsia="Arial" w:hAnsi="Arial" w:cs="Arial"/>
          <w:szCs w:val="22"/>
        </w:rPr>
        <w:t xml:space="preserve">. Se </w:t>
      </w:r>
      <w:r w:rsidR="00CD0A1A">
        <w:rPr>
          <w:rFonts w:ascii="Arial" w:eastAsia="Arial" w:hAnsi="Arial" w:cs="Arial"/>
          <w:szCs w:val="22"/>
        </w:rPr>
        <w:t>incluirán</w:t>
      </w:r>
      <w:r w:rsidRPr="002D7EE2">
        <w:rPr>
          <w:rFonts w:ascii="Arial" w:eastAsia="Arial" w:hAnsi="Arial" w:cs="Arial"/>
          <w:szCs w:val="22"/>
        </w:rPr>
        <w:t xml:space="preserve"> actividades de meta</w:t>
      </w:r>
      <w:r w:rsidR="00B07AC0">
        <w:rPr>
          <w:rFonts w:ascii="Arial" w:eastAsia="Arial" w:hAnsi="Arial" w:cs="Arial"/>
          <w:szCs w:val="22"/>
        </w:rPr>
        <w:t xml:space="preserve"> </w:t>
      </w:r>
      <w:r w:rsidR="00B07AC0" w:rsidRPr="002D7EE2">
        <w:rPr>
          <w:rFonts w:ascii="Arial" w:eastAsia="Arial" w:hAnsi="Arial" w:cs="Arial"/>
          <w:szCs w:val="22"/>
        </w:rPr>
        <w:t>cognición</w:t>
      </w:r>
      <w:r w:rsidRPr="002D7EE2">
        <w:rPr>
          <w:rFonts w:ascii="Arial" w:eastAsia="Arial" w:hAnsi="Arial" w:cs="Arial"/>
          <w:szCs w:val="22"/>
        </w:rPr>
        <w:t xml:space="preserve"> – reflexión sobre los aprendizajes construidos o autoevaluación</w:t>
      </w:r>
      <w:r w:rsidR="00CD0A1A">
        <w:rPr>
          <w:rFonts w:ascii="Arial" w:eastAsia="Arial" w:hAnsi="Arial" w:cs="Arial"/>
          <w:szCs w:val="22"/>
        </w:rPr>
        <w:t>.</w:t>
      </w:r>
    </w:p>
    <w:p w14:paraId="72C8A5C9" w14:textId="77777777" w:rsidR="002D7EE2" w:rsidRPr="002D7EE2" w:rsidRDefault="002D7EE2" w:rsidP="00D0495C">
      <w:pPr>
        <w:pBdr>
          <w:top w:val="single" w:sz="4" w:space="1" w:color="auto"/>
          <w:left w:val="single" w:sz="4" w:space="4" w:color="auto"/>
          <w:bottom w:val="single" w:sz="4" w:space="1" w:color="auto"/>
          <w:right w:val="single" w:sz="4" w:space="4" w:color="auto"/>
        </w:pBdr>
        <w:jc w:val="both"/>
        <w:rPr>
          <w:rFonts w:ascii="Arial" w:eastAsia="Arial" w:hAnsi="Arial" w:cs="Arial"/>
          <w:szCs w:val="22"/>
        </w:rPr>
      </w:pPr>
      <w:r w:rsidRPr="00CD0A1A">
        <w:rPr>
          <w:rFonts w:ascii="Arial" w:eastAsia="Arial" w:hAnsi="Arial" w:cs="Arial"/>
          <w:b/>
          <w:szCs w:val="22"/>
        </w:rPr>
        <w:t>Proporción de la carga horaria que se destina a las actividades de formación práctica profesional</w:t>
      </w:r>
      <w:r w:rsidR="00B07AC0">
        <w:rPr>
          <w:rFonts w:ascii="Arial" w:eastAsia="Arial" w:hAnsi="Arial" w:cs="Arial"/>
          <w:b/>
          <w:szCs w:val="22"/>
        </w:rPr>
        <w:t xml:space="preserve">: </w:t>
      </w:r>
      <w:r w:rsidR="00B07AC0">
        <w:rPr>
          <w:rFonts w:ascii="Arial" w:eastAsia="Arial" w:hAnsi="Arial" w:cs="Arial"/>
          <w:szCs w:val="22"/>
        </w:rPr>
        <w:t>Diez horas</w:t>
      </w:r>
      <w:r w:rsidR="00CD0A1A" w:rsidRPr="00D0495C">
        <w:rPr>
          <w:rFonts w:ascii="Arial" w:eastAsia="Arial" w:hAnsi="Arial" w:cs="Arial"/>
          <w:szCs w:val="22"/>
        </w:rPr>
        <w:t>.</w:t>
      </w:r>
    </w:p>
    <w:p w14:paraId="72C8A5CA" w14:textId="77777777" w:rsidR="00D0495C" w:rsidRPr="00D0495C" w:rsidRDefault="002D7EE2" w:rsidP="00D0495C">
      <w:pPr>
        <w:pBdr>
          <w:top w:val="single" w:sz="4" w:space="1" w:color="auto"/>
          <w:left w:val="single" w:sz="4" w:space="4" w:color="auto"/>
          <w:bottom w:val="single" w:sz="4" w:space="1" w:color="auto"/>
          <w:right w:val="single" w:sz="4" w:space="4" w:color="auto"/>
        </w:pBdr>
        <w:jc w:val="both"/>
        <w:rPr>
          <w:rFonts w:ascii="Arial" w:eastAsia="Arial" w:hAnsi="Arial" w:cs="Arial"/>
          <w:szCs w:val="22"/>
        </w:rPr>
      </w:pPr>
      <w:r w:rsidRPr="00CD0A1A">
        <w:rPr>
          <w:rFonts w:ascii="Arial" w:eastAsia="Arial" w:hAnsi="Arial" w:cs="Arial"/>
          <w:b/>
          <w:szCs w:val="22"/>
        </w:rPr>
        <w:t>Alumnos en condición libre</w:t>
      </w:r>
      <w:r w:rsidR="00E9595C">
        <w:rPr>
          <w:rFonts w:ascii="Arial" w:eastAsia="Arial" w:hAnsi="Arial" w:cs="Arial"/>
          <w:b/>
          <w:szCs w:val="22"/>
        </w:rPr>
        <w:t xml:space="preserve">: </w:t>
      </w:r>
      <w:r w:rsidR="00E9595C" w:rsidRPr="006B0CF9">
        <w:rPr>
          <w:rFonts w:ascii="Arial" w:eastAsia="Arial" w:hAnsi="Arial" w:cs="Arial"/>
          <w:szCs w:val="22"/>
        </w:rPr>
        <w:t>Los</w:t>
      </w:r>
      <w:r w:rsidR="00E9595C">
        <w:rPr>
          <w:rFonts w:ascii="Arial" w:eastAsia="Arial" w:hAnsi="Arial" w:cs="Arial"/>
          <w:szCs w:val="22"/>
        </w:rPr>
        <w:t xml:space="preserve"> alumnos</w:t>
      </w:r>
      <w:r w:rsidR="00E9595C">
        <w:rPr>
          <w:rFonts w:ascii="Arial" w:eastAsia="Arial" w:hAnsi="Arial" w:cs="Arial"/>
          <w:b/>
          <w:szCs w:val="22"/>
        </w:rPr>
        <w:t xml:space="preserve"> </w:t>
      </w:r>
      <w:r w:rsidR="00E9595C">
        <w:rPr>
          <w:rFonts w:ascii="Arial" w:eastAsia="Arial" w:hAnsi="Arial" w:cs="Arial"/>
          <w:szCs w:val="22"/>
        </w:rPr>
        <w:t xml:space="preserve">libres participaran de los talleres organizados por la Catedra, como así también de las actividades de FPP que se publique en la plataforma de la materia del Sistema Integral de Alumnos (Sial) o en otro ámbito digital disponible y con acceso en internet, pudiendo aquellos evacuar sus </w:t>
      </w:r>
      <w:r w:rsidR="00E9595C">
        <w:rPr>
          <w:rFonts w:ascii="Arial" w:eastAsia="Arial" w:hAnsi="Arial" w:cs="Arial"/>
          <w:szCs w:val="22"/>
        </w:rPr>
        <w:lastRenderedPageBreak/>
        <w:t>inquietudes en las clases de consulta, presentando al momento de rendir el examen final el informe respectivo que le sea requerido</w:t>
      </w:r>
      <w:r w:rsidR="00B07AC0">
        <w:rPr>
          <w:rFonts w:ascii="Arial" w:eastAsia="Arial" w:hAnsi="Arial" w:cs="Arial"/>
          <w:szCs w:val="22"/>
        </w:rPr>
        <w:t>…</w:t>
      </w:r>
    </w:p>
    <w:p w14:paraId="72C8A5CB" w14:textId="77777777" w:rsidR="00E9595C" w:rsidRDefault="00E9595C">
      <w:pPr>
        <w:rPr>
          <w:rFonts w:ascii="Arial" w:eastAsia="Arial" w:hAnsi="Arial" w:cs="Arial"/>
          <w:b/>
          <w:szCs w:val="22"/>
        </w:rPr>
      </w:pPr>
    </w:p>
    <w:p w14:paraId="72C8A5CC" w14:textId="77777777" w:rsidR="000D012D" w:rsidRPr="00F2176C" w:rsidRDefault="000D012D">
      <w:pPr>
        <w:rPr>
          <w:rFonts w:ascii="Arial" w:eastAsia="Arial" w:hAnsi="Arial" w:cs="Arial"/>
          <w:szCs w:val="22"/>
        </w:rPr>
      </w:pPr>
      <w:r w:rsidRPr="00F2176C">
        <w:rPr>
          <w:rFonts w:ascii="Arial" w:eastAsia="Arial" w:hAnsi="Arial" w:cs="Arial"/>
          <w:b/>
          <w:szCs w:val="22"/>
        </w:rPr>
        <w:t xml:space="preserve">5. EVALUACION </w:t>
      </w:r>
    </w:p>
    <w:p w14:paraId="72C8A5CD" w14:textId="77777777" w:rsidR="00B140C5" w:rsidRPr="00B140C5" w:rsidRDefault="00B140C5" w:rsidP="00B140C5">
      <w:pPr>
        <w:jc w:val="both"/>
        <w:rPr>
          <w:rFonts w:ascii="Arial" w:eastAsia="Arial" w:hAnsi="Arial" w:cs="Arial"/>
          <w:szCs w:val="22"/>
        </w:rPr>
      </w:pPr>
      <w:r w:rsidRPr="00B140C5">
        <w:rPr>
          <w:rFonts w:ascii="Arial" w:eastAsia="Arial" w:hAnsi="Arial" w:cs="Arial"/>
          <w:szCs w:val="22"/>
        </w:rPr>
        <w:t>Se prevén tres etapas en el proceso evaluativo:</w:t>
      </w:r>
    </w:p>
    <w:p w14:paraId="72C8A5CE" w14:textId="77777777" w:rsidR="00B140C5" w:rsidRPr="00B140C5" w:rsidRDefault="00B140C5" w:rsidP="00B140C5">
      <w:pPr>
        <w:jc w:val="both"/>
        <w:rPr>
          <w:rFonts w:ascii="Arial" w:eastAsia="Arial" w:hAnsi="Arial" w:cs="Arial"/>
          <w:szCs w:val="22"/>
        </w:rPr>
      </w:pPr>
      <w:r w:rsidRPr="00B140C5">
        <w:rPr>
          <w:rFonts w:ascii="Arial" w:eastAsia="Arial" w:hAnsi="Arial" w:cs="Arial"/>
          <w:szCs w:val="22"/>
        </w:rPr>
        <w:t>a)</w:t>
      </w:r>
      <w:r w:rsidRPr="00B140C5">
        <w:rPr>
          <w:rFonts w:ascii="Arial" w:eastAsia="Arial" w:hAnsi="Arial" w:cs="Arial"/>
          <w:szCs w:val="22"/>
        </w:rPr>
        <w:tab/>
        <w:t>Permanente: a partir de la participación de los alumnos en la actividad programada;</w:t>
      </w:r>
    </w:p>
    <w:p w14:paraId="72C8A5CF" w14:textId="77777777" w:rsidR="00B140C5" w:rsidRPr="00B140C5" w:rsidRDefault="00B140C5" w:rsidP="00B140C5">
      <w:pPr>
        <w:jc w:val="both"/>
        <w:rPr>
          <w:rFonts w:ascii="Arial" w:eastAsia="Arial" w:hAnsi="Arial" w:cs="Arial"/>
          <w:szCs w:val="22"/>
        </w:rPr>
      </w:pPr>
      <w:r w:rsidRPr="00B140C5">
        <w:rPr>
          <w:rFonts w:ascii="Arial" w:eastAsia="Arial" w:hAnsi="Arial" w:cs="Arial"/>
          <w:szCs w:val="22"/>
        </w:rPr>
        <w:t>b)</w:t>
      </w:r>
      <w:r w:rsidRPr="00B140C5">
        <w:rPr>
          <w:rFonts w:ascii="Arial" w:eastAsia="Arial" w:hAnsi="Arial" w:cs="Arial"/>
          <w:szCs w:val="22"/>
        </w:rPr>
        <w:tab/>
        <w:t>Evaluación Periódica a través de dos exámenes parciales y sus recuperatorios. Estas pruebas serán escritas, con desarrollo de temas teóricos y solución de casos prácticos extraídos de jurisprudencia de la materia.</w:t>
      </w:r>
    </w:p>
    <w:p w14:paraId="72C8A5D0" w14:textId="77777777" w:rsidR="00B140C5" w:rsidRPr="00B140C5" w:rsidRDefault="00B140C5" w:rsidP="00B140C5">
      <w:pPr>
        <w:jc w:val="both"/>
        <w:rPr>
          <w:rFonts w:ascii="Arial" w:eastAsia="Arial" w:hAnsi="Arial" w:cs="Arial"/>
          <w:szCs w:val="22"/>
        </w:rPr>
      </w:pPr>
      <w:r w:rsidRPr="00B140C5">
        <w:rPr>
          <w:rFonts w:ascii="Arial" w:eastAsia="Arial" w:hAnsi="Arial" w:cs="Arial"/>
          <w:szCs w:val="22"/>
        </w:rPr>
        <w:t>c)</w:t>
      </w:r>
      <w:r w:rsidRPr="00B140C5">
        <w:rPr>
          <w:rFonts w:ascii="Arial" w:eastAsia="Arial" w:hAnsi="Arial" w:cs="Arial"/>
          <w:szCs w:val="22"/>
        </w:rPr>
        <w:tab/>
        <w:t>Evaluación Final: en forma escrita u oral, según corresponda.</w:t>
      </w:r>
    </w:p>
    <w:p w14:paraId="72C8A5D1" w14:textId="77777777" w:rsidR="00063114" w:rsidRPr="00B140C5" w:rsidRDefault="00B140C5" w:rsidP="00B140C5">
      <w:pPr>
        <w:jc w:val="both"/>
        <w:rPr>
          <w:rFonts w:ascii="Arial" w:eastAsia="Arial" w:hAnsi="Arial" w:cs="Arial"/>
          <w:szCs w:val="22"/>
        </w:rPr>
      </w:pPr>
      <w:r w:rsidRPr="00B140C5">
        <w:rPr>
          <w:rFonts w:ascii="Arial" w:eastAsia="Arial" w:hAnsi="Arial" w:cs="Arial"/>
          <w:szCs w:val="22"/>
        </w:rPr>
        <w:t>d)</w:t>
      </w:r>
      <w:r w:rsidRPr="00B140C5">
        <w:rPr>
          <w:rFonts w:ascii="Arial" w:eastAsia="Arial" w:hAnsi="Arial" w:cs="Arial"/>
          <w:szCs w:val="22"/>
        </w:rPr>
        <w:tab/>
        <w:t>Criterio de evaluación: se deberá valorar el conocimiento de la Materia, la expresión oral o escrita, la curiosidad, la capacidad reflexiva, la energía explicativa y el manejo de las fuentes (Código y la legislación vigente, jurisprudencia, doctrina, etc.).</w:t>
      </w:r>
    </w:p>
    <w:p w14:paraId="72C8A5D2" w14:textId="77777777" w:rsidR="000D012D" w:rsidRPr="00F2176C" w:rsidRDefault="000D012D">
      <w:pPr>
        <w:rPr>
          <w:rFonts w:ascii="Arial" w:eastAsia="Arial" w:hAnsi="Arial" w:cs="Arial"/>
          <w:szCs w:val="22"/>
        </w:rPr>
      </w:pPr>
      <w:r w:rsidRPr="00F2176C">
        <w:rPr>
          <w:rFonts w:ascii="Arial" w:eastAsia="Arial" w:hAnsi="Arial" w:cs="Arial"/>
          <w:b/>
          <w:szCs w:val="22"/>
        </w:rPr>
        <w:t xml:space="preserve">5.1. REQUISITOS PARA LA OBTENCIÓN DE LAS DIFERENTES CONDICIONES DE ESTUDIANTE </w:t>
      </w:r>
      <w:r w:rsidRPr="00F2176C">
        <w:rPr>
          <w:rFonts w:ascii="Arial" w:eastAsia="Arial" w:hAnsi="Arial" w:cs="Arial"/>
          <w:szCs w:val="22"/>
        </w:rPr>
        <w:t>(regular, promocional, vocacional, libre).</w:t>
      </w:r>
    </w:p>
    <w:p w14:paraId="72C8A5D3" w14:textId="77777777" w:rsidR="00B140C5" w:rsidRPr="00B140C5" w:rsidRDefault="00B140C5" w:rsidP="00B140C5">
      <w:pPr>
        <w:jc w:val="both"/>
        <w:rPr>
          <w:rFonts w:ascii="Arial" w:eastAsia="Arial" w:hAnsi="Arial" w:cs="Arial"/>
          <w:szCs w:val="22"/>
        </w:rPr>
      </w:pPr>
      <w:r w:rsidRPr="00B140C5">
        <w:rPr>
          <w:rFonts w:ascii="Arial" w:eastAsia="Arial" w:hAnsi="Arial" w:cs="Arial"/>
          <w:szCs w:val="22"/>
          <w:u w:val="single"/>
        </w:rPr>
        <w:t>REGULAR</w:t>
      </w:r>
      <w:r w:rsidRPr="00B140C5">
        <w:rPr>
          <w:rFonts w:ascii="Arial" w:eastAsia="Arial" w:hAnsi="Arial" w:cs="Arial"/>
          <w:szCs w:val="22"/>
        </w:rPr>
        <w:t>: El estudiante deberá aprobar dos parciales o sus respectivos recuperatorios y asistir a las clases prácticas, con un porcentaje mínimo del 80% de asistencia</w:t>
      </w:r>
      <w:r>
        <w:rPr>
          <w:rFonts w:ascii="Arial" w:eastAsia="Arial" w:hAnsi="Arial" w:cs="Arial"/>
          <w:szCs w:val="22"/>
        </w:rPr>
        <w:t>.</w:t>
      </w:r>
    </w:p>
    <w:p w14:paraId="72C8A5D4" w14:textId="77777777" w:rsidR="00B140C5" w:rsidRPr="00B140C5" w:rsidRDefault="00B140C5" w:rsidP="00B140C5">
      <w:pPr>
        <w:jc w:val="both"/>
        <w:rPr>
          <w:rFonts w:ascii="Arial" w:eastAsia="Arial" w:hAnsi="Arial" w:cs="Arial"/>
          <w:szCs w:val="22"/>
        </w:rPr>
      </w:pPr>
      <w:r w:rsidRPr="00B140C5">
        <w:rPr>
          <w:rFonts w:ascii="Arial" w:eastAsia="Arial" w:hAnsi="Arial" w:cs="Arial"/>
          <w:szCs w:val="22"/>
          <w:u w:val="single"/>
        </w:rPr>
        <w:t>LIBRE</w:t>
      </w:r>
      <w:r w:rsidRPr="00B140C5">
        <w:rPr>
          <w:rFonts w:ascii="Arial" w:eastAsia="Arial" w:hAnsi="Arial" w:cs="Arial"/>
          <w:szCs w:val="22"/>
        </w:rPr>
        <w:t>: El estudiante deberá rendir un examen que se divide en dos instancias:</w:t>
      </w:r>
    </w:p>
    <w:p w14:paraId="72C8A5D5" w14:textId="77777777" w:rsidR="00B140C5" w:rsidRPr="00B140C5" w:rsidRDefault="00B140C5" w:rsidP="00B140C5">
      <w:pPr>
        <w:jc w:val="both"/>
        <w:rPr>
          <w:rFonts w:ascii="Arial" w:eastAsia="Arial" w:hAnsi="Arial" w:cs="Arial"/>
          <w:szCs w:val="22"/>
        </w:rPr>
      </w:pPr>
      <w:r w:rsidRPr="00B140C5">
        <w:rPr>
          <w:rFonts w:ascii="Arial" w:eastAsia="Arial" w:hAnsi="Arial" w:cs="Arial"/>
          <w:szCs w:val="22"/>
          <w:u w:val="single"/>
        </w:rPr>
        <w:t>Escrita</w:t>
      </w:r>
      <w:r w:rsidRPr="00B140C5">
        <w:rPr>
          <w:rFonts w:ascii="Arial" w:eastAsia="Arial" w:hAnsi="Arial" w:cs="Arial"/>
          <w:szCs w:val="22"/>
        </w:rPr>
        <w:t xml:space="preserve">: donde se evaluaran contenidos teóricos de la materia que el alumno deberá desarrollar,  como así también la resolución de casos prácticos. </w:t>
      </w:r>
    </w:p>
    <w:p w14:paraId="72C8A5D6" w14:textId="77777777" w:rsidR="00B140C5" w:rsidRDefault="00B140C5" w:rsidP="00B140C5">
      <w:pPr>
        <w:jc w:val="both"/>
        <w:rPr>
          <w:rFonts w:ascii="Arial" w:eastAsia="Arial" w:hAnsi="Arial" w:cs="Arial"/>
          <w:szCs w:val="22"/>
        </w:rPr>
      </w:pPr>
      <w:r w:rsidRPr="00B140C5">
        <w:rPr>
          <w:rFonts w:ascii="Arial" w:eastAsia="Arial" w:hAnsi="Arial" w:cs="Arial"/>
          <w:szCs w:val="22"/>
          <w:u w:val="single"/>
        </w:rPr>
        <w:t>Oral:</w:t>
      </w:r>
      <w:r w:rsidRPr="00B140C5">
        <w:rPr>
          <w:rFonts w:ascii="Arial" w:eastAsia="Arial" w:hAnsi="Arial" w:cs="Arial"/>
          <w:szCs w:val="22"/>
        </w:rPr>
        <w:t xml:space="preserve"> Si se aprueba la instancia escrita el alumno pasará a la instancia de examen oral, donde el Tribunal evaluara los conocimientos teóricos y prácticos del estudiante de la asignatura.</w:t>
      </w:r>
    </w:p>
    <w:p w14:paraId="72C8A5D7" w14:textId="77777777" w:rsidR="000D012D" w:rsidRPr="00F2176C" w:rsidRDefault="000D012D" w:rsidP="00B140C5">
      <w:pPr>
        <w:rPr>
          <w:rFonts w:ascii="Arial" w:eastAsia="Arial" w:hAnsi="Arial" w:cs="Arial"/>
          <w:szCs w:val="22"/>
        </w:rPr>
      </w:pPr>
      <w:r w:rsidRPr="00F2176C">
        <w:rPr>
          <w:rFonts w:ascii="Arial" w:eastAsia="Arial" w:hAnsi="Arial" w:cs="Arial"/>
          <w:b/>
          <w:szCs w:val="22"/>
        </w:rPr>
        <w:t>6. BIBLIOGRAFÍA</w:t>
      </w:r>
    </w:p>
    <w:p w14:paraId="72C8A5D8" w14:textId="77777777" w:rsidR="00280B42" w:rsidRPr="00872386" w:rsidRDefault="00280B42" w:rsidP="00872386">
      <w:pPr>
        <w:spacing w:after="360"/>
        <w:rPr>
          <w:rFonts w:ascii="Arial" w:eastAsia="Arial" w:hAnsi="Arial" w:cs="Arial"/>
          <w:b/>
          <w:szCs w:val="22"/>
        </w:rPr>
      </w:pPr>
      <w:r w:rsidRPr="00BC5ED0">
        <w:rPr>
          <w:rFonts w:ascii="Arial" w:eastAsia="Arial" w:hAnsi="Arial" w:cs="Arial"/>
          <w:b/>
          <w:szCs w:val="22"/>
        </w:rPr>
        <w:t>Bibl</w:t>
      </w:r>
      <w:r w:rsidR="00872386">
        <w:rPr>
          <w:rFonts w:ascii="Arial" w:eastAsia="Arial" w:hAnsi="Arial" w:cs="Arial"/>
          <w:b/>
          <w:szCs w:val="22"/>
        </w:rPr>
        <w:t xml:space="preserve">iografía de lectura obligatoria </w:t>
      </w:r>
      <w:r w:rsidR="00063114" w:rsidRPr="00872386">
        <w:rPr>
          <w:rFonts w:ascii="Arial" w:eastAsia="Arial" w:hAnsi="Arial" w:cs="Arial"/>
          <w:b/>
          <w:szCs w:val="22"/>
        </w:rPr>
        <w:t>Unidad</w:t>
      </w:r>
      <w:r w:rsidR="00BC5ED0" w:rsidRPr="00872386">
        <w:rPr>
          <w:rFonts w:ascii="Arial" w:eastAsia="Arial" w:hAnsi="Arial" w:cs="Arial"/>
          <w:b/>
          <w:szCs w:val="22"/>
        </w:rPr>
        <w:t xml:space="preserve">es </w:t>
      </w:r>
      <w:r w:rsidR="00063114" w:rsidRPr="00872386">
        <w:rPr>
          <w:rFonts w:ascii="Arial" w:eastAsia="Arial" w:hAnsi="Arial" w:cs="Arial"/>
          <w:b/>
          <w:szCs w:val="22"/>
        </w:rPr>
        <w:t xml:space="preserve"> </w:t>
      </w:r>
      <w:r w:rsidR="00C653D7" w:rsidRPr="00872386">
        <w:rPr>
          <w:rFonts w:ascii="Arial" w:eastAsia="Arial" w:hAnsi="Arial" w:cs="Arial"/>
          <w:b/>
          <w:szCs w:val="22"/>
        </w:rPr>
        <w:t>I</w:t>
      </w:r>
      <w:r w:rsidRPr="00872386">
        <w:rPr>
          <w:rFonts w:ascii="Arial" w:eastAsia="Arial" w:hAnsi="Arial" w:cs="Arial"/>
          <w:b/>
          <w:szCs w:val="22"/>
        </w:rPr>
        <w:t xml:space="preserve"> a XVII</w:t>
      </w:r>
    </w:p>
    <w:p w14:paraId="72C8A5D9" w14:textId="77777777" w:rsidR="00BC5ED0" w:rsidRDefault="00BC5ED0" w:rsidP="00872386">
      <w:pPr>
        <w:spacing w:before="240" w:after="0"/>
        <w:contextualSpacing/>
        <w:jc w:val="both"/>
        <w:rPr>
          <w:rFonts w:ascii="Arial" w:eastAsia="Arial" w:hAnsi="Arial" w:cs="Arial"/>
          <w:szCs w:val="22"/>
        </w:rPr>
      </w:pPr>
      <w:r w:rsidRPr="00280B42">
        <w:rPr>
          <w:rFonts w:ascii="Arial" w:eastAsia="Arial" w:hAnsi="Arial" w:cs="Arial"/>
          <w:szCs w:val="22"/>
        </w:rPr>
        <w:t>PIZARRO, Ramón D. – VALLESPINOS, Carlos G. (</w:t>
      </w:r>
      <w:r w:rsidR="0063259E">
        <w:rPr>
          <w:rFonts w:ascii="Arial" w:eastAsia="Arial" w:hAnsi="Arial" w:cs="Arial"/>
          <w:szCs w:val="22"/>
        </w:rPr>
        <w:t>2019</w:t>
      </w:r>
      <w:r w:rsidRPr="00280B42">
        <w:rPr>
          <w:rFonts w:ascii="Arial" w:eastAsia="Arial" w:hAnsi="Arial" w:cs="Arial"/>
          <w:szCs w:val="22"/>
        </w:rPr>
        <w:t xml:space="preserve">) </w:t>
      </w:r>
      <w:r w:rsidR="0063259E">
        <w:rPr>
          <w:rFonts w:ascii="Arial" w:eastAsia="Arial" w:hAnsi="Arial" w:cs="Arial"/>
          <w:i/>
          <w:szCs w:val="22"/>
        </w:rPr>
        <w:t xml:space="preserve">Manual de Obligaciones Tomo I y </w:t>
      </w:r>
      <w:proofErr w:type="gramStart"/>
      <w:r w:rsidR="0063259E">
        <w:rPr>
          <w:rFonts w:ascii="Arial" w:eastAsia="Arial" w:hAnsi="Arial" w:cs="Arial"/>
          <w:i/>
          <w:szCs w:val="22"/>
        </w:rPr>
        <w:t>II ,</w:t>
      </w:r>
      <w:proofErr w:type="gramEnd"/>
      <w:r w:rsidR="0063259E">
        <w:rPr>
          <w:rFonts w:ascii="Arial" w:eastAsia="Arial" w:hAnsi="Arial" w:cs="Arial"/>
          <w:i/>
          <w:szCs w:val="22"/>
        </w:rPr>
        <w:t xml:space="preserve"> </w:t>
      </w:r>
      <w:proofErr w:type="spellStart"/>
      <w:r w:rsidR="0063259E">
        <w:rPr>
          <w:rFonts w:ascii="Arial" w:eastAsia="Arial" w:hAnsi="Arial" w:cs="Arial"/>
          <w:i/>
          <w:szCs w:val="22"/>
        </w:rPr>
        <w:t>Rubinzal</w:t>
      </w:r>
      <w:proofErr w:type="spellEnd"/>
      <w:r w:rsidR="0063259E">
        <w:rPr>
          <w:rFonts w:ascii="Arial" w:eastAsia="Arial" w:hAnsi="Arial" w:cs="Arial"/>
          <w:i/>
          <w:szCs w:val="22"/>
        </w:rPr>
        <w:t xml:space="preserve"> Culzoni Editores</w:t>
      </w:r>
      <w:proofErr w:type="gramStart"/>
      <w:r w:rsidR="0063259E">
        <w:rPr>
          <w:rFonts w:ascii="Arial" w:eastAsia="Arial" w:hAnsi="Arial" w:cs="Arial"/>
          <w:i/>
          <w:szCs w:val="22"/>
        </w:rPr>
        <w:t xml:space="preserve">. </w:t>
      </w:r>
      <w:r w:rsidRPr="00280B42">
        <w:rPr>
          <w:rFonts w:ascii="Arial" w:eastAsia="Arial" w:hAnsi="Arial" w:cs="Arial"/>
          <w:szCs w:val="22"/>
        </w:rPr>
        <w:t>;</w:t>
      </w:r>
      <w:proofErr w:type="gramEnd"/>
    </w:p>
    <w:p w14:paraId="72C8A5DA" w14:textId="77777777" w:rsidR="00280B42" w:rsidRPr="00280B42" w:rsidRDefault="00280B42" w:rsidP="00872386">
      <w:pPr>
        <w:spacing w:before="240" w:after="0"/>
        <w:contextualSpacing/>
        <w:rPr>
          <w:rFonts w:ascii="Arial" w:eastAsia="Arial" w:hAnsi="Arial" w:cs="Arial"/>
          <w:szCs w:val="22"/>
        </w:rPr>
      </w:pPr>
      <w:r w:rsidRPr="00280B42">
        <w:rPr>
          <w:rFonts w:ascii="Arial" w:eastAsia="Arial" w:hAnsi="Arial" w:cs="Arial"/>
          <w:szCs w:val="22"/>
        </w:rPr>
        <w:t xml:space="preserve">OSSOLA, Federico (2017), </w:t>
      </w:r>
      <w:r w:rsidRPr="00B32111">
        <w:rPr>
          <w:rFonts w:ascii="Arial" w:eastAsia="Arial" w:hAnsi="Arial" w:cs="Arial"/>
          <w:i/>
          <w:szCs w:val="22"/>
        </w:rPr>
        <w:t>Obligaciones</w:t>
      </w:r>
      <w:r w:rsidRPr="00280B42">
        <w:rPr>
          <w:rFonts w:ascii="Arial" w:eastAsia="Arial" w:hAnsi="Arial" w:cs="Arial"/>
          <w:szCs w:val="22"/>
        </w:rPr>
        <w:t>, Abeledo Perrot, Buenos Aires;</w:t>
      </w:r>
    </w:p>
    <w:p w14:paraId="72C8A5DB" w14:textId="77777777" w:rsidR="00280B42" w:rsidRDefault="00280B42" w:rsidP="00872386">
      <w:pPr>
        <w:spacing w:before="240" w:after="0"/>
        <w:contextualSpacing/>
        <w:rPr>
          <w:rFonts w:ascii="Arial" w:eastAsia="Arial" w:hAnsi="Arial" w:cs="Arial"/>
          <w:szCs w:val="22"/>
        </w:rPr>
      </w:pPr>
      <w:r>
        <w:rPr>
          <w:rFonts w:ascii="Arial" w:eastAsia="Arial" w:hAnsi="Arial" w:cs="Arial"/>
          <w:szCs w:val="22"/>
        </w:rPr>
        <w:t xml:space="preserve">MOISSET de ESPANES, Luis y MARQUEZ José Fernando (2018) </w:t>
      </w:r>
      <w:r w:rsidRPr="00BC5ED0">
        <w:rPr>
          <w:rFonts w:ascii="Arial" w:eastAsia="Arial" w:hAnsi="Arial" w:cs="Arial"/>
          <w:i/>
          <w:szCs w:val="22"/>
        </w:rPr>
        <w:t>Curso de Derecho Civil – Obligaciones,</w:t>
      </w:r>
      <w:r>
        <w:rPr>
          <w:rFonts w:ascii="Arial" w:eastAsia="Arial" w:hAnsi="Arial" w:cs="Arial"/>
          <w:szCs w:val="22"/>
        </w:rPr>
        <w:t xml:space="preserve"> Zavalía,  </w:t>
      </w:r>
      <w:r w:rsidR="00BC5ED0">
        <w:rPr>
          <w:rFonts w:ascii="Arial" w:eastAsia="Arial" w:hAnsi="Arial" w:cs="Arial"/>
          <w:szCs w:val="22"/>
        </w:rPr>
        <w:t>Buenos Aires</w:t>
      </w:r>
      <w:r w:rsidR="00B32111">
        <w:rPr>
          <w:rFonts w:ascii="Arial" w:eastAsia="Arial" w:hAnsi="Arial" w:cs="Arial"/>
          <w:szCs w:val="22"/>
        </w:rPr>
        <w:t>;</w:t>
      </w:r>
    </w:p>
    <w:p w14:paraId="72C8A5DC" w14:textId="77777777" w:rsidR="00BC5ED0" w:rsidRPr="00280B42" w:rsidRDefault="00BC5ED0" w:rsidP="00872386">
      <w:pPr>
        <w:spacing w:before="240" w:after="0"/>
        <w:contextualSpacing/>
        <w:rPr>
          <w:rFonts w:ascii="Arial" w:eastAsia="Arial" w:hAnsi="Arial" w:cs="Arial"/>
          <w:szCs w:val="22"/>
        </w:rPr>
      </w:pPr>
      <w:r>
        <w:rPr>
          <w:rFonts w:ascii="Arial" w:eastAsia="Arial" w:hAnsi="Arial" w:cs="Arial"/>
          <w:szCs w:val="22"/>
        </w:rPr>
        <w:lastRenderedPageBreak/>
        <w:t xml:space="preserve">LOPEZ MESA, Marcelo, Derecho de las Obligaciones – Manual – </w:t>
      </w:r>
      <w:r w:rsidR="008B6E67">
        <w:rPr>
          <w:rFonts w:ascii="Arial" w:eastAsia="Arial" w:hAnsi="Arial" w:cs="Arial"/>
          <w:szCs w:val="22"/>
        </w:rPr>
        <w:t>Análisis</w:t>
      </w:r>
      <w:r>
        <w:rPr>
          <w:rFonts w:ascii="Arial" w:eastAsia="Arial" w:hAnsi="Arial" w:cs="Arial"/>
          <w:szCs w:val="22"/>
        </w:rPr>
        <w:t xml:space="preserve"> del nuevo Código Civil y Comercial – Volumen I y II, Editorial B de F, Montevideo-Buenos Aires</w:t>
      </w:r>
      <w:r w:rsidR="00B32111">
        <w:rPr>
          <w:rFonts w:ascii="Arial" w:eastAsia="Arial" w:hAnsi="Arial" w:cs="Arial"/>
          <w:szCs w:val="22"/>
        </w:rPr>
        <w:t>.</w:t>
      </w:r>
    </w:p>
    <w:p w14:paraId="72C8A5DD" w14:textId="77777777" w:rsidR="00063114" w:rsidRPr="00F2176C" w:rsidRDefault="00063114" w:rsidP="00063114">
      <w:pPr>
        <w:jc w:val="both"/>
        <w:rPr>
          <w:rFonts w:ascii="Arial" w:eastAsia="Arial" w:hAnsi="Arial" w:cs="Arial"/>
          <w:b/>
          <w:szCs w:val="22"/>
        </w:rPr>
      </w:pPr>
    </w:p>
    <w:p w14:paraId="72C8A5DE" w14:textId="77777777" w:rsidR="00063114" w:rsidRPr="00F2176C" w:rsidRDefault="00063114" w:rsidP="00063114">
      <w:pPr>
        <w:rPr>
          <w:rFonts w:ascii="Arial" w:eastAsia="Arial" w:hAnsi="Arial" w:cs="Arial"/>
          <w:szCs w:val="22"/>
          <w:u w:val="single"/>
        </w:rPr>
      </w:pPr>
      <w:r w:rsidRPr="00F2176C">
        <w:rPr>
          <w:rFonts w:ascii="Arial" w:eastAsia="Arial" w:hAnsi="Arial" w:cs="Arial"/>
          <w:b/>
          <w:szCs w:val="22"/>
        </w:rPr>
        <w:t>Bibliografía complementaria</w:t>
      </w:r>
      <w:r w:rsidR="00BC5ED0">
        <w:rPr>
          <w:rFonts w:ascii="Arial" w:eastAsia="Arial" w:hAnsi="Arial" w:cs="Arial"/>
          <w:b/>
          <w:szCs w:val="22"/>
        </w:rPr>
        <w:t xml:space="preserve"> Unidades I a XVII</w:t>
      </w:r>
      <w:r w:rsidR="00113AB9" w:rsidRPr="00F2176C">
        <w:rPr>
          <w:rFonts w:ascii="Arial" w:eastAsia="Arial" w:hAnsi="Arial" w:cs="Arial"/>
          <w:b/>
          <w:szCs w:val="22"/>
        </w:rPr>
        <w:t>:</w:t>
      </w:r>
    </w:p>
    <w:p w14:paraId="72C8A5DF" w14:textId="77777777" w:rsidR="00BC5ED0" w:rsidRDefault="00BC5ED0" w:rsidP="00872386">
      <w:pPr>
        <w:spacing w:before="240" w:after="0"/>
        <w:contextualSpacing/>
        <w:rPr>
          <w:rFonts w:ascii="Arial" w:eastAsia="Arial" w:hAnsi="Arial" w:cs="Arial"/>
          <w:szCs w:val="22"/>
        </w:rPr>
      </w:pPr>
      <w:r w:rsidRPr="00280B42">
        <w:rPr>
          <w:rFonts w:ascii="Arial" w:eastAsia="Arial" w:hAnsi="Arial" w:cs="Arial"/>
          <w:szCs w:val="22"/>
        </w:rPr>
        <w:t>PIZARRO, Ramón D. – VALLESPINOS, Carlos G. (</w:t>
      </w:r>
      <w:r>
        <w:rPr>
          <w:rFonts w:ascii="Arial" w:eastAsia="Arial" w:hAnsi="Arial" w:cs="Arial"/>
          <w:szCs w:val="22"/>
        </w:rPr>
        <w:t>1999</w:t>
      </w:r>
      <w:r w:rsidRPr="00280B42">
        <w:rPr>
          <w:rFonts w:ascii="Arial" w:eastAsia="Arial" w:hAnsi="Arial" w:cs="Arial"/>
          <w:szCs w:val="22"/>
        </w:rPr>
        <w:t xml:space="preserve">) </w:t>
      </w:r>
      <w:r w:rsidRPr="00BC5ED0">
        <w:rPr>
          <w:rFonts w:ascii="Arial" w:eastAsia="Arial" w:hAnsi="Arial" w:cs="Arial"/>
          <w:i/>
          <w:szCs w:val="22"/>
        </w:rPr>
        <w:t>Instituciones de Derecho Privado Obligaciones</w:t>
      </w:r>
      <w:r>
        <w:rPr>
          <w:rFonts w:ascii="Arial" w:eastAsia="Arial" w:hAnsi="Arial" w:cs="Arial"/>
          <w:szCs w:val="22"/>
        </w:rPr>
        <w:t>, tomo 1 a 5</w:t>
      </w:r>
      <w:r w:rsidRPr="00280B42">
        <w:rPr>
          <w:rFonts w:ascii="Arial" w:eastAsia="Arial" w:hAnsi="Arial" w:cs="Arial"/>
          <w:szCs w:val="22"/>
        </w:rPr>
        <w:t>, Hammurabi, Buenos Aires;</w:t>
      </w:r>
    </w:p>
    <w:p w14:paraId="72C8A5E0" w14:textId="77777777" w:rsidR="00BC5ED0" w:rsidRDefault="00BC5ED0" w:rsidP="00872386">
      <w:pPr>
        <w:spacing w:before="240" w:after="0"/>
        <w:contextualSpacing/>
        <w:jc w:val="both"/>
        <w:rPr>
          <w:rFonts w:ascii="Arial" w:eastAsia="Arial" w:hAnsi="Arial" w:cs="Arial"/>
          <w:szCs w:val="22"/>
        </w:rPr>
      </w:pPr>
      <w:r w:rsidRPr="00280B42">
        <w:rPr>
          <w:rFonts w:ascii="Arial" w:eastAsia="Arial" w:hAnsi="Arial" w:cs="Arial"/>
          <w:szCs w:val="22"/>
        </w:rPr>
        <w:t>PIZARRO, Ramón D. – VALLESPINOS, Carlos G. (</w:t>
      </w:r>
      <w:r>
        <w:rPr>
          <w:rFonts w:ascii="Arial" w:eastAsia="Arial" w:hAnsi="Arial" w:cs="Arial"/>
          <w:szCs w:val="22"/>
        </w:rPr>
        <w:t>1999</w:t>
      </w:r>
      <w:r w:rsidRPr="00280B42">
        <w:rPr>
          <w:rFonts w:ascii="Arial" w:eastAsia="Arial" w:hAnsi="Arial" w:cs="Arial"/>
          <w:szCs w:val="22"/>
        </w:rPr>
        <w:t xml:space="preserve">) </w:t>
      </w:r>
      <w:r>
        <w:rPr>
          <w:rFonts w:ascii="Arial" w:eastAsia="Arial" w:hAnsi="Arial" w:cs="Arial"/>
          <w:i/>
          <w:szCs w:val="22"/>
        </w:rPr>
        <w:t>Tratado de Obligaciones Tomo I a IV</w:t>
      </w:r>
      <w:r w:rsidRPr="00280B42">
        <w:rPr>
          <w:rFonts w:ascii="Arial" w:eastAsia="Arial" w:hAnsi="Arial" w:cs="Arial"/>
          <w:szCs w:val="22"/>
        </w:rPr>
        <w:t xml:space="preserve">, </w:t>
      </w:r>
      <w:proofErr w:type="spellStart"/>
      <w:r>
        <w:rPr>
          <w:rFonts w:ascii="Arial" w:eastAsia="Arial" w:hAnsi="Arial" w:cs="Arial"/>
          <w:szCs w:val="22"/>
        </w:rPr>
        <w:t>Rubinzal</w:t>
      </w:r>
      <w:proofErr w:type="spellEnd"/>
      <w:r>
        <w:rPr>
          <w:rFonts w:ascii="Arial" w:eastAsia="Arial" w:hAnsi="Arial" w:cs="Arial"/>
          <w:szCs w:val="22"/>
        </w:rPr>
        <w:t xml:space="preserve"> Culzoni Editores</w:t>
      </w:r>
      <w:r w:rsidRPr="00280B42">
        <w:rPr>
          <w:rFonts w:ascii="Arial" w:eastAsia="Arial" w:hAnsi="Arial" w:cs="Arial"/>
          <w:szCs w:val="22"/>
        </w:rPr>
        <w:t xml:space="preserve">, </w:t>
      </w:r>
      <w:r>
        <w:rPr>
          <w:rFonts w:ascii="Arial" w:eastAsia="Arial" w:hAnsi="Arial" w:cs="Arial"/>
          <w:szCs w:val="22"/>
        </w:rPr>
        <w:t>Santa Fe</w:t>
      </w:r>
      <w:r w:rsidRPr="00280B42">
        <w:rPr>
          <w:rFonts w:ascii="Arial" w:eastAsia="Arial" w:hAnsi="Arial" w:cs="Arial"/>
          <w:szCs w:val="22"/>
        </w:rPr>
        <w:t>;</w:t>
      </w:r>
    </w:p>
    <w:p w14:paraId="72C8A5E1" w14:textId="77777777" w:rsidR="00872386" w:rsidRDefault="00872386">
      <w:pPr>
        <w:rPr>
          <w:rFonts w:ascii="Arial" w:eastAsia="Arial" w:hAnsi="Arial" w:cs="Arial"/>
          <w:b/>
          <w:szCs w:val="22"/>
        </w:rPr>
      </w:pPr>
    </w:p>
    <w:p w14:paraId="72C8A5E2" w14:textId="77777777" w:rsidR="006B0CF9" w:rsidRDefault="000D012D" w:rsidP="006B0CF9">
      <w:pPr>
        <w:rPr>
          <w:rFonts w:ascii="Arial" w:eastAsia="Arial" w:hAnsi="Arial" w:cs="Arial"/>
          <w:b/>
          <w:szCs w:val="22"/>
        </w:rPr>
      </w:pPr>
      <w:r w:rsidRPr="00F2176C">
        <w:rPr>
          <w:rFonts w:ascii="Arial" w:eastAsia="Arial" w:hAnsi="Arial" w:cs="Arial"/>
          <w:b/>
          <w:szCs w:val="22"/>
        </w:rPr>
        <w:t>7. CRONOGRAMA</w:t>
      </w:r>
      <w:r w:rsidR="006B0CF9">
        <w:rPr>
          <w:rFonts w:ascii="Arial" w:eastAsia="Arial" w:hAnsi="Arial" w:cs="Arial"/>
          <w:b/>
          <w:szCs w:val="22"/>
        </w:rPr>
        <w:t xml:space="preserve">: </w:t>
      </w:r>
    </w:p>
    <w:p w14:paraId="72C8A5E3" w14:textId="77777777" w:rsidR="0071445C" w:rsidRPr="00655AC1" w:rsidRDefault="00655AC1" w:rsidP="006B0CF9">
      <w:pPr>
        <w:rPr>
          <w:rFonts w:ascii="Arial" w:eastAsia="Arial" w:hAnsi="Arial" w:cs="Arial"/>
          <w:szCs w:val="22"/>
        </w:rPr>
      </w:pPr>
      <w:r w:rsidRPr="00655AC1">
        <w:rPr>
          <w:rFonts w:ascii="Arial" w:eastAsia="Arial" w:hAnsi="Arial" w:cs="Arial"/>
          <w:szCs w:val="22"/>
        </w:rPr>
        <w:t>Se adjunta en otro documento.</w:t>
      </w:r>
    </w:p>
    <w:p w14:paraId="72C8A5E4" w14:textId="77777777" w:rsidR="000D012D" w:rsidRPr="00F2176C" w:rsidRDefault="000D012D">
      <w:pPr>
        <w:tabs>
          <w:tab w:val="right" w:pos="8504"/>
        </w:tabs>
        <w:rPr>
          <w:rFonts w:ascii="Arial" w:eastAsia="Arial" w:hAnsi="Arial" w:cs="Arial"/>
          <w:b/>
          <w:szCs w:val="22"/>
        </w:rPr>
      </w:pPr>
      <w:r w:rsidRPr="00F2176C">
        <w:rPr>
          <w:rFonts w:ascii="Arial" w:eastAsia="Arial" w:hAnsi="Arial" w:cs="Arial"/>
          <w:b/>
          <w:szCs w:val="22"/>
        </w:rPr>
        <w:t xml:space="preserve">8. HORARIOS DE CLASES Y DE CONSULTAS </w:t>
      </w:r>
    </w:p>
    <w:p w14:paraId="72C8A5E5" w14:textId="77777777" w:rsidR="00D10881" w:rsidRPr="00D10881" w:rsidRDefault="00D10881" w:rsidP="00D10881">
      <w:pPr>
        <w:jc w:val="both"/>
        <w:rPr>
          <w:rFonts w:ascii="Arial" w:eastAsia="Arial" w:hAnsi="Arial" w:cs="Arial"/>
          <w:szCs w:val="22"/>
        </w:rPr>
      </w:pPr>
      <w:r w:rsidRPr="00D10881">
        <w:rPr>
          <w:rFonts w:ascii="Arial" w:eastAsia="Arial" w:hAnsi="Arial" w:cs="Arial"/>
          <w:szCs w:val="22"/>
        </w:rPr>
        <w:t xml:space="preserve">Las clases teóricas de desarrollaran los miércoles de 20 a 22 </w:t>
      </w:r>
      <w:proofErr w:type="spellStart"/>
      <w:r w:rsidRPr="00D10881">
        <w:rPr>
          <w:rFonts w:ascii="Arial" w:eastAsia="Arial" w:hAnsi="Arial" w:cs="Arial"/>
          <w:szCs w:val="22"/>
        </w:rPr>
        <w:t>hs</w:t>
      </w:r>
      <w:proofErr w:type="spellEnd"/>
      <w:r w:rsidRPr="00D10881">
        <w:rPr>
          <w:rFonts w:ascii="Arial" w:eastAsia="Arial" w:hAnsi="Arial" w:cs="Arial"/>
          <w:szCs w:val="22"/>
        </w:rPr>
        <w:t>. y los viernes de 16 a 18</w:t>
      </w:r>
    </w:p>
    <w:p w14:paraId="72C8A5E6" w14:textId="29F2E551" w:rsidR="00D10881" w:rsidRPr="00D10881" w:rsidRDefault="00D10881" w:rsidP="00D10881">
      <w:pPr>
        <w:jc w:val="both"/>
        <w:rPr>
          <w:rFonts w:ascii="Arial" w:eastAsia="Arial" w:hAnsi="Arial" w:cs="Arial"/>
          <w:szCs w:val="22"/>
        </w:rPr>
      </w:pPr>
      <w:r w:rsidRPr="00D10881">
        <w:rPr>
          <w:rFonts w:ascii="Arial" w:eastAsia="Arial" w:hAnsi="Arial" w:cs="Arial"/>
          <w:szCs w:val="22"/>
        </w:rPr>
        <w:t xml:space="preserve">Las clases </w:t>
      </w:r>
      <w:r w:rsidR="005F252D">
        <w:rPr>
          <w:rFonts w:ascii="Arial" w:eastAsia="Arial" w:hAnsi="Arial" w:cs="Arial"/>
          <w:szCs w:val="22"/>
        </w:rPr>
        <w:t>teóricas</w:t>
      </w:r>
      <w:r w:rsidR="0071445C">
        <w:rPr>
          <w:rFonts w:ascii="Arial" w:eastAsia="Arial" w:hAnsi="Arial" w:cs="Arial"/>
          <w:szCs w:val="22"/>
        </w:rPr>
        <w:t xml:space="preserve"> </w:t>
      </w:r>
      <w:r w:rsidRPr="00D10881">
        <w:rPr>
          <w:rFonts w:ascii="Arial" w:eastAsia="Arial" w:hAnsi="Arial" w:cs="Arial"/>
          <w:szCs w:val="22"/>
        </w:rPr>
        <w:t xml:space="preserve">prácticas se desarrollan los días jueves de </w:t>
      </w:r>
      <w:r w:rsidR="0071445C">
        <w:rPr>
          <w:rFonts w:ascii="Arial" w:eastAsia="Arial" w:hAnsi="Arial" w:cs="Arial"/>
          <w:szCs w:val="22"/>
        </w:rPr>
        <w:t>16-18 COMISION A</w:t>
      </w:r>
      <w:r w:rsidRPr="00D10881">
        <w:rPr>
          <w:rFonts w:ascii="Arial" w:eastAsia="Arial" w:hAnsi="Arial" w:cs="Arial"/>
          <w:szCs w:val="22"/>
        </w:rPr>
        <w:t xml:space="preserve"> y los días viernes de 14 a 16</w:t>
      </w:r>
      <w:r w:rsidR="0071445C">
        <w:rPr>
          <w:rFonts w:ascii="Arial" w:eastAsia="Arial" w:hAnsi="Arial" w:cs="Arial"/>
          <w:szCs w:val="22"/>
        </w:rPr>
        <w:t xml:space="preserve"> COMISION B.</w:t>
      </w:r>
    </w:p>
    <w:p w14:paraId="72C8A5E7" w14:textId="77777777" w:rsidR="00D10881" w:rsidRPr="00D10881" w:rsidRDefault="00D10881" w:rsidP="00D10881">
      <w:pPr>
        <w:rPr>
          <w:rFonts w:ascii="Arial" w:eastAsia="Arial" w:hAnsi="Arial" w:cs="Arial"/>
          <w:b/>
          <w:szCs w:val="22"/>
        </w:rPr>
      </w:pPr>
      <w:r w:rsidRPr="003A5B68">
        <w:rPr>
          <w:rFonts w:ascii="Arial" w:eastAsia="Arial" w:hAnsi="Arial" w:cs="Arial"/>
          <w:szCs w:val="22"/>
        </w:rPr>
        <w:t>Los horarios de</w:t>
      </w:r>
      <w:r w:rsidRPr="00D10881">
        <w:rPr>
          <w:rFonts w:ascii="Arial" w:eastAsia="Arial" w:hAnsi="Arial" w:cs="Arial"/>
          <w:b/>
          <w:szCs w:val="22"/>
        </w:rPr>
        <w:t xml:space="preserve"> </w:t>
      </w:r>
      <w:r w:rsidRPr="003A5B68">
        <w:rPr>
          <w:rFonts w:ascii="Arial" w:eastAsia="Arial" w:hAnsi="Arial" w:cs="Arial"/>
          <w:b/>
          <w:szCs w:val="22"/>
          <w:u w:val="single"/>
        </w:rPr>
        <w:t>consulta</w:t>
      </w:r>
      <w:r w:rsidRPr="00D10881">
        <w:rPr>
          <w:rFonts w:ascii="Arial" w:eastAsia="Arial" w:hAnsi="Arial" w:cs="Arial"/>
          <w:b/>
          <w:szCs w:val="22"/>
        </w:rPr>
        <w:t xml:space="preserve"> </w:t>
      </w:r>
      <w:r w:rsidRPr="003A5B68">
        <w:rPr>
          <w:rFonts w:ascii="Arial" w:eastAsia="Arial" w:hAnsi="Arial" w:cs="Arial"/>
          <w:szCs w:val="22"/>
        </w:rPr>
        <w:t>son</w:t>
      </w:r>
      <w:r w:rsidRPr="00D10881">
        <w:rPr>
          <w:rFonts w:ascii="Arial" w:eastAsia="Arial" w:hAnsi="Arial" w:cs="Arial"/>
          <w:b/>
          <w:szCs w:val="22"/>
        </w:rPr>
        <w:t>:</w:t>
      </w:r>
    </w:p>
    <w:p w14:paraId="72C8A5E8" w14:textId="77777777" w:rsidR="00D10881" w:rsidRPr="00D10881" w:rsidRDefault="00D10881" w:rsidP="00D10881">
      <w:pPr>
        <w:rPr>
          <w:rFonts w:ascii="Arial" w:eastAsia="Arial" w:hAnsi="Arial" w:cs="Arial"/>
          <w:szCs w:val="22"/>
        </w:rPr>
      </w:pPr>
      <w:r w:rsidRPr="00D10881">
        <w:rPr>
          <w:rFonts w:ascii="Arial" w:eastAsia="Arial" w:hAnsi="Arial" w:cs="Arial"/>
          <w:szCs w:val="22"/>
        </w:rPr>
        <w:t xml:space="preserve">Daniel J </w:t>
      </w:r>
      <w:r w:rsidR="003A5B68" w:rsidRPr="00D10881">
        <w:rPr>
          <w:rFonts w:ascii="Arial" w:eastAsia="Arial" w:hAnsi="Arial" w:cs="Arial"/>
          <w:szCs w:val="22"/>
        </w:rPr>
        <w:t>BONINO</w:t>
      </w:r>
      <w:r w:rsidRPr="00D10881">
        <w:rPr>
          <w:rFonts w:ascii="Arial" w:eastAsia="Arial" w:hAnsi="Arial" w:cs="Arial"/>
          <w:szCs w:val="22"/>
        </w:rPr>
        <w:t xml:space="preserve">: </w:t>
      </w:r>
      <w:r w:rsidR="009C7A8A">
        <w:rPr>
          <w:rFonts w:ascii="Arial" w:eastAsia="Arial" w:hAnsi="Arial" w:cs="Arial"/>
          <w:szCs w:val="22"/>
        </w:rPr>
        <w:t xml:space="preserve">martes y jueves de 14:30 a 16:30 </w:t>
      </w:r>
      <w:r w:rsidRPr="00D10881">
        <w:rPr>
          <w:rFonts w:ascii="Arial" w:eastAsia="Arial" w:hAnsi="Arial" w:cs="Arial"/>
          <w:szCs w:val="22"/>
        </w:rPr>
        <w:t xml:space="preserve"> Cub. 17 FACECO</w:t>
      </w:r>
    </w:p>
    <w:p w14:paraId="72C8A5E9" w14:textId="77777777" w:rsidR="00D10881" w:rsidRPr="00D10881" w:rsidRDefault="00D10881" w:rsidP="00D10881">
      <w:pPr>
        <w:rPr>
          <w:rFonts w:ascii="Arial" w:eastAsia="Arial" w:hAnsi="Arial" w:cs="Arial"/>
          <w:szCs w:val="22"/>
        </w:rPr>
      </w:pPr>
      <w:r w:rsidRPr="00D10881">
        <w:rPr>
          <w:rFonts w:ascii="Arial" w:eastAsia="Arial" w:hAnsi="Arial" w:cs="Arial"/>
          <w:szCs w:val="22"/>
        </w:rPr>
        <w:t xml:space="preserve">Martín J </w:t>
      </w:r>
      <w:r w:rsidR="003A5B68" w:rsidRPr="00D10881">
        <w:rPr>
          <w:rFonts w:ascii="Arial" w:eastAsia="Arial" w:hAnsi="Arial" w:cs="Arial"/>
          <w:szCs w:val="22"/>
        </w:rPr>
        <w:t>ABASOLO</w:t>
      </w:r>
      <w:r w:rsidRPr="00D10881">
        <w:rPr>
          <w:rFonts w:ascii="Arial" w:eastAsia="Arial" w:hAnsi="Arial" w:cs="Arial"/>
          <w:szCs w:val="22"/>
        </w:rPr>
        <w:t xml:space="preserve">: Lunes </w:t>
      </w:r>
      <w:r w:rsidR="00655AC1">
        <w:rPr>
          <w:rFonts w:ascii="Arial" w:eastAsia="Arial" w:hAnsi="Arial" w:cs="Arial"/>
          <w:szCs w:val="22"/>
        </w:rPr>
        <w:t xml:space="preserve">18 a 20  y Jueves </w:t>
      </w:r>
      <w:r w:rsidRPr="00D10881">
        <w:rPr>
          <w:rFonts w:ascii="Arial" w:eastAsia="Arial" w:hAnsi="Arial" w:cs="Arial"/>
          <w:szCs w:val="22"/>
        </w:rPr>
        <w:t xml:space="preserve">  14 a 16 Cub. 17 FACECO</w:t>
      </w:r>
    </w:p>
    <w:p w14:paraId="72C8A5EA" w14:textId="77777777" w:rsidR="00D10881" w:rsidRPr="00D10881" w:rsidRDefault="00D10881" w:rsidP="00D10881">
      <w:pPr>
        <w:rPr>
          <w:rFonts w:ascii="Arial" w:eastAsia="Arial" w:hAnsi="Arial" w:cs="Arial"/>
          <w:szCs w:val="22"/>
        </w:rPr>
      </w:pPr>
      <w:r w:rsidRPr="00D10881">
        <w:rPr>
          <w:rFonts w:ascii="Arial" w:eastAsia="Arial" w:hAnsi="Arial" w:cs="Arial"/>
          <w:szCs w:val="22"/>
        </w:rPr>
        <w:t xml:space="preserve">Carlos </w:t>
      </w:r>
      <w:r w:rsidR="003A5B68" w:rsidRPr="00D10881">
        <w:rPr>
          <w:rFonts w:ascii="Arial" w:eastAsia="Arial" w:hAnsi="Arial" w:cs="Arial"/>
          <w:szCs w:val="22"/>
        </w:rPr>
        <w:t>RAFFO</w:t>
      </w:r>
      <w:r w:rsidRPr="00D10881">
        <w:rPr>
          <w:rFonts w:ascii="Arial" w:eastAsia="Arial" w:hAnsi="Arial" w:cs="Arial"/>
          <w:szCs w:val="22"/>
        </w:rPr>
        <w:t xml:space="preserve">: </w:t>
      </w:r>
      <w:r w:rsidR="00655AC1" w:rsidRPr="00D10881">
        <w:rPr>
          <w:rFonts w:ascii="Arial" w:eastAsia="Arial" w:hAnsi="Arial" w:cs="Arial"/>
          <w:szCs w:val="22"/>
        </w:rPr>
        <w:t>miércoles</w:t>
      </w:r>
      <w:r w:rsidRPr="00D10881">
        <w:rPr>
          <w:rFonts w:ascii="Arial" w:eastAsia="Arial" w:hAnsi="Arial" w:cs="Arial"/>
          <w:szCs w:val="22"/>
        </w:rPr>
        <w:t xml:space="preserve"> y Jueves 1</w:t>
      </w:r>
      <w:r w:rsidR="00655AC1">
        <w:rPr>
          <w:rFonts w:ascii="Arial" w:eastAsia="Arial" w:hAnsi="Arial" w:cs="Arial"/>
          <w:szCs w:val="22"/>
        </w:rPr>
        <w:t>3</w:t>
      </w:r>
      <w:r w:rsidRPr="00D10881">
        <w:rPr>
          <w:rFonts w:ascii="Arial" w:eastAsia="Arial" w:hAnsi="Arial" w:cs="Arial"/>
          <w:szCs w:val="22"/>
        </w:rPr>
        <w:t>:30 a 1</w:t>
      </w:r>
      <w:r w:rsidR="00655AC1">
        <w:rPr>
          <w:rFonts w:ascii="Arial" w:eastAsia="Arial" w:hAnsi="Arial" w:cs="Arial"/>
          <w:szCs w:val="22"/>
        </w:rPr>
        <w:t>5</w:t>
      </w:r>
      <w:r w:rsidRPr="00D10881">
        <w:rPr>
          <w:rFonts w:ascii="Arial" w:eastAsia="Arial" w:hAnsi="Arial" w:cs="Arial"/>
          <w:szCs w:val="22"/>
        </w:rPr>
        <w:t>:30, Cub. 12 FAC. C.H.</w:t>
      </w:r>
    </w:p>
    <w:p w14:paraId="72C8A5EB" w14:textId="77777777" w:rsidR="009C3BF4" w:rsidRPr="00F2176C" w:rsidRDefault="00D10881" w:rsidP="00655AC1">
      <w:pPr>
        <w:rPr>
          <w:rFonts w:ascii="Arial" w:eastAsia="Arial" w:hAnsi="Arial" w:cs="Arial"/>
          <w:szCs w:val="22"/>
        </w:rPr>
      </w:pPr>
      <w:r w:rsidRPr="00D10881">
        <w:rPr>
          <w:rFonts w:ascii="Arial" w:eastAsia="Arial" w:hAnsi="Arial" w:cs="Arial"/>
          <w:szCs w:val="22"/>
        </w:rPr>
        <w:t xml:space="preserve">Fernando </w:t>
      </w:r>
      <w:r w:rsidR="003A5B68" w:rsidRPr="00D10881">
        <w:rPr>
          <w:rFonts w:ascii="Arial" w:eastAsia="Arial" w:hAnsi="Arial" w:cs="Arial"/>
          <w:szCs w:val="22"/>
        </w:rPr>
        <w:t>PEREZ</w:t>
      </w:r>
      <w:r w:rsidRPr="00D10881">
        <w:rPr>
          <w:rFonts w:ascii="Arial" w:eastAsia="Arial" w:hAnsi="Arial" w:cs="Arial"/>
          <w:szCs w:val="22"/>
        </w:rPr>
        <w:t xml:space="preserve">: Martes y Jueves </w:t>
      </w:r>
      <w:r w:rsidR="003A5B68" w:rsidRPr="00D10881">
        <w:rPr>
          <w:rFonts w:ascii="Arial" w:eastAsia="Arial" w:hAnsi="Arial" w:cs="Arial"/>
          <w:szCs w:val="22"/>
        </w:rPr>
        <w:t>14:</w:t>
      </w:r>
      <w:r w:rsidRPr="00D10881">
        <w:rPr>
          <w:rFonts w:ascii="Arial" w:eastAsia="Arial" w:hAnsi="Arial" w:cs="Arial"/>
          <w:szCs w:val="22"/>
        </w:rPr>
        <w:t>30 a 16: 30.Cub. 17 FACECO</w:t>
      </w:r>
      <w:r w:rsidR="000D012D" w:rsidRPr="00D10881">
        <w:rPr>
          <w:rFonts w:ascii="Arial" w:eastAsia="Arial" w:hAnsi="Arial" w:cs="Arial"/>
          <w:szCs w:val="22"/>
        </w:rPr>
        <w:t>:</w:t>
      </w:r>
    </w:p>
    <w:sectPr w:rsidR="009C3BF4" w:rsidRPr="00F2176C">
      <w:headerReference w:type="default" r:id="rId8"/>
      <w:footerReference w:type="default" r:id="rId9"/>
      <w:pgSz w:w="11906" w:h="16838"/>
      <w:pgMar w:top="1417" w:right="1701" w:bottom="1417" w:left="1701" w:header="720" w:footer="720" w:gutter="0"/>
      <w:cols w:space="720"/>
      <w:docGrid w:linePitch="24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B2F6" w14:textId="77777777" w:rsidR="001133CF" w:rsidRDefault="001133CF">
      <w:pPr>
        <w:spacing w:after="0" w:line="240" w:lineRule="auto"/>
      </w:pPr>
      <w:r>
        <w:separator/>
      </w:r>
    </w:p>
  </w:endnote>
  <w:endnote w:type="continuationSeparator" w:id="0">
    <w:p w14:paraId="29D4E200" w14:textId="77777777" w:rsidR="001133CF" w:rsidRDefault="00113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charset w:val="80"/>
    <w:family w:val="auto"/>
    <w:pitch w:val="variable"/>
  </w:font>
  <w:font w:name="Lohit Hindi">
    <w:altName w:val="MS Gothic"/>
    <w:charset w:val="8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A5F1" w14:textId="77777777" w:rsidR="000D012D" w:rsidRDefault="000D012D"/>
  <w:p w14:paraId="72C8A5F2" w14:textId="77777777" w:rsidR="000D012D" w:rsidRDefault="000D012D">
    <w:pPr>
      <w:tabs>
        <w:tab w:val="center" w:pos="4252"/>
        <w:tab w:val="right" w:pos="8504"/>
      </w:tabs>
      <w:spacing w:after="0" w:line="100" w:lineRule="atLeast"/>
      <w:jc w:val="right"/>
    </w:pPr>
    <w:r>
      <w:fldChar w:fldCharType="begin"/>
    </w:r>
    <w:r>
      <w:instrText xml:space="preserve"> PAGE </w:instrText>
    </w:r>
    <w:r>
      <w:fldChar w:fldCharType="separate"/>
    </w:r>
    <w:r w:rsidR="00464DA0">
      <w:rPr>
        <w:noProof/>
      </w:rPr>
      <w:t>3</w:t>
    </w:r>
    <w:r>
      <w:fldChar w:fldCharType="end"/>
    </w:r>
  </w:p>
  <w:p w14:paraId="72C8A5F3" w14:textId="77777777" w:rsidR="000D012D" w:rsidRDefault="000D012D">
    <w:pPr>
      <w:tabs>
        <w:tab w:val="center" w:pos="4252"/>
        <w:tab w:val="right" w:pos="8504"/>
      </w:tabs>
      <w:spacing w:after="0" w:line="100" w:lineRule="atLeast"/>
    </w:pPr>
  </w:p>
  <w:p w14:paraId="72C8A5F4" w14:textId="77777777" w:rsidR="000D012D" w:rsidRDefault="000D012D">
    <w:pPr>
      <w:tabs>
        <w:tab w:val="center" w:pos="4252"/>
        <w:tab w:val="right" w:pos="8504"/>
      </w:tabs>
      <w:spacing w:after="0"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A9773" w14:textId="77777777" w:rsidR="001133CF" w:rsidRDefault="001133CF">
      <w:pPr>
        <w:spacing w:after="0" w:line="240" w:lineRule="auto"/>
      </w:pPr>
      <w:r>
        <w:separator/>
      </w:r>
    </w:p>
  </w:footnote>
  <w:footnote w:type="continuationSeparator" w:id="0">
    <w:p w14:paraId="44CB2223" w14:textId="77777777" w:rsidR="001133CF" w:rsidRDefault="001133CF">
      <w:pPr>
        <w:spacing w:after="0" w:line="240" w:lineRule="auto"/>
      </w:pPr>
      <w:r>
        <w:continuationSeparator/>
      </w:r>
    </w:p>
  </w:footnote>
  <w:footnote w:id="1">
    <w:p w14:paraId="72C8A5F9" w14:textId="77777777" w:rsidR="0091583E" w:rsidRDefault="0091583E" w:rsidP="0091583E">
      <w:pPr>
        <w:pStyle w:val="Textonotapie"/>
        <w:spacing w:after="0" w:line="240" w:lineRule="auto"/>
        <w:jc w:val="both"/>
      </w:pPr>
      <w:r>
        <w:rPr>
          <w:rStyle w:val="Refdenotaalpie"/>
        </w:rPr>
        <w:footnoteRef/>
      </w:r>
      <w:r>
        <w:t xml:space="preserve"> “h) Posibilidad de incluir estrategias virtuales durante el cursado (hasta un 25 % de la carga horaria total de la asignatura), en tanto el tiempo asignado a las mismas no implique cambio de modalidad. La asistencia a las clases es obligatoria en las carreras presenciales. En la carga horaria requerida para la obtención de la condición de estudiante regular o promocional, deben contabilizarse, junto con las asistencias, las horas asignadas a estrategias didácticas virtuales, las que podrán ser incluidas en un porcentaje que no implique un cambio de modalidad (de presencial a distancia)”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A5F0" w14:textId="77777777" w:rsidR="000D012D" w:rsidRDefault="006B0CF9" w:rsidP="00063114">
    <w:pPr>
      <w:pStyle w:val="Encabezado"/>
      <w:pBdr>
        <w:bottom w:val="single" w:sz="12" w:space="1" w:color="auto"/>
      </w:pBdr>
      <w:tabs>
        <w:tab w:val="left" w:pos="6663"/>
      </w:tabs>
      <w:spacing w:before="100" w:beforeAutospacing="1" w:after="100" w:afterAutospacing="1" w:line="360" w:lineRule="auto"/>
      <w:ind w:firstLine="284"/>
    </w:pPr>
    <w:r>
      <w:rPr>
        <w:noProof/>
        <w:lang w:val="es-AR" w:eastAsia="es-AR"/>
      </w:rPr>
      <w:drawing>
        <wp:inline distT="0" distB="0" distL="0" distR="0" wp14:anchorId="72C8A5F5" wp14:editId="72C8A5F6">
          <wp:extent cx="579120" cy="800100"/>
          <wp:effectExtent l="0" t="0" r="0" b="0"/>
          <wp:docPr id="1" name="Imagen 1" descr="Descripción: Escudo Universidad Nacional de Río Cua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 Universidad Nacional de Río Cuar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800100"/>
                  </a:xfrm>
                  <a:prstGeom prst="rect">
                    <a:avLst/>
                  </a:prstGeom>
                  <a:noFill/>
                  <a:ln>
                    <a:noFill/>
                  </a:ln>
                </pic:spPr>
              </pic:pic>
            </a:graphicData>
          </a:graphic>
        </wp:inline>
      </w:drawing>
    </w:r>
    <w:r w:rsidR="00063114">
      <w:rPr>
        <w:noProof/>
      </w:rPr>
      <w:tab/>
    </w:r>
    <w:r w:rsidR="00063114">
      <w:rPr>
        <w:noProof/>
      </w:rPr>
      <w:tab/>
    </w:r>
    <w:r>
      <w:rPr>
        <w:noProof/>
        <w:lang w:val="es-AR" w:eastAsia="es-AR"/>
      </w:rPr>
      <w:drawing>
        <wp:inline distT="0" distB="0" distL="0" distR="0" wp14:anchorId="72C8A5F7" wp14:editId="72C8A5F8">
          <wp:extent cx="1135380" cy="8382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538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42624"/>
      <w:numFmt w:val="bullet"/>
      <w:lvlText w:val="●"/>
      <w:lvlJc w:val="left"/>
      <w:pPr>
        <w:tabs>
          <w:tab w:val="num" w:pos="0"/>
        </w:tabs>
        <w:ind w:left="0" w:firstLine="0"/>
      </w:pPr>
      <w:rPr>
        <w:rFonts w:ascii="Arial" w:hAnsi="Arial" w:cs="Arial"/>
        <w:position w:val="0"/>
        <w:sz w:val="22"/>
        <w:vertAlign w:val="baseline"/>
      </w:rPr>
    </w:lvl>
    <w:lvl w:ilvl="1">
      <w:start w:val="1"/>
      <w:numFmt w:val="bullet"/>
      <w:lvlText w:val=""/>
      <w:lvlJc w:val="left"/>
      <w:pPr>
        <w:tabs>
          <w:tab w:val="num" w:pos="0"/>
        </w:tabs>
        <w:ind w:left="0" w:firstLine="0"/>
      </w:pPr>
      <w:rPr>
        <w:rFonts w:ascii="Wingdings" w:hAnsi="Wingdings"/>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w:hAnsi="Wingdings"/>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w:hAnsi="Wingdings"/>
      </w:rPr>
    </w:lvl>
    <w:lvl w:ilvl="8">
      <w:start w:val="1"/>
      <w:numFmt w:val="bullet"/>
      <w:lvlText w:val=""/>
      <w:lvlJc w:val="left"/>
      <w:pPr>
        <w:tabs>
          <w:tab w:val="num" w:pos="0"/>
        </w:tabs>
        <w:ind w:left="0" w:firstLine="0"/>
      </w:pPr>
      <w:rPr>
        <w:rFonts w:ascii="Wingdings" w:hAnsi="Wingdings"/>
      </w:r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360" w:firstLine="0"/>
      </w:pPr>
      <w:rPr>
        <w:rFonts w:ascii="Arial" w:hAnsi="Arial" w:cs="Arial"/>
        <w:position w:val="0"/>
        <w:sz w:val="22"/>
        <w:vertAlign w:val="baseline"/>
      </w:rPr>
    </w:lvl>
    <w:lvl w:ilvl="1">
      <w:start w:val="1"/>
      <w:numFmt w:val="bullet"/>
      <w:lvlText w:val=""/>
      <w:lvlJc w:val="left"/>
      <w:pPr>
        <w:tabs>
          <w:tab w:val="num" w:pos="0"/>
        </w:tabs>
        <w:ind w:left="0" w:firstLine="0"/>
      </w:pPr>
      <w:rPr>
        <w:rFonts w:ascii="Wingdings" w:hAnsi="Wingdings"/>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w:hAnsi="Wingdings"/>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w:hAnsi="Wingdings"/>
      </w:rPr>
    </w:lvl>
    <w:lvl w:ilvl="8">
      <w:start w:val="1"/>
      <w:numFmt w:val="bullet"/>
      <w:lvlText w:val=""/>
      <w:lvlJc w:val="left"/>
      <w:pPr>
        <w:tabs>
          <w:tab w:val="num" w:pos="0"/>
        </w:tabs>
        <w:ind w:left="0" w:firstLine="0"/>
      </w:pPr>
      <w:rPr>
        <w:rFonts w:ascii="Wingdings" w:hAnsi="Wingdings"/>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360" w:firstLine="0"/>
      </w:pPr>
      <w:rPr>
        <w:rFonts w:ascii="Arial" w:hAnsi="Arial" w:cs="Arial"/>
        <w:position w:val="0"/>
        <w:sz w:val="22"/>
        <w:vertAlign w:val="baseline"/>
      </w:rPr>
    </w:lvl>
    <w:lvl w:ilvl="1">
      <w:start w:val="1"/>
      <w:numFmt w:val="bullet"/>
      <w:lvlText w:val=""/>
      <w:lvlJc w:val="left"/>
      <w:pPr>
        <w:tabs>
          <w:tab w:val="num" w:pos="0"/>
        </w:tabs>
        <w:ind w:left="0" w:firstLine="0"/>
      </w:pPr>
      <w:rPr>
        <w:rFonts w:ascii="Wingdings" w:hAnsi="Wingdings"/>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w:hAnsi="Wingdings"/>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w:hAnsi="Wingdings"/>
      </w:rPr>
    </w:lvl>
    <w:lvl w:ilvl="8">
      <w:start w:val="1"/>
      <w:numFmt w:val="bullet"/>
      <w:lvlText w:val=""/>
      <w:lvlJc w:val="left"/>
      <w:pPr>
        <w:tabs>
          <w:tab w:val="num" w:pos="0"/>
        </w:tabs>
        <w:ind w:left="0" w:firstLine="0"/>
      </w:pPr>
      <w:rPr>
        <w:rFonts w:ascii="Wingdings" w:hAnsi="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0"/>
        </w:tabs>
        <w:ind w:left="360" w:firstLine="0"/>
      </w:pPr>
      <w:rPr>
        <w:rFonts w:ascii="Arial" w:hAnsi="Arial" w:cs="Arial"/>
        <w:position w:val="0"/>
        <w:sz w:val="22"/>
        <w:vertAlign w:val="baseline"/>
      </w:rPr>
    </w:lvl>
    <w:lvl w:ilvl="1">
      <w:start w:val="1"/>
      <w:numFmt w:val="bullet"/>
      <w:lvlText w:val=""/>
      <w:lvlJc w:val="left"/>
      <w:pPr>
        <w:tabs>
          <w:tab w:val="num" w:pos="0"/>
        </w:tabs>
        <w:ind w:left="0" w:firstLine="0"/>
      </w:pPr>
      <w:rPr>
        <w:rFonts w:ascii="Wingdings" w:hAnsi="Wingdings"/>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w:hAnsi="Wingdings"/>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w:hAnsi="Wingdings"/>
      </w:rPr>
    </w:lvl>
    <w:lvl w:ilvl="8">
      <w:start w:val="1"/>
      <w:numFmt w:val="bullet"/>
      <w:lvlText w:val=""/>
      <w:lvlJc w:val="left"/>
      <w:pPr>
        <w:tabs>
          <w:tab w:val="num" w:pos="0"/>
        </w:tabs>
        <w:ind w:left="0" w:firstLine="0"/>
      </w:pPr>
      <w:rPr>
        <w:rFonts w:ascii="Wingdings" w:hAnsi="Wingdings"/>
      </w:rPr>
    </w:lvl>
  </w:abstractNum>
  <w:abstractNum w:abstractNumId="5" w15:restartNumberingAfterBreak="0">
    <w:nsid w:val="00000006"/>
    <w:multiLevelType w:val="multilevel"/>
    <w:tmpl w:val="00000006"/>
    <w:name w:val="WWNum5"/>
    <w:lvl w:ilvl="0">
      <w:start w:val="4"/>
      <w:numFmt w:val="decimal"/>
      <w:lvlText w:val="%1"/>
      <w:lvlJc w:val="left"/>
      <w:pPr>
        <w:tabs>
          <w:tab w:val="num" w:pos="0"/>
        </w:tabs>
        <w:ind w:left="360" w:firstLine="0"/>
      </w:pPr>
      <w:rPr>
        <w:rFonts w:eastAsia="Arial" w:cs="Arial"/>
        <w:i w:val="0"/>
        <w:position w:val="0"/>
        <w:sz w:val="22"/>
        <w:vertAlign w:val="baseline"/>
      </w:rPr>
    </w:lvl>
    <w:lvl w:ilvl="1">
      <w:start w:val="1"/>
      <w:numFmt w:val="decimal"/>
      <w:lvlText w:val="%1.%2"/>
      <w:lvlJc w:val="left"/>
      <w:pPr>
        <w:tabs>
          <w:tab w:val="num" w:pos="0"/>
        </w:tabs>
        <w:ind w:left="360" w:firstLine="0"/>
      </w:pPr>
      <w:rPr>
        <w:rFonts w:eastAsia="Arial" w:cs="Arial"/>
        <w:i w:val="0"/>
        <w:position w:val="0"/>
        <w:sz w:val="22"/>
        <w:vertAlign w:val="baseline"/>
      </w:rPr>
    </w:lvl>
    <w:lvl w:ilvl="2">
      <w:start w:val="1"/>
      <w:numFmt w:val="decimal"/>
      <w:lvlText w:val="%1.%2.%3"/>
      <w:lvlJc w:val="left"/>
      <w:pPr>
        <w:tabs>
          <w:tab w:val="num" w:pos="0"/>
        </w:tabs>
        <w:ind w:left="720" w:firstLine="0"/>
      </w:pPr>
      <w:rPr>
        <w:rFonts w:eastAsia="Arial" w:cs="Arial"/>
        <w:i w:val="0"/>
        <w:position w:val="0"/>
        <w:sz w:val="22"/>
        <w:vertAlign w:val="baseline"/>
      </w:rPr>
    </w:lvl>
    <w:lvl w:ilvl="3">
      <w:start w:val="1"/>
      <w:numFmt w:val="decimal"/>
      <w:lvlText w:val="%1.%2.%3.%4"/>
      <w:lvlJc w:val="left"/>
      <w:pPr>
        <w:tabs>
          <w:tab w:val="num" w:pos="0"/>
        </w:tabs>
        <w:ind w:left="720" w:firstLine="0"/>
      </w:pPr>
      <w:rPr>
        <w:rFonts w:eastAsia="Arial" w:cs="Arial"/>
        <w:i w:val="0"/>
        <w:position w:val="0"/>
        <w:sz w:val="22"/>
        <w:vertAlign w:val="baseline"/>
      </w:rPr>
    </w:lvl>
    <w:lvl w:ilvl="4">
      <w:start w:val="1"/>
      <w:numFmt w:val="decimal"/>
      <w:lvlText w:val="%1.%2.%3.%4.%5"/>
      <w:lvlJc w:val="left"/>
      <w:pPr>
        <w:tabs>
          <w:tab w:val="num" w:pos="0"/>
        </w:tabs>
        <w:ind w:left="1080" w:firstLine="0"/>
      </w:pPr>
      <w:rPr>
        <w:rFonts w:eastAsia="Arial" w:cs="Arial"/>
        <w:i w:val="0"/>
        <w:position w:val="0"/>
        <w:sz w:val="22"/>
        <w:vertAlign w:val="baseline"/>
      </w:rPr>
    </w:lvl>
    <w:lvl w:ilvl="5">
      <w:start w:val="1"/>
      <w:numFmt w:val="decimal"/>
      <w:lvlText w:val="%1.%2.%3.%4.%5.%6"/>
      <w:lvlJc w:val="left"/>
      <w:pPr>
        <w:tabs>
          <w:tab w:val="num" w:pos="0"/>
        </w:tabs>
        <w:ind w:left="1080" w:firstLine="0"/>
      </w:pPr>
      <w:rPr>
        <w:rFonts w:eastAsia="Arial" w:cs="Arial"/>
        <w:i w:val="0"/>
        <w:position w:val="0"/>
        <w:sz w:val="22"/>
        <w:vertAlign w:val="baseline"/>
      </w:rPr>
    </w:lvl>
    <w:lvl w:ilvl="6">
      <w:start w:val="1"/>
      <w:numFmt w:val="decimal"/>
      <w:lvlText w:val="%1.%2.%3.%4.%5.%6.%7"/>
      <w:lvlJc w:val="left"/>
      <w:pPr>
        <w:tabs>
          <w:tab w:val="num" w:pos="0"/>
        </w:tabs>
        <w:ind w:left="1440" w:firstLine="0"/>
      </w:pPr>
      <w:rPr>
        <w:rFonts w:eastAsia="Arial" w:cs="Arial"/>
        <w:i w:val="0"/>
        <w:position w:val="0"/>
        <w:sz w:val="22"/>
        <w:vertAlign w:val="baseline"/>
      </w:rPr>
    </w:lvl>
    <w:lvl w:ilvl="7">
      <w:start w:val="1"/>
      <w:numFmt w:val="decimal"/>
      <w:lvlText w:val="%1.%2.%3.%4.%5.%6.%7.%8"/>
      <w:lvlJc w:val="left"/>
      <w:pPr>
        <w:tabs>
          <w:tab w:val="num" w:pos="0"/>
        </w:tabs>
        <w:ind w:left="1440" w:firstLine="0"/>
      </w:pPr>
      <w:rPr>
        <w:rFonts w:eastAsia="Arial" w:cs="Arial"/>
        <w:i w:val="0"/>
        <w:position w:val="0"/>
        <w:sz w:val="22"/>
        <w:vertAlign w:val="baseline"/>
      </w:rPr>
    </w:lvl>
    <w:lvl w:ilvl="8">
      <w:start w:val="1"/>
      <w:numFmt w:val="decimal"/>
      <w:lvlText w:val="%1.%2.%3.%4.%5.%6.%7.%8.%9"/>
      <w:lvlJc w:val="left"/>
      <w:pPr>
        <w:tabs>
          <w:tab w:val="num" w:pos="0"/>
        </w:tabs>
        <w:ind w:left="1440" w:firstLine="0"/>
      </w:pPr>
      <w:rPr>
        <w:rFonts w:eastAsia="Arial" w:cs="Arial"/>
        <w:i w:val="0"/>
        <w:position w:val="0"/>
        <w:sz w:val="22"/>
        <w:vertAlign w:val="baseline"/>
      </w:rPr>
    </w:lvl>
  </w:abstractNum>
  <w:abstractNum w:abstractNumId="6" w15:restartNumberingAfterBreak="0">
    <w:nsid w:val="00000007"/>
    <w:multiLevelType w:val="multilevel"/>
    <w:tmpl w:val="00000007"/>
    <w:name w:val="WWNum6"/>
    <w:lvl w:ilvl="0">
      <w:start w:val="1"/>
      <w:numFmt w:val="lowerLetter"/>
      <w:lvlText w:val="%1)"/>
      <w:lvlJc w:val="left"/>
      <w:pPr>
        <w:tabs>
          <w:tab w:val="num" w:pos="0"/>
        </w:tabs>
        <w:ind w:left="720" w:firstLine="360"/>
      </w:pPr>
      <w:rPr>
        <w:rFonts w:eastAsia="Arial" w:cs="Arial"/>
        <w:b w:val="0"/>
        <w:position w:val="0"/>
        <w:sz w:val="22"/>
        <w:vertAlign w:val="baseline"/>
      </w:rPr>
    </w:lvl>
    <w:lvl w:ilvl="1">
      <w:start w:val="1"/>
      <w:numFmt w:val="lowerLetter"/>
      <w:lvlText w:val="%2."/>
      <w:lvlJc w:val="left"/>
      <w:pPr>
        <w:tabs>
          <w:tab w:val="num" w:pos="0"/>
        </w:tabs>
        <w:ind w:left="1440" w:firstLine="1080"/>
      </w:pPr>
      <w:rPr>
        <w:rFonts w:eastAsia="Arial" w:cs="Arial"/>
        <w:position w:val="0"/>
        <w:sz w:val="22"/>
        <w:vertAlign w:val="baseline"/>
      </w:rPr>
    </w:lvl>
    <w:lvl w:ilvl="2">
      <w:start w:val="1"/>
      <w:numFmt w:val="lowerRoman"/>
      <w:lvlText w:val="%3."/>
      <w:lvlJc w:val="right"/>
      <w:pPr>
        <w:tabs>
          <w:tab w:val="num" w:pos="0"/>
        </w:tabs>
        <w:ind w:left="2160" w:firstLine="1980"/>
      </w:pPr>
      <w:rPr>
        <w:rFonts w:eastAsia="Arial" w:cs="Arial"/>
        <w:position w:val="0"/>
        <w:sz w:val="22"/>
        <w:vertAlign w:val="baseline"/>
      </w:rPr>
    </w:lvl>
    <w:lvl w:ilvl="3">
      <w:start w:val="1"/>
      <w:numFmt w:val="decimal"/>
      <w:lvlText w:val="%4."/>
      <w:lvlJc w:val="left"/>
      <w:pPr>
        <w:tabs>
          <w:tab w:val="num" w:pos="0"/>
        </w:tabs>
        <w:ind w:left="2880" w:firstLine="2520"/>
      </w:pPr>
      <w:rPr>
        <w:rFonts w:eastAsia="Arial" w:cs="Arial"/>
        <w:position w:val="0"/>
        <w:sz w:val="22"/>
        <w:vertAlign w:val="baseline"/>
      </w:rPr>
    </w:lvl>
    <w:lvl w:ilvl="4">
      <w:start w:val="1"/>
      <w:numFmt w:val="lowerLetter"/>
      <w:lvlText w:val="%5."/>
      <w:lvlJc w:val="left"/>
      <w:pPr>
        <w:tabs>
          <w:tab w:val="num" w:pos="0"/>
        </w:tabs>
        <w:ind w:left="3600" w:firstLine="3240"/>
      </w:pPr>
      <w:rPr>
        <w:rFonts w:eastAsia="Arial" w:cs="Arial"/>
        <w:position w:val="0"/>
        <w:sz w:val="22"/>
        <w:vertAlign w:val="baseline"/>
      </w:rPr>
    </w:lvl>
    <w:lvl w:ilvl="5">
      <w:start w:val="1"/>
      <w:numFmt w:val="lowerRoman"/>
      <w:lvlText w:val="%6."/>
      <w:lvlJc w:val="right"/>
      <w:pPr>
        <w:tabs>
          <w:tab w:val="num" w:pos="0"/>
        </w:tabs>
        <w:ind w:left="4320" w:firstLine="4140"/>
      </w:pPr>
      <w:rPr>
        <w:rFonts w:eastAsia="Arial" w:cs="Arial"/>
        <w:position w:val="0"/>
        <w:sz w:val="22"/>
        <w:vertAlign w:val="baseline"/>
      </w:rPr>
    </w:lvl>
    <w:lvl w:ilvl="6">
      <w:start w:val="1"/>
      <w:numFmt w:val="decimal"/>
      <w:lvlText w:val="%7."/>
      <w:lvlJc w:val="left"/>
      <w:pPr>
        <w:tabs>
          <w:tab w:val="num" w:pos="0"/>
        </w:tabs>
        <w:ind w:left="5040" w:firstLine="4680"/>
      </w:pPr>
      <w:rPr>
        <w:rFonts w:eastAsia="Arial" w:cs="Arial"/>
        <w:position w:val="0"/>
        <w:sz w:val="22"/>
        <w:vertAlign w:val="baseline"/>
      </w:rPr>
    </w:lvl>
    <w:lvl w:ilvl="7">
      <w:start w:val="1"/>
      <w:numFmt w:val="lowerLetter"/>
      <w:lvlText w:val="%8."/>
      <w:lvlJc w:val="left"/>
      <w:pPr>
        <w:tabs>
          <w:tab w:val="num" w:pos="0"/>
        </w:tabs>
        <w:ind w:left="5760" w:firstLine="5400"/>
      </w:pPr>
      <w:rPr>
        <w:rFonts w:eastAsia="Arial" w:cs="Arial"/>
        <w:position w:val="0"/>
        <w:sz w:val="22"/>
        <w:vertAlign w:val="baseline"/>
      </w:rPr>
    </w:lvl>
    <w:lvl w:ilvl="8">
      <w:start w:val="1"/>
      <w:numFmt w:val="lowerRoman"/>
      <w:lvlText w:val="%9."/>
      <w:lvlJc w:val="right"/>
      <w:pPr>
        <w:tabs>
          <w:tab w:val="num" w:pos="0"/>
        </w:tabs>
        <w:ind w:left="6480" w:firstLine="6300"/>
      </w:pPr>
      <w:rPr>
        <w:rFonts w:eastAsia="Arial" w:cs="Arial"/>
        <w:position w:val="0"/>
        <w:sz w:val="22"/>
        <w:vertAlign w:val="baseline"/>
      </w:r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770" w:firstLine="410"/>
      </w:pPr>
      <w:rPr>
        <w:rFonts w:ascii="Arial" w:hAnsi="Arial" w:cs="Arial"/>
        <w:position w:val="0"/>
        <w:sz w:val="22"/>
        <w:vertAlign w:val="baseline"/>
      </w:rPr>
    </w:lvl>
    <w:lvl w:ilvl="1">
      <w:start w:val="1"/>
      <w:numFmt w:val="bullet"/>
      <w:lvlText w:val="o"/>
      <w:lvlJc w:val="left"/>
      <w:pPr>
        <w:tabs>
          <w:tab w:val="num" w:pos="0"/>
        </w:tabs>
        <w:ind w:left="1490" w:firstLine="1130"/>
      </w:pPr>
      <w:rPr>
        <w:rFonts w:ascii="Arial" w:hAnsi="Arial" w:cs="Arial"/>
        <w:position w:val="0"/>
        <w:sz w:val="22"/>
        <w:vertAlign w:val="baseline"/>
      </w:rPr>
    </w:lvl>
    <w:lvl w:ilvl="2">
      <w:start w:val="1"/>
      <w:numFmt w:val="bullet"/>
      <w:lvlText w:val="▪"/>
      <w:lvlJc w:val="left"/>
      <w:pPr>
        <w:tabs>
          <w:tab w:val="num" w:pos="0"/>
        </w:tabs>
        <w:ind w:left="2210" w:firstLine="1850"/>
      </w:pPr>
      <w:rPr>
        <w:rFonts w:ascii="Arial" w:hAnsi="Arial" w:cs="Arial"/>
        <w:position w:val="0"/>
        <w:sz w:val="22"/>
        <w:vertAlign w:val="baseline"/>
      </w:rPr>
    </w:lvl>
    <w:lvl w:ilvl="3">
      <w:start w:val="1"/>
      <w:numFmt w:val="bullet"/>
      <w:lvlText w:val="●"/>
      <w:lvlJc w:val="left"/>
      <w:pPr>
        <w:tabs>
          <w:tab w:val="num" w:pos="0"/>
        </w:tabs>
        <w:ind w:left="2930" w:firstLine="2570"/>
      </w:pPr>
      <w:rPr>
        <w:rFonts w:ascii="Arial" w:hAnsi="Arial" w:cs="Arial"/>
        <w:position w:val="0"/>
        <w:sz w:val="22"/>
        <w:vertAlign w:val="baseline"/>
      </w:rPr>
    </w:lvl>
    <w:lvl w:ilvl="4">
      <w:start w:val="1"/>
      <w:numFmt w:val="bullet"/>
      <w:lvlText w:val="o"/>
      <w:lvlJc w:val="left"/>
      <w:pPr>
        <w:tabs>
          <w:tab w:val="num" w:pos="0"/>
        </w:tabs>
        <w:ind w:left="3650" w:firstLine="3290"/>
      </w:pPr>
      <w:rPr>
        <w:rFonts w:ascii="Arial" w:hAnsi="Arial" w:cs="Arial"/>
        <w:position w:val="0"/>
        <w:sz w:val="22"/>
        <w:vertAlign w:val="baseline"/>
      </w:rPr>
    </w:lvl>
    <w:lvl w:ilvl="5">
      <w:start w:val="1"/>
      <w:numFmt w:val="bullet"/>
      <w:lvlText w:val="▪"/>
      <w:lvlJc w:val="left"/>
      <w:pPr>
        <w:tabs>
          <w:tab w:val="num" w:pos="0"/>
        </w:tabs>
        <w:ind w:left="4370" w:firstLine="4010"/>
      </w:pPr>
      <w:rPr>
        <w:rFonts w:ascii="Arial" w:hAnsi="Arial" w:cs="Arial"/>
        <w:position w:val="0"/>
        <w:sz w:val="22"/>
        <w:vertAlign w:val="baseline"/>
      </w:rPr>
    </w:lvl>
    <w:lvl w:ilvl="6">
      <w:start w:val="1"/>
      <w:numFmt w:val="bullet"/>
      <w:lvlText w:val="●"/>
      <w:lvlJc w:val="left"/>
      <w:pPr>
        <w:tabs>
          <w:tab w:val="num" w:pos="0"/>
        </w:tabs>
        <w:ind w:left="5090" w:firstLine="4730"/>
      </w:pPr>
      <w:rPr>
        <w:rFonts w:ascii="Arial" w:hAnsi="Arial" w:cs="Arial"/>
        <w:position w:val="0"/>
        <w:sz w:val="22"/>
        <w:vertAlign w:val="baseline"/>
      </w:rPr>
    </w:lvl>
    <w:lvl w:ilvl="7">
      <w:start w:val="1"/>
      <w:numFmt w:val="bullet"/>
      <w:lvlText w:val="o"/>
      <w:lvlJc w:val="left"/>
      <w:pPr>
        <w:tabs>
          <w:tab w:val="num" w:pos="0"/>
        </w:tabs>
        <w:ind w:left="5810" w:firstLine="5450"/>
      </w:pPr>
      <w:rPr>
        <w:rFonts w:ascii="Arial" w:hAnsi="Arial" w:cs="Arial"/>
        <w:position w:val="0"/>
        <w:sz w:val="22"/>
        <w:vertAlign w:val="baseline"/>
      </w:rPr>
    </w:lvl>
    <w:lvl w:ilvl="8">
      <w:start w:val="1"/>
      <w:numFmt w:val="bullet"/>
      <w:lvlText w:val="▪"/>
      <w:lvlJc w:val="left"/>
      <w:pPr>
        <w:tabs>
          <w:tab w:val="num" w:pos="0"/>
        </w:tabs>
        <w:ind w:left="6530" w:firstLine="6170"/>
      </w:pPr>
      <w:rPr>
        <w:rFonts w:ascii="Arial" w:hAnsi="Arial" w:cs="Arial"/>
        <w:position w:val="0"/>
        <w:sz w:val="22"/>
        <w:vertAlign w:val="baseline"/>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360" w:firstLine="0"/>
      </w:pPr>
      <w:rPr>
        <w:rFonts w:ascii="Arial" w:hAnsi="Arial" w:cs="Arial"/>
        <w:position w:val="0"/>
        <w:sz w:val="22"/>
        <w:vertAlign w:val="baseline"/>
      </w:rPr>
    </w:lvl>
    <w:lvl w:ilvl="1">
      <w:start w:val="1"/>
      <w:numFmt w:val="bullet"/>
      <w:lvlText w:val=""/>
      <w:lvlJc w:val="left"/>
      <w:pPr>
        <w:tabs>
          <w:tab w:val="num" w:pos="0"/>
        </w:tabs>
        <w:ind w:left="0" w:firstLine="0"/>
      </w:pPr>
      <w:rPr>
        <w:rFonts w:ascii="Wingdings" w:hAnsi="Wingdings"/>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w:hAnsi="Wingdings"/>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w:hAnsi="Wingdings"/>
      </w:rPr>
    </w:lvl>
    <w:lvl w:ilvl="8">
      <w:start w:val="1"/>
      <w:numFmt w:val="bullet"/>
      <w:lvlText w:val=""/>
      <w:lvlJc w:val="left"/>
      <w:pPr>
        <w:tabs>
          <w:tab w:val="num" w:pos="0"/>
        </w:tabs>
        <w:ind w:left="0" w:firstLine="0"/>
      </w:pPr>
      <w:rPr>
        <w:rFonts w:ascii="Wingdings" w:hAnsi="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360" w:firstLine="0"/>
      </w:pPr>
      <w:rPr>
        <w:rFonts w:ascii="Arial" w:hAnsi="Arial" w:cs="Arial"/>
        <w:position w:val="0"/>
        <w:sz w:val="22"/>
        <w:vertAlign w:val="baseline"/>
      </w:rPr>
    </w:lvl>
    <w:lvl w:ilvl="1">
      <w:start w:val="1"/>
      <w:numFmt w:val="bullet"/>
      <w:lvlText w:val=""/>
      <w:lvlJc w:val="left"/>
      <w:pPr>
        <w:tabs>
          <w:tab w:val="num" w:pos="0"/>
        </w:tabs>
        <w:ind w:left="0" w:firstLine="0"/>
      </w:pPr>
      <w:rPr>
        <w:rFonts w:ascii="Wingdings" w:hAnsi="Wingdings"/>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w:hAnsi="Wingdings"/>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w:hAnsi="Wingdings"/>
      </w:rPr>
    </w:lvl>
    <w:lvl w:ilvl="8">
      <w:start w:val="1"/>
      <w:numFmt w:val="bullet"/>
      <w:lvlText w:val=""/>
      <w:lvlJc w:val="left"/>
      <w:pPr>
        <w:tabs>
          <w:tab w:val="num" w:pos="0"/>
        </w:tabs>
        <w:ind w:left="0" w:firstLine="0"/>
      </w:pPr>
      <w:rPr>
        <w:rFonts w:ascii="Wingdings" w:hAnsi="Wingdings"/>
      </w:rPr>
    </w:lvl>
  </w:abstractNum>
  <w:num w:numId="1" w16cid:durableId="593636434">
    <w:abstractNumId w:val="0"/>
  </w:num>
  <w:num w:numId="2" w16cid:durableId="500967304">
    <w:abstractNumId w:val="1"/>
  </w:num>
  <w:num w:numId="3" w16cid:durableId="1448311240">
    <w:abstractNumId w:val="2"/>
  </w:num>
  <w:num w:numId="4" w16cid:durableId="1966351900">
    <w:abstractNumId w:val="3"/>
  </w:num>
  <w:num w:numId="5" w16cid:durableId="1721400707">
    <w:abstractNumId w:val="4"/>
  </w:num>
  <w:num w:numId="6" w16cid:durableId="1248533883">
    <w:abstractNumId w:val="5"/>
  </w:num>
  <w:num w:numId="7" w16cid:durableId="1552768256">
    <w:abstractNumId w:val="6"/>
  </w:num>
  <w:num w:numId="8" w16cid:durableId="1924103380">
    <w:abstractNumId w:val="7"/>
  </w:num>
  <w:num w:numId="9" w16cid:durableId="318074433">
    <w:abstractNumId w:val="8"/>
  </w:num>
  <w:num w:numId="10" w16cid:durableId="2092001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pt-BR" w:vendorID="64" w:dllVersion="6" w:nlCheck="1" w:checkStyle="0"/>
  <w:activeWritingStyle w:appName="MSWord" w:lang="es-AR" w:vendorID="64" w:dllVersion="6" w:nlCheck="1" w:checkStyle="1"/>
  <w:activeWritingStyle w:appName="MSWord" w:lang="es-A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9A8"/>
    <w:rsid w:val="00063114"/>
    <w:rsid w:val="00075428"/>
    <w:rsid w:val="00091F22"/>
    <w:rsid w:val="000C1822"/>
    <w:rsid w:val="000D012D"/>
    <w:rsid w:val="000D181C"/>
    <w:rsid w:val="001133BB"/>
    <w:rsid w:val="001133CF"/>
    <w:rsid w:val="00113AB9"/>
    <w:rsid w:val="00116477"/>
    <w:rsid w:val="00151B79"/>
    <w:rsid w:val="0016307F"/>
    <w:rsid w:val="00202E8B"/>
    <w:rsid w:val="002235AA"/>
    <w:rsid w:val="00223734"/>
    <w:rsid w:val="002333C5"/>
    <w:rsid w:val="00245F3C"/>
    <w:rsid w:val="002765DF"/>
    <w:rsid w:val="00280B42"/>
    <w:rsid w:val="002A1DDE"/>
    <w:rsid w:val="002D7EE2"/>
    <w:rsid w:val="002E242E"/>
    <w:rsid w:val="003371A1"/>
    <w:rsid w:val="00345D90"/>
    <w:rsid w:val="003640EE"/>
    <w:rsid w:val="00377E5C"/>
    <w:rsid w:val="00382C63"/>
    <w:rsid w:val="003870E2"/>
    <w:rsid w:val="003A5B68"/>
    <w:rsid w:val="003E7B87"/>
    <w:rsid w:val="004073F1"/>
    <w:rsid w:val="0041238C"/>
    <w:rsid w:val="00440F89"/>
    <w:rsid w:val="00464DA0"/>
    <w:rsid w:val="004A19DD"/>
    <w:rsid w:val="004C7F3A"/>
    <w:rsid w:val="00542B63"/>
    <w:rsid w:val="00550224"/>
    <w:rsid w:val="005A577D"/>
    <w:rsid w:val="005F252D"/>
    <w:rsid w:val="0063259E"/>
    <w:rsid w:val="00655AC1"/>
    <w:rsid w:val="0068088B"/>
    <w:rsid w:val="006A594B"/>
    <w:rsid w:val="006B0CF9"/>
    <w:rsid w:val="007118D9"/>
    <w:rsid w:val="0071445C"/>
    <w:rsid w:val="007353B0"/>
    <w:rsid w:val="00740A2C"/>
    <w:rsid w:val="00742DBC"/>
    <w:rsid w:val="00753097"/>
    <w:rsid w:val="00776CDA"/>
    <w:rsid w:val="008123EC"/>
    <w:rsid w:val="00847D5F"/>
    <w:rsid w:val="008577C2"/>
    <w:rsid w:val="00865CC5"/>
    <w:rsid w:val="00872386"/>
    <w:rsid w:val="00873670"/>
    <w:rsid w:val="008A61DC"/>
    <w:rsid w:val="008B107B"/>
    <w:rsid w:val="008B4710"/>
    <w:rsid w:val="008B6E67"/>
    <w:rsid w:val="008C26C6"/>
    <w:rsid w:val="0091583E"/>
    <w:rsid w:val="00920E0C"/>
    <w:rsid w:val="0094558F"/>
    <w:rsid w:val="00960813"/>
    <w:rsid w:val="009679B8"/>
    <w:rsid w:val="009A593A"/>
    <w:rsid w:val="009B26D8"/>
    <w:rsid w:val="009C3BF4"/>
    <w:rsid w:val="009C7A8A"/>
    <w:rsid w:val="009D1A20"/>
    <w:rsid w:val="00A225AB"/>
    <w:rsid w:val="00A40505"/>
    <w:rsid w:val="00A51F39"/>
    <w:rsid w:val="00A777B2"/>
    <w:rsid w:val="00A95FC4"/>
    <w:rsid w:val="00AA179E"/>
    <w:rsid w:val="00AB127B"/>
    <w:rsid w:val="00B07AC0"/>
    <w:rsid w:val="00B140C5"/>
    <w:rsid w:val="00B32111"/>
    <w:rsid w:val="00B42CB5"/>
    <w:rsid w:val="00B52B1A"/>
    <w:rsid w:val="00B773A4"/>
    <w:rsid w:val="00BA64A8"/>
    <w:rsid w:val="00BC5ED0"/>
    <w:rsid w:val="00BF3A54"/>
    <w:rsid w:val="00BF51EB"/>
    <w:rsid w:val="00C36341"/>
    <w:rsid w:val="00C653D7"/>
    <w:rsid w:val="00C804F7"/>
    <w:rsid w:val="00C96D53"/>
    <w:rsid w:val="00CB4BAB"/>
    <w:rsid w:val="00CD0A1A"/>
    <w:rsid w:val="00CD7C0C"/>
    <w:rsid w:val="00D0495C"/>
    <w:rsid w:val="00D10881"/>
    <w:rsid w:val="00D42BF7"/>
    <w:rsid w:val="00D5385A"/>
    <w:rsid w:val="00DE7E58"/>
    <w:rsid w:val="00E22973"/>
    <w:rsid w:val="00E40160"/>
    <w:rsid w:val="00E749A8"/>
    <w:rsid w:val="00E84745"/>
    <w:rsid w:val="00E87807"/>
    <w:rsid w:val="00E87F4E"/>
    <w:rsid w:val="00E9595C"/>
    <w:rsid w:val="00EB70CD"/>
    <w:rsid w:val="00F2176C"/>
    <w:rsid w:val="00F44F0A"/>
    <w:rsid w:val="00F45392"/>
    <w:rsid w:val="00F95D07"/>
    <w:rsid w:val="00F96DC3"/>
    <w:rsid w:val="00FB14C4"/>
    <w:rsid w:val="00FB7E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C8A518"/>
  <w15:docId w15:val="{8818F704-B724-42D2-AA21-9C1EE388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881"/>
    <w:pPr>
      <w:suppressAutoHyphens/>
      <w:spacing w:after="200" w:line="276" w:lineRule="auto"/>
    </w:pPr>
    <w:rPr>
      <w:rFonts w:ascii="Calibri" w:eastAsia="Calibri" w:hAnsi="Calibri" w:cs="Calibri"/>
      <w:kern w:val="1"/>
      <w:sz w:val="22"/>
    </w:rPr>
  </w:style>
  <w:style w:type="paragraph" w:styleId="Ttulo1">
    <w:name w:val="heading 1"/>
    <w:basedOn w:val="Normal"/>
    <w:next w:val="Textoindependiente"/>
    <w:qFormat/>
    <w:pPr>
      <w:keepNext/>
      <w:keepLines/>
      <w:spacing w:before="480" w:after="120"/>
      <w:outlineLvl w:val="0"/>
    </w:pPr>
    <w:rPr>
      <w:b/>
      <w:sz w:val="48"/>
    </w:rPr>
  </w:style>
  <w:style w:type="paragraph" w:styleId="Ttulo2">
    <w:name w:val="heading 2"/>
    <w:basedOn w:val="Normal"/>
    <w:next w:val="Textoindependiente"/>
    <w:qFormat/>
    <w:pPr>
      <w:keepNext/>
      <w:keepLines/>
      <w:numPr>
        <w:ilvl w:val="1"/>
        <w:numId w:val="1"/>
      </w:numPr>
      <w:spacing w:before="360" w:after="80"/>
      <w:outlineLvl w:val="1"/>
    </w:pPr>
    <w:rPr>
      <w:b/>
      <w:sz w:val="36"/>
    </w:rPr>
  </w:style>
  <w:style w:type="paragraph" w:styleId="Ttulo3">
    <w:name w:val="heading 3"/>
    <w:basedOn w:val="Normal"/>
    <w:next w:val="Textoindependiente"/>
    <w:qFormat/>
    <w:pPr>
      <w:keepNext/>
      <w:keepLines/>
      <w:numPr>
        <w:ilvl w:val="2"/>
        <w:numId w:val="1"/>
      </w:numPr>
      <w:spacing w:before="280" w:after="80"/>
      <w:outlineLvl w:val="2"/>
    </w:pPr>
    <w:rPr>
      <w:b/>
      <w:sz w:val="28"/>
    </w:rPr>
  </w:style>
  <w:style w:type="paragraph" w:styleId="Ttulo4">
    <w:name w:val="heading 4"/>
    <w:basedOn w:val="Normal"/>
    <w:next w:val="Textoindependiente"/>
    <w:qFormat/>
    <w:pPr>
      <w:keepNext/>
      <w:keepLines/>
      <w:numPr>
        <w:ilvl w:val="3"/>
        <w:numId w:val="1"/>
      </w:numPr>
      <w:spacing w:before="240" w:after="40"/>
      <w:outlineLvl w:val="3"/>
    </w:pPr>
    <w:rPr>
      <w:b/>
      <w:sz w:val="24"/>
    </w:rPr>
  </w:style>
  <w:style w:type="paragraph" w:styleId="Ttulo5">
    <w:name w:val="heading 5"/>
    <w:basedOn w:val="Normal"/>
    <w:next w:val="Textoindependiente"/>
    <w:qFormat/>
    <w:pPr>
      <w:keepNext/>
      <w:keepLines/>
      <w:numPr>
        <w:ilvl w:val="4"/>
        <w:numId w:val="1"/>
      </w:numPr>
      <w:spacing w:before="220" w:after="40"/>
      <w:outlineLvl w:val="4"/>
    </w:pPr>
    <w:rPr>
      <w:b/>
    </w:rPr>
  </w:style>
  <w:style w:type="paragraph" w:styleId="Ttulo6">
    <w:name w:val="heading 6"/>
    <w:basedOn w:val="Normal"/>
    <w:next w:val="Textoindependiente"/>
    <w:qFormat/>
    <w:pPr>
      <w:keepNext/>
      <w:keepLines/>
      <w:numPr>
        <w:ilvl w:val="5"/>
        <w:numId w:val="1"/>
      </w:numPr>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TextodegloboCar">
    <w:name w:val="Texto de globo Car"/>
    <w:rPr>
      <w:rFonts w:ascii="Tahoma" w:hAnsi="Tahoma" w:cs="Tahoma"/>
      <w:sz w:val="16"/>
      <w:szCs w:val="16"/>
    </w:rPr>
  </w:style>
  <w:style w:type="character" w:styleId="Hipervnculo">
    <w:name w:val="Hyperlink"/>
    <w:rPr>
      <w:color w:val="0000FF"/>
      <w:u w:val="single"/>
    </w:rPr>
  </w:style>
  <w:style w:type="character" w:customStyle="1" w:styleId="ListLabel1">
    <w:name w:val="ListLabel 1"/>
    <w:rPr>
      <w:rFonts w:eastAsia="Arial" w:cs="Arial"/>
      <w:position w:val="0"/>
      <w:sz w:val="22"/>
      <w:vertAlign w:val="baseline"/>
    </w:rPr>
  </w:style>
  <w:style w:type="character" w:customStyle="1" w:styleId="ListLabel2">
    <w:name w:val="ListLabel 2"/>
    <w:rPr>
      <w:rFonts w:eastAsia="Arial" w:cs="Arial"/>
      <w:i w:val="0"/>
      <w:position w:val="0"/>
      <w:sz w:val="22"/>
      <w:vertAlign w:val="baseline"/>
    </w:rPr>
  </w:style>
  <w:style w:type="character" w:customStyle="1" w:styleId="ListLabel3">
    <w:name w:val="ListLabel 3"/>
    <w:rPr>
      <w:rFonts w:eastAsia="Arial" w:cs="Arial"/>
      <w:b w:val="0"/>
      <w:position w:val="0"/>
      <w:sz w:val="22"/>
      <w:vertAlign w:val="baseline"/>
    </w:rPr>
  </w:style>
  <w:style w:type="paragraph" w:customStyle="1" w:styleId="Encabezado1">
    <w:name w:val="Encabezado1"/>
    <w:basedOn w:val="Normal"/>
    <w:next w:val="Textoindependiente"/>
    <w:pPr>
      <w:keepNext/>
      <w:spacing w:before="240" w:after="120"/>
    </w:pPr>
    <w:rPr>
      <w:rFonts w:ascii="Arial" w:eastAsia="Droid Sans Fallback" w:hAnsi="Arial" w:cs="Lohit Hindi"/>
      <w:sz w:val="28"/>
      <w:szCs w:val="28"/>
    </w:rPr>
  </w:style>
  <w:style w:type="paragraph" w:styleId="Textoindependiente">
    <w:name w:val="Body Text"/>
    <w:basedOn w:val="Normal"/>
    <w:pPr>
      <w:spacing w:after="120"/>
    </w:pPr>
  </w:style>
  <w:style w:type="paragraph" w:styleId="Lista">
    <w:name w:val="List"/>
    <w:basedOn w:val="Textoindependiente"/>
    <w:rPr>
      <w:rFonts w:cs="Lohit Hindi"/>
    </w:rPr>
  </w:style>
  <w:style w:type="paragraph" w:styleId="Descripcin">
    <w:name w:val="caption"/>
    <w:basedOn w:val="Normal"/>
    <w:qFormat/>
    <w:pPr>
      <w:suppressLineNumbers/>
      <w:spacing w:before="120" w:after="120"/>
    </w:pPr>
    <w:rPr>
      <w:rFonts w:cs="Lohit Hindi"/>
      <w:i/>
      <w:iCs/>
      <w:sz w:val="24"/>
      <w:szCs w:val="24"/>
    </w:rPr>
  </w:style>
  <w:style w:type="paragraph" w:customStyle="1" w:styleId="ndice">
    <w:name w:val="Índice"/>
    <w:basedOn w:val="Normal"/>
    <w:pPr>
      <w:suppressLineNumbers/>
    </w:pPr>
    <w:rPr>
      <w:rFonts w:cs="Lohit Hindi"/>
    </w:rPr>
  </w:style>
  <w:style w:type="paragraph" w:styleId="Ttulo">
    <w:name w:val="Title"/>
    <w:basedOn w:val="Normal"/>
    <w:next w:val="Subttulo"/>
    <w:qFormat/>
    <w:pPr>
      <w:keepNext/>
      <w:keepLines/>
      <w:spacing w:before="480" w:after="120"/>
      <w:jc w:val="center"/>
    </w:pPr>
    <w:rPr>
      <w:b/>
      <w:bCs/>
      <w:sz w:val="72"/>
      <w:szCs w:val="36"/>
    </w:rPr>
  </w:style>
  <w:style w:type="paragraph" w:styleId="Subttulo">
    <w:name w:val="Subtitle"/>
    <w:basedOn w:val="Normal"/>
    <w:next w:val="Textoindependiente"/>
    <w:qFormat/>
    <w:pPr>
      <w:keepNext/>
      <w:keepLines/>
      <w:spacing w:before="360" w:after="80"/>
      <w:jc w:val="center"/>
    </w:pPr>
    <w:rPr>
      <w:rFonts w:ascii="Georgia" w:eastAsia="Georgia" w:hAnsi="Georgia" w:cs="Georgia"/>
      <w:i/>
      <w:iCs/>
      <w:color w:val="666666"/>
      <w:sz w:val="48"/>
      <w:szCs w:val="28"/>
    </w:rPr>
  </w:style>
  <w:style w:type="paragraph" w:customStyle="1" w:styleId="Textodeglobo1">
    <w:name w:val="Texto de globo1"/>
    <w:basedOn w:val="Normal"/>
    <w:pPr>
      <w:spacing w:after="0" w:line="100" w:lineRule="atLeast"/>
    </w:pPr>
    <w:rPr>
      <w:rFonts w:ascii="Tahoma" w:hAnsi="Tahoma" w:cs="Tahoma"/>
      <w:sz w:val="16"/>
      <w:szCs w:val="16"/>
    </w:rPr>
  </w:style>
  <w:style w:type="paragraph" w:styleId="Encabezado">
    <w:name w:val="header"/>
    <w:basedOn w:val="Normal"/>
    <w:link w:val="EncabezadoCar"/>
    <w:pPr>
      <w:suppressLineNumbers/>
      <w:tabs>
        <w:tab w:val="center" w:pos="4819"/>
        <w:tab w:val="right" w:pos="9638"/>
      </w:tabs>
    </w:pPr>
    <w:rPr>
      <w:rFonts w:cs="Times New Roman"/>
      <w:lang w:val="x-none" w:eastAsia="x-none"/>
    </w:rPr>
  </w:style>
  <w:style w:type="paragraph" w:styleId="Piedepgina">
    <w:name w:val="footer"/>
    <w:basedOn w:val="Normal"/>
    <w:pPr>
      <w:suppressLineNumbers/>
      <w:tabs>
        <w:tab w:val="center" w:pos="4819"/>
        <w:tab w:val="right" w:pos="9638"/>
      </w:tabs>
    </w:pPr>
  </w:style>
  <w:style w:type="character" w:customStyle="1" w:styleId="EncabezadoCar">
    <w:name w:val="Encabezado Car"/>
    <w:link w:val="Encabezado"/>
    <w:rsid w:val="00063114"/>
    <w:rPr>
      <w:rFonts w:ascii="Calibri" w:eastAsia="Calibri" w:hAnsi="Calibri" w:cs="Calibri"/>
      <w:kern w:val="1"/>
      <w:sz w:val="22"/>
    </w:rPr>
  </w:style>
  <w:style w:type="paragraph" w:styleId="Textodeglobo">
    <w:name w:val="Balloon Text"/>
    <w:basedOn w:val="Normal"/>
    <w:link w:val="TextodegloboCar1"/>
    <w:uiPriority w:val="99"/>
    <w:semiHidden/>
    <w:unhideWhenUsed/>
    <w:rsid w:val="0016307F"/>
    <w:pPr>
      <w:spacing w:after="0" w:line="240" w:lineRule="auto"/>
    </w:pPr>
    <w:rPr>
      <w:rFonts w:ascii="Segoe UI" w:hAnsi="Segoe UI" w:cs="Times New Roman"/>
      <w:sz w:val="18"/>
      <w:szCs w:val="18"/>
      <w:lang w:val="x-none" w:eastAsia="x-none"/>
    </w:rPr>
  </w:style>
  <w:style w:type="character" w:customStyle="1" w:styleId="TextodegloboCar1">
    <w:name w:val="Texto de globo Car1"/>
    <w:link w:val="Textodeglobo"/>
    <w:uiPriority w:val="99"/>
    <w:semiHidden/>
    <w:rsid w:val="0016307F"/>
    <w:rPr>
      <w:rFonts w:ascii="Segoe UI" w:eastAsia="Calibri" w:hAnsi="Segoe UI" w:cs="Segoe UI"/>
      <w:kern w:val="1"/>
      <w:sz w:val="18"/>
      <w:szCs w:val="18"/>
    </w:rPr>
  </w:style>
  <w:style w:type="paragraph" w:styleId="Textonotapie">
    <w:name w:val="footnote text"/>
    <w:basedOn w:val="Normal"/>
    <w:link w:val="TextonotapieCar"/>
    <w:uiPriority w:val="99"/>
    <w:semiHidden/>
    <w:unhideWhenUsed/>
    <w:rsid w:val="0091583E"/>
    <w:rPr>
      <w:sz w:val="20"/>
    </w:rPr>
  </w:style>
  <w:style w:type="character" w:customStyle="1" w:styleId="TextonotapieCar">
    <w:name w:val="Texto nota pie Car"/>
    <w:link w:val="Textonotapie"/>
    <w:uiPriority w:val="99"/>
    <w:semiHidden/>
    <w:rsid w:val="0091583E"/>
    <w:rPr>
      <w:rFonts w:ascii="Calibri" w:eastAsia="Calibri" w:hAnsi="Calibri" w:cs="Calibri"/>
      <w:kern w:val="1"/>
    </w:rPr>
  </w:style>
  <w:style w:type="character" w:styleId="Refdenotaalpie">
    <w:name w:val="footnote reference"/>
    <w:uiPriority w:val="99"/>
    <w:semiHidden/>
    <w:unhideWhenUsed/>
    <w:rsid w:val="009158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7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11456-5FC2-48B5-8CA2-04F6AEFF7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5308</Words>
  <Characters>30258</Characters>
  <Application>Microsoft Office Word</Application>
  <DocSecurity>0</DocSecurity>
  <Lines>504</Lines>
  <Paragraphs>240</Paragraphs>
  <ScaleCrop>false</ScaleCrop>
  <HeadingPairs>
    <vt:vector size="2" baseType="variant">
      <vt:variant>
        <vt:lpstr>Título</vt:lpstr>
      </vt:variant>
      <vt:variant>
        <vt:i4>1</vt:i4>
      </vt:variant>
    </vt:vector>
  </HeadingPairs>
  <TitlesOfParts>
    <vt:vector size="1" baseType="lpstr">
      <vt:lpstr>programa argentina 2013.doc.docx</vt:lpstr>
    </vt:vector>
  </TitlesOfParts>
  <Company>EMPRESA</Company>
  <LinksUpToDate>false</LinksUpToDate>
  <CharactersWithSpaces>35326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argentina 2013.doc.docx</dc:title>
  <dc:creator>USUARIO-PC</dc:creator>
  <cp:lastModifiedBy>Daniel José Bonino</cp:lastModifiedBy>
  <cp:revision>2</cp:revision>
  <cp:lastPrinted>2022-03-24T21:01:00Z</cp:lastPrinted>
  <dcterms:created xsi:type="dcterms:W3CDTF">2026-03-25T21:51:00Z</dcterms:created>
  <dcterms:modified xsi:type="dcterms:W3CDTF">2026-03-25T21:51:00Z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U.N.R.C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