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93D" w:rsidRDefault="00ED4DBA" w:rsidP="00E80F64">
      <w:pPr>
        <w:ind w:left="0" w:hanging="2"/>
        <w:rPr>
          <w:rFonts w:ascii="Arial" w:eastAsia="Arial" w:hAnsi="Arial" w:cs="Arial"/>
          <w:sz w:val="20"/>
          <w:szCs w:val="20"/>
        </w:rPr>
      </w:pPr>
      <w:r>
        <w:rPr>
          <w:rFonts w:ascii="Arial" w:eastAsia="Arial" w:hAnsi="Arial" w:cs="Arial"/>
          <w:b/>
          <w:sz w:val="20"/>
          <w:szCs w:val="20"/>
        </w:rPr>
        <w:t>Departamento:</w:t>
      </w:r>
      <w:r>
        <w:rPr>
          <w:rFonts w:ascii="Arial" w:eastAsia="Arial" w:hAnsi="Arial" w:cs="Arial"/>
          <w:color w:val="808080"/>
          <w:sz w:val="20"/>
          <w:szCs w:val="20"/>
        </w:rPr>
        <w:t xml:space="preserve"> </w:t>
      </w:r>
      <w:r>
        <w:rPr>
          <w:rFonts w:ascii="Arial" w:eastAsia="Arial" w:hAnsi="Arial" w:cs="Arial"/>
          <w:sz w:val="20"/>
          <w:szCs w:val="20"/>
        </w:rPr>
        <w:t>Ciencias de la Educación</w:t>
      </w:r>
    </w:p>
    <w:p w:rsidR="0017793D" w:rsidRDefault="00ED4DBA" w:rsidP="00E80F64">
      <w:pPr>
        <w:ind w:left="0" w:hanging="2"/>
        <w:rPr>
          <w:rFonts w:ascii="Arial" w:eastAsia="Arial" w:hAnsi="Arial" w:cs="Arial"/>
          <w:sz w:val="20"/>
          <w:szCs w:val="20"/>
        </w:rPr>
      </w:pPr>
      <w:r>
        <w:rPr>
          <w:rFonts w:ascii="Arial" w:eastAsia="Arial" w:hAnsi="Arial" w:cs="Arial"/>
          <w:b/>
          <w:sz w:val="20"/>
          <w:szCs w:val="20"/>
        </w:rPr>
        <w:t xml:space="preserve">Carrera: </w:t>
      </w:r>
      <w:r>
        <w:rPr>
          <w:rFonts w:ascii="Arial" w:eastAsia="Arial" w:hAnsi="Arial" w:cs="Arial"/>
          <w:sz w:val="20"/>
          <w:szCs w:val="20"/>
        </w:rPr>
        <w:t>Licenciatura en Psicopedagogía</w:t>
      </w:r>
    </w:p>
    <w:p w:rsidR="0017793D" w:rsidRDefault="00ED4DBA" w:rsidP="00E80F64">
      <w:pPr>
        <w:tabs>
          <w:tab w:val="left" w:pos="2179"/>
        </w:tabs>
        <w:ind w:left="0" w:hanging="2"/>
        <w:rPr>
          <w:rFonts w:ascii="Arial" w:eastAsia="Arial" w:hAnsi="Arial" w:cs="Arial"/>
          <w:sz w:val="20"/>
          <w:szCs w:val="20"/>
        </w:rPr>
      </w:pPr>
      <w:r>
        <w:rPr>
          <w:rFonts w:ascii="Arial" w:eastAsia="Arial" w:hAnsi="Arial" w:cs="Arial"/>
          <w:b/>
          <w:sz w:val="20"/>
          <w:szCs w:val="20"/>
        </w:rPr>
        <w:t xml:space="preserve">Plan de estudio: </w:t>
      </w:r>
      <w:r>
        <w:rPr>
          <w:rFonts w:ascii="Arial" w:eastAsia="Arial" w:hAnsi="Arial" w:cs="Arial"/>
          <w:sz w:val="20"/>
          <w:szCs w:val="20"/>
        </w:rPr>
        <w:t>1998 – Versión 3</w:t>
      </w:r>
    </w:p>
    <w:p w:rsidR="0017793D" w:rsidRDefault="00ED4DBA" w:rsidP="00E80F64">
      <w:pPr>
        <w:tabs>
          <w:tab w:val="left" w:pos="2179"/>
        </w:tabs>
        <w:ind w:left="0" w:hanging="2"/>
        <w:rPr>
          <w:rFonts w:ascii="Arial" w:eastAsia="Arial" w:hAnsi="Arial" w:cs="Arial"/>
          <w:sz w:val="20"/>
          <w:szCs w:val="20"/>
        </w:rPr>
      </w:pPr>
      <w:r>
        <w:rPr>
          <w:rFonts w:ascii="Arial" w:eastAsia="Arial" w:hAnsi="Arial" w:cs="Arial"/>
          <w:b/>
          <w:sz w:val="20"/>
          <w:szCs w:val="20"/>
        </w:rPr>
        <w:t>Modalidad de cursado:</w:t>
      </w:r>
      <w:r>
        <w:rPr>
          <w:rFonts w:ascii="Arial" w:eastAsia="Arial" w:hAnsi="Arial" w:cs="Arial"/>
          <w:sz w:val="20"/>
          <w:szCs w:val="20"/>
        </w:rPr>
        <w:t xml:space="preserve"> presencial</w:t>
      </w:r>
    </w:p>
    <w:p w:rsidR="0017793D" w:rsidRDefault="00ED4DBA" w:rsidP="00E80F64">
      <w:pPr>
        <w:tabs>
          <w:tab w:val="left" w:pos="2179"/>
        </w:tabs>
        <w:ind w:left="0" w:hanging="2"/>
        <w:rPr>
          <w:rFonts w:ascii="Arial" w:eastAsia="Arial" w:hAnsi="Arial" w:cs="Arial"/>
          <w:sz w:val="20"/>
          <w:szCs w:val="20"/>
        </w:rPr>
      </w:pPr>
      <w:r>
        <w:rPr>
          <w:rFonts w:ascii="Arial" w:eastAsia="Arial" w:hAnsi="Arial" w:cs="Arial"/>
          <w:b/>
          <w:sz w:val="20"/>
          <w:szCs w:val="20"/>
        </w:rPr>
        <w:t>Orientación:</w:t>
      </w:r>
      <w:r>
        <w:rPr>
          <w:rFonts w:ascii="Arial" w:eastAsia="Arial" w:hAnsi="Arial" w:cs="Arial"/>
          <w:sz w:val="20"/>
          <w:szCs w:val="20"/>
        </w:rPr>
        <w:t xml:space="preserve"> Educación</w:t>
      </w:r>
    </w:p>
    <w:p w:rsidR="0017793D" w:rsidRDefault="00ED4DBA" w:rsidP="00E80F64">
      <w:pPr>
        <w:tabs>
          <w:tab w:val="left" w:pos="2179"/>
        </w:tabs>
        <w:ind w:left="0" w:hanging="2"/>
        <w:rPr>
          <w:rFonts w:ascii="Arial" w:eastAsia="Arial" w:hAnsi="Arial" w:cs="Arial"/>
          <w:sz w:val="20"/>
          <w:szCs w:val="20"/>
        </w:rPr>
      </w:pPr>
      <w:r>
        <w:rPr>
          <w:rFonts w:ascii="Arial" w:eastAsia="Arial" w:hAnsi="Arial" w:cs="Arial"/>
          <w:b/>
          <w:sz w:val="20"/>
          <w:szCs w:val="20"/>
        </w:rPr>
        <w:t>Asignatura:</w:t>
      </w:r>
      <w:r>
        <w:rPr>
          <w:rFonts w:ascii="Arial" w:eastAsia="Arial" w:hAnsi="Arial" w:cs="Arial"/>
          <w:sz w:val="20"/>
          <w:szCs w:val="20"/>
        </w:rPr>
        <w:t xml:space="preserve"> Práctica Psicopedagógica en Educación     </w:t>
      </w:r>
      <w:r>
        <w:rPr>
          <w:rFonts w:ascii="Arial" w:eastAsia="Arial" w:hAnsi="Arial" w:cs="Arial"/>
          <w:b/>
          <w:sz w:val="20"/>
          <w:szCs w:val="20"/>
        </w:rPr>
        <w:t>Código:</w:t>
      </w:r>
      <w:r>
        <w:rPr>
          <w:rFonts w:ascii="Arial" w:eastAsia="Arial" w:hAnsi="Arial" w:cs="Arial"/>
          <w:sz w:val="20"/>
          <w:szCs w:val="20"/>
        </w:rPr>
        <w:t xml:space="preserve"> 6582</w:t>
      </w:r>
    </w:p>
    <w:p w:rsidR="0017793D" w:rsidRDefault="00ED4DBA" w:rsidP="00E80F64">
      <w:pPr>
        <w:tabs>
          <w:tab w:val="left" w:pos="2179"/>
        </w:tabs>
        <w:ind w:left="0" w:hanging="2"/>
        <w:rPr>
          <w:rFonts w:ascii="Arial" w:eastAsia="Arial" w:hAnsi="Arial" w:cs="Arial"/>
          <w:sz w:val="20"/>
          <w:szCs w:val="20"/>
        </w:rPr>
      </w:pPr>
      <w:r>
        <w:rPr>
          <w:rFonts w:ascii="Arial" w:eastAsia="Arial" w:hAnsi="Arial" w:cs="Arial"/>
          <w:sz w:val="20"/>
          <w:szCs w:val="20"/>
        </w:rPr>
        <w:t xml:space="preserve">                     Práctica Profesional Psicopedagógica en Educación     </w:t>
      </w:r>
      <w:r>
        <w:rPr>
          <w:rFonts w:ascii="Arial" w:eastAsia="Arial" w:hAnsi="Arial" w:cs="Arial"/>
          <w:b/>
          <w:sz w:val="20"/>
          <w:szCs w:val="20"/>
        </w:rPr>
        <w:t>Código:</w:t>
      </w:r>
      <w:r>
        <w:rPr>
          <w:rFonts w:ascii="Arial" w:eastAsia="Arial" w:hAnsi="Arial" w:cs="Arial"/>
          <w:sz w:val="20"/>
          <w:szCs w:val="20"/>
        </w:rPr>
        <w:t xml:space="preserve"> 6592</w:t>
      </w:r>
    </w:p>
    <w:p w:rsidR="0017793D" w:rsidRDefault="00ED4DBA" w:rsidP="00E80F64">
      <w:pPr>
        <w:keepNext/>
        <w:ind w:left="0" w:hanging="2"/>
        <w:jc w:val="both"/>
        <w:rPr>
          <w:rFonts w:ascii="Arial" w:eastAsia="Arial" w:hAnsi="Arial" w:cs="Arial"/>
          <w:sz w:val="20"/>
          <w:szCs w:val="20"/>
        </w:rPr>
      </w:pPr>
      <w:r>
        <w:rPr>
          <w:rFonts w:ascii="Arial" w:eastAsia="Arial" w:hAnsi="Arial" w:cs="Arial"/>
          <w:b/>
          <w:sz w:val="20"/>
          <w:szCs w:val="20"/>
        </w:rPr>
        <w:t xml:space="preserve">Profesora Responsable: </w:t>
      </w:r>
      <w:r w:rsidR="006F0041">
        <w:rPr>
          <w:rFonts w:ascii="Arial" w:eastAsia="Arial" w:hAnsi="Arial" w:cs="Arial"/>
          <w:sz w:val="20"/>
          <w:szCs w:val="20"/>
        </w:rPr>
        <w:t>Esp. Daniela Barbero (</w:t>
      </w:r>
      <w:r w:rsidR="005B4CD1">
        <w:rPr>
          <w:rFonts w:ascii="Arial" w:eastAsia="Arial" w:hAnsi="Arial" w:cs="Arial"/>
          <w:sz w:val="20"/>
          <w:szCs w:val="20"/>
        </w:rPr>
        <w:t>Profesora Adjunta</w:t>
      </w:r>
      <w:r w:rsidR="006F0041">
        <w:rPr>
          <w:rFonts w:ascii="Arial" w:eastAsia="Arial" w:hAnsi="Arial" w:cs="Arial"/>
          <w:sz w:val="20"/>
          <w:szCs w:val="20"/>
        </w:rPr>
        <w:t xml:space="preserve">– Dedicación </w:t>
      </w:r>
      <w:proofErr w:type="spellStart"/>
      <w:r w:rsidR="006F0041">
        <w:rPr>
          <w:rFonts w:ascii="Arial" w:eastAsia="Arial" w:hAnsi="Arial" w:cs="Arial"/>
          <w:sz w:val="20"/>
          <w:szCs w:val="20"/>
        </w:rPr>
        <w:t>semi</w:t>
      </w:r>
      <w:proofErr w:type="spellEnd"/>
      <w:r w:rsidR="006F0041">
        <w:rPr>
          <w:rFonts w:ascii="Arial" w:eastAsia="Arial" w:hAnsi="Arial" w:cs="Arial"/>
          <w:sz w:val="20"/>
          <w:szCs w:val="20"/>
        </w:rPr>
        <w:t xml:space="preserve"> exclusiva)</w:t>
      </w:r>
    </w:p>
    <w:p w:rsidR="006F0041" w:rsidRDefault="00ED4DBA" w:rsidP="00E80F64">
      <w:pPr>
        <w:keepNext/>
        <w:ind w:left="0" w:hanging="2"/>
        <w:rPr>
          <w:rFonts w:ascii="Arial" w:eastAsia="Arial" w:hAnsi="Arial" w:cs="Arial"/>
          <w:sz w:val="20"/>
          <w:szCs w:val="20"/>
        </w:rPr>
      </w:pPr>
      <w:r>
        <w:rPr>
          <w:rFonts w:ascii="Arial" w:eastAsia="Arial" w:hAnsi="Arial" w:cs="Arial"/>
          <w:b/>
          <w:sz w:val="20"/>
          <w:szCs w:val="20"/>
        </w:rPr>
        <w:t>Integrantes del equipo docente:</w:t>
      </w:r>
      <w:r>
        <w:rPr>
          <w:rFonts w:ascii="Arial" w:eastAsia="Arial" w:hAnsi="Arial" w:cs="Arial"/>
          <w:sz w:val="20"/>
          <w:szCs w:val="20"/>
        </w:rPr>
        <w:t xml:space="preserve"> </w:t>
      </w:r>
    </w:p>
    <w:p w:rsidR="006F0041" w:rsidRDefault="006F0041" w:rsidP="00E80F64">
      <w:pPr>
        <w:keepNext/>
        <w:ind w:left="0" w:hanging="2"/>
        <w:rPr>
          <w:rFonts w:ascii="Arial" w:eastAsia="Arial" w:hAnsi="Arial" w:cs="Arial"/>
          <w:sz w:val="20"/>
          <w:szCs w:val="20"/>
        </w:rPr>
      </w:pPr>
      <w:r w:rsidRPr="00E80F64">
        <w:rPr>
          <w:rFonts w:ascii="Arial" w:eastAsia="Arial" w:hAnsi="Arial" w:cs="Arial"/>
          <w:sz w:val="20"/>
          <w:szCs w:val="20"/>
        </w:rPr>
        <w:t xml:space="preserve">Esp. </w:t>
      </w:r>
      <w:proofErr w:type="spellStart"/>
      <w:r w:rsidRPr="00E80F64">
        <w:rPr>
          <w:rFonts w:ascii="Arial" w:eastAsia="Arial" w:hAnsi="Arial" w:cs="Arial"/>
          <w:sz w:val="20"/>
          <w:szCs w:val="20"/>
        </w:rPr>
        <w:t>Ivone</w:t>
      </w:r>
      <w:proofErr w:type="spellEnd"/>
      <w:r w:rsidRPr="00E80F64">
        <w:rPr>
          <w:rFonts w:ascii="Arial" w:eastAsia="Arial" w:hAnsi="Arial" w:cs="Arial"/>
          <w:sz w:val="20"/>
          <w:szCs w:val="20"/>
        </w:rPr>
        <w:t xml:space="preserve"> Jakob (Profesora Adjunta – Dedicación exclusiva)</w:t>
      </w:r>
    </w:p>
    <w:p w:rsidR="0017793D" w:rsidRDefault="00ED4DBA" w:rsidP="00E80F64">
      <w:pPr>
        <w:ind w:left="0" w:hanging="2"/>
        <w:rPr>
          <w:rFonts w:ascii="Arial" w:eastAsia="Arial" w:hAnsi="Arial" w:cs="Arial"/>
          <w:sz w:val="20"/>
          <w:szCs w:val="20"/>
        </w:rPr>
      </w:pPr>
      <w:r>
        <w:rPr>
          <w:rFonts w:ascii="Arial" w:eastAsia="Arial" w:hAnsi="Arial" w:cs="Arial"/>
          <w:sz w:val="20"/>
          <w:szCs w:val="20"/>
        </w:rPr>
        <w:t xml:space="preserve">Esp. María de los Ángeles Filippi (JTP – Dedicación </w:t>
      </w:r>
      <w:proofErr w:type="spellStart"/>
      <w:r>
        <w:rPr>
          <w:rFonts w:ascii="Arial" w:eastAsia="Arial" w:hAnsi="Arial" w:cs="Arial"/>
          <w:sz w:val="20"/>
          <w:szCs w:val="20"/>
        </w:rPr>
        <w:t>semi</w:t>
      </w:r>
      <w:proofErr w:type="spellEnd"/>
      <w:r>
        <w:rPr>
          <w:rFonts w:ascii="Arial" w:eastAsia="Arial" w:hAnsi="Arial" w:cs="Arial"/>
          <w:sz w:val="20"/>
          <w:szCs w:val="20"/>
        </w:rPr>
        <w:t xml:space="preserve"> exclusiva)</w:t>
      </w:r>
    </w:p>
    <w:p w:rsidR="0017793D" w:rsidRDefault="00ED4DBA" w:rsidP="00E80F64">
      <w:pPr>
        <w:ind w:left="0" w:hanging="2"/>
        <w:rPr>
          <w:rFonts w:ascii="Arial" w:eastAsia="Arial" w:hAnsi="Arial" w:cs="Arial"/>
          <w:sz w:val="20"/>
          <w:szCs w:val="20"/>
        </w:rPr>
      </w:pPr>
      <w:r>
        <w:rPr>
          <w:rFonts w:ascii="Arial" w:eastAsia="Arial" w:hAnsi="Arial" w:cs="Arial"/>
          <w:sz w:val="20"/>
          <w:szCs w:val="20"/>
        </w:rPr>
        <w:t xml:space="preserve">Dra. Mariana </w:t>
      </w:r>
      <w:proofErr w:type="spellStart"/>
      <w:r>
        <w:rPr>
          <w:rFonts w:ascii="Arial" w:eastAsia="Arial" w:hAnsi="Arial" w:cs="Arial"/>
          <w:sz w:val="20"/>
          <w:szCs w:val="20"/>
        </w:rPr>
        <w:t>Bottini</w:t>
      </w:r>
      <w:proofErr w:type="spellEnd"/>
      <w:r>
        <w:rPr>
          <w:rFonts w:ascii="Arial" w:eastAsia="Arial" w:hAnsi="Arial" w:cs="Arial"/>
          <w:sz w:val="20"/>
          <w:szCs w:val="20"/>
        </w:rPr>
        <w:t xml:space="preserve"> (Profesora Adjunta – Dedicación exclusiva)</w:t>
      </w:r>
    </w:p>
    <w:p w:rsidR="0017793D" w:rsidRDefault="00ED4DBA" w:rsidP="00E80F64">
      <w:pPr>
        <w:ind w:left="0" w:hanging="2"/>
        <w:rPr>
          <w:rFonts w:ascii="Arial" w:eastAsia="Arial" w:hAnsi="Arial" w:cs="Arial"/>
          <w:sz w:val="20"/>
          <w:szCs w:val="20"/>
        </w:rPr>
      </w:pPr>
      <w:r>
        <w:rPr>
          <w:rFonts w:ascii="Arial" w:eastAsia="Arial" w:hAnsi="Arial" w:cs="Arial"/>
          <w:sz w:val="20"/>
          <w:szCs w:val="20"/>
        </w:rPr>
        <w:t>Dra. Paola Ripoll (JTP- Dedicación exclusiva)</w:t>
      </w:r>
    </w:p>
    <w:p w:rsidR="0017793D" w:rsidRDefault="00ED4DBA" w:rsidP="00E80F64">
      <w:pPr>
        <w:tabs>
          <w:tab w:val="left" w:pos="2179"/>
        </w:tabs>
        <w:ind w:left="0" w:hanging="2"/>
        <w:rPr>
          <w:rFonts w:ascii="Arial" w:eastAsia="Arial" w:hAnsi="Arial" w:cs="Arial"/>
          <w:sz w:val="20"/>
          <w:szCs w:val="20"/>
        </w:rPr>
      </w:pPr>
      <w:r>
        <w:rPr>
          <w:rFonts w:ascii="Arial" w:eastAsia="Arial" w:hAnsi="Arial" w:cs="Arial"/>
          <w:b/>
          <w:sz w:val="20"/>
          <w:szCs w:val="20"/>
        </w:rPr>
        <w:t xml:space="preserve">Año Académico: </w:t>
      </w:r>
      <w:r w:rsidR="00700ED4">
        <w:rPr>
          <w:rFonts w:ascii="Arial" w:eastAsia="Arial" w:hAnsi="Arial" w:cs="Arial"/>
          <w:sz w:val="20"/>
          <w:szCs w:val="20"/>
        </w:rPr>
        <w:t>2025</w:t>
      </w:r>
    </w:p>
    <w:p w:rsidR="0017793D" w:rsidRDefault="00ED4DBA" w:rsidP="00E80F64">
      <w:pPr>
        <w:ind w:left="0" w:hanging="2"/>
        <w:rPr>
          <w:rFonts w:ascii="Arial" w:eastAsia="Arial" w:hAnsi="Arial" w:cs="Arial"/>
          <w:color w:val="808080"/>
          <w:sz w:val="20"/>
          <w:szCs w:val="20"/>
        </w:rPr>
      </w:pPr>
      <w:r>
        <w:rPr>
          <w:rFonts w:ascii="Arial" w:eastAsia="Arial" w:hAnsi="Arial" w:cs="Arial"/>
          <w:b/>
          <w:sz w:val="20"/>
          <w:szCs w:val="20"/>
        </w:rPr>
        <w:t>Régimen de la asignatura:</w:t>
      </w:r>
      <w:r>
        <w:rPr>
          <w:rFonts w:ascii="Arial" w:eastAsia="Arial" w:hAnsi="Arial" w:cs="Arial"/>
          <w:sz w:val="20"/>
          <w:szCs w:val="20"/>
        </w:rPr>
        <w:t xml:space="preserve"> Anual, 5to año de la carrera</w:t>
      </w:r>
    </w:p>
    <w:p w:rsidR="0017793D" w:rsidRDefault="00ED4DBA" w:rsidP="00E80F64">
      <w:pPr>
        <w:ind w:left="0" w:hanging="2"/>
        <w:jc w:val="both"/>
        <w:rPr>
          <w:rFonts w:ascii="Arial" w:eastAsia="Arial" w:hAnsi="Arial" w:cs="Arial"/>
          <w:color w:val="808080"/>
          <w:sz w:val="20"/>
          <w:szCs w:val="20"/>
        </w:rPr>
      </w:pPr>
      <w:r>
        <w:rPr>
          <w:rFonts w:ascii="Arial" w:eastAsia="Arial" w:hAnsi="Arial" w:cs="Arial"/>
          <w:b/>
          <w:sz w:val="20"/>
          <w:szCs w:val="20"/>
        </w:rPr>
        <w:t>Asignación horaria semanal:</w:t>
      </w:r>
      <w:r>
        <w:rPr>
          <w:rFonts w:ascii="Arial" w:eastAsia="Arial" w:hAnsi="Arial" w:cs="Arial"/>
          <w:sz w:val="20"/>
          <w:szCs w:val="20"/>
        </w:rPr>
        <w:t xml:space="preserve"> 6 (en promedio, varía en función de las actividades formativas previas al trabajo de campo y actividades formativas durante el trabajo de campo que se desarrollan cada año).</w:t>
      </w:r>
    </w:p>
    <w:p w:rsidR="0017793D" w:rsidRDefault="00ED4DBA" w:rsidP="00E80F64">
      <w:pPr>
        <w:ind w:left="0" w:hanging="2"/>
        <w:jc w:val="both"/>
        <w:rPr>
          <w:rFonts w:ascii="Arial" w:eastAsia="Arial" w:hAnsi="Arial" w:cs="Arial"/>
          <w:color w:val="808080"/>
          <w:sz w:val="20"/>
          <w:szCs w:val="20"/>
        </w:rPr>
      </w:pPr>
      <w:r>
        <w:rPr>
          <w:rFonts w:ascii="Arial" w:eastAsia="Arial" w:hAnsi="Arial" w:cs="Arial"/>
          <w:b/>
          <w:sz w:val="20"/>
          <w:szCs w:val="20"/>
        </w:rPr>
        <w:t>Asignación horaria total:</w:t>
      </w:r>
      <w:r>
        <w:rPr>
          <w:rFonts w:ascii="Arial" w:eastAsia="Arial" w:hAnsi="Arial" w:cs="Arial"/>
          <w:sz w:val="20"/>
          <w:szCs w:val="20"/>
        </w:rPr>
        <w:t xml:space="preserve"> 180 </w:t>
      </w:r>
      <w:proofErr w:type="spellStart"/>
      <w:r>
        <w:rPr>
          <w:rFonts w:ascii="Arial" w:eastAsia="Arial" w:hAnsi="Arial" w:cs="Arial"/>
          <w:sz w:val="20"/>
          <w:szCs w:val="20"/>
        </w:rPr>
        <w:t>hs</w:t>
      </w:r>
      <w:proofErr w:type="spellEnd"/>
      <w:r>
        <w:rPr>
          <w:rFonts w:ascii="Arial" w:eastAsia="Arial" w:hAnsi="Arial" w:cs="Arial"/>
          <w:sz w:val="20"/>
          <w:szCs w:val="20"/>
        </w:rPr>
        <w:t>. (Ver distribución horaria en el punto 4 de este programa)</w:t>
      </w:r>
    </w:p>
    <w:p w:rsidR="0017793D" w:rsidRDefault="0017793D" w:rsidP="00E80F64">
      <w:pPr>
        <w:ind w:left="0" w:hanging="2"/>
        <w:rPr>
          <w:rFonts w:ascii="Arial" w:eastAsia="Arial" w:hAnsi="Arial" w:cs="Arial"/>
          <w:color w:val="000000"/>
          <w:sz w:val="20"/>
          <w:szCs w:val="20"/>
        </w:rPr>
      </w:pPr>
    </w:p>
    <w:p w:rsidR="0017793D" w:rsidRDefault="00ED4DBA" w:rsidP="00E80F64">
      <w:pPr>
        <w:ind w:left="0" w:hanging="2"/>
        <w:rPr>
          <w:rFonts w:ascii="Arial" w:eastAsia="Arial" w:hAnsi="Arial" w:cs="Arial"/>
          <w:sz w:val="20"/>
          <w:szCs w:val="20"/>
        </w:rPr>
      </w:pPr>
      <w:r>
        <w:rPr>
          <w:rFonts w:ascii="Arial" w:eastAsia="Arial" w:hAnsi="Arial" w:cs="Arial"/>
          <w:b/>
          <w:color w:val="000000"/>
          <w:sz w:val="20"/>
          <w:szCs w:val="20"/>
        </w:rPr>
        <w:t>Lugar y fecha</w:t>
      </w:r>
      <w:r>
        <w:rPr>
          <w:rFonts w:ascii="Arial" w:eastAsia="Arial" w:hAnsi="Arial" w:cs="Arial"/>
          <w:b/>
          <w:color w:val="808080"/>
          <w:sz w:val="20"/>
          <w:szCs w:val="20"/>
        </w:rPr>
        <w:t xml:space="preserve">: </w:t>
      </w:r>
      <w:r w:rsidR="00700ED4">
        <w:rPr>
          <w:rFonts w:ascii="Arial" w:eastAsia="Arial" w:hAnsi="Arial" w:cs="Arial"/>
          <w:color w:val="000000"/>
          <w:sz w:val="20"/>
          <w:szCs w:val="20"/>
        </w:rPr>
        <w:t>Río Cuarto, abril de 2025</w:t>
      </w:r>
    </w:p>
    <w:p w:rsidR="0017793D" w:rsidRDefault="00ED4DBA" w:rsidP="00E80F64">
      <w:pPr>
        <w:ind w:left="0" w:hanging="2"/>
        <w:rPr>
          <w:rFonts w:ascii="Arial" w:eastAsia="Arial" w:hAnsi="Arial" w:cs="Arial"/>
          <w:sz w:val="20"/>
          <w:szCs w:val="20"/>
        </w:rPr>
      </w:pPr>
      <w:r>
        <w:rPr>
          <w:rFonts w:ascii="Arial" w:eastAsia="Arial" w:hAnsi="Arial" w:cs="Arial"/>
          <w:sz w:val="20"/>
          <w:szCs w:val="20"/>
        </w:rPr>
        <w:t xml:space="preserve">  </w:t>
      </w:r>
    </w:p>
    <w:p w:rsidR="0017793D" w:rsidRDefault="0017793D" w:rsidP="00E80F64">
      <w:pPr>
        <w:ind w:left="0" w:hanging="2"/>
        <w:rPr>
          <w:rFonts w:ascii="Arial" w:eastAsia="Arial" w:hAnsi="Arial" w:cs="Arial"/>
          <w:sz w:val="20"/>
          <w:szCs w:val="20"/>
        </w:rPr>
      </w:pPr>
    </w:p>
    <w:p w:rsidR="0017793D" w:rsidRDefault="0017793D" w:rsidP="00E80F64">
      <w:pPr>
        <w:ind w:left="0" w:hanging="2"/>
        <w:rPr>
          <w:rFonts w:ascii="Arial" w:eastAsia="Arial" w:hAnsi="Arial" w:cs="Arial"/>
          <w:b/>
          <w:sz w:val="20"/>
          <w:szCs w:val="20"/>
        </w:rPr>
      </w:pPr>
    </w:p>
    <w:p w:rsidR="0017793D" w:rsidRDefault="0017793D" w:rsidP="00E80F64">
      <w:pPr>
        <w:ind w:left="0" w:hanging="2"/>
        <w:rPr>
          <w:rFonts w:ascii="Arial" w:eastAsia="Arial" w:hAnsi="Arial" w:cs="Arial"/>
          <w:b/>
          <w:sz w:val="20"/>
          <w:szCs w:val="20"/>
        </w:rPr>
      </w:pPr>
    </w:p>
    <w:p w:rsidR="0017793D" w:rsidRDefault="0017793D" w:rsidP="00E80F64">
      <w:pPr>
        <w:ind w:left="0" w:hanging="2"/>
        <w:rPr>
          <w:rFonts w:ascii="Arial" w:eastAsia="Arial" w:hAnsi="Arial" w:cs="Arial"/>
          <w:b/>
          <w:sz w:val="20"/>
          <w:szCs w:val="20"/>
        </w:rPr>
      </w:pPr>
    </w:p>
    <w:p w:rsidR="0017793D" w:rsidRDefault="0017793D" w:rsidP="00E80F64">
      <w:pPr>
        <w:ind w:left="0" w:hanging="2"/>
        <w:rPr>
          <w:rFonts w:ascii="Arial" w:eastAsia="Arial" w:hAnsi="Arial" w:cs="Arial"/>
          <w:b/>
          <w:sz w:val="20"/>
          <w:szCs w:val="20"/>
        </w:rPr>
      </w:pPr>
    </w:p>
    <w:p w:rsidR="0017793D" w:rsidRDefault="00ED4DBA" w:rsidP="00E80F64">
      <w:pPr>
        <w:spacing w:after="0"/>
        <w:ind w:left="0" w:hanging="2"/>
        <w:rPr>
          <w:rFonts w:ascii="Arial" w:eastAsia="Arial" w:hAnsi="Arial" w:cs="Arial"/>
          <w:b/>
          <w:sz w:val="20"/>
          <w:szCs w:val="20"/>
        </w:rPr>
      </w:pPr>
      <w:r>
        <w:br w:type="page"/>
      </w:r>
      <w:r>
        <w:rPr>
          <w:rFonts w:ascii="Arial" w:eastAsia="Arial" w:hAnsi="Arial" w:cs="Arial"/>
          <w:b/>
          <w:sz w:val="20"/>
          <w:szCs w:val="20"/>
        </w:rPr>
        <w:lastRenderedPageBreak/>
        <w:t>1. FUNDAMENTACIÓN</w:t>
      </w:r>
    </w:p>
    <w:p w:rsidR="0017793D" w:rsidRDefault="0017793D" w:rsidP="00E80F64">
      <w:pPr>
        <w:spacing w:after="120"/>
        <w:ind w:left="0" w:hanging="2"/>
        <w:jc w:val="both"/>
        <w:rPr>
          <w:rFonts w:ascii="Arial" w:eastAsia="Arial" w:hAnsi="Arial" w:cs="Arial"/>
          <w:sz w:val="20"/>
          <w:szCs w:val="20"/>
        </w:rPr>
      </w:pPr>
    </w:p>
    <w:p w:rsidR="0017793D" w:rsidRDefault="00ED4DBA" w:rsidP="00E80F64">
      <w:pPr>
        <w:spacing w:after="120"/>
        <w:ind w:left="0" w:hanging="2"/>
        <w:jc w:val="both"/>
        <w:rPr>
          <w:rFonts w:ascii="Arial" w:eastAsia="Arial" w:hAnsi="Arial" w:cs="Arial"/>
          <w:sz w:val="20"/>
          <w:szCs w:val="20"/>
        </w:rPr>
      </w:pPr>
      <w:r>
        <w:rPr>
          <w:rFonts w:ascii="Arial" w:eastAsia="Arial" w:hAnsi="Arial" w:cs="Arial"/>
          <w:b/>
          <w:i/>
          <w:sz w:val="20"/>
          <w:szCs w:val="20"/>
        </w:rPr>
        <w:t>Contextualización de la asignatura en el plan de estudio</w:t>
      </w:r>
    </w:p>
    <w:p w:rsidR="0017793D" w:rsidRDefault="00ED4DBA" w:rsidP="00E80F64">
      <w:pPr>
        <w:spacing w:after="120"/>
        <w:ind w:left="0" w:hanging="2"/>
        <w:jc w:val="both"/>
        <w:rPr>
          <w:rFonts w:ascii="Arial" w:eastAsia="Arial" w:hAnsi="Arial" w:cs="Arial"/>
          <w:sz w:val="20"/>
          <w:szCs w:val="20"/>
        </w:rPr>
      </w:pPr>
      <w:r>
        <w:rPr>
          <w:rFonts w:ascii="Arial" w:eastAsia="Arial" w:hAnsi="Arial" w:cs="Arial"/>
          <w:sz w:val="20"/>
          <w:szCs w:val="20"/>
        </w:rPr>
        <w:t xml:space="preserve">De acuerdo a la estructura curricular del Plan de Estudio 1998 de Licenciatura en Psicopedagogía, la asignatura Práctica Psicopedagógica en Educación/ Práctica Profesional Psicopedagógica en Educación, (en la versión 3 del mencionado plan) se ubica en el 5to año de la carrera y corresponde a la </w:t>
      </w:r>
      <w:r>
        <w:rPr>
          <w:rFonts w:ascii="Arial" w:eastAsia="Arial" w:hAnsi="Arial" w:cs="Arial"/>
          <w:i/>
          <w:sz w:val="20"/>
          <w:szCs w:val="20"/>
        </w:rPr>
        <w:t>orientación en educación</w:t>
      </w:r>
      <w:r>
        <w:rPr>
          <w:rFonts w:ascii="Arial" w:eastAsia="Arial" w:hAnsi="Arial" w:cs="Arial"/>
          <w:sz w:val="20"/>
          <w:szCs w:val="20"/>
        </w:rPr>
        <w:t xml:space="preserve">. Esta asignatura forma parte de la segunda fase del Ciclo de Formación Profesional, fase estructurada en torno a la </w:t>
      </w:r>
      <w:r>
        <w:rPr>
          <w:rFonts w:ascii="Arial" w:eastAsia="Arial" w:hAnsi="Arial" w:cs="Arial"/>
          <w:i/>
          <w:sz w:val="20"/>
          <w:szCs w:val="20"/>
        </w:rPr>
        <w:t xml:space="preserve">intervención profesional psicopedagógica. </w:t>
      </w:r>
      <w:r>
        <w:rPr>
          <w:rFonts w:ascii="Arial" w:eastAsia="Arial" w:hAnsi="Arial" w:cs="Arial"/>
          <w:sz w:val="20"/>
          <w:szCs w:val="20"/>
        </w:rPr>
        <w:t xml:space="preserve">Los contenidos seleccionados guardan estrecha vinculación con lo estipulado en el plan de estudio para esta materia en particular. </w:t>
      </w:r>
    </w:p>
    <w:p w:rsidR="0017793D" w:rsidRDefault="00ED4DBA" w:rsidP="00E80F64">
      <w:pPr>
        <w:spacing w:after="120"/>
        <w:ind w:left="0" w:hanging="2"/>
        <w:jc w:val="both"/>
        <w:rPr>
          <w:rFonts w:ascii="Arial" w:eastAsia="Arial" w:hAnsi="Arial" w:cs="Arial"/>
          <w:color w:val="FF0066"/>
          <w:sz w:val="20"/>
          <w:szCs w:val="20"/>
        </w:rPr>
      </w:pPr>
      <w:r>
        <w:rPr>
          <w:rFonts w:ascii="Arial" w:eastAsia="Arial" w:hAnsi="Arial" w:cs="Arial"/>
          <w:sz w:val="20"/>
          <w:szCs w:val="20"/>
        </w:rPr>
        <w:t>La práctica profesional como asignatura comparte con las restantes del plan de estudio el hecho de configurar un contexto intencional de enseñanza y aprendizaje en el campo disciplinar psicopedagógico, sin embargo, su singularidad se vincula al hecho de promover aprendizajes estrechamente relacionados con el ámbito de la intervención profesional que, en el caso que nos ocupa, refiere al campo educativo que, tanto en instituciones propias del sistema educativo formal como en organizaciones socioeducativas que lo trascienden</w:t>
      </w:r>
      <w:r>
        <w:rPr>
          <w:rFonts w:ascii="Arial" w:eastAsia="Arial" w:hAnsi="Arial" w:cs="Arial"/>
          <w:color w:val="FF0066"/>
          <w:sz w:val="20"/>
          <w:szCs w:val="20"/>
        </w:rPr>
        <w:t>.</w:t>
      </w:r>
    </w:p>
    <w:p w:rsidR="0017793D" w:rsidRDefault="00ED4DBA" w:rsidP="00E80F64">
      <w:pPr>
        <w:spacing w:after="120"/>
        <w:ind w:left="0" w:hanging="2"/>
        <w:jc w:val="both"/>
        <w:rPr>
          <w:rFonts w:ascii="Arial" w:eastAsia="Arial" w:hAnsi="Arial" w:cs="Arial"/>
          <w:sz w:val="20"/>
          <w:szCs w:val="20"/>
        </w:rPr>
      </w:pPr>
      <w:r>
        <w:rPr>
          <w:rFonts w:ascii="Arial" w:eastAsia="Arial" w:hAnsi="Arial" w:cs="Arial"/>
          <w:sz w:val="20"/>
          <w:szCs w:val="20"/>
        </w:rPr>
        <w:t>La permanente vinculación de la cátedra con estas instituciones de nuestro medio constituye una tradición deseable de sostener. Ellas son concebidas inicialmente como ámbitos</w:t>
      </w:r>
      <w:r w:rsidR="00E80F64">
        <w:rPr>
          <w:rFonts w:ascii="Arial" w:eastAsia="Arial" w:hAnsi="Arial" w:cs="Arial"/>
          <w:sz w:val="20"/>
          <w:szCs w:val="20"/>
        </w:rPr>
        <w:t xml:space="preserve"> necesarios y adecuados donde la</w:t>
      </w:r>
      <w:r>
        <w:rPr>
          <w:rFonts w:ascii="Arial" w:eastAsia="Arial" w:hAnsi="Arial" w:cs="Arial"/>
          <w:sz w:val="20"/>
          <w:szCs w:val="20"/>
        </w:rPr>
        <w:t>s</w:t>
      </w:r>
      <w:r w:rsidR="00E80F64">
        <w:rPr>
          <w:rFonts w:ascii="Arial" w:eastAsia="Arial" w:hAnsi="Arial" w:cs="Arial"/>
          <w:sz w:val="20"/>
          <w:szCs w:val="20"/>
        </w:rPr>
        <w:t xml:space="preserve"> y los</w:t>
      </w:r>
      <w:r>
        <w:rPr>
          <w:rFonts w:ascii="Arial" w:eastAsia="Arial" w:hAnsi="Arial" w:cs="Arial"/>
          <w:sz w:val="20"/>
          <w:szCs w:val="20"/>
        </w:rPr>
        <w:t xml:space="preserve"> alumn</w:t>
      </w:r>
      <w:r w:rsidR="00E80F64">
        <w:rPr>
          <w:rFonts w:ascii="Arial" w:eastAsia="Arial" w:hAnsi="Arial" w:cs="Arial"/>
          <w:sz w:val="20"/>
          <w:szCs w:val="20"/>
        </w:rPr>
        <w:t>a</w:t>
      </w:r>
      <w:r>
        <w:rPr>
          <w:rFonts w:ascii="Arial" w:eastAsia="Arial" w:hAnsi="Arial" w:cs="Arial"/>
          <w:sz w:val="20"/>
          <w:szCs w:val="20"/>
        </w:rPr>
        <w:t>s</w:t>
      </w:r>
      <w:r w:rsidR="00E80F64">
        <w:rPr>
          <w:rFonts w:ascii="Arial" w:eastAsia="Arial" w:hAnsi="Arial" w:cs="Arial"/>
          <w:sz w:val="20"/>
          <w:szCs w:val="20"/>
        </w:rPr>
        <w:t xml:space="preserve"> y alumnos</w:t>
      </w:r>
      <w:r>
        <w:rPr>
          <w:rFonts w:ascii="Arial" w:eastAsia="Arial" w:hAnsi="Arial" w:cs="Arial"/>
          <w:sz w:val="20"/>
          <w:szCs w:val="20"/>
        </w:rPr>
        <w:t xml:space="preserve"> cursantes pueden realizar sus prácticas pre-profesionales. La cátedra, sensible a las demandas que éstas plantean, intenta abordarlas estableciendo –con explícita intencionalidad- una clara relación colaborativa. Se aspira a que ello redunde en una visión compartida entre </w:t>
      </w:r>
      <w:r w:rsidR="00E80F64">
        <w:rPr>
          <w:rFonts w:ascii="Arial" w:eastAsia="Arial" w:hAnsi="Arial" w:cs="Arial"/>
          <w:sz w:val="20"/>
          <w:szCs w:val="20"/>
        </w:rPr>
        <w:t xml:space="preserve">quienes se involucran </w:t>
      </w:r>
      <w:r>
        <w:rPr>
          <w:rFonts w:ascii="Arial" w:eastAsia="Arial" w:hAnsi="Arial" w:cs="Arial"/>
          <w:sz w:val="20"/>
          <w:szCs w:val="20"/>
        </w:rPr>
        <w:t xml:space="preserve">acerca de las intervenciones que se deciden llevar a cabo, como un modo de favorecer una inserción adecuada del futuro profesional en un ámbito de trabajo pertinente con la orientación específica del plan de estudio que ha escogido. Estos propósitos formativos también son avalados en la formación previa que </w:t>
      </w:r>
      <w:proofErr w:type="spellStart"/>
      <w:r>
        <w:rPr>
          <w:rFonts w:ascii="Arial" w:eastAsia="Arial" w:hAnsi="Arial" w:cs="Arial"/>
          <w:sz w:val="20"/>
          <w:szCs w:val="20"/>
        </w:rPr>
        <w:t>lxs</w:t>
      </w:r>
      <w:proofErr w:type="spellEnd"/>
      <w:r>
        <w:rPr>
          <w:rFonts w:ascii="Arial" w:eastAsia="Arial" w:hAnsi="Arial" w:cs="Arial"/>
          <w:sz w:val="20"/>
          <w:szCs w:val="20"/>
        </w:rPr>
        <w:t xml:space="preserve"> estudiantes reciben al cursar la asignatura Intervención Psicopedagógica en Instituciones Educativas del 4to año de la carrera (materia específica de la orientación en educación del plan de estudio).</w:t>
      </w:r>
    </w:p>
    <w:p w:rsidR="0017793D" w:rsidRDefault="00ED4DBA" w:rsidP="00E80F64">
      <w:pPr>
        <w:spacing w:after="120"/>
        <w:ind w:left="0" w:hanging="2"/>
        <w:jc w:val="both"/>
        <w:rPr>
          <w:rFonts w:ascii="Arial" w:eastAsia="Arial" w:hAnsi="Arial" w:cs="Arial"/>
          <w:sz w:val="20"/>
          <w:szCs w:val="20"/>
        </w:rPr>
      </w:pPr>
      <w:r>
        <w:rPr>
          <w:rFonts w:ascii="Arial" w:eastAsia="Arial" w:hAnsi="Arial" w:cs="Arial"/>
          <w:sz w:val="20"/>
          <w:szCs w:val="20"/>
        </w:rPr>
        <w:t xml:space="preserve">Como un modo de articular las necesidades de las instituciones con las motivaciones de </w:t>
      </w:r>
      <w:r w:rsidR="00E80F64">
        <w:rPr>
          <w:rFonts w:ascii="Arial" w:eastAsia="Arial" w:hAnsi="Arial" w:cs="Arial"/>
          <w:sz w:val="20"/>
          <w:szCs w:val="20"/>
        </w:rPr>
        <w:t>las y los estudiantes</w:t>
      </w:r>
      <w:r>
        <w:rPr>
          <w:rFonts w:ascii="Arial" w:eastAsia="Arial" w:hAnsi="Arial" w:cs="Arial"/>
          <w:sz w:val="20"/>
          <w:szCs w:val="20"/>
        </w:rPr>
        <w:t xml:space="preserve">, la cátedra </w:t>
      </w:r>
      <w:r w:rsidR="00E80F64">
        <w:rPr>
          <w:rFonts w:ascii="Arial" w:eastAsia="Arial" w:hAnsi="Arial" w:cs="Arial"/>
          <w:sz w:val="20"/>
          <w:szCs w:val="20"/>
        </w:rPr>
        <w:t xml:space="preserve"> posibilita a las y los </w:t>
      </w:r>
      <w:r>
        <w:rPr>
          <w:rFonts w:ascii="Arial" w:eastAsia="Arial" w:hAnsi="Arial" w:cs="Arial"/>
          <w:sz w:val="20"/>
          <w:szCs w:val="20"/>
        </w:rPr>
        <w:t>cursantes la elección de alternativas de práctica que, en términos generales identificamos como: intervenciones referidas a demandas de acompañamiento psicopedagógico a niñas, niños y adolescentes en sus trayectorias educativas, intervenciones focalizadas en el diseño e implementación de proyectos de diferente índole (proyectos didácticos, de aula o de ciclo, relacionados con la enseñanza y el aprendizaje de contenidos curriculares específicos; proyectos que abordan problemáticas de interés institucional, proyectos tendientes a generar actividades lúdico expresivas que posibiliten la emergencia de producciones simbólicas, proyectos de acción tutorial, etc.) y a la</w:t>
      </w:r>
      <w:r>
        <w:rPr>
          <w:rFonts w:ascii="Arial" w:eastAsia="Arial" w:hAnsi="Arial" w:cs="Arial"/>
          <w:color w:val="FF0000"/>
          <w:sz w:val="20"/>
          <w:szCs w:val="20"/>
        </w:rPr>
        <w:t xml:space="preserve"> </w:t>
      </w:r>
      <w:r>
        <w:rPr>
          <w:rFonts w:ascii="Arial" w:eastAsia="Arial" w:hAnsi="Arial" w:cs="Arial"/>
          <w:sz w:val="20"/>
          <w:szCs w:val="20"/>
        </w:rPr>
        <w:t xml:space="preserve"> participación en procesos de orientación vocacional</w:t>
      </w:r>
      <w:r>
        <w:rPr>
          <w:rFonts w:ascii="Arial" w:eastAsia="Arial" w:hAnsi="Arial" w:cs="Arial"/>
          <w:sz w:val="20"/>
          <w:szCs w:val="20"/>
          <w:vertAlign w:val="superscript"/>
        </w:rPr>
        <w:footnoteReference w:id="1"/>
      </w:r>
      <w:r>
        <w:rPr>
          <w:rFonts w:ascii="Arial" w:eastAsia="Arial" w:hAnsi="Arial" w:cs="Arial"/>
          <w:sz w:val="20"/>
          <w:szCs w:val="20"/>
        </w:rPr>
        <w:t>.</w:t>
      </w:r>
    </w:p>
    <w:p w:rsidR="0017793D" w:rsidRDefault="00ED4DBA" w:rsidP="00E80F64">
      <w:pPr>
        <w:spacing w:after="120"/>
        <w:ind w:left="0" w:hanging="2"/>
        <w:jc w:val="both"/>
        <w:rPr>
          <w:rFonts w:ascii="Arial" w:eastAsia="Arial" w:hAnsi="Arial" w:cs="Arial"/>
          <w:sz w:val="20"/>
          <w:szCs w:val="20"/>
        </w:rPr>
      </w:pPr>
      <w:r>
        <w:rPr>
          <w:rFonts w:ascii="Arial" w:eastAsia="Arial" w:hAnsi="Arial" w:cs="Arial"/>
          <w:sz w:val="20"/>
          <w:szCs w:val="20"/>
        </w:rPr>
        <w:t>Resulta pertinente remarcar que los problemas planteados a la cátedra por las escuelas y las organizaciones soc</w:t>
      </w:r>
      <w:r w:rsidR="00E80F64">
        <w:rPr>
          <w:rFonts w:ascii="Arial" w:eastAsia="Arial" w:hAnsi="Arial" w:cs="Arial"/>
          <w:sz w:val="20"/>
          <w:szCs w:val="20"/>
        </w:rPr>
        <w:t>ioeducativas son abordados por las y los</w:t>
      </w:r>
      <w:r>
        <w:rPr>
          <w:rFonts w:ascii="Arial" w:eastAsia="Arial" w:hAnsi="Arial" w:cs="Arial"/>
          <w:sz w:val="20"/>
          <w:szCs w:val="20"/>
        </w:rPr>
        <w:t xml:space="preserve"> practicantes a través de intervenciones directas, dirigidas a niñ</w:t>
      </w:r>
      <w:r w:rsidR="00E80F64">
        <w:rPr>
          <w:rFonts w:ascii="Arial" w:eastAsia="Arial" w:hAnsi="Arial" w:cs="Arial"/>
          <w:sz w:val="20"/>
          <w:szCs w:val="20"/>
        </w:rPr>
        <w:t>as, niño</w:t>
      </w:r>
      <w:r>
        <w:rPr>
          <w:rFonts w:ascii="Arial" w:eastAsia="Arial" w:hAnsi="Arial" w:cs="Arial"/>
          <w:sz w:val="20"/>
          <w:szCs w:val="20"/>
        </w:rPr>
        <w:t>s y jóvenes que asisten a esas instituciones, y también a través de intervenciones indirectas, o asesor</w:t>
      </w:r>
      <w:r w:rsidR="00E80F64">
        <w:rPr>
          <w:rFonts w:ascii="Arial" w:eastAsia="Arial" w:hAnsi="Arial" w:cs="Arial"/>
          <w:sz w:val="20"/>
          <w:szCs w:val="20"/>
        </w:rPr>
        <w:t>as, orientadas al trabajo con la</w:t>
      </w:r>
      <w:r>
        <w:rPr>
          <w:rFonts w:ascii="Arial" w:eastAsia="Arial" w:hAnsi="Arial" w:cs="Arial"/>
          <w:sz w:val="20"/>
          <w:szCs w:val="20"/>
        </w:rPr>
        <w:t>s</w:t>
      </w:r>
      <w:r w:rsidR="00E80F64">
        <w:rPr>
          <w:rFonts w:ascii="Arial" w:eastAsia="Arial" w:hAnsi="Arial" w:cs="Arial"/>
          <w:sz w:val="20"/>
          <w:szCs w:val="20"/>
        </w:rPr>
        <w:t xml:space="preserve"> y los</w:t>
      </w:r>
      <w:r>
        <w:rPr>
          <w:rFonts w:ascii="Arial" w:eastAsia="Arial" w:hAnsi="Arial" w:cs="Arial"/>
          <w:sz w:val="20"/>
          <w:szCs w:val="20"/>
        </w:rPr>
        <w:t xml:space="preserve"> profesionales que trabajan en ellas, con la finalidad última de propender a los cambios necesarios en la situación por la que se consulta. Por otra parte, pretendemos engarzar las actividades </w:t>
      </w:r>
      <w:r>
        <w:rPr>
          <w:rFonts w:ascii="Arial" w:eastAsia="Arial" w:hAnsi="Arial" w:cs="Arial"/>
          <w:sz w:val="20"/>
          <w:szCs w:val="20"/>
        </w:rPr>
        <w:lastRenderedPageBreak/>
        <w:t xml:space="preserve">universitarias de vinculación con el medio y la formación de grado, generando instancias de genuino aprendizaje- servicio. </w:t>
      </w:r>
    </w:p>
    <w:p w:rsidR="0017793D" w:rsidRDefault="00ED4DBA" w:rsidP="00E80F64">
      <w:pPr>
        <w:spacing w:after="120"/>
        <w:ind w:left="0" w:hanging="2"/>
        <w:jc w:val="both"/>
        <w:rPr>
          <w:rFonts w:ascii="Arial" w:eastAsia="Arial" w:hAnsi="Arial" w:cs="Arial"/>
          <w:sz w:val="20"/>
          <w:szCs w:val="20"/>
        </w:rPr>
      </w:pPr>
      <w:r>
        <w:rPr>
          <w:rFonts w:ascii="Arial" w:eastAsia="Arial" w:hAnsi="Arial" w:cs="Arial"/>
          <w:sz w:val="20"/>
          <w:szCs w:val="20"/>
        </w:rPr>
        <w:t xml:space="preserve">La materia Práctica Profesional Psicopedagógica, concebida como instancia inicial de socialización profesional, representa un espacio de transición entre la formación de grado y el ingreso al mundo laboral. Es esa naturaleza bipartita que la caracteriza, su connotación más sustancial, tanto para </w:t>
      </w:r>
      <w:r w:rsidR="00E80F64">
        <w:rPr>
          <w:rFonts w:ascii="Arial" w:eastAsia="Arial" w:hAnsi="Arial" w:cs="Arial"/>
          <w:sz w:val="20"/>
          <w:szCs w:val="20"/>
        </w:rPr>
        <w:t>las y los estudiantes</w:t>
      </w:r>
      <w:r>
        <w:rPr>
          <w:rFonts w:ascii="Arial" w:eastAsia="Arial" w:hAnsi="Arial" w:cs="Arial"/>
          <w:sz w:val="20"/>
          <w:szCs w:val="20"/>
        </w:rPr>
        <w:t xml:space="preserve"> por su carácter de abierto a lo nuevo, impreciso, imprevisto, como p</w:t>
      </w:r>
      <w:r w:rsidR="00E80F64">
        <w:rPr>
          <w:rFonts w:ascii="Arial" w:eastAsia="Arial" w:hAnsi="Arial" w:cs="Arial"/>
          <w:sz w:val="20"/>
          <w:szCs w:val="20"/>
        </w:rPr>
        <w:t>ara las</w:t>
      </w:r>
      <w:r>
        <w:rPr>
          <w:rFonts w:ascii="Arial" w:eastAsia="Arial" w:hAnsi="Arial" w:cs="Arial"/>
          <w:sz w:val="20"/>
          <w:szCs w:val="20"/>
        </w:rPr>
        <w:t xml:space="preserve"> docentes quienes deben promover las ayudas pedagógicas necesarias para procurar los cambios deseados.</w:t>
      </w:r>
    </w:p>
    <w:p w:rsidR="0017793D" w:rsidRDefault="00ED4DBA" w:rsidP="00E80F64">
      <w:pPr>
        <w:spacing w:after="120"/>
        <w:ind w:left="0" w:hanging="2"/>
        <w:jc w:val="both"/>
        <w:rPr>
          <w:rFonts w:ascii="Arial" w:eastAsia="Arial" w:hAnsi="Arial" w:cs="Arial"/>
          <w:sz w:val="20"/>
          <w:szCs w:val="20"/>
        </w:rPr>
      </w:pPr>
      <w:r>
        <w:rPr>
          <w:rFonts w:ascii="Arial" w:eastAsia="Arial" w:hAnsi="Arial" w:cs="Arial"/>
          <w:sz w:val="20"/>
          <w:szCs w:val="20"/>
        </w:rPr>
        <w:t xml:space="preserve">Se considera que la intervención psicopedagógica es un campo de práctica atravesado no sólo por desafíos teóricos sino también – y fundamentalmente- por desafíos empíricos. Por ello los procesos de </w:t>
      </w:r>
      <w:r w:rsidR="00E80F64">
        <w:rPr>
          <w:rFonts w:ascii="Arial" w:eastAsia="Arial" w:hAnsi="Arial" w:cs="Arial"/>
          <w:sz w:val="20"/>
          <w:szCs w:val="20"/>
        </w:rPr>
        <w:t>aprendizaje que implican para las y lo</w:t>
      </w:r>
      <w:r>
        <w:rPr>
          <w:rFonts w:ascii="Arial" w:eastAsia="Arial" w:hAnsi="Arial" w:cs="Arial"/>
          <w:sz w:val="20"/>
          <w:szCs w:val="20"/>
        </w:rPr>
        <w:t xml:space="preserve">s estudiantes en el contexto académico de la formación de grado constituyen una instancia de tensión, de puesta a prueba, de revisión, de </w:t>
      </w:r>
      <w:proofErr w:type="spellStart"/>
      <w:r>
        <w:rPr>
          <w:rFonts w:ascii="Arial" w:eastAsia="Arial" w:hAnsi="Arial" w:cs="Arial"/>
          <w:sz w:val="20"/>
          <w:szCs w:val="20"/>
        </w:rPr>
        <w:t>resignificación</w:t>
      </w:r>
      <w:proofErr w:type="spellEnd"/>
      <w:r>
        <w:rPr>
          <w:rFonts w:ascii="Arial" w:eastAsia="Arial" w:hAnsi="Arial" w:cs="Arial"/>
          <w:sz w:val="20"/>
          <w:szCs w:val="20"/>
        </w:rPr>
        <w:t xml:space="preserve"> constante y de ampliación de esquemas de conocimiento que la connotan singularmente como momento de formación. Es en este contexto que se enmarca la construcción de saberes pertinentes.</w:t>
      </w:r>
    </w:p>
    <w:p w:rsidR="0017793D" w:rsidRDefault="0017793D" w:rsidP="00E80F64">
      <w:pPr>
        <w:ind w:left="0" w:hanging="2"/>
        <w:jc w:val="both"/>
        <w:rPr>
          <w:rFonts w:ascii="Arial" w:eastAsia="Arial" w:hAnsi="Arial" w:cs="Arial"/>
          <w:b/>
          <w:i/>
          <w:sz w:val="20"/>
          <w:szCs w:val="20"/>
        </w:rPr>
      </w:pPr>
    </w:p>
    <w:p w:rsidR="0017793D" w:rsidRDefault="00ED4DBA" w:rsidP="00E80F64">
      <w:pPr>
        <w:ind w:left="0" w:hanging="2"/>
        <w:jc w:val="both"/>
        <w:rPr>
          <w:rFonts w:ascii="Arial" w:eastAsia="Arial" w:hAnsi="Arial" w:cs="Arial"/>
          <w:sz w:val="20"/>
          <w:szCs w:val="20"/>
        </w:rPr>
      </w:pPr>
      <w:r>
        <w:rPr>
          <w:rFonts w:ascii="Arial" w:eastAsia="Arial" w:hAnsi="Arial" w:cs="Arial"/>
          <w:b/>
          <w:i/>
          <w:sz w:val="20"/>
          <w:szCs w:val="20"/>
        </w:rPr>
        <w:t>Nuestras ideas centrales acerca de la intervención psicopedagógica</w:t>
      </w:r>
    </w:p>
    <w:p w:rsidR="0017793D" w:rsidRDefault="00ED4DBA" w:rsidP="00E80F64">
      <w:pPr>
        <w:ind w:left="0" w:hanging="2"/>
        <w:jc w:val="both"/>
        <w:rPr>
          <w:rFonts w:ascii="Arial" w:eastAsia="Arial" w:hAnsi="Arial" w:cs="Arial"/>
          <w:sz w:val="20"/>
          <w:szCs w:val="20"/>
        </w:rPr>
      </w:pPr>
      <w:r>
        <w:rPr>
          <w:rFonts w:ascii="Arial" w:eastAsia="Arial" w:hAnsi="Arial" w:cs="Arial"/>
          <w:sz w:val="20"/>
          <w:szCs w:val="20"/>
        </w:rPr>
        <w:t>Es esta una buena ocasión para compartir lo que como equipo pretendemos sostener y merece ser compartido desde el inicio. Entre otras cosas, pensamos que:</w:t>
      </w:r>
    </w:p>
    <w:p w:rsidR="0017793D" w:rsidRDefault="00ED4DBA" w:rsidP="00E80F64">
      <w:pPr>
        <w:ind w:left="0" w:hanging="2"/>
        <w:jc w:val="both"/>
        <w:rPr>
          <w:rFonts w:ascii="Arial" w:eastAsia="Arial" w:hAnsi="Arial" w:cs="Arial"/>
          <w:sz w:val="20"/>
          <w:szCs w:val="20"/>
        </w:rPr>
      </w:pPr>
      <w:r>
        <w:rPr>
          <w:rFonts w:ascii="Arial" w:eastAsia="Arial" w:hAnsi="Arial" w:cs="Arial"/>
          <w:sz w:val="20"/>
          <w:szCs w:val="20"/>
        </w:rPr>
        <w:t>La intervención psicopedagógica no se reduce a una aplicación de conocimientos técnicos instrumentales, sino que involucra una actuación reflexiva, crítica, apoyada en la construcción de saberes contextualizados que supone un diálogo permanente entre la teoría y la práctica. Pretendemos trascender lo disyunto, separado, simplificado para tender a un pensamiento que posibilite hacer lugar a la complejidad. Este modo de entender la intervención nos pone en el desafiante lugar de hacer espacio a lo singular, a lo impredecible, a lo que no esperábamos que sucediera.</w:t>
      </w:r>
    </w:p>
    <w:p w:rsidR="0017793D" w:rsidRDefault="00ED4DBA" w:rsidP="00E80F64">
      <w:pPr>
        <w:ind w:left="0" w:hanging="2"/>
        <w:jc w:val="both"/>
        <w:rPr>
          <w:rFonts w:ascii="Arial" w:eastAsia="Arial" w:hAnsi="Arial" w:cs="Arial"/>
          <w:sz w:val="20"/>
          <w:szCs w:val="20"/>
        </w:rPr>
      </w:pPr>
      <w:r>
        <w:rPr>
          <w:rFonts w:ascii="Arial" w:eastAsia="Arial" w:hAnsi="Arial" w:cs="Arial"/>
          <w:sz w:val="20"/>
          <w:szCs w:val="20"/>
        </w:rPr>
        <w:t xml:space="preserve">La intervención psicopedagógica está conformada por una dimensión ética, aquella que requiere el respeto de ciertos criterios que resguardan al profesional, a la profesión y a las personas con las que trabaja bajo preceptos de responsabilidad, cuidado y bienestar. Y también por el cuidado y la reflexión de las consecuencias de las prácticas para evitar, en términos de </w:t>
      </w:r>
      <w:proofErr w:type="spellStart"/>
      <w:r>
        <w:rPr>
          <w:rFonts w:ascii="Arial" w:eastAsia="Arial" w:hAnsi="Arial" w:cs="Arial"/>
          <w:sz w:val="20"/>
          <w:szCs w:val="20"/>
        </w:rPr>
        <w:t>Filidoro</w:t>
      </w:r>
      <w:proofErr w:type="spellEnd"/>
      <w:r>
        <w:rPr>
          <w:rFonts w:ascii="Arial" w:eastAsia="Arial" w:hAnsi="Arial" w:cs="Arial"/>
          <w:sz w:val="20"/>
          <w:szCs w:val="20"/>
        </w:rPr>
        <w:t xml:space="preserve"> (2017), la elisión de la subjetividad, la elisión del contexto o bien su consideración totalizante (esa mirada según la cual no hay posibilidades de otros destinos).</w:t>
      </w:r>
    </w:p>
    <w:p w:rsidR="0017793D" w:rsidRDefault="00ED4DBA" w:rsidP="00E80F64">
      <w:pPr>
        <w:ind w:left="0" w:hanging="2"/>
        <w:jc w:val="both"/>
        <w:rPr>
          <w:rFonts w:ascii="Arial" w:eastAsia="Arial" w:hAnsi="Arial" w:cs="Arial"/>
          <w:sz w:val="20"/>
          <w:szCs w:val="20"/>
        </w:rPr>
      </w:pPr>
      <w:r>
        <w:rPr>
          <w:rFonts w:ascii="Arial" w:eastAsia="Arial" w:hAnsi="Arial" w:cs="Arial"/>
          <w:sz w:val="20"/>
          <w:szCs w:val="20"/>
        </w:rPr>
        <w:t xml:space="preserve">La intervención se anuda a una dimensión política. Somos sujetos en contexto, atravesados social y políticamente. En un sentido más específico, es necesario pensar las intervenciones para valorarlas según cuánto aportan en la cotidianeidad a formas sociales más justas, para corrernos de la posibilidad de certificar situaciones de exclusión social y educativa desde un saber científico que oculta desigualdades estructurales pre existentes.  </w:t>
      </w:r>
    </w:p>
    <w:p w:rsidR="0017793D" w:rsidRDefault="00ED4DBA" w:rsidP="00E80F64">
      <w:pPr>
        <w:ind w:left="0" w:hanging="2"/>
        <w:jc w:val="both"/>
        <w:rPr>
          <w:rFonts w:ascii="Arial" w:eastAsia="Arial" w:hAnsi="Arial" w:cs="Arial"/>
          <w:color w:val="000000"/>
          <w:sz w:val="20"/>
          <w:szCs w:val="20"/>
        </w:rPr>
      </w:pPr>
      <w:r>
        <w:rPr>
          <w:rFonts w:ascii="Arial" w:eastAsia="Arial" w:hAnsi="Arial" w:cs="Arial"/>
          <w:color w:val="000000"/>
          <w:sz w:val="20"/>
          <w:szCs w:val="20"/>
        </w:rPr>
        <w:t>En síntesis, tal como nos plantea Greco (2020): “Nuestras miradas e intervenciones no son inocuas ni meramente técnicas; tienen efectos en la confirmación o la ignorancia de la desigualdad. Por el contrario, son poderosas, echan a andar transformaciones que subjetivan la experiencia en las que irrumpe la igualdad. Suponen decisiones éticas, políticas, teóricas y metodológicas. Implican instrumentos que potencian emancipaciones en obra o las clausuran definiendo identidades fijas y categorizando sujetos según déficits que se anticipan negativamente en la configuración de vidas y trayectorias”.</w:t>
      </w:r>
    </w:p>
    <w:p w:rsidR="0017793D" w:rsidRDefault="00ED4DBA" w:rsidP="00E80F64">
      <w:pPr>
        <w:ind w:left="0" w:hanging="2"/>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Finalmente, es inevitable mencionar lo obvio, la intervención psicopedagógica está contenida/obturada/posibilitada por la pasión de nuestros cuerpos, la potencia de nuestras ideas, la alegría, la desazón, la perseverancia, el compromiso… </w:t>
      </w:r>
    </w:p>
    <w:p w:rsidR="0017793D" w:rsidRDefault="00ED4DBA" w:rsidP="00E80F64">
      <w:pPr>
        <w:spacing w:after="120"/>
        <w:ind w:left="0" w:hanging="2"/>
        <w:jc w:val="both"/>
        <w:rPr>
          <w:rFonts w:ascii="Arial" w:eastAsia="Arial" w:hAnsi="Arial" w:cs="Arial"/>
          <w:sz w:val="20"/>
          <w:szCs w:val="20"/>
        </w:rPr>
      </w:pPr>
      <w:r>
        <w:rPr>
          <w:rFonts w:ascii="Arial" w:eastAsia="Arial" w:hAnsi="Arial" w:cs="Arial"/>
          <w:color w:val="000000"/>
          <w:sz w:val="20"/>
          <w:szCs w:val="20"/>
        </w:rPr>
        <w:t>Comencemos este recorrido.</w:t>
      </w:r>
    </w:p>
    <w:p w:rsidR="0017793D" w:rsidRDefault="0017793D" w:rsidP="00E80F64">
      <w:pPr>
        <w:spacing w:after="120"/>
        <w:ind w:left="0" w:hanging="2"/>
        <w:rPr>
          <w:rFonts w:ascii="Arial" w:eastAsia="Arial" w:hAnsi="Arial" w:cs="Arial"/>
          <w:b/>
          <w:sz w:val="20"/>
          <w:szCs w:val="20"/>
        </w:rPr>
      </w:pPr>
    </w:p>
    <w:p w:rsidR="0017793D" w:rsidRDefault="00ED4DBA" w:rsidP="00E80F64">
      <w:pPr>
        <w:spacing w:after="120"/>
        <w:ind w:left="0" w:hanging="2"/>
        <w:rPr>
          <w:rFonts w:ascii="Arial" w:eastAsia="Arial" w:hAnsi="Arial" w:cs="Arial"/>
          <w:sz w:val="20"/>
          <w:szCs w:val="20"/>
        </w:rPr>
      </w:pPr>
      <w:r>
        <w:rPr>
          <w:rFonts w:ascii="Arial" w:eastAsia="Arial" w:hAnsi="Arial" w:cs="Arial"/>
          <w:b/>
          <w:sz w:val="20"/>
          <w:szCs w:val="20"/>
        </w:rPr>
        <w:t xml:space="preserve">2. OBJETIVOS </w:t>
      </w:r>
    </w:p>
    <w:p w:rsidR="0017793D" w:rsidRDefault="00ED4DBA" w:rsidP="00E80F64">
      <w:pPr>
        <w:keepNext/>
        <w:spacing w:after="120"/>
        <w:ind w:left="0" w:hanging="2"/>
        <w:jc w:val="both"/>
        <w:rPr>
          <w:rFonts w:ascii="Arial" w:eastAsia="Arial" w:hAnsi="Arial" w:cs="Arial"/>
          <w:sz w:val="20"/>
          <w:szCs w:val="20"/>
        </w:rPr>
      </w:pPr>
      <w:r>
        <w:rPr>
          <w:rFonts w:ascii="Arial" w:eastAsia="Arial" w:hAnsi="Arial" w:cs="Arial"/>
          <w:sz w:val="20"/>
          <w:szCs w:val="20"/>
        </w:rPr>
        <w:t xml:space="preserve">La cátedra persigue como objetivos generales que </w:t>
      </w:r>
      <w:proofErr w:type="spellStart"/>
      <w:r>
        <w:rPr>
          <w:rFonts w:ascii="Arial" w:eastAsia="Arial" w:hAnsi="Arial" w:cs="Arial"/>
          <w:sz w:val="20"/>
          <w:szCs w:val="20"/>
        </w:rPr>
        <w:t>lxs</w:t>
      </w:r>
      <w:proofErr w:type="spellEnd"/>
      <w:r>
        <w:rPr>
          <w:rFonts w:ascii="Arial" w:eastAsia="Arial" w:hAnsi="Arial" w:cs="Arial"/>
          <w:sz w:val="20"/>
          <w:szCs w:val="20"/>
        </w:rPr>
        <w:t xml:space="preserve"> estudiantes sean capaces de:</w:t>
      </w:r>
    </w:p>
    <w:p w:rsidR="0017793D" w:rsidRDefault="00ED4DBA" w:rsidP="00E80F64">
      <w:pPr>
        <w:keepNext/>
        <w:numPr>
          <w:ilvl w:val="0"/>
          <w:numId w:val="2"/>
        </w:numPr>
        <w:spacing w:after="0"/>
        <w:ind w:left="0" w:hanging="2"/>
        <w:jc w:val="both"/>
        <w:rPr>
          <w:rFonts w:ascii="Arial" w:eastAsia="Arial" w:hAnsi="Arial" w:cs="Arial"/>
          <w:sz w:val="20"/>
          <w:szCs w:val="20"/>
        </w:rPr>
      </w:pPr>
      <w:r>
        <w:rPr>
          <w:rFonts w:ascii="Arial" w:eastAsia="Arial" w:hAnsi="Arial" w:cs="Arial"/>
          <w:sz w:val="20"/>
          <w:szCs w:val="20"/>
        </w:rPr>
        <w:t>Recuperar las dimensiones teóricas, políticas y éticas que atraviesan la praxis psicopedagógica para asumir un posicionamiento que potencie transformaciones subjetivas e institucionales que atiendan a la complejidad de las trayectorias educativas.</w:t>
      </w:r>
    </w:p>
    <w:p w:rsidR="0017793D" w:rsidRDefault="00ED4DBA" w:rsidP="00E80F64">
      <w:pPr>
        <w:numPr>
          <w:ilvl w:val="0"/>
          <w:numId w:val="2"/>
        </w:numPr>
        <w:spacing w:after="0"/>
        <w:ind w:left="0" w:hanging="2"/>
        <w:jc w:val="both"/>
        <w:rPr>
          <w:rFonts w:ascii="Arial" w:eastAsia="Arial" w:hAnsi="Arial" w:cs="Arial"/>
          <w:sz w:val="20"/>
          <w:szCs w:val="20"/>
        </w:rPr>
      </w:pPr>
      <w:r>
        <w:rPr>
          <w:rFonts w:ascii="Arial" w:eastAsia="Arial" w:hAnsi="Arial" w:cs="Arial"/>
          <w:sz w:val="20"/>
          <w:szCs w:val="20"/>
        </w:rPr>
        <w:t xml:space="preserve">Conceptualizar la intervención psicopedagógica como praxis que adquiere características singulares según el contexto en el que se configura. </w:t>
      </w:r>
    </w:p>
    <w:p w:rsidR="0017793D" w:rsidRDefault="00ED4DBA" w:rsidP="00E80F64">
      <w:pPr>
        <w:numPr>
          <w:ilvl w:val="0"/>
          <w:numId w:val="2"/>
        </w:numPr>
        <w:spacing w:after="0"/>
        <w:ind w:left="0" w:hanging="2"/>
        <w:jc w:val="both"/>
        <w:rPr>
          <w:rFonts w:ascii="Arial" w:eastAsia="Arial" w:hAnsi="Arial" w:cs="Arial"/>
          <w:sz w:val="20"/>
          <w:szCs w:val="20"/>
        </w:rPr>
      </w:pPr>
      <w:r>
        <w:rPr>
          <w:rFonts w:ascii="Arial" w:eastAsia="Arial" w:hAnsi="Arial" w:cs="Arial"/>
          <w:sz w:val="20"/>
          <w:szCs w:val="20"/>
        </w:rPr>
        <w:t xml:space="preserve">Enriquecer los componentes teóricos, procedimentales y éticos propios del saber psicopedagógico que posibiliten comprender y promover estrategias de intervención ante demandas que se le plantean en los ámbitos educativos. </w:t>
      </w:r>
    </w:p>
    <w:p w:rsidR="0017793D" w:rsidRDefault="00ED4DBA" w:rsidP="00E80F64">
      <w:pPr>
        <w:numPr>
          <w:ilvl w:val="0"/>
          <w:numId w:val="2"/>
        </w:numPr>
        <w:spacing w:after="0"/>
        <w:ind w:left="0" w:hanging="2"/>
        <w:jc w:val="both"/>
        <w:rPr>
          <w:rFonts w:ascii="Arial" w:eastAsia="Arial" w:hAnsi="Arial" w:cs="Arial"/>
          <w:sz w:val="20"/>
          <w:szCs w:val="20"/>
        </w:rPr>
      </w:pPr>
      <w:r>
        <w:rPr>
          <w:rFonts w:ascii="Arial" w:eastAsia="Arial" w:hAnsi="Arial" w:cs="Arial"/>
          <w:sz w:val="20"/>
          <w:szCs w:val="20"/>
        </w:rPr>
        <w:t>Aprender a generar condiciones y estrategias vinculares y comunicacionales apropiadas para la intervención profesional psicopedagógica.</w:t>
      </w:r>
    </w:p>
    <w:p w:rsidR="0017793D" w:rsidRDefault="00ED4DBA" w:rsidP="00E80F64">
      <w:pPr>
        <w:numPr>
          <w:ilvl w:val="0"/>
          <w:numId w:val="2"/>
        </w:numPr>
        <w:spacing w:after="0"/>
        <w:ind w:left="0" w:hanging="2"/>
        <w:jc w:val="both"/>
        <w:rPr>
          <w:rFonts w:ascii="Arial" w:eastAsia="Arial" w:hAnsi="Arial" w:cs="Arial"/>
          <w:sz w:val="20"/>
          <w:szCs w:val="20"/>
        </w:rPr>
      </w:pPr>
      <w:r>
        <w:rPr>
          <w:rFonts w:ascii="Arial" w:eastAsia="Arial" w:hAnsi="Arial" w:cs="Arial"/>
          <w:sz w:val="20"/>
          <w:szCs w:val="20"/>
        </w:rPr>
        <w:t>Construir sistemas de significados compartidos en torno a las problemáticas y abordajes posibles como resultado de la organización de la actividad conjunta entre los involucrados.</w:t>
      </w:r>
    </w:p>
    <w:p w:rsidR="0017793D" w:rsidRDefault="00ED4DBA" w:rsidP="00E80F64">
      <w:pPr>
        <w:numPr>
          <w:ilvl w:val="0"/>
          <w:numId w:val="2"/>
        </w:numPr>
        <w:spacing w:after="0"/>
        <w:ind w:left="0" w:hanging="2"/>
        <w:jc w:val="both"/>
        <w:rPr>
          <w:rFonts w:ascii="Arial" w:eastAsia="Arial" w:hAnsi="Arial" w:cs="Arial"/>
          <w:sz w:val="20"/>
          <w:szCs w:val="20"/>
        </w:rPr>
      </w:pPr>
      <w:r>
        <w:rPr>
          <w:rFonts w:ascii="Arial" w:eastAsia="Arial" w:hAnsi="Arial" w:cs="Arial"/>
          <w:sz w:val="20"/>
          <w:szCs w:val="20"/>
        </w:rPr>
        <w:t>Asumir progresivamente la reflexión como cualidad inherente al despliegue de la actuación profesional competente.</w:t>
      </w:r>
    </w:p>
    <w:p w:rsidR="0017793D" w:rsidRDefault="00ED4DBA" w:rsidP="00E80F64">
      <w:pPr>
        <w:numPr>
          <w:ilvl w:val="0"/>
          <w:numId w:val="2"/>
        </w:numPr>
        <w:spacing w:after="120"/>
        <w:ind w:left="0" w:hanging="2"/>
        <w:jc w:val="both"/>
        <w:rPr>
          <w:rFonts w:ascii="Arial" w:eastAsia="Arial" w:hAnsi="Arial" w:cs="Arial"/>
          <w:sz w:val="20"/>
          <w:szCs w:val="20"/>
        </w:rPr>
      </w:pPr>
      <w:r>
        <w:rPr>
          <w:rFonts w:ascii="Arial" w:eastAsia="Arial" w:hAnsi="Arial" w:cs="Arial"/>
          <w:sz w:val="20"/>
          <w:szCs w:val="20"/>
        </w:rPr>
        <w:t>Hacerse cargo gradualmente de la responsabilidad y el control de sus propios aprendizajes.</w:t>
      </w:r>
    </w:p>
    <w:p w:rsidR="0017793D" w:rsidRDefault="0017793D" w:rsidP="00E80F64">
      <w:pPr>
        <w:spacing w:after="120"/>
        <w:ind w:left="0" w:hanging="2"/>
        <w:jc w:val="both"/>
        <w:rPr>
          <w:rFonts w:ascii="Arial" w:eastAsia="Arial" w:hAnsi="Arial" w:cs="Arial"/>
          <w:sz w:val="20"/>
          <w:szCs w:val="20"/>
        </w:rPr>
      </w:pPr>
    </w:p>
    <w:p w:rsidR="0017793D" w:rsidRDefault="00ED4DBA" w:rsidP="00E80F64">
      <w:pPr>
        <w:spacing w:after="120"/>
        <w:ind w:left="0" w:hanging="2"/>
        <w:rPr>
          <w:rFonts w:ascii="Arial" w:eastAsia="Arial" w:hAnsi="Arial" w:cs="Arial"/>
          <w:b/>
          <w:sz w:val="20"/>
          <w:szCs w:val="20"/>
        </w:rPr>
      </w:pPr>
      <w:r>
        <w:rPr>
          <w:rFonts w:ascii="Arial" w:eastAsia="Arial" w:hAnsi="Arial" w:cs="Arial"/>
          <w:b/>
          <w:sz w:val="20"/>
          <w:szCs w:val="20"/>
        </w:rPr>
        <w:t xml:space="preserve">3. CONTENIDOS </w:t>
      </w:r>
    </w:p>
    <w:p w:rsidR="0017793D" w:rsidRDefault="0017793D" w:rsidP="00E80F64">
      <w:pPr>
        <w:spacing w:after="120"/>
        <w:ind w:left="0" w:hanging="2"/>
        <w:rPr>
          <w:rFonts w:ascii="Arial" w:eastAsia="Arial" w:hAnsi="Arial" w:cs="Arial"/>
          <w:b/>
          <w:sz w:val="20"/>
          <w:szCs w:val="20"/>
        </w:rPr>
      </w:pPr>
    </w:p>
    <w:p w:rsidR="0017793D" w:rsidRDefault="00ED4DBA" w:rsidP="00E80F64">
      <w:pPr>
        <w:spacing w:after="120"/>
        <w:ind w:left="0" w:hanging="2"/>
        <w:jc w:val="both"/>
        <w:rPr>
          <w:rFonts w:ascii="Arial" w:eastAsia="Arial" w:hAnsi="Arial" w:cs="Arial"/>
          <w:sz w:val="20"/>
          <w:szCs w:val="20"/>
        </w:rPr>
      </w:pPr>
      <w:r>
        <w:rPr>
          <w:rFonts w:ascii="Arial" w:eastAsia="Arial" w:hAnsi="Arial" w:cs="Arial"/>
          <w:b/>
          <w:sz w:val="20"/>
          <w:szCs w:val="20"/>
        </w:rPr>
        <w:t>PARTE I: Actividades formativas previas al proceso de práctica pre profesional</w:t>
      </w:r>
    </w:p>
    <w:p w:rsidR="0017793D" w:rsidRDefault="0017793D" w:rsidP="00E80F64">
      <w:pPr>
        <w:spacing w:before="120" w:after="120"/>
        <w:ind w:left="0" w:hanging="2"/>
        <w:jc w:val="both"/>
        <w:rPr>
          <w:rFonts w:ascii="Arial" w:eastAsia="Arial" w:hAnsi="Arial" w:cs="Arial"/>
          <w:b/>
          <w:sz w:val="20"/>
          <w:szCs w:val="20"/>
        </w:rPr>
      </w:pPr>
    </w:p>
    <w:p w:rsidR="0017793D" w:rsidRDefault="00ED4DBA" w:rsidP="00E80F64">
      <w:pPr>
        <w:spacing w:before="120" w:after="120"/>
        <w:ind w:left="0" w:hanging="2"/>
        <w:jc w:val="both"/>
        <w:rPr>
          <w:rFonts w:ascii="Arial" w:eastAsia="Arial" w:hAnsi="Arial" w:cs="Arial"/>
          <w:sz w:val="20"/>
          <w:szCs w:val="20"/>
        </w:rPr>
      </w:pPr>
      <w:r>
        <w:rPr>
          <w:rFonts w:ascii="Arial" w:eastAsia="Arial" w:hAnsi="Arial" w:cs="Arial"/>
          <w:b/>
          <w:sz w:val="20"/>
          <w:szCs w:val="20"/>
        </w:rPr>
        <w:t>Unidad 1:</w:t>
      </w:r>
      <w:r>
        <w:rPr>
          <w:rFonts w:ascii="Arial" w:eastAsia="Arial" w:hAnsi="Arial" w:cs="Arial"/>
          <w:sz w:val="20"/>
          <w:szCs w:val="20"/>
        </w:rPr>
        <w:t xml:space="preserve"> </w:t>
      </w:r>
      <w:r>
        <w:rPr>
          <w:rFonts w:ascii="Arial" w:eastAsia="Arial" w:hAnsi="Arial" w:cs="Arial"/>
          <w:b/>
          <w:sz w:val="20"/>
          <w:szCs w:val="20"/>
        </w:rPr>
        <w:t>La complejidad del conocimiento profesional psicopedagógico y de su aprendizaje</w:t>
      </w:r>
    </w:p>
    <w:p w:rsidR="0017793D" w:rsidRDefault="00ED4DBA" w:rsidP="00E80F64">
      <w:pPr>
        <w:spacing w:before="120" w:after="120"/>
        <w:ind w:left="0" w:hanging="2"/>
        <w:jc w:val="both"/>
        <w:rPr>
          <w:rFonts w:ascii="Arial" w:eastAsia="Arial" w:hAnsi="Arial" w:cs="Arial"/>
          <w:sz w:val="20"/>
          <w:szCs w:val="20"/>
        </w:rPr>
      </w:pPr>
      <w:r>
        <w:rPr>
          <w:rFonts w:ascii="Arial" w:eastAsia="Arial" w:hAnsi="Arial" w:cs="Arial"/>
          <w:sz w:val="20"/>
          <w:szCs w:val="20"/>
        </w:rPr>
        <w:t xml:space="preserve">1.1. El conocimiento profesional psicopedagógico.  </w:t>
      </w:r>
    </w:p>
    <w:p w:rsidR="0017793D" w:rsidRDefault="00ED4DBA" w:rsidP="00E80F64">
      <w:pPr>
        <w:tabs>
          <w:tab w:val="left" w:pos="720"/>
        </w:tabs>
        <w:spacing w:before="120" w:after="120"/>
        <w:ind w:left="0" w:hanging="2"/>
        <w:jc w:val="both"/>
        <w:rPr>
          <w:rFonts w:ascii="Arial" w:eastAsia="Arial" w:hAnsi="Arial" w:cs="Arial"/>
          <w:sz w:val="20"/>
          <w:szCs w:val="20"/>
        </w:rPr>
      </w:pPr>
      <w:r>
        <w:rPr>
          <w:rFonts w:ascii="Arial" w:eastAsia="Arial" w:hAnsi="Arial" w:cs="Arial"/>
          <w:sz w:val="20"/>
          <w:szCs w:val="20"/>
        </w:rPr>
        <w:t>1.1.1. Las peculiaridades inherentes al conocimiento profesional. La intervención como contexto de producción de saberes teóricos, prácticos y éticos.</w:t>
      </w:r>
    </w:p>
    <w:p w:rsidR="0017793D" w:rsidRDefault="00ED4DBA" w:rsidP="00E80F64">
      <w:pPr>
        <w:tabs>
          <w:tab w:val="left" w:pos="720"/>
        </w:tabs>
        <w:spacing w:before="120" w:after="120"/>
        <w:ind w:left="0" w:hanging="2"/>
        <w:jc w:val="both"/>
        <w:rPr>
          <w:rFonts w:ascii="Arial" w:eastAsia="Arial" w:hAnsi="Arial" w:cs="Arial"/>
          <w:sz w:val="20"/>
          <w:szCs w:val="20"/>
        </w:rPr>
      </w:pPr>
      <w:r>
        <w:rPr>
          <w:rFonts w:ascii="Arial" w:eastAsia="Arial" w:hAnsi="Arial" w:cs="Arial"/>
          <w:sz w:val="20"/>
          <w:szCs w:val="20"/>
        </w:rPr>
        <w:t xml:space="preserve">1.1.2. La complejidad de la relación teoría- práctica en la intervención psicopedagógica. Problemas epistemológicos vinculados a la práctica psicopedagógica. </w:t>
      </w:r>
    </w:p>
    <w:p w:rsidR="0017793D" w:rsidRDefault="00ED4DBA" w:rsidP="00E80F64">
      <w:pPr>
        <w:tabs>
          <w:tab w:val="left" w:pos="720"/>
        </w:tabs>
        <w:spacing w:before="120" w:after="120"/>
        <w:ind w:left="0" w:hanging="2"/>
        <w:jc w:val="both"/>
        <w:rPr>
          <w:rFonts w:ascii="Arial" w:eastAsia="Arial" w:hAnsi="Arial" w:cs="Arial"/>
          <w:sz w:val="20"/>
          <w:szCs w:val="20"/>
        </w:rPr>
      </w:pPr>
      <w:r>
        <w:rPr>
          <w:rFonts w:ascii="Arial" w:eastAsia="Arial" w:hAnsi="Arial" w:cs="Arial"/>
          <w:sz w:val="20"/>
          <w:szCs w:val="20"/>
        </w:rPr>
        <w:t xml:space="preserve">1.2. El aprendizaje de la práctica profesional: posibilidades, tensiones y dificultades. </w:t>
      </w:r>
    </w:p>
    <w:p w:rsidR="0017793D" w:rsidRDefault="0017793D" w:rsidP="00E80F64">
      <w:pPr>
        <w:tabs>
          <w:tab w:val="left" w:pos="720"/>
        </w:tabs>
        <w:spacing w:after="120"/>
        <w:ind w:left="0" w:hanging="2"/>
        <w:jc w:val="both"/>
        <w:rPr>
          <w:rFonts w:ascii="Arial" w:eastAsia="Arial" w:hAnsi="Arial" w:cs="Arial"/>
          <w:sz w:val="20"/>
          <w:szCs w:val="20"/>
        </w:rPr>
      </w:pPr>
    </w:p>
    <w:p w:rsidR="0017793D" w:rsidRDefault="00ED4DBA" w:rsidP="00E80F64">
      <w:pPr>
        <w:spacing w:after="120"/>
        <w:ind w:left="0" w:hanging="2"/>
        <w:jc w:val="both"/>
        <w:rPr>
          <w:rFonts w:ascii="Arial" w:eastAsia="Arial" w:hAnsi="Arial" w:cs="Arial"/>
          <w:sz w:val="20"/>
          <w:szCs w:val="20"/>
        </w:rPr>
      </w:pPr>
      <w:r>
        <w:rPr>
          <w:rFonts w:ascii="Arial" w:eastAsia="Arial" w:hAnsi="Arial" w:cs="Arial"/>
          <w:b/>
          <w:sz w:val="20"/>
          <w:szCs w:val="20"/>
        </w:rPr>
        <w:t>Unidad 2: La praxis psicopedagógica en instituciones del sistema educativo formal y en organizaciones socioeducativas: dimensiones teórica, contextual, estratégica y ética.</w:t>
      </w:r>
    </w:p>
    <w:p w:rsidR="0017793D" w:rsidRDefault="00ED4DBA" w:rsidP="00E80F64">
      <w:pPr>
        <w:tabs>
          <w:tab w:val="left" w:pos="720"/>
        </w:tabs>
        <w:spacing w:after="120"/>
        <w:ind w:left="0" w:hanging="2"/>
        <w:jc w:val="both"/>
        <w:rPr>
          <w:rFonts w:ascii="Arial" w:eastAsia="Arial" w:hAnsi="Arial" w:cs="Arial"/>
          <w:sz w:val="20"/>
          <w:szCs w:val="20"/>
        </w:rPr>
      </w:pPr>
      <w:r>
        <w:rPr>
          <w:rFonts w:ascii="Arial" w:eastAsia="Arial" w:hAnsi="Arial" w:cs="Arial"/>
          <w:sz w:val="20"/>
          <w:szCs w:val="20"/>
        </w:rPr>
        <w:t>2.1. La representación compartida de la situación problema y su resolución en la intervención psicopedagógica. La generación de contextos colaborativos en el proceso de práctica.</w:t>
      </w:r>
    </w:p>
    <w:p w:rsidR="0017793D" w:rsidRDefault="00ED4DBA" w:rsidP="00E80F64">
      <w:pPr>
        <w:spacing w:after="120"/>
        <w:ind w:left="0" w:hanging="2"/>
        <w:jc w:val="both"/>
        <w:rPr>
          <w:rFonts w:ascii="Arial" w:eastAsia="Arial" w:hAnsi="Arial" w:cs="Arial"/>
          <w:sz w:val="20"/>
          <w:szCs w:val="20"/>
        </w:rPr>
      </w:pPr>
      <w:r>
        <w:rPr>
          <w:rFonts w:ascii="Arial" w:eastAsia="Arial" w:hAnsi="Arial" w:cs="Arial"/>
          <w:sz w:val="20"/>
          <w:szCs w:val="20"/>
        </w:rPr>
        <w:lastRenderedPageBreak/>
        <w:t xml:space="preserve">2.2. La configuración de las demandas en términos de construcción conjunta. La entrevista como estrategia de intervención: su especificidad en relación al contexto y al proceso de intervención. </w:t>
      </w:r>
    </w:p>
    <w:p w:rsidR="0017793D" w:rsidRDefault="00ED4DBA" w:rsidP="00E80F64">
      <w:pPr>
        <w:tabs>
          <w:tab w:val="left" w:pos="720"/>
        </w:tabs>
        <w:spacing w:after="120"/>
        <w:ind w:left="0" w:hanging="2"/>
        <w:jc w:val="both"/>
        <w:rPr>
          <w:rFonts w:ascii="Arial" w:eastAsia="Arial" w:hAnsi="Arial" w:cs="Arial"/>
          <w:sz w:val="20"/>
          <w:szCs w:val="20"/>
        </w:rPr>
      </w:pPr>
      <w:r>
        <w:rPr>
          <w:rFonts w:ascii="Arial" w:eastAsia="Arial" w:hAnsi="Arial" w:cs="Arial"/>
          <w:sz w:val="20"/>
          <w:szCs w:val="20"/>
        </w:rPr>
        <w:t>2.3. La valoración diagnóstica psicopedagógica en función de las demandas configuradas: diseño y estrategias posibles de intervención</w:t>
      </w:r>
      <w:r>
        <w:rPr>
          <w:rFonts w:ascii="Arial" w:eastAsia="Arial" w:hAnsi="Arial" w:cs="Arial"/>
          <w:sz w:val="20"/>
          <w:szCs w:val="20"/>
          <w:vertAlign w:val="superscript"/>
        </w:rPr>
        <w:footnoteReference w:id="2"/>
      </w:r>
      <w:r>
        <w:rPr>
          <w:rFonts w:ascii="Arial" w:eastAsia="Arial" w:hAnsi="Arial" w:cs="Arial"/>
          <w:sz w:val="20"/>
          <w:szCs w:val="20"/>
        </w:rPr>
        <w:t>.</w:t>
      </w:r>
    </w:p>
    <w:p w:rsidR="0017793D" w:rsidRDefault="00ED4DBA" w:rsidP="00E80F64">
      <w:pPr>
        <w:tabs>
          <w:tab w:val="left" w:pos="720"/>
        </w:tabs>
        <w:spacing w:after="120"/>
        <w:ind w:left="0" w:hanging="2"/>
        <w:jc w:val="both"/>
        <w:rPr>
          <w:rFonts w:ascii="Arial" w:eastAsia="Arial" w:hAnsi="Arial" w:cs="Arial"/>
          <w:sz w:val="20"/>
          <w:szCs w:val="20"/>
        </w:rPr>
      </w:pPr>
      <w:r>
        <w:rPr>
          <w:rFonts w:ascii="Arial" w:eastAsia="Arial" w:hAnsi="Arial" w:cs="Arial"/>
          <w:sz w:val="20"/>
          <w:szCs w:val="20"/>
        </w:rPr>
        <w:t>2.4. El plan de trabajo psicopedagógico vinculado a los resultados de la valoración diagnóstica: construcción de dispositivos de intervención.</w:t>
      </w:r>
    </w:p>
    <w:p w:rsidR="0017793D" w:rsidRDefault="00ED4DBA" w:rsidP="00E80F64">
      <w:pPr>
        <w:spacing w:after="120"/>
        <w:ind w:left="0" w:hanging="2"/>
        <w:jc w:val="both"/>
        <w:rPr>
          <w:rFonts w:ascii="Arial" w:eastAsia="Arial" w:hAnsi="Arial" w:cs="Arial"/>
          <w:sz w:val="20"/>
          <w:szCs w:val="20"/>
        </w:rPr>
      </w:pPr>
      <w:r>
        <w:rPr>
          <w:rFonts w:ascii="Arial" w:eastAsia="Arial" w:hAnsi="Arial" w:cs="Arial"/>
          <w:sz w:val="20"/>
          <w:szCs w:val="20"/>
        </w:rPr>
        <w:t>2.5. La elaboración del informe psicopedagógico como intervención y como práctica de escritura profesional. Propósitos comunicativos. Su adecuación al contexto y a la demanda de intervención. Aspectos formales y de contenido del informe psicopedagógico.</w:t>
      </w:r>
    </w:p>
    <w:p w:rsidR="0017793D" w:rsidRDefault="0017793D" w:rsidP="00E80F64">
      <w:pPr>
        <w:spacing w:after="120"/>
        <w:ind w:left="0" w:hanging="2"/>
        <w:jc w:val="both"/>
        <w:rPr>
          <w:rFonts w:ascii="Arial" w:eastAsia="Arial" w:hAnsi="Arial" w:cs="Arial"/>
          <w:sz w:val="20"/>
          <w:szCs w:val="20"/>
        </w:rPr>
      </w:pPr>
    </w:p>
    <w:p w:rsidR="0017793D" w:rsidRDefault="00ED4DBA" w:rsidP="00E80F64">
      <w:pPr>
        <w:spacing w:after="120"/>
        <w:ind w:left="0" w:hanging="2"/>
        <w:jc w:val="both"/>
        <w:rPr>
          <w:rFonts w:ascii="Arial" w:eastAsia="Arial" w:hAnsi="Arial" w:cs="Arial"/>
          <w:sz w:val="20"/>
          <w:szCs w:val="20"/>
        </w:rPr>
      </w:pPr>
      <w:r>
        <w:rPr>
          <w:rFonts w:ascii="Arial" w:eastAsia="Arial" w:hAnsi="Arial" w:cs="Arial"/>
          <w:b/>
          <w:sz w:val="20"/>
          <w:szCs w:val="20"/>
        </w:rPr>
        <w:t xml:space="preserve">PARTE II: Actividades formativas durante el proceso de práctica pre profesional </w:t>
      </w:r>
    </w:p>
    <w:p w:rsidR="0017793D" w:rsidRDefault="00ED4DBA" w:rsidP="00E80F64">
      <w:pPr>
        <w:spacing w:after="120"/>
        <w:ind w:left="0" w:hanging="2"/>
        <w:jc w:val="both"/>
        <w:rPr>
          <w:rFonts w:ascii="Arial" w:eastAsia="Arial" w:hAnsi="Arial" w:cs="Arial"/>
          <w:sz w:val="20"/>
          <w:szCs w:val="20"/>
        </w:rPr>
      </w:pPr>
      <w:r>
        <w:rPr>
          <w:rFonts w:ascii="Arial" w:eastAsia="Arial" w:hAnsi="Arial" w:cs="Arial"/>
          <w:sz w:val="20"/>
          <w:szCs w:val="20"/>
        </w:rPr>
        <w:t>Los contenidos conceptuales, procedimentales, estratégicos y actitudinales que son objeto de tratamiento en el transcurso de esta etapa formativa, se ajustan a la singularidad de cada proceso de</w:t>
      </w:r>
      <w:r w:rsidR="00E80F64">
        <w:rPr>
          <w:rFonts w:ascii="Arial" w:eastAsia="Arial" w:hAnsi="Arial" w:cs="Arial"/>
          <w:sz w:val="20"/>
          <w:szCs w:val="20"/>
        </w:rPr>
        <w:t xml:space="preserve"> intervención que desarrollan las y los estudiantes</w:t>
      </w:r>
      <w:r>
        <w:rPr>
          <w:rFonts w:ascii="Arial" w:eastAsia="Arial" w:hAnsi="Arial" w:cs="Arial"/>
          <w:sz w:val="20"/>
          <w:szCs w:val="20"/>
        </w:rPr>
        <w:t xml:space="preserve"> función de las demandas formuladas por las distintas organizaciones implicadas. </w:t>
      </w:r>
    </w:p>
    <w:p w:rsidR="0017793D" w:rsidRDefault="0017793D" w:rsidP="00E80F64">
      <w:pPr>
        <w:spacing w:after="120"/>
        <w:ind w:left="0" w:hanging="2"/>
        <w:jc w:val="both"/>
        <w:rPr>
          <w:rFonts w:ascii="Arial" w:eastAsia="Arial" w:hAnsi="Arial" w:cs="Arial"/>
          <w:b/>
          <w:sz w:val="20"/>
          <w:szCs w:val="20"/>
        </w:rPr>
      </w:pPr>
    </w:p>
    <w:p w:rsidR="0017793D" w:rsidRDefault="00ED4DBA" w:rsidP="00E80F64">
      <w:pPr>
        <w:spacing w:after="120"/>
        <w:ind w:left="0" w:hanging="2"/>
        <w:jc w:val="both"/>
        <w:rPr>
          <w:rFonts w:ascii="Arial" w:eastAsia="Arial" w:hAnsi="Arial" w:cs="Arial"/>
          <w:b/>
          <w:sz w:val="20"/>
          <w:szCs w:val="20"/>
        </w:rPr>
      </w:pPr>
      <w:r>
        <w:rPr>
          <w:rFonts w:ascii="Arial" w:eastAsia="Arial" w:hAnsi="Arial" w:cs="Arial"/>
          <w:b/>
          <w:sz w:val="20"/>
          <w:szCs w:val="20"/>
        </w:rPr>
        <w:t xml:space="preserve">4. FORMAS METODOLÓGICAS  </w:t>
      </w:r>
    </w:p>
    <w:p w:rsidR="00F13617" w:rsidRDefault="00F13617" w:rsidP="00E80F64">
      <w:pPr>
        <w:spacing w:after="120"/>
        <w:ind w:left="0" w:hanging="2"/>
        <w:jc w:val="both"/>
        <w:rPr>
          <w:rFonts w:ascii="Arial" w:eastAsia="Arial" w:hAnsi="Arial" w:cs="Arial"/>
          <w:b/>
          <w:sz w:val="20"/>
          <w:szCs w:val="20"/>
        </w:rPr>
      </w:pPr>
    </w:p>
    <w:p w:rsidR="0017793D" w:rsidRDefault="00ED4DBA" w:rsidP="00E80F64">
      <w:pPr>
        <w:spacing w:after="120"/>
        <w:ind w:left="0" w:hanging="2"/>
        <w:jc w:val="both"/>
        <w:rPr>
          <w:rFonts w:ascii="Arial" w:eastAsia="Arial" w:hAnsi="Arial" w:cs="Arial"/>
          <w:sz w:val="20"/>
          <w:szCs w:val="20"/>
        </w:rPr>
      </w:pPr>
      <w:r>
        <w:rPr>
          <w:rFonts w:ascii="Arial" w:eastAsia="Arial" w:hAnsi="Arial" w:cs="Arial"/>
          <w:b/>
          <w:sz w:val="20"/>
          <w:szCs w:val="20"/>
        </w:rPr>
        <w:t>PARTE I: Actividades formativas previas al proceso de práctica pre profesional</w:t>
      </w:r>
    </w:p>
    <w:p w:rsidR="0017793D" w:rsidRDefault="00ED4DBA" w:rsidP="00E80F64">
      <w:pPr>
        <w:spacing w:after="120"/>
        <w:ind w:left="0" w:hanging="2"/>
        <w:jc w:val="both"/>
        <w:rPr>
          <w:rFonts w:ascii="Arial" w:eastAsia="Arial" w:hAnsi="Arial" w:cs="Arial"/>
          <w:sz w:val="20"/>
          <w:szCs w:val="20"/>
        </w:rPr>
      </w:pPr>
      <w:r>
        <w:rPr>
          <w:rFonts w:ascii="Arial" w:eastAsia="Arial" w:hAnsi="Arial" w:cs="Arial"/>
          <w:sz w:val="20"/>
          <w:szCs w:val="20"/>
        </w:rPr>
        <w:t>Para esta instancia se definen 9 clases teórico- prácticas de dos horas de duración, impartidas semanalmente. Con e</w:t>
      </w:r>
      <w:r w:rsidR="00E80F64">
        <w:rPr>
          <w:rFonts w:ascii="Arial" w:eastAsia="Arial" w:hAnsi="Arial" w:cs="Arial"/>
          <w:sz w:val="20"/>
          <w:szCs w:val="20"/>
        </w:rPr>
        <w:t>llas se pretende propiciar en las y lo</w:t>
      </w:r>
      <w:r>
        <w:rPr>
          <w:rFonts w:ascii="Arial" w:eastAsia="Arial" w:hAnsi="Arial" w:cs="Arial"/>
          <w:sz w:val="20"/>
          <w:szCs w:val="20"/>
        </w:rPr>
        <w:t>s alumn</w:t>
      </w:r>
      <w:r w:rsidR="00E80F64">
        <w:rPr>
          <w:rFonts w:ascii="Arial" w:eastAsia="Arial" w:hAnsi="Arial" w:cs="Arial"/>
          <w:sz w:val="20"/>
          <w:szCs w:val="20"/>
        </w:rPr>
        <w:t>a</w:t>
      </w:r>
      <w:r>
        <w:rPr>
          <w:rFonts w:ascii="Arial" w:eastAsia="Arial" w:hAnsi="Arial" w:cs="Arial"/>
          <w:sz w:val="20"/>
          <w:szCs w:val="20"/>
        </w:rPr>
        <w:t>s</w:t>
      </w:r>
      <w:r w:rsidR="00E80F64">
        <w:rPr>
          <w:rFonts w:ascii="Arial" w:eastAsia="Arial" w:hAnsi="Arial" w:cs="Arial"/>
          <w:sz w:val="20"/>
          <w:szCs w:val="20"/>
        </w:rPr>
        <w:t xml:space="preserve"> y alumnos</w:t>
      </w:r>
      <w:r>
        <w:rPr>
          <w:rFonts w:ascii="Arial" w:eastAsia="Arial" w:hAnsi="Arial" w:cs="Arial"/>
          <w:sz w:val="20"/>
          <w:szCs w:val="20"/>
        </w:rPr>
        <w:t xml:space="preserve"> la articulación teoría- práctica en base a la propuesta metodológica que se detalla a continuación: </w:t>
      </w:r>
    </w:p>
    <w:p w:rsidR="0017793D" w:rsidRDefault="00ED4DBA" w:rsidP="00E80F64">
      <w:pPr>
        <w:numPr>
          <w:ilvl w:val="0"/>
          <w:numId w:val="1"/>
        </w:numPr>
        <w:pBdr>
          <w:top w:val="nil"/>
          <w:left w:val="nil"/>
          <w:bottom w:val="nil"/>
          <w:right w:val="nil"/>
          <w:between w:val="nil"/>
        </w:pBdr>
        <w:tabs>
          <w:tab w:val="left" w:pos="360"/>
        </w:tabs>
        <w:spacing w:after="0"/>
        <w:ind w:left="0" w:hanging="2"/>
        <w:jc w:val="both"/>
        <w:rPr>
          <w:rFonts w:ascii="Arial" w:eastAsia="Arial" w:hAnsi="Arial" w:cs="Arial"/>
          <w:color w:val="000000"/>
          <w:sz w:val="20"/>
          <w:szCs w:val="20"/>
        </w:rPr>
      </w:pPr>
      <w:r>
        <w:rPr>
          <w:rFonts w:ascii="Arial" w:eastAsia="Arial" w:hAnsi="Arial" w:cs="Arial"/>
          <w:color w:val="000000"/>
          <w:sz w:val="20"/>
          <w:szCs w:val="20"/>
        </w:rPr>
        <w:t xml:space="preserve">Paneles con participación de </w:t>
      </w:r>
      <w:r w:rsidR="00E80F64">
        <w:rPr>
          <w:rFonts w:ascii="Arial" w:eastAsia="Arial" w:hAnsi="Arial" w:cs="Arial"/>
          <w:color w:val="000000"/>
          <w:sz w:val="20"/>
          <w:szCs w:val="20"/>
        </w:rPr>
        <w:t>estudiantes</w:t>
      </w:r>
      <w:r>
        <w:rPr>
          <w:rFonts w:ascii="Arial" w:eastAsia="Arial" w:hAnsi="Arial" w:cs="Arial"/>
          <w:color w:val="000000"/>
          <w:sz w:val="20"/>
          <w:szCs w:val="20"/>
        </w:rPr>
        <w:t xml:space="preserve"> que recientemente han cursado la asignatura con la finalidad de ofrecer intervenciones realizadas por pares en función de las demandas de las instituciones y cuyo análisis resulta valioso para el aprendizaje de la práctica.</w:t>
      </w:r>
    </w:p>
    <w:p w:rsidR="0017793D" w:rsidRDefault="00ED4DBA" w:rsidP="00E80F64">
      <w:pPr>
        <w:numPr>
          <w:ilvl w:val="0"/>
          <w:numId w:val="1"/>
        </w:numPr>
        <w:pBdr>
          <w:top w:val="nil"/>
          <w:left w:val="nil"/>
          <w:bottom w:val="nil"/>
          <w:right w:val="nil"/>
          <w:between w:val="nil"/>
        </w:pBdr>
        <w:tabs>
          <w:tab w:val="left" w:pos="360"/>
        </w:tabs>
        <w:spacing w:after="0"/>
        <w:ind w:left="0" w:hanging="2"/>
        <w:jc w:val="both"/>
        <w:rPr>
          <w:rFonts w:ascii="Arial" w:eastAsia="Arial" w:hAnsi="Arial" w:cs="Arial"/>
          <w:color w:val="000000"/>
          <w:sz w:val="20"/>
          <w:szCs w:val="20"/>
        </w:rPr>
      </w:pPr>
      <w:r>
        <w:rPr>
          <w:rFonts w:ascii="Arial" w:eastAsia="Arial" w:hAnsi="Arial" w:cs="Arial"/>
          <w:color w:val="000000"/>
          <w:sz w:val="20"/>
          <w:szCs w:val="20"/>
        </w:rPr>
        <w:t>Sistematización y análisis de los relatos de las intervenciones psicopedagógicas ofrecidas en los paneles en base a dimensiones estructurantes de carácter teórico.</w:t>
      </w:r>
    </w:p>
    <w:p w:rsidR="0017793D" w:rsidRDefault="00ED4DBA" w:rsidP="00E80F64">
      <w:pPr>
        <w:numPr>
          <w:ilvl w:val="0"/>
          <w:numId w:val="1"/>
        </w:numPr>
        <w:pBdr>
          <w:top w:val="nil"/>
          <w:left w:val="nil"/>
          <w:bottom w:val="nil"/>
          <w:right w:val="nil"/>
          <w:between w:val="nil"/>
        </w:pBdr>
        <w:tabs>
          <w:tab w:val="left" w:pos="360"/>
        </w:tabs>
        <w:spacing w:after="0"/>
        <w:ind w:left="0" w:hanging="2"/>
        <w:jc w:val="both"/>
        <w:rPr>
          <w:rFonts w:ascii="Arial" w:eastAsia="Arial" w:hAnsi="Arial" w:cs="Arial"/>
          <w:color w:val="000000"/>
          <w:sz w:val="20"/>
          <w:szCs w:val="20"/>
        </w:rPr>
      </w:pPr>
      <w:r>
        <w:rPr>
          <w:rFonts w:ascii="Arial" w:eastAsia="Arial" w:hAnsi="Arial" w:cs="Arial"/>
          <w:color w:val="000000"/>
          <w:sz w:val="20"/>
          <w:szCs w:val="20"/>
        </w:rPr>
        <w:t>Discusión grupal de los trabajos realizados en a) y b) en vistas a reflexionar sobre las representaciones construidas acerca de la práctica y sobre el conocimiento profesional psicopedagógico que esas prácticas requieren disponer.</w:t>
      </w:r>
    </w:p>
    <w:p w:rsidR="0017793D" w:rsidRDefault="00ED4DBA" w:rsidP="00E80F64">
      <w:pPr>
        <w:numPr>
          <w:ilvl w:val="0"/>
          <w:numId w:val="1"/>
        </w:numPr>
        <w:pBdr>
          <w:top w:val="nil"/>
          <w:left w:val="nil"/>
          <w:bottom w:val="nil"/>
          <w:right w:val="nil"/>
          <w:between w:val="nil"/>
        </w:pBdr>
        <w:tabs>
          <w:tab w:val="left" w:pos="360"/>
        </w:tabs>
        <w:spacing w:after="0"/>
        <w:ind w:left="0" w:hanging="2"/>
        <w:jc w:val="both"/>
        <w:rPr>
          <w:rFonts w:ascii="Arial" w:eastAsia="Arial" w:hAnsi="Arial" w:cs="Arial"/>
          <w:color w:val="000000"/>
          <w:sz w:val="20"/>
          <w:szCs w:val="20"/>
        </w:rPr>
      </w:pPr>
      <w:r>
        <w:rPr>
          <w:rFonts w:ascii="Arial" w:eastAsia="Arial" w:hAnsi="Arial" w:cs="Arial"/>
          <w:color w:val="000000"/>
          <w:sz w:val="20"/>
          <w:szCs w:val="20"/>
        </w:rPr>
        <w:t>Análisis de documentos escritos (registros de observaciones, síntesis de fases o momentos de la intervención, informes finales, entre otros) pertenecientes a procesos desarrollados según las diferentes alternativas de práctica.</w:t>
      </w:r>
    </w:p>
    <w:p w:rsidR="0017793D" w:rsidRDefault="00ED4DBA" w:rsidP="00E80F64">
      <w:pPr>
        <w:numPr>
          <w:ilvl w:val="0"/>
          <w:numId w:val="1"/>
        </w:numPr>
        <w:pBdr>
          <w:top w:val="nil"/>
          <w:left w:val="nil"/>
          <w:bottom w:val="nil"/>
          <w:right w:val="nil"/>
          <w:between w:val="nil"/>
        </w:pBdr>
        <w:tabs>
          <w:tab w:val="left" w:pos="360"/>
        </w:tabs>
        <w:spacing w:after="0"/>
        <w:ind w:left="0" w:hanging="2"/>
        <w:jc w:val="both"/>
        <w:rPr>
          <w:rFonts w:ascii="Arial" w:eastAsia="Arial" w:hAnsi="Arial" w:cs="Arial"/>
          <w:color w:val="000000"/>
          <w:sz w:val="20"/>
          <w:szCs w:val="20"/>
        </w:rPr>
      </w:pPr>
      <w:r>
        <w:rPr>
          <w:rFonts w:ascii="Arial" w:eastAsia="Arial" w:hAnsi="Arial" w:cs="Arial"/>
          <w:color w:val="000000"/>
          <w:sz w:val="20"/>
          <w:szCs w:val="20"/>
        </w:rPr>
        <w:t xml:space="preserve">Discusión a partir del análisis de materiales digitales diversos pertinentes a las problemáticas que se aborden. </w:t>
      </w:r>
    </w:p>
    <w:p w:rsidR="0017793D" w:rsidRDefault="00ED4DBA" w:rsidP="00E80F64">
      <w:pPr>
        <w:numPr>
          <w:ilvl w:val="0"/>
          <w:numId w:val="1"/>
        </w:numPr>
        <w:pBdr>
          <w:top w:val="nil"/>
          <w:left w:val="nil"/>
          <w:bottom w:val="nil"/>
          <w:right w:val="nil"/>
          <w:between w:val="nil"/>
        </w:pBdr>
        <w:tabs>
          <w:tab w:val="left" w:pos="360"/>
        </w:tabs>
        <w:spacing w:after="0"/>
        <w:ind w:left="0" w:hanging="2"/>
        <w:jc w:val="both"/>
        <w:rPr>
          <w:rFonts w:ascii="Arial" w:eastAsia="Arial" w:hAnsi="Arial" w:cs="Arial"/>
          <w:color w:val="000000"/>
          <w:sz w:val="20"/>
          <w:szCs w:val="20"/>
        </w:rPr>
      </w:pPr>
      <w:r>
        <w:rPr>
          <w:rFonts w:ascii="Arial" w:eastAsia="Arial" w:hAnsi="Arial" w:cs="Arial"/>
          <w:color w:val="000000"/>
          <w:sz w:val="20"/>
          <w:szCs w:val="20"/>
        </w:rPr>
        <w:t>Exposiciones de parte de los docentes</w:t>
      </w:r>
    </w:p>
    <w:p w:rsidR="0017793D" w:rsidRDefault="0017793D" w:rsidP="00E80F64">
      <w:pPr>
        <w:spacing w:after="120"/>
        <w:ind w:left="0" w:hanging="2"/>
        <w:jc w:val="both"/>
        <w:rPr>
          <w:rFonts w:ascii="Arial" w:eastAsia="Arial" w:hAnsi="Arial" w:cs="Arial"/>
          <w:sz w:val="20"/>
          <w:szCs w:val="20"/>
        </w:rPr>
      </w:pPr>
    </w:p>
    <w:p w:rsidR="00773C11" w:rsidRDefault="00773C11" w:rsidP="00E80F64">
      <w:pPr>
        <w:spacing w:after="120"/>
        <w:ind w:left="0" w:hanging="2"/>
        <w:jc w:val="both"/>
        <w:rPr>
          <w:rFonts w:ascii="Arial" w:eastAsia="Arial" w:hAnsi="Arial" w:cs="Arial"/>
          <w:sz w:val="20"/>
          <w:szCs w:val="20"/>
        </w:rPr>
      </w:pPr>
    </w:p>
    <w:p w:rsidR="00773C11" w:rsidRDefault="00773C11" w:rsidP="00E80F64">
      <w:pPr>
        <w:spacing w:after="120"/>
        <w:ind w:left="0" w:hanging="2"/>
        <w:jc w:val="both"/>
        <w:rPr>
          <w:rFonts w:ascii="Arial" w:eastAsia="Arial" w:hAnsi="Arial" w:cs="Arial"/>
          <w:sz w:val="20"/>
          <w:szCs w:val="20"/>
        </w:rPr>
      </w:pPr>
    </w:p>
    <w:p w:rsidR="0017793D" w:rsidRDefault="00ED4DBA" w:rsidP="00E80F64">
      <w:pPr>
        <w:spacing w:after="120"/>
        <w:ind w:left="0" w:hanging="2"/>
        <w:jc w:val="both"/>
        <w:rPr>
          <w:rFonts w:ascii="Arial" w:eastAsia="Arial" w:hAnsi="Arial" w:cs="Arial"/>
          <w:sz w:val="20"/>
          <w:szCs w:val="20"/>
        </w:rPr>
      </w:pPr>
      <w:r>
        <w:rPr>
          <w:rFonts w:ascii="Arial" w:eastAsia="Arial" w:hAnsi="Arial" w:cs="Arial"/>
          <w:b/>
          <w:sz w:val="20"/>
          <w:szCs w:val="20"/>
        </w:rPr>
        <w:lastRenderedPageBreak/>
        <w:t>PARTE II: Actividades formativas durante el proceso de práctica pre profesional</w:t>
      </w:r>
    </w:p>
    <w:p w:rsidR="0017793D" w:rsidRDefault="00ED4DBA" w:rsidP="00E80F64">
      <w:pPr>
        <w:spacing w:after="120"/>
        <w:ind w:left="0" w:hanging="2"/>
        <w:jc w:val="both"/>
        <w:rPr>
          <w:rFonts w:ascii="Arial" w:eastAsia="Arial" w:hAnsi="Arial" w:cs="Arial"/>
          <w:sz w:val="20"/>
          <w:szCs w:val="20"/>
        </w:rPr>
      </w:pPr>
      <w:r>
        <w:rPr>
          <w:rFonts w:ascii="Arial" w:eastAsia="Arial" w:hAnsi="Arial" w:cs="Arial"/>
          <w:sz w:val="20"/>
          <w:szCs w:val="20"/>
        </w:rPr>
        <w:t>Esta instancia corresponde a la realización por parte de l</w:t>
      </w:r>
      <w:r w:rsidR="00E80F64">
        <w:rPr>
          <w:rFonts w:ascii="Arial" w:eastAsia="Arial" w:hAnsi="Arial" w:cs="Arial"/>
          <w:sz w:val="20"/>
          <w:szCs w:val="20"/>
        </w:rPr>
        <w:t>as y los estudiantes</w:t>
      </w:r>
      <w:r>
        <w:rPr>
          <w:rFonts w:ascii="Arial" w:eastAsia="Arial" w:hAnsi="Arial" w:cs="Arial"/>
          <w:sz w:val="20"/>
          <w:szCs w:val="20"/>
        </w:rPr>
        <w:t xml:space="preserve"> de una</w:t>
      </w:r>
      <w:r>
        <w:rPr>
          <w:rFonts w:ascii="Arial" w:eastAsia="Arial" w:hAnsi="Arial" w:cs="Arial"/>
          <w:color w:val="FF0000"/>
          <w:sz w:val="20"/>
          <w:szCs w:val="20"/>
        </w:rPr>
        <w:t xml:space="preserve"> </w:t>
      </w:r>
      <w:r>
        <w:rPr>
          <w:rFonts w:ascii="Arial" w:eastAsia="Arial" w:hAnsi="Arial" w:cs="Arial"/>
          <w:sz w:val="20"/>
          <w:szCs w:val="20"/>
        </w:rPr>
        <w:t>intervención psicopedagógica</w:t>
      </w:r>
      <w:r>
        <w:rPr>
          <w:rFonts w:ascii="Arial" w:eastAsia="Arial" w:hAnsi="Arial" w:cs="Arial"/>
          <w:i/>
          <w:sz w:val="20"/>
          <w:szCs w:val="20"/>
        </w:rPr>
        <w:t xml:space="preserve"> </w:t>
      </w:r>
      <w:r>
        <w:rPr>
          <w:rFonts w:ascii="Arial" w:eastAsia="Arial" w:hAnsi="Arial" w:cs="Arial"/>
          <w:sz w:val="20"/>
          <w:szCs w:val="20"/>
        </w:rPr>
        <w:t>ajustada a una demanda planteada por referentes de los ámbitos de práctica. En términos generales este proceso se caracteriza por los puntos que se detallan a continuación.</w:t>
      </w:r>
    </w:p>
    <w:p w:rsidR="0017793D" w:rsidRDefault="00ED4DBA" w:rsidP="00E80F64">
      <w:pPr>
        <w:tabs>
          <w:tab w:val="left" w:pos="779"/>
          <w:tab w:val="left" w:pos="8976"/>
        </w:tabs>
        <w:spacing w:after="120"/>
        <w:ind w:left="0" w:hanging="2"/>
        <w:jc w:val="both"/>
        <w:rPr>
          <w:rFonts w:ascii="Arial" w:eastAsia="Arial" w:hAnsi="Arial" w:cs="Arial"/>
          <w:sz w:val="20"/>
          <w:szCs w:val="20"/>
        </w:rPr>
      </w:pPr>
      <w:r>
        <w:rPr>
          <w:rFonts w:ascii="Arial" w:eastAsia="Arial" w:hAnsi="Arial" w:cs="Arial"/>
          <w:sz w:val="20"/>
          <w:szCs w:val="20"/>
        </w:rPr>
        <w:t>*Las actividades a realizar por</w:t>
      </w:r>
      <w:r w:rsidR="00E80F64">
        <w:rPr>
          <w:rFonts w:ascii="Arial" w:eastAsia="Arial" w:hAnsi="Arial" w:cs="Arial"/>
          <w:sz w:val="20"/>
          <w:szCs w:val="20"/>
        </w:rPr>
        <w:t xml:space="preserve"> las y los</w:t>
      </w:r>
      <w:r>
        <w:rPr>
          <w:rFonts w:ascii="Arial" w:eastAsia="Arial" w:hAnsi="Arial" w:cs="Arial"/>
          <w:sz w:val="20"/>
          <w:szCs w:val="20"/>
        </w:rPr>
        <w:t xml:space="preserve"> practicantes son acordadas con referentes de las instituciones, en el marco de un contexto de colaboración, en el que las acciones de </w:t>
      </w:r>
      <w:r w:rsidR="00E80F64">
        <w:rPr>
          <w:rFonts w:ascii="Arial" w:eastAsia="Arial" w:hAnsi="Arial" w:cs="Arial"/>
          <w:sz w:val="20"/>
          <w:szCs w:val="20"/>
        </w:rPr>
        <w:t>las y lo</w:t>
      </w:r>
      <w:r>
        <w:rPr>
          <w:rFonts w:ascii="Arial" w:eastAsia="Arial" w:hAnsi="Arial" w:cs="Arial"/>
          <w:sz w:val="20"/>
          <w:szCs w:val="20"/>
        </w:rPr>
        <w:t>s estudiantes respondan a necesidades genuinas formuladas por las mismas instituciones. En aquellos casos en los que la institución cuente con profesionales de la Psico</w:t>
      </w:r>
      <w:r w:rsidR="00E80F64">
        <w:rPr>
          <w:rFonts w:ascii="Arial" w:eastAsia="Arial" w:hAnsi="Arial" w:cs="Arial"/>
          <w:sz w:val="20"/>
          <w:szCs w:val="20"/>
        </w:rPr>
        <w:t>pedagogía puede proponerse que las y los</w:t>
      </w:r>
      <w:r>
        <w:rPr>
          <w:rFonts w:ascii="Arial" w:eastAsia="Arial" w:hAnsi="Arial" w:cs="Arial"/>
          <w:sz w:val="20"/>
          <w:szCs w:val="20"/>
        </w:rPr>
        <w:t xml:space="preserve"> practicantes presten colaboración en las tareas que es</w:t>
      </w:r>
      <w:r w:rsidR="00E80F64">
        <w:rPr>
          <w:rFonts w:ascii="Arial" w:eastAsia="Arial" w:hAnsi="Arial" w:cs="Arial"/>
          <w:sz w:val="20"/>
          <w:szCs w:val="20"/>
        </w:rPr>
        <w:t>to</w:t>
      </w:r>
      <w:r>
        <w:rPr>
          <w:rFonts w:ascii="Arial" w:eastAsia="Arial" w:hAnsi="Arial" w:cs="Arial"/>
          <w:sz w:val="20"/>
          <w:szCs w:val="20"/>
        </w:rPr>
        <w:t>s desarrollan o en las que pudiera desarrollar con la participación de</w:t>
      </w:r>
      <w:r w:rsidR="00E80F64">
        <w:rPr>
          <w:rFonts w:ascii="Arial" w:eastAsia="Arial" w:hAnsi="Arial" w:cs="Arial"/>
          <w:sz w:val="20"/>
          <w:szCs w:val="20"/>
        </w:rPr>
        <w:t xml:space="preserve"> </w:t>
      </w:r>
      <w:r>
        <w:rPr>
          <w:rFonts w:ascii="Arial" w:eastAsia="Arial" w:hAnsi="Arial" w:cs="Arial"/>
          <w:sz w:val="20"/>
          <w:szCs w:val="20"/>
        </w:rPr>
        <w:t xml:space="preserve">practicantes. </w:t>
      </w:r>
    </w:p>
    <w:p w:rsidR="00773C11" w:rsidRDefault="00ED4DBA" w:rsidP="00E80F64">
      <w:pPr>
        <w:tabs>
          <w:tab w:val="left" w:pos="779"/>
          <w:tab w:val="left" w:pos="8976"/>
        </w:tabs>
        <w:spacing w:after="120"/>
        <w:ind w:left="0" w:hanging="2"/>
        <w:jc w:val="both"/>
        <w:rPr>
          <w:rFonts w:ascii="Arial" w:eastAsia="Arial" w:hAnsi="Arial" w:cs="Arial"/>
          <w:sz w:val="20"/>
          <w:szCs w:val="20"/>
        </w:rPr>
      </w:pPr>
      <w:r>
        <w:rPr>
          <w:rFonts w:ascii="Arial" w:eastAsia="Arial" w:hAnsi="Arial" w:cs="Arial"/>
          <w:sz w:val="20"/>
          <w:szCs w:val="20"/>
        </w:rPr>
        <w:t>*En ese marco, suger</w:t>
      </w:r>
      <w:r w:rsidR="00E80F64">
        <w:rPr>
          <w:rFonts w:ascii="Arial" w:eastAsia="Arial" w:hAnsi="Arial" w:cs="Arial"/>
          <w:sz w:val="20"/>
          <w:szCs w:val="20"/>
        </w:rPr>
        <w:t>imos que las tareas que asuman las y los</w:t>
      </w:r>
      <w:r>
        <w:rPr>
          <w:rFonts w:ascii="Arial" w:eastAsia="Arial" w:hAnsi="Arial" w:cs="Arial"/>
          <w:sz w:val="20"/>
          <w:szCs w:val="20"/>
        </w:rPr>
        <w:t xml:space="preserve"> estudiantes se estructuren en torno a una de las opciones que como alternativas de práctica ofrecemos habitualmente desde la cátedra: </w:t>
      </w:r>
    </w:p>
    <w:p w:rsidR="00773C11" w:rsidRDefault="00773C11" w:rsidP="00E80F64">
      <w:pPr>
        <w:tabs>
          <w:tab w:val="left" w:pos="779"/>
          <w:tab w:val="left" w:pos="8976"/>
        </w:tabs>
        <w:spacing w:after="120"/>
        <w:ind w:left="0" w:hanging="2"/>
        <w:jc w:val="both"/>
        <w:rPr>
          <w:rFonts w:ascii="Arial" w:eastAsia="Arial" w:hAnsi="Arial" w:cs="Arial"/>
          <w:sz w:val="20"/>
          <w:szCs w:val="20"/>
        </w:rPr>
      </w:pPr>
      <w:r>
        <w:rPr>
          <w:rFonts w:ascii="Arial" w:eastAsia="Arial" w:hAnsi="Arial" w:cs="Arial"/>
          <w:sz w:val="20"/>
          <w:szCs w:val="20"/>
        </w:rPr>
        <w:t>I) A</w:t>
      </w:r>
      <w:r w:rsidR="00ED4DBA">
        <w:rPr>
          <w:rFonts w:ascii="Arial" w:eastAsia="Arial" w:hAnsi="Arial" w:cs="Arial"/>
          <w:sz w:val="20"/>
          <w:szCs w:val="20"/>
        </w:rPr>
        <w:t>compañamiento psicopedagógico a niñ</w:t>
      </w:r>
      <w:r w:rsidR="00E80F64">
        <w:rPr>
          <w:rFonts w:ascii="Arial" w:eastAsia="Arial" w:hAnsi="Arial" w:cs="Arial"/>
          <w:sz w:val="20"/>
          <w:szCs w:val="20"/>
        </w:rPr>
        <w:t>os, niñas</w:t>
      </w:r>
      <w:r w:rsidR="00ED4DBA">
        <w:rPr>
          <w:rFonts w:ascii="Arial" w:eastAsia="Arial" w:hAnsi="Arial" w:cs="Arial"/>
          <w:sz w:val="20"/>
          <w:szCs w:val="20"/>
        </w:rPr>
        <w:t xml:space="preserve"> y adolescentes en sus trayectorias educativas; </w:t>
      </w:r>
    </w:p>
    <w:p w:rsidR="00773C11" w:rsidRDefault="00773C11" w:rsidP="00E80F64">
      <w:pPr>
        <w:tabs>
          <w:tab w:val="left" w:pos="779"/>
          <w:tab w:val="left" w:pos="8976"/>
        </w:tabs>
        <w:spacing w:after="120"/>
        <w:ind w:left="0" w:hanging="2"/>
        <w:jc w:val="both"/>
        <w:rPr>
          <w:rFonts w:ascii="Arial" w:eastAsia="Arial" w:hAnsi="Arial" w:cs="Arial"/>
          <w:sz w:val="20"/>
          <w:szCs w:val="20"/>
        </w:rPr>
      </w:pPr>
      <w:r>
        <w:rPr>
          <w:rFonts w:ascii="Arial" w:eastAsia="Arial" w:hAnsi="Arial" w:cs="Arial"/>
          <w:sz w:val="20"/>
          <w:szCs w:val="20"/>
        </w:rPr>
        <w:t>II) P</w:t>
      </w:r>
      <w:r w:rsidR="00ED4DBA">
        <w:rPr>
          <w:rFonts w:ascii="Arial" w:eastAsia="Arial" w:hAnsi="Arial" w:cs="Arial"/>
          <w:sz w:val="20"/>
          <w:szCs w:val="20"/>
        </w:rPr>
        <w:t>articipación, diseño y/o ejecución de proyectos en instituciones del sistema educativo; participación diseño y/o ejecución de proyectos en organizaciones socioeducativas y</w:t>
      </w:r>
    </w:p>
    <w:p w:rsidR="00773C11" w:rsidRDefault="00773C11" w:rsidP="00E80F64">
      <w:pPr>
        <w:tabs>
          <w:tab w:val="left" w:pos="779"/>
          <w:tab w:val="left" w:pos="8976"/>
        </w:tabs>
        <w:spacing w:after="120"/>
        <w:ind w:left="0" w:hanging="2"/>
        <w:jc w:val="both"/>
        <w:rPr>
          <w:rFonts w:ascii="Arial" w:eastAsia="Arial" w:hAnsi="Arial" w:cs="Arial"/>
          <w:sz w:val="20"/>
          <w:szCs w:val="20"/>
        </w:rPr>
      </w:pPr>
      <w:r>
        <w:rPr>
          <w:rFonts w:ascii="Arial" w:eastAsia="Arial" w:hAnsi="Arial" w:cs="Arial"/>
          <w:sz w:val="20"/>
          <w:szCs w:val="20"/>
        </w:rPr>
        <w:t>III) P</w:t>
      </w:r>
      <w:r w:rsidR="00ED4DBA">
        <w:rPr>
          <w:rFonts w:ascii="Arial" w:eastAsia="Arial" w:hAnsi="Arial" w:cs="Arial"/>
          <w:sz w:val="20"/>
          <w:szCs w:val="20"/>
        </w:rPr>
        <w:t xml:space="preserve">articipación en procesos de orientación vocacional. </w:t>
      </w:r>
    </w:p>
    <w:p w:rsidR="0017793D" w:rsidRDefault="00ED4DBA" w:rsidP="00E80F64">
      <w:pPr>
        <w:tabs>
          <w:tab w:val="left" w:pos="779"/>
          <w:tab w:val="left" w:pos="8976"/>
        </w:tabs>
        <w:spacing w:after="120"/>
        <w:ind w:left="0" w:hanging="2"/>
        <w:jc w:val="both"/>
        <w:rPr>
          <w:rFonts w:ascii="Arial" w:eastAsia="Arial" w:hAnsi="Arial" w:cs="Arial"/>
          <w:sz w:val="20"/>
          <w:szCs w:val="20"/>
        </w:rPr>
      </w:pPr>
      <w:r>
        <w:rPr>
          <w:rFonts w:ascii="Arial" w:eastAsia="Arial" w:hAnsi="Arial" w:cs="Arial"/>
          <w:sz w:val="20"/>
          <w:szCs w:val="20"/>
        </w:rPr>
        <w:t xml:space="preserve">Ahora bien, las propuestas de trabajo específicas al interior de cada alternativa requieren ser construidas atendiendo a las singularidades de las instituciones y forman parte constitutiva del mismo proceso de intervención psicopedagógica. </w:t>
      </w:r>
    </w:p>
    <w:p w:rsidR="00773C11" w:rsidRDefault="00ED4DBA" w:rsidP="00E80F64">
      <w:pPr>
        <w:tabs>
          <w:tab w:val="left" w:pos="779"/>
          <w:tab w:val="left" w:pos="8976"/>
        </w:tabs>
        <w:spacing w:after="120"/>
        <w:ind w:left="0" w:hanging="2"/>
        <w:jc w:val="both"/>
        <w:rPr>
          <w:rFonts w:ascii="Arial" w:eastAsia="Arial" w:hAnsi="Arial" w:cs="Arial"/>
          <w:sz w:val="20"/>
          <w:szCs w:val="20"/>
        </w:rPr>
      </w:pPr>
      <w:r>
        <w:rPr>
          <w:rFonts w:ascii="Arial" w:eastAsia="Arial" w:hAnsi="Arial" w:cs="Arial"/>
          <w:sz w:val="20"/>
          <w:szCs w:val="20"/>
        </w:rPr>
        <w:t>* El momento</w:t>
      </w:r>
      <w:r>
        <w:rPr>
          <w:rFonts w:ascii="Arial" w:eastAsia="Arial" w:hAnsi="Arial" w:cs="Arial"/>
          <w:color w:val="FF0000"/>
          <w:sz w:val="20"/>
          <w:szCs w:val="20"/>
        </w:rPr>
        <w:t xml:space="preserve"> </w:t>
      </w:r>
      <w:r>
        <w:rPr>
          <w:rFonts w:ascii="Arial" w:eastAsia="Arial" w:hAnsi="Arial" w:cs="Arial"/>
          <w:sz w:val="20"/>
          <w:szCs w:val="20"/>
        </w:rPr>
        <w:t xml:space="preserve">de </w:t>
      </w:r>
      <w:proofErr w:type="spellStart"/>
      <w:r>
        <w:rPr>
          <w:rFonts w:ascii="Arial" w:eastAsia="Arial" w:hAnsi="Arial" w:cs="Arial"/>
          <w:sz w:val="20"/>
          <w:szCs w:val="20"/>
        </w:rPr>
        <w:t>co</w:t>
      </w:r>
      <w:proofErr w:type="spellEnd"/>
      <w:r>
        <w:rPr>
          <w:rFonts w:ascii="Arial" w:eastAsia="Arial" w:hAnsi="Arial" w:cs="Arial"/>
          <w:sz w:val="20"/>
          <w:szCs w:val="20"/>
        </w:rPr>
        <w:t xml:space="preserve">-construcción de la demanda en torno a la cual se despliega el proceso de práctica psicopedagógica y de la continuidad de la intervención en función de ello, se estructura en distintas etapas que, tal como lo hemos expresado precedentemente, asumirán características singulares según la institución de la que se trate. </w:t>
      </w:r>
    </w:p>
    <w:p w:rsidR="00773C11" w:rsidRDefault="00ED4DBA" w:rsidP="00E80F64">
      <w:pPr>
        <w:tabs>
          <w:tab w:val="left" w:pos="779"/>
          <w:tab w:val="left" w:pos="8976"/>
        </w:tabs>
        <w:spacing w:after="120"/>
        <w:ind w:left="0" w:hanging="2"/>
        <w:jc w:val="both"/>
        <w:rPr>
          <w:rFonts w:ascii="Arial" w:eastAsia="Arial" w:hAnsi="Arial" w:cs="Arial"/>
          <w:sz w:val="20"/>
          <w:szCs w:val="20"/>
        </w:rPr>
      </w:pPr>
      <w:r>
        <w:rPr>
          <w:rFonts w:ascii="Arial" w:eastAsia="Arial" w:hAnsi="Arial" w:cs="Arial"/>
          <w:sz w:val="20"/>
          <w:szCs w:val="20"/>
        </w:rPr>
        <w:t xml:space="preserve">Las etapas a considerar son: </w:t>
      </w:r>
    </w:p>
    <w:p w:rsidR="00773C11" w:rsidRDefault="00ED4DBA" w:rsidP="00E80F64">
      <w:pPr>
        <w:tabs>
          <w:tab w:val="left" w:pos="779"/>
          <w:tab w:val="left" w:pos="8976"/>
        </w:tabs>
        <w:spacing w:after="120"/>
        <w:ind w:left="0" w:hanging="2"/>
        <w:jc w:val="both"/>
        <w:rPr>
          <w:rFonts w:ascii="Arial" w:eastAsia="Arial" w:hAnsi="Arial" w:cs="Arial"/>
          <w:sz w:val="20"/>
          <w:szCs w:val="20"/>
        </w:rPr>
      </w:pPr>
      <w:r>
        <w:rPr>
          <w:rFonts w:ascii="Arial" w:eastAsia="Arial" w:hAnsi="Arial" w:cs="Arial"/>
          <w:sz w:val="20"/>
          <w:szCs w:val="20"/>
        </w:rPr>
        <w:t xml:space="preserve">a) un momento inicial de </w:t>
      </w:r>
      <w:proofErr w:type="spellStart"/>
      <w:r>
        <w:rPr>
          <w:rFonts w:ascii="Arial" w:eastAsia="Arial" w:hAnsi="Arial" w:cs="Arial"/>
          <w:sz w:val="20"/>
          <w:szCs w:val="20"/>
        </w:rPr>
        <w:t>co</w:t>
      </w:r>
      <w:proofErr w:type="spellEnd"/>
      <w:r>
        <w:rPr>
          <w:rFonts w:ascii="Arial" w:eastAsia="Arial" w:hAnsi="Arial" w:cs="Arial"/>
          <w:sz w:val="20"/>
          <w:szCs w:val="20"/>
        </w:rPr>
        <w:t>-construcción de la demanda y con ello la definición general de la i</w:t>
      </w:r>
      <w:r w:rsidR="001D0C9E">
        <w:rPr>
          <w:rFonts w:ascii="Arial" w:eastAsia="Arial" w:hAnsi="Arial" w:cs="Arial"/>
          <w:sz w:val="20"/>
          <w:szCs w:val="20"/>
        </w:rPr>
        <w:t>ntervención a desarrollar por las y lo</w:t>
      </w:r>
      <w:r>
        <w:rPr>
          <w:rFonts w:ascii="Arial" w:eastAsia="Arial" w:hAnsi="Arial" w:cs="Arial"/>
          <w:sz w:val="20"/>
          <w:szCs w:val="20"/>
        </w:rPr>
        <w:t>s practicantes, por un lado, y de conocimiento inicial de la institución, por otro. Este momento supone estrategias tales como la realización de entrevistas a refe</w:t>
      </w:r>
      <w:r w:rsidR="001D0C9E">
        <w:rPr>
          <w:rFonts w:ascii="Arial" w:eastAsia="Arial" w:hAnsi="Arial" w:cs="Arial"/>
          <w:sz w:val="20"/>
          <w:szCs w:val="20"/>
        </w:rPr>
        <w:t>rentes de la institución o de la</w:t>
      </w:r>
      <w:r>
        <w:rPr>
          <w:rFonts w:ascii="Arial" w:eastAsia="Arial" w:hAnsi="Arial" w:cs="Arial"/>
          <w:sz w:val="20"/>
          <w:szCs w:val="20"/>
        </w:rPr>
        <w:t>s</w:t>
      </w:r>
      <w:r w:rsidR="001D0C9E">
        <w:rPr>
          <w:rFonts w:ascii="Arial" w:eastAsia="Arial" w:hAnsi="Arial" w:cs="Arial"/>
          <w:sz w:val="20"/>
          <w:szCs w:val="20"/>
        </w:rPr>
        <w:t xml:space="preserve"> y los</w:t>
      </w:r>
      <w:r>
        <w:rPr>
          <w:rFonts w:ascii="Arial" w:eastAsia="Arial" w:hAnsi="Arial" w:cs="Arial"/>
          <w:sz w:val="20"/>
          <w:szCs w:val="20"/>
        </w:rPr>
        <w:t xml:space="preserve"> profesionales de la psicopedagogía que en ella se desempeñen, lectura de documentos institucionales, entre otras posibilidades. </w:t>
      </w:r>
    </w:p>
    <w:p w:rsidR="0017793D" w:rsidRDefault="00ED4DBA" w:rsidP="00E80F64">
      <w:pPr>
        <w:tabs>
          <w:tab w:val="left" w:pos="779"/>
          <w:tab w:val="left" w:pos="8976"/>
        </w:tabs>
        <w:spacing w:after="120"/>
        <w:ind w:left="0" w:hanging="2"/>
        <w:jc w:val="both"/>
        <w:rPr>
          <w:rFonts w:ascii="Arial" w:eastAsia="Arial" w:hAnsi="Arial" w:cs="Arial"/>
          <w:sz w:val="20"/>
          <w:szCs w:val="20"/>
        </w:rPr>
      </w:pPr>
      <w:r>
        <w:rPr>
          <w:rFonts w:ascii="Arial" w:eastAsia="Arial" w:hAnsi="Arial" w:cs="Arial"/>
          <w:sz w:val="20"/>
          <w:szCs w:val="20"/>
        </w:rPr>
        <w:t xml:space="preserve">b) Un segundo momento estaría destinado al desarrollo de la tarea que requiera de la colaboración de </w:t>
      </w:r>
      <w:proofErr w:type="spellStart"/>
      <w:r>
        <w:rPr>
          <w:rFonts w:ascii="Arial" w:eastAsia="Arial" w:hAnsi="Arial" w:cs="Arial"/>
          <w:sz w:val="20"/>
          <w:szCs w:val="20"/>
        </w:rPr>
        <w:t>lxs</w:t>
      </w:r>
      <w:proofErr w:type="spellEnd"/>
      <w:r>
        <w:rPr>
          <w:rFonts w:ascii="Arial" w:eastAsia="Arial" w:hAnsi="Arial" w:cs="Arial"/>
          <w:sz w:val="20"/>
          <w:szCs w:val="20"/>
        </w:rPr>
        <w:t xml:space="preserve"> practicantes tales como sumarse a un proyecto en desarrollo con actividades particularmente definidas, colaborar en la elaboración de un proyecto en sus fases de diseño e implementación, entre otras alternativas posibles. Finalmente, pensamos en una etapa en la que el proceso de intervención desarrollado por </w:t>
      </w:r>
      <w:proofErr w:type="spellStart"/>
      <w:r>
        <w:rPr>
          <w:rFonts w:ascii="Arial" w:eastAsia="Arial" w:hAnsi="Arial" w:cs="Arial"/>
          <w:sz w:val="20"/>
          <w:szCs w:val="20"/>
        </w:rPr>
        <w:t>lxs</w:t>
      </w:r>
      <w:proofErr w:type="spellEnd"/>
      <w:r>
        <w:rPr>
          <w:rFonts w:ascii="Arial" w:eastAsia="Arial" w:hAnsi="Arial" w:cs="Arial"/>
          <w:sz w:val="20"/>
          <w:szCs w:val="20"/>
        </w:rPr>
        <w:t xml:space="preserve"> practicantes pueda ser evaluado, valorando en qué medida fue un aporte para la demanda inicialmente formulada.  Es necesario insistir en que son etapas o momentos que se configuran de modo particular en cada institución, según sus especificidades.</w:t>
      </w:r>
    </w:p>
    <w:p w:rsidR="0017793D" w:rsidRDefault="00ED4DBA" w:rsidP="00E80F64">
      <w:pPr>
        <w:tabs>
          <w:tab w:val="left" w:pos="779"/>
          <w:tab w:val="left" w:pos="8976"/>
        </w:tabs>
        <w:spacing w:after="120"/>
        <w:ind w:left="0" w:hanging="2"/>
        <w:jc w:val="both"/>
        <w:rPr>
          <w:rFonts w:ascii="Arial" w:eastAsia="Arial" w:hAnsi="Arial" w:cs="Arial"/>
          <w:sz w:val="20"/>
          <w:szCs w:val="20"/>
        </w:rPr>
      </w:pPr>
      <w:r>
        <w:rPr>
          <w:rFonts w:ascii="Arial" w:eastAsia="Arial" w:hAnsi="Arial" w:cs="Arial"/>
          <w:sz w:val="20"/>
          <w:szCs w:val="20"/>
        </w:rPr>
        <w:t xml:space="preserve">*El inicio de las actividades en los distintos ámbitos de práctica se realiza a partir de junio, ello en virtud del grado de avance de los acuerdos y posibilidades de éstas y de las cátedras. </w:t>
      </w:r>
    </w:p>
    <w:p w:rsidR="0017793D" w:rsidRDefault="00ED4DBA" w:rsidP="001D0C9E">
      <w:pPr>
        <w:tabs>
          <w:tab w:val="left" w:pos="779"/>
          <w:tab w:val="left" w:pos="8976"/>
        </w:tabs>
        <w:spacing w:after="120"/>
        <w:ind w:left="0" w:hanging="2"/>
        <w:jc w:val="both"/>
        <w:rPr>
          <w:rFonts w:ascii="Arial" w:eastAsia="Arial" w:hAnsi="Arial" w:cs="Arial"/>
          <w:sz w:val="20"/>
          <w:szCs w:val="20"/>
        </w:rPr>
      </w:pPr>
      <w:r>
        <w:rPr>
          <w:rFonts w:ascii="Arial" w:eastAsia="Arial" w:hAnsi="Arial" w:cs="Arial"/>
          <w:sz w:val="20"/>
          <w:szCs w:val="20"/>
        </w:rPr>
        <w:t>*Ha</w:t>
      </w:r>
      <w:r w:rsidR="001D0C9E">
        <w:rPr>
          <w:rFonts w:ascii="Arial" w:eastAsia="Arial" w:hAnsi="Arial" w:cs="Arial"/>
          <w:sz w:val="20"/>
          <w:szCs w:val="20"/>
        </w:rPr>
        <w:t xml:space="preserve">bitualmente en esta asignatura las y los </w:t>
      </w:r>
      <w:r>
        <w:rPr>
          <w:rFonts w:ascii="Arial" w:eastAsia="Arial" w:hAnsi="Arial" w:cs="Arial"/>
          <w:sz w:val="20"/>
          <w:szCs w:val="20"/>
        </w:rPr>
        <w:t>estudiantes desarrollan sus prácticas hasta fines del mes de noviembre de cada año académico, con la intención de ofrecer condiciones que permitan el desarrollo de tareas de carácter procesual, estructurados en las diferentes etapas antes aludidas.</w:t>
      </w:r>
    </w:p>
    <w:p w:rsidR="0017793D" w:rsidRDefault="00ED4DBA" w:rsidP="00E80F64">
      <w:pPr>
        <w:tabs>
          <w:tab w:val="left" w:pos="779"/>
          <w:tab w:val="left" w:pos="8976"/>
        </w:tabs>
        <w:spacing w:after="120"/>
        <w:ind w:left="0" w:hanging="2"/>
        <w:jc w:val="both"/>
        <w:rPr>
          <w:rFonts w:ascii="Arial" w:eastAsia="Arial" w:hAnsi="Arial" w:cs="Arial"/>
          <w:strike/>
          <w:sz w:val="20"/>
          <w:szCs w:val="20"/>
          <w:shd w:val="clear" w:color="auto" w:fill="FF9900"/>
        </w:rPr>
      </w:pPr>
      <w:r>
        <w:rPr>
          <w:rFonts w:ascii="Arial" w:eastAsia="Arial" w:hAnsi="Arial" w:cs="Arial"/>
          <w:sz w:val="20"/>
          <w:szCs w:val="20"/>
        </w:rPr>
        <w:lastRenderedPageBreak/>
        <w:t>*L</w:t>
      </w:r>
      <w:r w:rsidR="001D0C9E">
        <w:rPr>
          <w:rFonts w:ascii="Arial" w:eastAsia="Arial" w:hAnsi="Arial" w:cs="Arial"/>
          <w:sz w:val="20"/>
          <w:szCs w:val="20"/>
        </w:rPr>
        <w:t>a</w:t>
      </w:r>
      <w:r>
        <w:rPr>
          <w:rFonts w:ascii="Arial" w:eastAsia="Arial" w:hAnsi="Arial" w:cs="Arial"/>
          <w:sz w:val="20"/>
          <w:szCs w:val="20"/>
        </w:rPr>
        <w:t>s integrantes del equipo docente se comprometen a estar disponibles para mantener una comunicación fluida con las instituciones, según ellas lo requieran.</w:t>
      </w:r>
    </w:p>
    <w:p w:rsidR="0017793D" w:rsidRDefault="00ED4DBA" w:rsidP="00E80F64">
      <w:pPr>
        <w:tabs>
          <w:tab w:val="left" w:pos="779"/>
          <w:tab w:val="left" w:pos="8976"/>
        </w:tabs>
        <w:spacing w:after="120"/>
        <w:ind w:left="0" w:hanging="2"/>
        <w:jc w:val="both"/>
        <w:rPr>
          <w:rFonts w:ascii="Arial" w:eastAsia="Arial" w:hAnsi="Arial" w:cs="Arial"/>
          <w:sz w:val="20"/>
          <w:szCs w:val="20"/>
        </w:rPr>
      </w:pPr>
      <w:r>
        <w:rPr>
          <w:rFonts w:ascii="Arial" w:eastAsia="Arial" w:hAnsi="Arial" w:cs="Arial"/>
          <w:sz w:val="20"/>
          <w:szCs w:val="20"/>
        </w:rPr>
        <w:t xml:space="preserve">*La formalización de las vinculaciones entre la cátedra de práctica y las instituciones educativas y organizaciones socioeducativas requiere de la participación y acompañamiento de las unidades académicas de Facultad que correspondan. </w:t>
      </w:r>
    </w:p>
    <w:p w:rsidR="0017793D" w:rsidRDefault="0017793D" w:rsidP="00E80F64">
      <w:pPr>
        <w:tabs>
          <w:tab w:val="left" w:pos="779"/>
          <w:tab w:val="left" w:pos="8976"/>
        </w:tabs>
        <w:spacing w:after="120"/>
        <w:ind w:left="0" w:hanging="2"/>
        <w:jc w:val="both"/>
        <w:rPr>
          <w:rFonts w:ascii="Arial" w:eastAsia="Arial" w:hAnsi="Arial" w:cs="Arial"/>
          <w:sz w:val="20"/>
          <w:szCs w:val="20"/>
        </w:rPr>
      </w:pPr>
    </w:p>
    <w:p w:rsidR="0017793D" w:rsidRDefault="001D0C9E" w:rsidP="00E80F64">
      <w:pPr>
        <w:tabs>
          <w:tab w:val="left" w:pos="779"/>
          <w:tab w:val="left" w:pos="8976"/>
        </w:tabs>
        <w:spacing w:after="120"/>
        <w:ind w:left="0" w:hanging="2"/>
        <w:jc w:val="both"/>
        <w:rPr>
          <w:rFonts w:ascii="Arial" w:eastAsia="Arial" w:hAnsi="Arial" w:cs="Arial"/>
          <w:sz w:val="20"/>
          <w:szCs w:val="20"/>
        </w:rPr>
      </w:pPr>
      <w:r>
        <w:rPr>
          <w:rFonts w:ascii="Arial" w:eastAsia="Arial" w:hAnsi="Arial" w:cs="Arial"/>
          <w:sz w:val="20"/>
          <w:szCs w:val="20"/>
        </w:rPr>
        <w:t>Mientras las y los</w:t>
      </w:r>
      <w:r w:rsidR="00ED4DBA">
        <w:rPr>
          <w:rFonts w:ascii="Arial" w:eastAsia="Arial" w:hAnsi="Arial" w:cs="Arial"/>
          <w:sz w:val="20"/>
          <w:szCs w:val="20"/>
        </w:rPr>
        <w:t xml:space="preserve"> </w:t>
      </w:r>
      <w:r>
        <w:rPr>
          <w:rFonts w:ascii="Arial" w:eastAsia="Arial" w:hAnsi="Arial" w:cs="Arial"/>
          <w:sz w:val="20"/>
          <w:szCs w:val="20"/>
        </w:rPr>
        <w:t>alumnas y alumnos</w:t>
      </w:r>
      <w:r w:rsidR="00ED4DBA">
        <w:rPr>
          <w:rFonts w:ascii="Arial" w:eastAsia="Arial" w:hAnsi="Arial" w:cs="Arial"/>
          <w:sz w:val="20"/>
          <w:szCs w:val="20"/>
        </w:rPr>
        <w:t xml:space="preserve"> realizan sus procesos de prácticas serán acompañad</w:t>
      </w:r>
      <w:r>
        <w:rPr>
          <w:rFonts w:ascii="Arial" w:eastAsia="Arial" w:hAnsi="Arial" w:cs="Arial"/>
          <w:sz w:val="20"/>
          <w:szCs w:val="20"/>
        </w:rPr>
        <w:t>o</w:t>
      </w:r>
      <w:r w:rsidR="00ED4DBA">
        <w:rPr>
          <w:rFonts w:ascii="Arial" w:eastAsia="Arial" w:hAnsi="Arial" w:cs="Arial"/>
          <w:sz w:val="20"/>
          <w:szCs w:val="20"/>
        </w:rPr>
        <w:t>s</w:t>
      </w:r>
      <w:r>
        <w:rPr>
          <w:rFonts w:ascii="Arial" w:eastAsia="Arial" w:hAnsi="Arial" w:cs="Arial"/>
          <w:sz w:val="20"/>
          <w:szCs w:val="20"/>
        </w:rPr>
        <w:t xml:space="preserve"> y acompañadas</w:t>
      </w:r>
      <w:r w:rsidR="00ED4DBA">
        <w:rPr>
          <w:rFonts w:ascii="Arial" w:eastAsia="Arial" w:hAnsi="Arial" w:cs="Arial"/>
          <w:sz w:val="20"/>
          <w:szCs w:val="20"/>
        </w:rPr>
        <w:t xml:space="preserve"> por el equipo docente a través de instancias de supervisión sistemática, con una frecuencia quincenal, previa presentación de registros y análisis de las distintas actividades que van concretando. Estos espacios están destinados a orientar a </w:t>
      </w:r>
      <w:r>
        <w:rPr>
          <w:rFonts w:ascii="Arial" w:eastAsia="Arial" w:hAnsi="Arial" w:cs="Arial"/>
          <w:sz w:val="20"/>
          <w:szCs w:val="20"/>
        </w:rPr>
        <w:t xml:space="preserve">las y los </w:t>
      </w:r>
      <w:r w:rsidR="00ED4DBA">
        <w:rPr>
          <w:rFonts w:ascii="Arial" w:eastAsia="Arial" w:hAnsi="Arial" w:cs="Arial"/>
          <w:sz w:val="20"/>
          <w:szCs w:val="20"/>
        </w:rPr>
        <w:t xml:space="preserve">practicantes en las distintas instancias del proceso. Esencialmente se busca una reflexión previa y posterior a las acciones emprendidas, pertinentes para la continuidad eficaz del trabajo asumido. El análisis del material empírico recogido se realiza según pautas que la cátedra aporta además de las que </w:t>
      </w:r>
      <w:r>
        <w:rPr>
          <w:rFonts w:ascii="Arial" w:eastAsia="Arial" w:hAnsi="Arial" w:cs="Arial"/>
          <w:sz w:val="20"/>
          <w:szCs w:val="20"/>
        </w:rPr>
        <w:t xml:space="preserve">las y los </w:t>
      </w:r>
      <w:r w:rsidR="00ED4DBA">
        <w:rPr>
          <w:rFonts w:ascii="Arial" w:eastAsia="Arial" w:hAnsi="Arial" w:cs="Arial"/>
          <w:sz w:val="20"/>
          <w:szCs w:val="20"/>
        </w:rPr>
        <w:t xml:space="preserve">propios </w:t>
      </w:r>
      <w:r>
        <w:rPr>
          <w:rFonts w:ascii="Arial" w:eastAsia="Arial" w:hAnsi="Arial" w:cs="Arial"/>
          <w:sz w:val="20"/>
          <w:szCs w:val="20"/>
        </w:rPr>
        <w:t xml:space="preserve">estudiantes </w:t>
      </w:r>
      <w:r w:rsidR="00ED4DBA">
        <w:rPr>
          <w:rFonts w:ascii="Arial" w:eastAsia="Arial" w:hAnsi="Arial" w:cs="Arial"/>
          <w:sz w:val="20"/>
          <w:szCs w:val="20"/>
        </w:rPr>
        <w:t xml:space="preserve">consideran necesarias para la prosecución de sus aprendizajes. </w:t>
      </w:r>
    </w:p>
    <w:p w:rsidR="0017793D" w:rsidRDefault="00ED4DBA" w:rsidP="00E80F64">
      <w:pPr>
        <w:spacing w:after="120"/>
        <w:ind w:left="0" w:hanging="2"/>
        <w:jc w:val="both"/>
        <w:rPr>
          <w:rFonts w:ascii="Arial" w:eastAsia="Arial" w:hAnsi="Arial" w:cs="Arial"/>
          <w:sz w:val="20"/>
          <w:szCs w:val="20"/>
        </w:rPr>
      </w:pPr>
      <w:r>
        <w:rPr>
          <w:rFonts w:ascii="Arial" w:eastAsia="Arial" w:hAnsi="Arial" w:cs="Arial"/>
          <w:sz w:val="20"/>
          <w:szCs w:val="20"/>
        </w:rPr>
        <w:t xml:space="preserve">Dadas las alternativas de práctica que la cátedra ofrece, ésta cuenta con el apoyo de profesionales que se desempeñan en otras asignaturas de la carrera y en el Área de Orientación Vocacional dependiente de la Secretaría Académica de la Universidad. Ello a los fines de resguardar la especificidad teórica y el trabajo interdisciplinario. En cuanto al seguimiento del proceso de práctica en sí, si bien la cátedra comparte las supervisiones con dichos especialistas, asume la responsabilidad de la totalidad de </w:t>
      </w:r>
      <w:r w:rsidR="001D0C9E">
        <w:rPr>
          <w:rFonts w:ascii="Arial" w:eastAsia="Arial" w:hAnsi="Arial" w:cs="Arial"/>
          <w:sz w:val="20"/>
          <w:szCs w:val="20"/>
        </w:rPr>
        <w:t>estudiantes</w:t>
      </w:r>
      <w:r>
        <w:rPr>
          <w:rFonts w:ascii="Arial" w:eastAsia="Arial" w:hAnsi="Arial" w:cs="Arial"/>
          <w:sz w:val="20"/>
          <w:szCs w:val="20"/>
        </w:rPr>
        <w:t>.</w:t>
      </w:r>
    </w:p>
    <w:p w:rsidR="0017793D" w:rsidRDefault="00ED4DBA" w:rsidP="00E80F64">
      <w:pPr>
        <w:tabs>
          <w:tab w:val="left" w:pos="360"/>
        </w:tabs>
        <w:spacing w:after="120"/>
        <w:ind w:left="0" w:hanging="2"/>
        <w:jc w:val="both"/>
        <w:rPr>
          <w:rFonts w:ascii="Arial" w:eastAsia="Arial" w:hAnsi="Arial" w:cs="Arial"/>
          <w:sz w:val="20"/>
          <w:szCs w:val="20"/>
        </w:rPr>
      </w:pPr>
      <w:r>
        <w:rPr>
          <w:rFonts w:ascii="Arial" w:eastAsia="Arial" w:hAnsi="Arial" w:cs="Arial"/>
          <w:sz w:val="20"/>
          <w:szCs w:val="20"/>
        </w:rPr>
        <w:t xml:space="preserve">Finalmente, otra modalidad que pretende propiciar el análisis y la reflexión grupal es la realización de un </w:t>
      </w:r>
      <w:r>
        <w:rPr>
          <w:rFonts w:ascii="Arial" w:eastAsia="Arial" w:hAnsi="Arial" w:cs="Arial"/>
          <w:b/>
          <w:sz w:val="20"/>
          <w:szCs w:val="20"/>
        </w:rPr>
        <w:t xml:space="preserve">Ateneo </w:t>
      </w:r>
      <w:r>
        <w:rPr>
          <w:rFonts w:ascii="Arial" w:eastAsia="Arial" w:hAnsi="Arial" w:cs="Arial"/>
          <w:sz w:val="20"/>
          <w:szCs w:val="20"/>
        </w:rPr>
        <w:t>al finalizar el proceso de práctica</w:t>
      </w:r>
      <w:r>
        <w:rPr>
          <w:rFonts w:ascii="Arial" w:eastAsia="Arial" w:hAnsi="Arial" w:cs="Arial"/>
          <w:b/>
          <w:sz w:val="20"/>
          <w:szCs w:val="20"/>
        </w:rPr>
        <w:t xml:space="preserve">. </w:t>
      </w:r>
      <w:r>
        <w:rPr>
          <w:rFonts w:ascii="Arial" w:eastAsia="Arial" w:hAnsi="Arial" w:cs="Arial"/>
          <w:sz w:val="20"/>
          <w:szCs w:val="20"/>
        </w:rPr>
        <w:t xml:space="preserve"> El mismo se estructura en torno a momentos claves de los procesos de intervención que llevan a cabo </w:t>
      </w:r>
      <w:r w:rsidR="001D0C9E">
        <w:rPr>
          <w:rFonts w:ascii="Arial" w:eastAsia="Arial" w:hAnsi="Arial" w:cs="Arial"/>
          <w:sz w:val="20"/>
          <w:szCs w:val="20"/>
        </w:rPr>
        <w:t>las y los</w:t>
      </w:r>
      <w:r>
        <w:rPr>
          <w:rFonts w:ascii="Arial" w:eastAsia="Arial" w:hAnsi="Arial" w:cs="Arial"/>
          <w:sz w:val="20"/>
          <w:szCs w:val="20"/>
        </w:rPr>
        <w:t xml:space="preserve"> </w:t>
      </w:r>
      <w:r w:rsidR="001D0C9E">
        <w:rPr>
          <w:rFonts w:ascii="Arial" w:eastAsia="Arial" w:hAnsi="Arial" w:cs="Arial"/>
          <w:sz w:val="20"/>
          <w:szCs w:val="20"/>
        </w:rPr>
        <w:t xml:space="preserve">estudiantes </w:t>
      </w:r>
      <w:r>
        <w:rPr>
          <w:rFonts w:ascii="Arial" w:eastAsia="Arial" w:hAnsi="Arial" w:cs="Arial"/>
          <w:sz w:val="20"/>
          <w:szCs w:val="20"/>
        </w:rPr>
        <w:t>cursantes, atendiendo a problemas específicos y relevan</w:t>
      </w:r>
      <w:r w:rsidR="001D0C9E">
        <w:rPr>
          <w:rFonts w:ascii="Arial" w:eastAsia="Arial" w:hAnsi="Arial" w:cs="Arial"/>
          <w:sz w:val="20"/>
          <w:szCs w:val="20"/>
        </w:rPr>
        <w:t xml:space="preserve">tes de cada proceso. Se procura </w:t>
      </w:r>
      <w:r>
        <w:rPr>
          <w:rFonts w:ascii="Arial" w:eastAsia="Arial" w:hAnsi="Arial" w:cs="Arial"/>
          <w:sz w:val="20"/>
          <w:szCs w:val="20"/>
        </w:rPr>
        <w:t xml:space="preserve">de esta manera, a partir de una participación activa de </w:t>
      </w:r>
      <w:r w:rsidR="001D0C9E">
        <w:rPr>
          <w:rFonts w:ascii="Arial" w:eastAsia="Arial" w:hAnsi="Arial" w:cs="Arial"/>
          <w:sz w:val="20"/>
          <w:szCs w:val="20"/>
        </w:rPr>
        <w:t>las y los</w:t>
      </w:r>
      <w:r>
        <w:rPr>
          <w:rFonts w:ascii="Arial" w:eastAsia="Arial" w:hAnsi="Arial" w:cs="Arial"/>
          <w:sz w:val="20"/>
          <w:szCs w:val="20"/>
        </w:rPr>
        <w:t xml:space="preserve"> estudiantes, la generación de una nueva instancia de aprendizaje a partir del intercambio y la reflexión sobre el trabajo de campo que cada un</w:t>
      </w:r>
      <w:r w:rsidR="001D0C9E">
        <w:rPr>
          <w:rFonts w:ascii="Arial" w:eastAsia="Arial" w:hAnsi="Arial" w:cs="Arial"/>
          <w:sz w:val="20"/>
          <w:szCs w:val="20"/>
        </w:rPr>
        <w:t>o</w:t>
      </w:r>
      <w:r>
        <w:rPr>
          <w:rFonts w:ascii="Arial" w:eastAsia="Arial" w:hAnsi="Arial" w:cs="Arial"/>
          <w:sz w:val="20"/>
          <w:szCs w:val="20"/>
        </w:rPr>
        <w:t xml:space="preserve"> asumió. </w:t>
      </w:r>
    </w:p>
    <w:p w:rsidR="0017793D" w:rsidRDefault="0017793D" w:rsidP="00E80F64">
      <w:pPr>
        <w:tabs>
          <w:tab w:val="left" w:pos="360"/>
        </w:tabs>
        <w:spacing w:after="120"/>
        <w:ind w:left="0" w:hanging="2"/>
        <w:jc w:val="both"/>
        <w:rPr>
          <w:rFonts w:ascii="Arial" w:eastAsia="Arial" w:hAnsi="Arial" w:cs="Arial"/>
          <w:sz w:val="20"/>
          <w:szCs w:val="20"/>
        </w:rPr>
      </w:pPr>
    </w:p>
    <w:p w:rsidR="0017793D" w:rsidRDefault="00ED4DBA" w:rsidP="00E80F64">
      <w:pPr>
        <w:spacing w:after="120"/>
        <w:ind w:left="0" w:hanging="2"/>
        <w:jc w:val="both"/>
        <w:rPr>
          <w:rFonts w:ascii="Arial" w:eastAsia="Arial" w:hAnsi="Arial" w:cs="Arial"/>
          <w:sz w:val="20"/>
          <w:szCs w:val="20"/>
        </w:rPr>
      </w:pPr>
      <w:r>
        <w:rPr>
          <w:rFonts w:ascii="Arial" w:eastAsia="Arial" w:hAnsi="Arial" w:cs="Arial"/>
          <w:b/>
          <w:sz w:val="20"/>
          <w:szCs w:val="20"/>
        </w:rPr>
        <w:t>5. PROYECTO DE PRÁCTICA SOCIO COMUNITARIA presentado en convocatoria 202</w:t>
      </w:r>
      <w:r w:rsidR="005B4CD1">
        <w:rPr>
          <w:rFonts w:ascii="Arial" w:eastAsia="Arial" w:hAnsi="Arial" w:cs="Arial"/>
          <w:b/>
          <w:sz w:val="20"/>
          <w:szCs w:val="20"/>
        </w:rPr>
        <w:t>5 2026</w:t>
      </w:r>
      <w:r>
        <w:rPr>
          <w:rFonts w:ascii="Arial" w:eastAsia="Arial" w:hAnsi="Arial" w:cs="Arial"/>
          <w:b/>
          <w:sz w:val="20"/>
          <w:szCs w:val="20"/>
        </w:rPr>
        <w:t>. Secretaría de Planeamiento. UNRC.</w:t>
      </w:r>
    </w:p>
    <w:p w:rsidR="0017793D" w:rsidRDefault="00ED4DBA" w:rsidP="00E80F64">
      <w:pPr>
        <w:spacing w:after="120"/>
        <w:ind w:left="0" w:hanging="2"/>
        <w:jc w:val="both"/>
        <w:rPr>
          <w:rFonts w:ascii="Arial" w:eastAsia="Arial" w:hAnsi="Arial" w:cs="Arial"/>
          <w:sz w:val="20"/>
          <w:szCs w:val="20"/>
        </w:rPr>
      </w:pPr>
      <w:r>
        <w:rPr>
          <w:rFonts w:ascii="Arial" w:eastAsia="Arial" w:hAnsi="Arial" w:cs="Arial"/>
          <w:sz w:val="20"/>
          <w:szCs w:val="20"/>
        </w:rPr>
        <w:t xml:space="preserve">Proyecto “Tramas interinstitucionales para la promoción de la inclusión educativa. Aportes desde la Psicopedagogía”. Profesoras Responsables: Daniela Barbero y M. de los Ángeles Filippi. </w:t>
      </w:r>
    </w:p>
    <w:p w:rsidR="00F13617" w:rsidRDefault="00F13617" w:rsidP="00E80F64">
      <w:pPr>
        <w:spacing w:after="120"/>
        <w:ind w:left="0" w:hanging="2"/>
        <w:rPr>
          <w:rFonts w:ascii="Arial" w:eastAsia="Arial" w:hAnsi="Arial" w:cs="Arial"/>
          <w:b/>
          <w:sz w:val="20"/>
          <w:szCs w:val="20"/>
        </w:rPr>
      </w:pPr>
    </w:p>
    <w:p w:rsidR="0017793D" w:rsidRDefault="00ED4DBA" w:rsidP="00E80F64">
      <w:pPr>
        <w:spacing w:after="120"/>
        <w:ind w:left="0" w:hanging="2"/>
        <w:rPr>
          <w:rFonts w:ascii="Arial" w:eastAsia="Arial" w:hAnsi="Arial" w:cs="Arial"/>
          <w:sz w:val="20"/>
          <w:szCs w:val="20"/>
        </w:rPr>
      </w:pPr>
      <w:r>
        <w:rPr>
          <w:rFonts w:ascii="Arial" w:eastAsia="Arial" w:hAnsi="Arial" w:cs="Arial"/>
          <w:b/>
          <w:sz w:val="20"/>
          <w:szCs w:val="20"/>
        </w:rPr>
        <w:t xml:space="preserve">6. CRONOGRAMA </w:t>
      </w:r>
      <w:r>
        <w:rPr>
          <w:rFonts w:ascii="Arial" w:eastAsia="Arial" w:hAnsi="Arial" w:cs="Arial"/>
          <w:sz w:val="20"/>
          <w:szCs w:val="20"/>
        </w:rPr>
        <w:t xml:space="preserve">(cantidad de clases asignadas a cada unidad o tema). </w:t>
      </w:r>
    </w:p>
    <w:p w:rsidR="0017793D" w:rsidRDefault="00ED4DBA" w:rsidP="00E80F64">
      <w:pPr>
        <w:spacing w:before="120"/>
        <w:ind w:left="0" w:hanging="2"/>
        <w:jc w:val="both"/>
        <w:rPr>
          <w:rFonts w:ascii="Arial" w:eastAsia="Arial" w:hAnsi="Arial" w:cs="Arial"/>
          <w:sz w:val="20"/>
          <w:szCs w:val="20"/>
        </w:rPr>
      </w:pPr>
      <w:r>
        <w:rPr>
          <w:rFonts w:ascii="Arial" w:eastAsia="Arial" w:hAnsi="Arial" w:cs="Arial"/>
          <w:sz w:val="20"/>
          <w:szCs w:val="20"/>
        </w:rPr>
        <w:t xml:space="preserve">Las actividades académicas implementadas por la cátedra se desarrollan según un </w:t>
      </w:r>
      <w:r>
        <w:rPr>
          <w:rFonts w:ascii="Arial" w:eastAsia="Arial" w:hAnsi="Arial" w:cs="Arial"/>
          <w:b/>
          <w:sz w:val="20"/>
          <w:szCs w:val="20"/>
        </w:rPr>
        <w:t>calendario</w:t>
      </w:r>
      <w:r>
        <w:rPr>
          <w:rFonts w:ascii="Arial" w:eastAsia="Arial" w:hAnsi="Arial" w:cs="Arial"/>
          <w:sz w:val="20"/>
          <w:szCs w:val="20"/>
        </w:rPr>
        <w:t xml:space="preserve"> que se ajusta a lo estipulado en las instituciones donde se llevan a cabo las prácticas. Sólo comparte con el fijado por la universidad la fecha de iniciación del año académico, a partir de la cual y por un período acotado en el que se desarrollan las clases teórico- prácticas (actividades formativas previas al trabajo en campo). Las mismas incluyen la evaluación correspondiente a esta instancia de preparación previa al desarrollo de la intervención psicopedagógica. Estas actividades se ajustan al siguiente cronograma.</w:t>
      </w:r>
    </w:p>
    <w:p w:rsidR="0017793D" w:rsidRDefault="0017793D" w:rsidP="00E80F64">
      <w:pPr>
        <w:spacing w:after="120"/>
        <w:ind w:left="0" w:hanging="2"/>
        <w:jc w:val="both"/>
        <w:rPr>
          <w:rFonts w:ascii="Arial" w:eastAsia="Arial" w:hAnsi="Arial" w:cs="Arial"/>
          <w:sz w:val="20"/>
          <w:szCs w:val="20"/>
        </w:rPr>
      </w:pPr>
    </w:p>
    <w:p w:rsidR="00F13617" w:rsidRDefault="00F13617" w:rsidP="00E80F64">
      <w:pPr>
        <w:spacing w:after="120"/>
        <w:ind w:left="0" w:hanging="2"/>
        <w:jc w:val="both"/>
        <w:rPr>
          <w:rFonts w:ascii="Arial" w:eastAsia="Arial" w:hAnsi="Arial" w:cs="Arial"/>
          <w:sz w:val="20"/>
          <w:szCs w:val="20"/>
        </w:rPr>
      </w:pPr>
    </w:p>
    <w:tbl>
      <w:tblPr>
        <w:tblW w:w="64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10"/>
        <w:gridCol w:w="3195"/>
      </w:tblGrid>
      <w:tr w:rsidR="00643181" w:rsidRPr="00643181" w:rsidTr="00724249">
        <w:trPr>
          <w:jc w:val="center"/>
        </w:trPr>
        <w:tc>
          <w:tcPr>
            <w:tcW w:w="3210" w:type="dxa"/>
          </w:tcPr>
          <w:p w:rsidR="00F13617" w:rsidRPr="00643181" w:rsidRDefault="00F13617" w:rsidP="00F13617">
            <w:pPr>
              <w:spacing w:after="0" w:line="360" w:lineRule="auto"/>
              <w:ind w:left="0" w:hanging="2"/>
              <w:rPr>
                <w:rFonts w:ascii="Arial" w:eastAsia="Arial" w:hAnsi="Arial" w:cs="Arial"/>
                <w:sz w:val="20"/>
                <w:szCs w:val="20"/>
              </w:rPr>
            </w:pPr>
            <w:r w:rsidRPr="00643181">
              <w:rPr>
                <w:rFonts w:ascii="Arial" w:eastAsia="Arial" w:hAnsi="Arial" w:cs="Arial"/>
                <w:sz w:val="20"/>
                <w:szCs w:val="20"/>
              </w:rPr>
              <w:lastRenderedPageBreak/>
              <w:t xml:space="preserve">Presentación de la asignatura. Presentación de </w:t>
            </w:r>
            <w:proofErr w:type="spellStart"/>
            <w:r w:rsidRPr="00643181">
              <w:rPr>
                <w:rFonts w:ascii="Arial" w:eastAsia="Arial" w:hAnsi="Arial" w:cs="Arial"/>
                <w:sz w:val="20"/>
                <w:szCs w:val="20"/>
              </w:rPr>
              <w:t>lxs</w:t>
            </w:r>
            <w:proofErr w:type="spellEnd"/>
            <w:r w:rsidRPr="00643181">
              <w:rPr>
                <w:rFonts w:ascii="Arial" w:eastAsia="Arial" w:hAnsi="Arial" w:cs="Arial"/>
                <w:sz w:val="20"/>
                <w:szCs w:val="20"/>
              </w:rPr>
              <w:t xml:space="preserve"> cursantes</w:t>
            </w:r>
          </w:p>
        </w:tc>
        <w:tc>
          <w:tcPr>
            <w:tcW w:w="3195" w:type="dxa"/>
          </w:tcPr>
          <w:p w:rsidR="00F13617" w:rsidRPr="00643181" w:rsidRDefault="00F13617" w:rsidP="00F13617">
            <w:pPr>
              <w:spacing w:after="0" w:line="360" w:lineRule="auto"/>
              <w:ind w:left="0" w:hanging="2"/>
              <w:rPr>
                <w:rFonts w:ascii="Arial" w:eastAsia="Arial" w:hAnsi="Arial" w:cs="Arial"/>
                <w:sz w:val="20"/>
                <w:szCs w:val="20"/>
              </w:rPr>
            </w:pPr>
            <w:r w:rsidRPr="00643181">
              <w:rPr>
                <w:rFonts w:ascii="Arial" w:eastAsia="Arial" w:hAnsi="Arial" w:cs="Arial"/>
                <w:sz w:val="20"/>
                <w:szCs w:val="20"/>
              </w:rPr>
              <w:t>17/03</w:t>
            </w:r>
          </w:p>
        </w:tc>
      </w:tr>
      <w:tr w:rsidR="00643181" w:rsidRPr="00643181" w:rsidTr="00724249">
        <w:trPr>
          <w:trHeight w:val="1065"/>
          <w:jc w:val="center"/>
        </w:trPr>
        <w:tc>
          <w:tcPr>
            <w:tcW w:w="3210" w:type="dxa"/>
          </w:tcPr>
          <w:p w:rsidR="00F13617" w:rsidRPr="00643181" w:rsidRDefault="00F13617" w:rsidP="00F13617">
            <w:pPr>
              <w:spacing w:after="0" w:line="360" w:lineRule="auto"/>
              <w:ind w:left="0" w:hanging="2"/>
              <w:rPr>
                <w:rFonts w:ascii="Arial" w:eastAsia="Arial" w:hAnsi="Arial" w:cs="Arial"/>
                <w:sz w:val="20"/>
                <w:szCs w:val="20"/>
              </w:rPr>
            </w:pPr>
          </w:p>
          <w:p w:rsidR="00F13617" w:rsidRPr="00643181" w:rsidRDefault="00F13617" w:rsidP="00F13617">
            <w:pPr>
              <w:spacing w:after="0" w:line="360" w:lineRule="auto"/>
              <w:ind w:left="0" w:hanging="2"/>
              <w:rPr>
                <w:rFonts w:ascii="Arial" w:eastAsia="Arial" w:hAnsi="Arial" w:cs="Arial"/>
                <w:sz w:val="20"/>
                <w:szCs w:val="20"/>
              </w:rPr>
            </w:pPr>
            <w:r w:rsidRPr="00643181">
              <w:rPr>
                <w:rFonts w:ascii="Arial" w:eastAsia="Arial" w:hAnsi="Arial" w:cs="Arial"/>
                <w:sz w:val="20"/>
                <w:szCs w:val="20"/>
              </w:rPr>
              <w:t>Unidad 1</w:t>
            </w:r>
          </w:p>
        </w:tc>
        <w:tc>
          <w:tcPr>
            <w:tcW w:w="3195" w:type="dxa"/>
          </w:tcPr>
          <w:p w:rsidR="00F13617" w:rsidRPr="00643181" w:rsidRDefault="00F13617" w:rsidP="00F13617">
            <w:pPr>
              <w:spacing w:after="0" w:line="360" w:lineRule="auto"/>
              <w:ind w:left="0" w:hanging="2"/>
              <w:rPr>
                <w:rFonts w:ascii="Arial" w:eastAsia="Arial" w:hAnsi="Arial" w:cs="Arial"/>
                <w:sz w:val="20"/>
                <w:szCs w:val="20"/>
              </w:rPr>
            </w:pPr>
            <w:r w:rsidRPr="00643181">
              <w:rPr>
                <w:rFonts w:ascii="Arial" w:eastAsia="Arial" w:hAnsi="Arial" w:cs="Arial"/>
                <w:sz w:val="20"/>
                <w:szCs w:val="20"/>
              </w:rPr>
              <w:t>24/03- feriado</w:t>
            </w:r>
          </w:p>
          <w:p w:rsidR="00F13617" w:rsidRPr="00643181" w:rsidRDefault="00F13617" w:rsidP="00F13617">
            <w:pPr>
              <w:spacing w:after="0" w:line="360" w:lineRule="auto"/>
              <w:ind w:left="0" w:hanging="2"/>
              <w:rPr>
                <w:rFonts w:ascii="Arial" w:eastAsia="Arial" w:hAnsi="Arial" w:cs="Arial"/>
                <w:sz w:val="20"/>
                <w:szCs w:val="20"/>
              </w:rPr>
            </w:pPr>
            <w:r w:rsidRPr="00643181">
              <w:rPr>
                <w:rFonts w:ascii="Arial" w:eastAsia="Arial" w:hAnsi="Arial" w:cs="Arial"/>
                <w:sz w:val="20"/>
                <w:szCs w:val="20"/>
              </w:rPr>
              <w:t>31/03</w:t>
            </w:r>
          </w:p>
          <w:p w:rsidR="00BA2775" w:rsidRDefault="00F13617" w:rsidP="00BA2775">
            <w:pPr>
              <w:spacing w:after="0" w:line="360" w:lineRule="auto"/>
              <w:ind w:left="0" w:hanging="2"/>
              <w:rPr>
                <w:rFonts w:ascii="Arial" w:eastAsia="Arial" w:hAnsi="Arial" w:cs="Arial"/>
                <w:sz w:val="20"/>
                <w:szCs w:val="20"/>
              </w:rPr>
            </w:pPr>
            <w:r w:rsidRPr="00643181">
              <w:rPr>
                <w:rFonts w:ascii="Arial" w:eastAsia="Arial" w:hAnsi="Arial" w:cs="Arial"/>
                <w:sz w:val="20"/>
                <w:szCs w:val="20"/>
              </w:rPr>
              <w:t>07/04</w:t>
            </w:r>
          </w:p>
          <w:p w:rsidR="00F13617" w:rsidRPr="00643181" w:rsidRDefault="00BA2775" w:rsidP="00BA2775">
            <w:pPr>
              <w:spacing w:after="0" w:line="360" w:lineRule="auto"/>
              <w:ind w:left="0" w:hanging="2"/>
              <w:rPr>
                <w:rFonts w:ascii="Arial" w:eastAsia="Arial" w:hAnsi="Arial" w:cs="Arial"/>
                <w:sz w:val="20"/>
                <w:szCs w:val="20"/>
              </w:rPr>
            </w:pPr>
            <w:r w:rsidRPr="00643181">
              <w:rPr>
                <w:rFonts w:ascii="Arial" w:eastAsia="Arial" w:hAnsi="Arial" w:cs="Arial"/>
                <w:sz w:val="20"/>
                <w:szCs w:val="20"/>
              </w:rPr>
              <w:t>14/04</w:t>
            </w:r>
          </w:p>
        </w:tc>
      </w:tr>
      <w:tr w:rsidR="00643181" w:rsidRPr="00643181" w:rsidTr="00724249">
        <w:trPr>
          <w:trHeight w:val="1065"/>
          <w:jc w:val="center"/>
        </w:trPr>
        <w:tc>
          <w:tcPr>
            <w:tcW w:w="3210" w:type="dxa"/>
          </w:tcPr>
          <w:p w:rsidR="00F13617" w:rsidRPr="00643181" w:rsidRDefault="00F13617" w:rsidP="00F13617">
            <w:pPr>
              <w:spacing w:after="0" w:line="360" w:lineRule="auto"/>
              <w:ind w:left="0" w:hanging="2"/>
              <w:rPr>
                <w:rFonts w:ascii="Arial" w:eastAsia="Arial" w:hAnsi="Arial" w:cs="Arial"/>
                <w:sz w:val="20"/>
                <w:szCs w:val="20"/>
              </w:rPr>
            </w:pPr>
            <w:r w:rsidRPr="00643181">
              <w:rPr>
                <w:rFonts w:ascii="Arial" w:eastAsia="Arial" w:hAnsi="Arial" w:cs="Arial"/>
                <w:sz w:val="20"/>
                <w:szCs w:val="20"/>
              </w:rPr>
              <w:t>Unidad 2</w:t>
            </w:r>
          </w:p>
        </w:tc>
        <w:tc>
          <w:tcPr>
            <w:tcW w:w="3195" w:type="dxa"/>
          </w:tcPr>
          <w:p w:rsidR="00F13617" w:rsidRPr="00643181" w:rsidRDefault="00F13617" w:rsidP="00F13617">
            <w:pPr>
              <w:spacing w:after="0" w:line="360" w:lineRule="auto"/>
              <w:ind w:left="0" w:hanging="2"/>
              <w:rPr>
                <w:rFonts w:ascii="Arial" w:eastAsia="Arial" w:hAnsi="Arial" w:cs="Arial"/>
                <w:sz w:val="20"/>
                <w:szCs w:val="20"/>
              </w:rPr>
            </w:pPr>
            <w:r w:rsidRPr="00643181">
              <w:rPr>
                <w:rFonts w:ascii="Arial" w:eastAsia="Arial" w:hAnsi="Arial" w:cs="Arial"/>
                <w:sz w:val="20"/>
                <w:szCs w:val="20"/>
              </w:rPr>
              <w:t>21/04</w:t>
            </w:r>
          </w:p>
          <w:p w:rsidR="00F13617" w:rsidRPr="00643181" w:rsidRDefault="00F13617" w:rsidP="00F13617">
            <w:pPr>
              <w:spacing w:after="0" w:line="360" w:lineRule="auto"/>
              <w:ind w:left="0" w:hanging="2"/>
              <w:rPr>
                <w:rFonts w:ascii="Arial" w:eastAsia="Arial" w:hAnsi="Arial" w:cs="Arial"/>
                <w:sz w:val="20"/>
                <w:szCs w:val="20"/>
              </w:rPr>
            </w:pPr>
            <w:r w:rsidRPr="00643181">
              <w:rPr>
                <w:rFonts w:ascii="Arial" w:eastAsia="Arial" w:hAnsi="Arial" w:cs="Arial"/>
                <w:sz w:val="20"/>
                <w:szCs w:val="20"/>
              </w:rPr>
              <w:t>28/04</w:t>
            </w:r>
          </w:p>
          <w:p w:rsidR="00BA2775" w:rsidRDefault="00F13617" w:rsidP="00BA2775">
            <w:pPr>
              <w:spacing w:after="0" w:line="360" w:lineRule="auto"/>
              <w:ind w:left="0" w:hanging="2"/>
              <w:rPr>
                <w:rFonts w:ascii="Arial" w:eastAsia="Arial" w:hAnsi="Arial" w:cs="Arial"/>
                <w:sz w:val="20"/>
                <w:szCs w:val="20"/>
              </w:rPr>
            </w:pPr>
            <w:r w:rsidRPr="00643181">
              <w:rPr>
                <w:rFonts w:ascii="Arial" w:eastAsia="Arial" w:hAnsi="Arial" w:cs="Arial"/>
                <w:sz w:val="20"/>
                <w:szCs w:val="20"/>
              </w:rPr>
              <w:t>05/05</w:t>
            </w:r>
          </w:p>
          <w:p w:rsidR="00F13617" w:rsidRPr="00643181" w:rsidRDefault="00BA2775" w:rsidP="00BA2775">
            <w:pPr>
              <w:spacing w:after="0" w:line="360" w:lineRule="auto"/>
              <w:ind w:left="0" w:hanging="2"/>
              <w:rPr>
                <w:rFonts w:ascii="Arial" w:eastAsia="Arial" w:hAnsi="Arial" w:cs="Arial"/>
                <w:sz w:val="20"/>
                <w:szCs w:val="20"/>
              </w:rPr>
            </w:pPr>
            <w:r w:rsidRPr="00643181">
              <w:rPr>
                <w:rFonts w:ascii="Arial" w:eastAsia="Arial" w:hAnsi="Arial" w:cs="Arial"/>
                <w:sz w:val="20"/>
                <w:szCs w:val="20"/>
              </w:rPr>
              <w:t>19/05</w:t>
            </w:r>
          </w:p>
        </w:tc>
      </w:tr>
      <w:tr w:rsidR="00643181" w:rsidRPr="00643181" w:rsidTr="00724249">
        <w:trPr>
          <w:trHeight w:val="930"/>
          <w:jc w:val="center"/>
        </w:trPr>
        <w:tc>
          <w:tcPr>
            <w:tcW w:w="6405" w:type="dxa"/>
            <w:gridSpan w:val="2"/>
          </w:tcPr>
          <w:p w:rsidR="00F13617" w:rsidRPr="00643181" w:rsidRDefault="00F13617" w:rsidP="00F13617">
            <w:pPr>
              <w:spacing w:after="0" w:line="360" w:lineRule="auto"/>
              <w:ind w:left="0" w:hanging="2"/>
              <w:jc w:val="center"/>
              <w:rPr>
                <w:rFonts w:ascii="Arial" w:eastAsia="Arial" w:hAnsi="Arial" w:cs="Arial"/>
                <w:sz w:val="20"/>
                <w:szCs w:val="20"/>
              </w:rPr>
            </w:pPr>
          </w:p>
          <w:p w:rsidR="00F13617" w:rsidRPr="00643181" w:rsidRDefault="00F13617" w:rsidP="00F13617">
            <w:pPr>
              <w:spacing w:after="0" w:line="360" w:lineRule="auto"/>
              <w:ind w:left="0" w:hanging="2"/>
              <w:jc w:val="center"/>
              <w:rPr>
                <w:rFonts w:ascii="Arial" w:eastAsia="Arial" w:hAnsi="Arial" w:cs="Arial"/>
                <w:sz w:val="20"/>
                <w:szCs w:val="20"/>
              </w:rPr>
            </w:pPr>
            <w:r w:rsidRPr="00643181">
              <w:rPr>
                <w:rFonts w:ascii="Arial" w:eastAsia="Arial" w:hAnsi="Arial" w:cs="Arial"/>
                <w:sz w:val="20"/>
                <w:szCs w:val="20"/>
              </w:rPr>
              <w:t>Exámenes generales: 12 de mayo</w:t>
            </w:r>
          </w:p>
        </w:tc>
      </w:tr>
      <w:tr w:rsidR="00F13617" w:rsidRPr="00643181" w:rsidTr="00724249">
        <w:trPr>
          <w:trHeight w:val="788"/>
          <w:jc w:val="center"/>
        </w:trPr>
        <w:tc>
          <w:tcPr>
            <w:tcW w:w="3210" w:type="dxa"/>
          </w:tcPr>
          <w:p w:rsidR="00F13617" w:rsidRPr="00643181" w:rsidRDefault="00F13617" w:rsidP="00F13617">
            <w:pPr>
              <w:spacing w:after="0" w:line="360" w:lineRule="auto"/>
              <w:ind w:left="0" w:hanging="2"/>
              <w:rPr>
                <w:rFonts w:ascii="Arial" w:eastAsia="Arial" w:hAnsi="Arial" w:cs="Arial"/>
                <w:sz w:val="20"/>
                <w:szCs w:val="20"/>
              </w:rPr>
            </w:pPr>
            <w:r w:rsidRPr="00643181">
              <w:rPr>
                <w:rFonts w:ascii="Arial" w:eastAsia="Arial" w:hAnsi="Arial" w:cs="Arial"/>
                <w:sz w:val="20"/>
                <w:szCs w:val="20"/>
              </w:rPr>
              <w:t>Cierre de la etapa previa al trabajo en campo y actividades iniciales para el ingreso a los ámbitos de práctica</w:t>
            </w:r>
          </w:p>
        </w:tc>
        <w:tc>
          <w:tcPr>
            <w:tcW w:w="3195" w:type="dxa"/>
          </w:tcPr>
          <w:p w:rsidR="00F13617" w:rsidRPr="00643181" w:rsidRDefault="00F13617" w:rsidP="00F13617">
            <w:pPr>
              <w:spacing w:after="0" w:line="360" w:lineRule="auto"/>
              <w:ind w:left="0" w:hanging="2"/>
              <w:rPr>
                <w:rFonts w:ascii="Arial" w:eastAsia="Arial" w:hAnsi="Arial" w:cs="Arial"/>
                <w:sz w:val="20"/>
                <w:szCs w:val="20"/>
              </w:rPr>
            </w:pPr>
            <w:r w:rsidRPr="00643181">
              <w:rPr>
                <w:rFonts w:ascii="Arial" w:eastAsia="Arial" w:hAnsi="Arial" w:cs="Arial"/>
                <w:sz w:val="20"/>
                <w:szCs w:val="20"/>
              </w:rPr>
              <w:t xml:space="preserve">26/05 </w:t>
            </w:r>
          </w:p>
          <w:p w:rsidR="00F13617" w:rsidRPr="00643181" w:rsidRDefault="00F13617" w:rsidP="00F13617">
            <w:pPr>
              <w:spacing w:after="0" w:line="360" w:lineRule="auto"/>
              <w:ind w:left="0" w:hanging="2"/>
              <w:rPr>
                <w:rFonts w:ascii="Arial" w:eastAsia="Arial" w:hAnsi="Arial" w:cs="Arial"/>
                <w:sz w:val="20"/>
                <w:szCs w:val="20"/>
              </w:rPr>
            </w:pPr>
          </w:p>
        </w:tc>
      </w:tr>
    </w:tbl>
    <w:p w:rsidR="00F13617" w:rsidRPr="00643181" w:rsidRDefault="00F13617" w:rsidP="00E80F64">
      <w:pPr>
        <w:spacing w:after="120"/>
        <w:ind w:left="0" w:hanging="2"/>
        <w:jc w:val="both"/>
        <w:rPr>
          <w:rFonts w:ascii="Arial" w:eastAsia="Arial" w:hAnsi="Arial" w:cs="Arial"/>
          <w:sz w:val="20"/>
          <w:szCs w:val="20"/>
        </w:rPr>
      </w:pPr>
    </w:p>
    <w:p w:rsidR="0017793D" w:rsidRDefault="00ED4DBA" w:rsidP="00E80F64">
      <w:pPr>
        <w:spacing w:after="120"/>
        <w:ind w:left="0" w:hanging="2"/>
        <w:jc w:val="both"/>
        <w:rPr>
          <w:rFonts w:ascii="Arial" w:eastAsia="Arial" w:hAnsi="Arial" w:cs="Arial"/>
          <w:sz w:val="20"/>
          <w:szCs w:val="20"/>
        </w:rPr>
      </w:pPr>
      <w:r w:rsidRPr="00643181">
        <w:rPr>
          <w:rFonts w:ascii="Arial" w:eastAsia="Arial" w:hAnsi="Arial" w:cs="Arial"/>
          <w:sz w:val="20"/>
          <w:szCs w:val="20"/>
        </w:rPr>
        <w:t xml:space="preserve">Luego de configuradas las demandas de intervención psicopedagógica el equipo docente se aboca a la </w:t>
      </w:r>
      <w:r w:rsidRPr="00773C11">
        <w:rPr>
          <w:rFonts w:ascii="Arial" w:eastAsia="Arial" w:hAnsi="Arial" w:cs="Arial"/>
          <w:b/>
          <w:sz w:val="20"/>
          <w:szCs w:val="20"/>
        </w:rPr>
        <w:t>supervisión</w:t>
      </w:r>
      <w:r w:rsidRPr="00643181">
        <w:rPr>
          <w:rFonts w:ascii="Arial" w:eastAsia="Arial" w:hAnsi="Arial" w:cs="Arial"/>
          <w:sz w:val="20"/>
          <w:szCs w:val="20"/>
        </w:rPr>
        <w:t xml:space="preserve"> semanal de los trabajos emprendidos, período que se extiende desde mayo a diciembre.                    </w:t>
      </w:r>
    </w:p>
    <w:p w:rsidR="0017793D" w:rsidRDefault="00ED4DBA" w:rsidP="00E80F64">
      <w:pPr>
        <w:spacing w:after="120"/>
        <w:ind w:left="0" w:hanging="2"/>
        <w:jc w:val="both"/>
        <w:rPr>
          <w:rFonts w:ascii="Arial" w:eastAsia="Arial" w:hAnsi="Arial" w:cs="Arial"/>
          <w:sz w:val="20"/>
          <w:szCs w:val="20"/>
        </w:rPr>
      </w:pPr>
      <w:r>
        <w:rPr>
          <w:rFonts w:ascii="Arial" w:eastAsia="Arial" w:hAnsi="Arial" w:cs="Arial"/>
          <w:sz w:val="20"/>
          <w:szCs w:val="20"/>
        </w:rPr>
        <w:t xml:space="preserve">La </w:t>
      </w:r>
      <w:r>
        <w:rPr>
          <w:rFonts w:ascii="Arial" w:eastAsia="Arial" w:hAnsi="Arial" w:cs="Arial"/>
          <w:b/>
          <w:sz w:val="20"/>
          <w:szCs w:val="20"/>
        </w:rPr>
        <w:t>carga horaria semanal</w:t>
      </w:r>
      <w:r w:rsidR="001D0C9E">
        <w:rPr>
          <w:rFonts w:ascii="Arial" w:eastAsia="Arial" w:hAnsi="Arial" w:cs="Arial"/>
          <w:sz w:val="20"/>
          <w:szCs w:val="20"/>
        </w:rPr>
        <w:t>, tanto para la</w:t>
      </w:r>
      <w:r>
        <w:rPr>
          <w:rFonts w:ascii="Arial" w:eastAsia="Arial" w:hAnsi="Arial" w:cs="Arial"/>
          <w:sz w:val="20"/>
          <w:szCs w:val="20"/>
        </w:rPr>
        <w:t>s</w:t>
      </w:r>
      <w:r w:rsidR="001D0C9E">
        <w:rPr>
          <w:rFonts w:ascii="Arial" w:eastAsia="Arial" w:hAnsi="Arial" w:cs="Arial"/>
          <w:sz w:val="20"/>
          <w:szCs w:val="20"/>
        </w:rPr>
        <w:t xml:space="preserve"> y los</w:t>
      </w:r>
      <w:r>
        <w:rPr>
          <w:rFonts w:ascii="Arial" w:eastAsia="Arial" w:hAnsi="Arial" w:cs="Arial"/>
          <w:sz w:val="20"/>
          <w:szCs w:val="20"/>
        </w:rPr>
        <w:t xml:space="preserve"> cursantes como para l</w:t>
      </w:r>
      <w:r w:rsidR="001D0C9E">
        <w:rPr>
          <w:rFonts w:ascii="Arial" w:eastAsia="Arial" w:hAnsi="Arial" w:cs="Arial"/>
          <w:sz w:val="20"/>
          <w:szCs w:val="20"/>
        </w:rPr>
        <w:t>a</w:t>
      </w:r>
      <w:r>
        <w:rPr>
          <w:rFonts w:ascii="Arial" w:eastAsia="Arial" w:hAnsi="Arial" w:cs="Arial"/>
          <w:sz w:val="20"/>
          <w:szCs w:val="20"/>
        </w:rPr>
        <w:t>s profesor</w:t>
      </w:r>
      <w:r w:rsidR="001D0C9E">
        <w:rPr>
          <w:rFonts w:ascii="Arial" w:eastAsia="Arial" w:hAnsi="Arial" w:cs="Arial"/>
          <w:sz w:val="20"/>
          <w:szCs w:val="20"/>
        </w:rPr>
        <w:t>a</w:t>
      </w:r>
      <w:r>
        <w:rPr>
          <w:rFonts w:ascii="Arial" w:eastAsia="Arial" w:hAnsi="Arial" w:cs="Arial"/>
          <w:sz w:val="20"/>
          <w:szCs w:val="20"/>
        </w:rPr>
        <w:t xml:space="preserve">s, se adecua a las necesidades que demanda la naturaleza y envergadura de cada uno de los trabajos que realizan </w:t>
      </w:r>
      <w:r w:rsidR="001D0C9E">
        <w:rPr>
          <w:rFonts w:ascii="Arial" w:eastAsia="Arial" w:hAnsi="Arial" w:cs="Arial"/>
          <w:sz w:val="20"/>
          <w:szCs w:val="20"/>
        </w:rPr>
        <w:t xml:space="preserve">las y los estudiantes </w:t>
      </w:r>
      <w:r>
        <w:rPr>
          <w:rFonts w:ascii="Arial" w:eastAsia="Arial" w:hAnsi="Arial" w:cs="Arial"/>
          <w:sz w:val="20"/>
          <w:szCs w:val="20"/>
        </w:rPr>
        <w:t>inscriptos en la asignatura.</w:t>
      </w:r>
    </w:p>
    <w:p w:rsidR="0017793D" w:rsidRDefault="00ED4DBA" w:rsidP="00E80F64">
      <w:pPr>
        <w:spacing w:after="120"/>
        <w:ind w:left="0" w:hanging="2"/>
        <w:jc w:val="both"/>
        <w:rPr>
          <w:rFonts w:ascii="Arial" w:eastAsia="Arial" w:hAnsi="Arial" w:cs="Arial"/>
          <w:sz w:val="20"/>
          <w:szCs w:val="20"/>
        </w:rPr>
      </w:pPr>
      <w:r>
        <w:rPr>
          <w:rFonts w:ascii="Arial" w:eastAsia="Arial" w:hAnsi="Arial" w:cs="Arial"/>
          <w:sz w:val="20"/>
          <w:szCs w:val="20"/>
        </w:rPr>
        <w:t>El equipo de cátedra prevé espacios de consulta durante las supervisiones y horarios específicos en períodos de exámenes.</w:t>
      </w:r>
    </w:p>
    <w:p w:rsidR="0017793D" w:rsidRDefault="0017793D" w:rsidP="00E80F64">
      <w:pPr>
        <w:tabs>
          <w:tab w:val="right" w:pos="8504"/>
        </w:tabs>
        <w:spacing w:after="120"/>
        <w:ind w:left="0" w:hanging="2"/>
        <w:rPr>
          <w:rFonts w:ascii="Arial" w:eastAsia="Arial" w:hAnsi="Arial" w:cs="Arial"/>
          <w:sz w:val="20"/>
          <w:szCs w:val="20"/>
        </w:rPr>
      </w:pPr>
    </w:p>
    <w:p w:rsidR="0017793D" w:rsidRDefault="00ED4DBA" w:rsidP="00E80F64">
      <w:pPr>
        <w:spacing w:after="120"/>
        <w:ind w:left="0" w:hanging="2"/>
        <w:rPr>
          <w:rFonts w:ascii="Arial" w:eastAsia="Arial" w:hAnsi="Arial" w:cs="Arial"/>
          <w:b/>
          <w:sz w:val="20"/>
          <w:szCs w:val="20"/>
        </w:rPr>
      </w:pPr>
      <w:r>
        <w:rPr>
          <w:rFonts w:ascii="Arial" w:eastAsia="Arial" w:hAnsi="Arial" w:cs="Arial"/>
          <w:b/>
          <w:sz w:val="20"/>
          <w:szCs w:val="20"/>
        </w:rPr>
        <w:t xml:space="preserve">7. BIBLIOGRAFÍA </w:t>
      </w:r>
    </w:p>
    <w:p w:rsidR="0017793D" w:rsidRDefault="00ED4DBA" w:rsidP="00E80F64">
      <w:pPr>
        <w:spacing w:after="120"/>
        <w:ind w:left="0" w:hanging="2"/>
        <w:rPr>
          <w:rFonts w:ascii="Arial" w:eastAsia="Arial" w:hAnsi="Arial" w:cs="Arial"/>
          <w:b/>
          <w:sz w:val="20"/>
          <w:szCs w:val="20"/>
        </w:rPr>
      </w:pPr>
      <w:r>
        <w:rPr>
          <w:rFonts w:ascii="Arial" w:eastAsia="Arial" w:hAnsi="Arial" w:cs="Arial"/>
          <w:b/>
          <w:sz w:val="20"/>
          <w:szCs w:val="20"/>
        </w:rPr>
        <w:t>7.1. BIBLIOGRAFÍA OBLIGATORIA</w:t>
      </w:r>
    </w:p>
    <w:p w:rsidR="0017793D" w:rsidRDefault="0017793D" w:rsidP="00E80F64">
      <w:pPr>
        <w:spacing w:before="120" w:after="120"/>
        <w:ind w:left="0" w:hanging="2"/>
        <w:jc w:val="both"/>
        <w:rPr>
          <w:rFonts w:ascii="Arial" w:eastAsia="Arial" w:hAnsi="Arial" w:cs="Arial"/>
          <w:b/>
          <w:color w:val="FF00FF"/>
          <w:sz w:val="20"/>
          <w:szCs w:val="20"/>
        </w:rPr>
      </w:pPr>
    </w:p>
    <w:p w:rsidR="0017793D" w:rsidRDefault="00ED4DBA" w:rsidP="00E80F64">
      <w:pPr>
        <w:spacing w:before="120" w:after="120"/>
        <w:ind w:left="0" w:hanging="2"/>
        <w:jc w:val="both"/>
        <w:rPr>
          <w:rFonts w:ascii="Arial" w:eastAsia="Arial" w:hAnsi="Arial" w:cs="Arial"/>
          <w:b/>
          <w:sz w:val="20"/>
          <w:szCs w:val="20"/>
        </w:rPr>
      </w:pPr>
      <w:r>
        <w:rPr>
          <w:rFonts w:ascii="Arial" w:eastAsia="Arial" w:hAnsi="Arial" w:cs="Arial"/>
          <w:b/>
          <w:sz w:val="20"/>
          <w:szCs w:val="20"/>
        </w:rPr>
        <w:t>Unidad 1:</w:t>
      </w:r>
      <w:r>
        <w:rPr>
          <w:rFonts w:ascii="Arial" w:eastAsia="Arial" w:hAnsi="Arial" w:cs="Arial"/>
          <w:sz w:val="20"/>
          <w:szCs w:val="20"/>
        </w:rPr>
        <w:t xml:space="preserve"> </w:t>
      </w:r>
      <w:r>
        <w:rPr>
          <w:rFonts w:ascii="Arial" w:eastAsia="Arial" w:hAnsi="Arial" w:cs="Arial"/>
          <w:b/>
          <w:sz w:val="20"/>
          <w:szCs w:val="20"/>
        </w:rPr>
        <w:t>La complejidad del conocimiento profesional psicopedagógico y de su aprendizaje</w:t>
      </w:r>
    </w:p>
    <w:p w:rsidR="0017793D" w:rsidRDefault="00ED4DBA" w:rsidP="00E80F64">
      <w:pPr>
        <w:spacing w:before="120" w:after="120"/>
        <w:ind w:left="0" w:hanging="2"/>
        <w:jc w:val="both"/>
        <w:rPr>
          <w:rFonts w:ascii="Arial" w:eastAsia="Arial" w:hAnsi="Arial" w:cs="Arial"/>
          <w:b/>
          <w:sz w:val="20"/>
          <w:szCs w:val="20"/>
        </w:rPr>
      </w:pPr>
      <w:r>
        <w:rPr>
          <w:rFonts w:ascii="Arial" w:eastAsia="Arial" w:hAnsi="Arial" w:cs="Arial"/>
          <w:b/>
          <w:sz w:val="20"/>
          <w:szCs w:val="20"/>
        </w:rPr>
        <w:t>Para todos los temas de la unidad:</w:t>
      </w:r>
    </w:p>
    <w:p w:rsidR="0017793D" w:rsidRDefault="00ED4DBA" w:rsidP="00E80F64">
      <w:pPr>
        <w:spacing w:after="120"/>
        <w:ind w:left="0" w:hanging="2"/>
        <w:jc w:val="both"/>
        <w:rPr>
          <w:rFonts w:ascii="Arial" w:eastAsia="Arial" w:hAnsi="Arial" w:cs="Arial"/>
          <w:sz w:val="20"/>
          <w:szCs w:val="20"/>
        </w:rPr>
      </w:pPr>
      <w:proofErr w:type="spellStart"/>
      <w:r>
        <w:rPr>
          <w:rFonts w:ascii="Arial" w:eastAsia="Arial" w:hAnsi="Arial" w:cs="Arial"/>
          <w:sz w:val="20"/>
          <w:szCs w:val="20"/>
        </w:rPr>
        <w:t>Moyetta</w:t>
      </w:r>
      <w:proofErr w:type="spellEnd"/>
      <w:r>
        <w:rPr>
          <w:rFonts w:ascii="Arial" w:eastAsia="Arial" w:hAnsi="Arial" w:cs="Arial"/>
          <w:sz w:val="20"/>
          <w:szCs w:val="20"/>
        </w:rPr>
        <w:t>, L.; M. Valle, e I. Jakob 2007 El valor de las problemáticas contextualizadas en el aprendizaje de la práctica profesional psicopedagógica</w:t>
      </w:r>
      <w:r>
        <w:rPr>
          <w:rFonts w:ascii="Arial" w:eastAsia="Arial" w:hAnsi="Arial" w:cs="Arial"/>
          <w:i/>
          <w:sz w:val="20"/>
          <w:szCs w:val="20"/>
        </w:rPr>
        <w:t>.</w:t>
      </w:r>
      <w:r>
        <w:rPr>
          <w:rFonts w:ascii="Arial" w:eastAsia="Arial" w:hAnsi="Arial" w:cs="Arial"/>
          <w:sz w:val="20"/>
          <w:szCs w:val="20"/>
        </w:rPr>
        <w:t xml:space="preserve"> En </w:t>
      </w:r>
      <w:proofErr w:type="spellStart"/>
      <w:r>
        <w:rPr>
          <w:rFonts w:ascii="Arial" w:eastAsia="Arial" w:hAnsi="Arial" w:cs="Arial"/>
          <w:sz w:val="20"/>
          <w:szCs w:val="20"/>
        </w:rPr>
        <w:t>Rivarosa</w:t>
      </w:r>
      <w:proofErr w:type="spellEnd"/>
      <w:r>
        <w:rPr>
          <w:rFonts w:ascii="Arial" w:eastAsia="Arial" w:hAnsi="Arial" w:cs="Arial"/>
          <w:sz w:val="20"/>
          <w:szCs w:val="20"/>
        </w:rPr>
        <w:t xml:space="preserve">, A. (Comp.) </w:t>
      </w:r>
      <w:r>
        <w:rPr>
          <w:rFonts w:ascii="Arial" w:eastAsia="Arial" w:hAnsi="Arial" w:cs="Arial"/>
          <w:i/>
          <w:sz w:val="20"/>
          <w:szCs w:val="20"/>
        </w:rPr>
        <w:t>Estaciones para el debate. Un mapa de diálogo con la cultura universitaria.</w:t>
      </w:r>
      <w:r>
        <w:rPr>
          <w:rFonts w:ascii="Arial" w:eastAsia="Arial" w:hAnsi="Arial" w:cs="Arial"/>
          <w:sz w:val="20"/>
          <w:szCs w:val="20"/>
        </w:rPr>
        <w:t xml:space="preserve"> UNRC. Río Cuarto. Disponible en: </w:t>
      </w:r>
      <w:hyperlink r:id="rId8">
        <w:r>
          <w:rPr>
            <w:rFonts w:ascii="Arial" w:eastAsia="Arial" w:hAnsi="Arial" w:cs="Arial"/>
            <w:color w:val="0000FF"/>
            <w:sz w:val="20"/>
            <w:szCs w:val="20"/>
            <w:u w:val="single"/>
          </w:rPr>
          <w:t>http://www.unrc.edu.ar/academica/pdf/cuadernillo10.pdf</w:t>
        </w:r>
      </w:hyperlink>
    </w:p>
    <w:p w:rsidR="0017793D" w:rsidRDefault="0017793D" w:rsidP="00E80F64">
      <w:pPr>
        <w:spacing w:before="120" w:after="120"/>
        <w:ind w:left="0" w:hanging="2"/>
        <w:jc w:val="both"/>
        <w:rPr>
          <w:rFonts w:ascii="Arial" w:eastAsia="Arial" w:hAnsi="Arial" w:cs="Arial"/>
          <w:b/>
          <w:sz w:val="20"/>
          <w:szCs w:val="20"/>
        </w:rPr>
      </w:pPr>
    </w:p>
    <w:p w:rsidR="0017793D" w:rsidRDefault="00ED4DBA" w:rsidP="00E80F64">
      <w:pPr>
        <w:spacing w:before="120" w:after="120"/>
        <w:ind w:left="0" w:hanging="2"/>
        <w:jc w:val="both"/>
        <w:rPr>
          <w:rFonts w:ascii="Arial" w:eastAsia="Arial" w:hAnsi="Arial" w:cs="Arial"/>
          <w:sz w:val="20"/>
          <w:szCs w:val="20"/>
        </w:rPr>
      </w:pPr>
      <w:r>
        <w:rPr>
          <w:rFonts w:ascii="Arial" w:eastAsia="Arial" w:hAnsi="Arial" w:cs="Arial"/>
          <w:sz w:val="20"/>
          <w:szCs w:val="20"/>
        </w:rPr>
        <w:t xml:space="preserve">1.1. El conocimiento profesional psicopedagógico.  </w:t>
      </w:r>
    </w:p>
    <w:p w:rsidR="0017793D" w:rsidRDefault="00ED4DBA" w:rsidP="00E80F64">
      <w:pPr>
        <w:tabs>
          <w:tab w:val="left" w:pos="720"/>
        </w:tabs>
        <w:spacing w:before="120" w:after="120"/>
        <w:ind w:left="0" w:hanging="2"/>
        <w:jc w:val="both"/>
        <w:rPr>
          <w:rFonts w:ascii="Arial" w:eastAsia="Arial" w:hAnsi="Arial" w:cs="Arial"/>
          <w:sz w:val="20"/>
          <w:szCs w:val="20"/>
        </w:rPr>
      </w:pPr>
      <w:r>
        <w:rPr>
          <w:rFonts w:ascii="Arial" w:eastAsia="Arial" w:hAnsi="Arial" w:cs="Arial"/>
          <w:sz w:val="20"/>
          <w:szCs w:val="20"/>
        </w:rPr>
        <w:lastRenderedPageBreak/>
        <w:t>1.1.1. Las peculiaridades inherentes al conocimiento profesional. La intervención como contexto de producción de saberes teóricos, prácticos y éticos</w:t>
      </w:r>
    </w:p>
    <w:p w:rsidR="0017793D" w:rsidRDefault="0017793D" w:rsidP="00E80F64">
      <w:pPr>
        <w:spacing w:after="0"/>
        <w:ind w:left="0" w:hanging="2"/>
        <w:jc w:val="both"/>
        <w:rPr>
          <w:rFonts w:ascii="Arial" w:eastAsia="Arial" w:hAnsi="Arial" w:cs="Arial"/>
          <w:sz w:val="20"/>
          <w:szCs w:val="20"/>
          <w:highlight w:val="white"/>
        </w:rPr>
      </w:pPr>
    </w:p>
    <w:p w:rsidR="0017793D" w:rsidRDefault="00ED4DBA" w:rsidP="00E80F64">
      <w:pPr>
        <w:spacing w:after="0"/>
        <w:ind w:left="0" w:hanging="2"/>
        <w:jc w:val="both"/>
        <w:rPr>
          <w:rFonts w:ascii="Arial" w:eastAsia="Arial" w:hAnsi="Arial" w:cs="Arial"/>
          <w:sz w:val="20"/>
          <w:szCs w:val="20"/>
        </w:rPr>
      </w:pPr>
      <w:proofErr w:type="spellStart"/>
      <w:r>
        <w:rPr>
          <w:rFonts w:ascii="Arial" w:eastAsia="Arial" w:hAnsi="Arial" w:cs="Arial"/>
          <w:sz w:val="20"/>
          <w:szCs w:val="20"/>
        </w:rPr>
        <w:t>Filidoro</w:t>
      </w:r>
      <w:proofErr w:type="spellEnd"/>
      <w:r>
        <w:rPr>
          <w:rFonts w:ascii="Arial" w:eastAsia="Arial" w:hAnsi="Arial" w:cs="Arial"/>
          <w:sz w:val="20"/>
          <w:szCs w:val="20"/>
        </w:rPr>
        <w:t xml:space="preserve">, N. 2017 Ética profesional: responder a lo incalculable. </w:t>
      </w:r>
      <w:proofErr w:type="spellStart"/>
      <w:r>
        <w:rPr>
          <w:rFonts w:ascii="Arial" w:eastAsia="Arial" w:hAnsi="Arial" w:cs="Arial"/>
          <w:sz w:val="20"/>
          <w:szCs w:val="20"/>
        </w:rPr>
        <w:t>Filidoro</w:t>
      </w:r>
      <w:proofErr w:type="spellEnd"/>
      <w:r>
        <w:rPr>
          <w:rFonts w:ascii="Arial" w:eastAsia="Arial" w:hAnsi="Arial" w:cs="Arial"/>
          <w:sz w:val="20"/>
          <w:szCs w:val="20"/>
        </w:rPr>
        <w:t xml:space="preserve">, N.; S. </w:t>
      </w:r>
      <w:proofErr w:type="spellStart"/>
      <w:r>
        <w:rPr>
          <w:rFonts w:ascii="Arial" w:eastAsia="Arial" w:hAnsi="Arial" w:cs="Arial"/>
          <w:sz w:val="20"/>
          <w:szCs w:val="20"/>
        </w:rPr>
        <w:t>Dubrovsky</w:t>
      </w:r>
      <w:proofErr w:type="spellEnd"/>
      <w:r>
        <w:rPr>
          <w:rFonts w:ascii="Arial" w:eastAsia="Arial" w:hAnsi="Arial" w:cs="Arial"/>
          <w:sz w:val="20"/>
          <w:szCs w:val="20"/>
        </w:rPr>
        <w:t xml:space="preserve">, V. </w:t>
      </w:r>
      <w:proofErr w:type="spellStart"/>
      <w:r>
        <w:rPr>
          <w:rFonts w:ascii="Arial" w:eastAsia="Arial" w:hAnsi="Arial" w:cs="Arial"/>
          <w:sz w:val="20"/>
          <w:szCs w:val="20"/>
        </w:rPr>
        <w:t>Rusler</w:t>
      </w:r>
      <w:proofErr w:type="spellEnd"/>
      <w:r>
        <w:rPr>
          <w:rFonts w:ascii="Arial" w:eastAsia="Arial" w:hAnsi="Arial" w:cs="Arial"/>
          <w:sz w:val="20"/>
          <w:szCs w:val="20"/>
        </w:rPr>
        <w:t xml:space="preserve">, C. Lanza, S. </w:t>
      </w:r>
      <w:proofErr w:type="spellStart"/>
      <w:r>
        <w:rPr>
          <w:rFonts w:ascii="Arial" w:eastAsia="Arial" w:hAnsi="Arial" w:cs="Arial"/>
          <w:sz w:val="20"/>
          <w:szCs w:val="20"/>
        </w:rPr>
        <w:t>Mantegazza</w:t>
      </w:r>
      <w:proofErr w:type="spellEnd"/>
      <w:r>
        <w:rPr>
          <w:rFonts w:ascii="Arial" w:eastAsia="Arial" w:hAnsi="Arial" w:cs="Arial"/>
          <w:sz w:val="20"/>
          <w:szCs w:val="20"/>
        </w:rPr>
        <w:t>, B. Pereyra, y C. Serra (</w:t>
      </w:r>
      <w:proofErr w:type="spellStart"/>
      <w:r>
        <w:rPr>
          <w:rFonts w:ascii="Arial" w:eastAsia="Arial" w:hAnsi="Arial" w:cs="Arial"/>
          <w:sz w:val="20"/>
          <w:szCs w:val="20"/>
        </w:rPr>
        <w:t>Comps</w:t>
      </w:r>
      <w:proofErr w:type="spellEnd"/>
      <w:r>
        <w:rPr>
          <w:rFonts w:ascii="Arial" w:eastAsia="Arial" w:hAnsi="Arial" w:cs="Arial"/>
          <w:sz w:val="20"/>
          <w:szCs w:val="20"/>
        </w:rPr>
        <w:t xml:space="preserve">.) </w:t>
      </w:r>
      <w:r>
        <w:rPr>
          <w:rFonts w:ascii="Arial" w:eastAsia="Arial" w:hAnsi="Arial" w:cs="Arial"/>
          <w:i/>
          <w:sz w:val="20"/>
          <w:szCs w:val="20"/>
        </w:rPr>
        <w:t>Pensar las prácticas educativas y psicopedagógicas</w:t>
      </w:r>
      <w:r>
        <w:rPr>
          <w:rFonts w:ascii="Arial" w:eastAsia="Arial" w:hAnsi="Arial" w:cs="Arial"/>
          <w:sz w:val="20"/>
          <w:szCs w:val="20"/>
        </w:rPr>
        <w:t xml:space="preserve">. I Jornada de Educación y Psicopedagogía </w:t>
      </w:r>
      <w:proofErr w:type="spellStart"/>
      <w:r>
        <w:rPr>
          <w:rFonts w:ascii="Arial" w:eastAsia="Arial" w:hAnsi="Arial" w:cs="Arial"/>
          <w:sz w:val="20"/>
          <w:szCs w:val="20"/>
        </w:rPr>
        <w:t>FFy</w:t>
      </w:r>
      <w:proofErr w:type="spellEnd"/>
      <w:r>
        <w:rPr>
          <w:rFonts w:ascii="Arial" w:eastAsia="Arial" w:hAnsi="Arial" w:cs="Arial"/>
          <w:sz w:val="20"/>
          <w:szCs w:val="20"/>
        </w:rPr>
        <w:t xml:space="preserve"> L, UBA. Bs. As. </w:t>
      </w:r>
      <w:proofErr w:type="spellStart"/>
      <w:r>
        <w:rPr>
          <w:rFonts w:ascii="Arial" w:eastAsia="Arial" w:hAnsi="Arial" w:cs="Arial"/>
          <w:sz w:val="20"/>
          <w:szCs w:val="20"/>
        </w:rPr>
        <w:t>Pag</w:t>
      </w:r>
      <w:proofErr w:type="spellEnd"/>
      <w:r>
        <w:rPr>
          <w:rFonts w:ascii="Arial" w:eastAsia="Arial" w:hAnsi="Arial" w:cs="Arial"/>
          <w:sz w:val="20"/>
          <w:szCs w:val="20"/>
        </w:rPr>
        <w:t>. 293.</w:t>
      </w:r>
    </w:p>
    <w:p w:rsidR="0017793D" w:rsidRDefault="00ED4DBA" w:rsidP="00E80F64">
      <w:pPr>
        <w:spacing w:after="0"/>
        <w:ind w:left="0" w:hanging="2"/>
        <w:jc w:val="both"/>
        <w:rPr>
          <w:rFonts w:ascii="Arial" w:eastAsia="Arial" w:hAnsi="Arial" w:cs="Arial"/>
          <w:sz w:val="20"/>
          <w:szCs w:val="20"/>
        </w:rPr>
      </w:pPr>
      <w:r>
        <w:rPr>
          <w:rFonts w:ascii="Arial" w:eastAsia="Arial" w:hAnsi="Arial" w:cs="Arial"/>
          <w:sz w:val="20"/>
          <w:szCs w:val="20"/>
          <w:highlight w:val="white"/>
        </w:rPr>
        <w:t xml:space="preserve">Ley de ejercicio profesional (1987) </w:t>
      </w:r>
      <w:hyperlink r:id="rId9">
        <w:r>
          <w:rPr>
            <w:rFonts w:ascii="Arial" w:eastAsia="Arial" w:hAnsi="Arial" w:cs="Arial"/>
            <w:sz w:val="20"/>
            <w:szCs w:val="20"/>
            <w:highlight w:val="white"/>
            <w:u w:val="single"/>
          </w:rPr>
          <w:t xml:space="preserve">http://web2.cba.gov.ar/web/leyes.nsf/85a69a561f9ea43d03257234006a8594/7c84239e14da300c0325826d007553ea?OpenDo </w:t>
        </w:r>
        <w:proofErr w:type="spellStart"/>
        <w:r>
          <w:rPr>
            <w:rFonts w:ascii="Arial" w:eastAsia="Arial" w:hAnsi="Arial" w:cs="Arial"/>
            <w:sz w:val="20"/>
            <w:szCs w:val="20"/>
            <w:highlight w:val="white"/>
            <w:u w:val="single"/>
          </w:rPr>
          <w:t>cument</w:t>
        </w:r>
        <w:proofErr w:type="spellEnd"/>
      </w:hyperlink>
    </w:p>
    <w:p w:rsidR="0017793D" w:rsidRDefault="00ED4DBA" w:rsidP="00E80F64">
      <w:pPr>
        <w:spacing w:after="120"/>
        <w:ind w:left="0" w:hanging="2"/>
        <w:jc w:val="both"/>
        <w:rPr>
          <w:rFonts w:ascii="Arial" w:eastAsia="Arial" w:hAnsi="Arial" w:cs="Arial"/>
          <w:strike/>
          <w:sz w:val="20"/>
          <w:szCs w:val="20"/>
        </w:rPr>
      </w:pPr>
      <w:r>
        <w:rPr>
          <w:rFonts w:ascii="Arial" w:eastAsia="Arial" w:hAnsi="Arial" w:cs="Arial"/>
          <w:sz w:val="20"/>
          <w:szCs w:val="20"/>
        </w:rPr>
        <w:t xml:space="preserve">Moyano Mangas, S. (2020). Encargo, malestar y lenguaje en las prácticas institucionales. En: </w:t>
      </w:r>
      <w:proofErr w:type="spellStart"/>
      <w:r>
        <w:rPr>
          <w:rFonts w:ascii="Arial" w:eastAsia="Arial" w:hAnsi="Arial" w:cs="Arial"/>
          <w:sz w:val="20"/>
          <w:szCs w:val="20"/>
        </w:rPr>
        <w:t>Zelmanovich</w:t>
      </w:r>
      <w:proofErr w:type="spellEnd"/>
      <w:r>
        <w:rPr>
          <w:rFonts w:ascii="Arial" w:eastAsia="Arial" w:hAnsi="Arial" w:cs="Arial"/>
          <w:sz w:val="20"/>
          <w:szCs w:val="20"/>
        </w:rPr>
        <w:t xml:space="preserve">, P. y </w:t>
      </w:r>
      <w:proofErr w:type="spellStart"/>
      <w:r>
        <w:rPr>
          <w:rFonts w:ascii="Arial" w:eastAsia="Arial" w:hAnsi="Arial" w:cs="Arial"/>
          <w:sz w:val="20"/>
          <w:szCs w:val="20"/>
        </w:rPr>
        <w:t>Minnicelli</w:t>
      </w:r>
      <w:proofErr w:type="spellEnd"/>
      <w:r>
        <w:rPr>
          <w:rFonts w:ascii="Arial" w:eastAsia="Arial" w:hAnsi="Arial" w:cs="Arial"/>
          <w:sz w:val="20"/>
          <w:szCs w:val="20"/>
        </w:rPr>
        <w:t>, M. (</w:t>
      </w:r>
      <w:proofErr w:type="spellStart"/>
      <w:r>
        <w:rPr>
          <w:rFonts w:ascii="Arial" w:eastAsia="Arial" w:hAnsi="Arial" w:cs="Arial"/>
          <w:sz w:val="20"/>
          <w:szCs w:val="20"/>
        </w:rPr>
        <w:t>coords</w:t>
      </w:r>
      <w:proofErr w:type="spellEnd"/>
      <w:r>
        <w:rPr>
          <w:rFonts w:ascii="Arial" w:eastAsia="Arial" w:hAnsi="Arial" w:cs="Arial"/>
          <w:sz w:val="20"/>
          <w:szCs w:val="20"/>
        </w:rPr>
        <w:t>). Resistidas y desafiadas. Las prácticas en las instituciones entre demandas, legalidades y discursos. Ciudad Autónoma de Buenos Aires: Facultad Latinoamericana de Ciencias Sociales - FLACSO.</w:t>
      </w:r>
    </w:p>
    <w:p w:rsidR="0017793D" w:rsidRDefault="00ED4DBA" w:rsidP="00E80F64">
      <w:pPr>
        <w:spacing w:after="120"/>
        <w:ind w:left="0" w:hanging="2"/>
        <w:jc w:val="both"/>
        <w:rPr>
          <w:rFonts w:ascii="Arial" w:eastAsia="Arial" w:hAnsi="Arial" w:cs="Arial"/>
          <w:sz w:val="20"/>
          <w:szCs w:val="20"/>
        </w:rPr>
      </w:pPr>
      <w:proofErr w:type="spellStart"/>
      <w:r>
        <w:rPr>
          <w:rFonts w:ascii="Arial" w:eastAsia="Arial" w:hAnsi="Arial" w:cs="Arial"/>
          <w:sz w:val="20"/>
          <w:szCs w:val="20"/>
        </w:rPr>
        <w:t>Zelmanovich</w:t>
      </w:r>
      <w:proofErr w:type="spellEnd"/>
      <w:r>
        <w:rPr>
          <w:rFonts w:ascii="Arial" w:eastAsia="Arial" w:hAnsi="Arial" w:cs="Arial"/>
          <w:sz w:val="20"/>
          <w:szCs w:val="20"/>
        </w:rPr>
        <w:t xml:space="preserve"> P. 2020 Introducción: Invenciones que sostienen principios de trabajo. En: </w:t>
      </w:r>
      <w:proofErr w:type="spellStart"/>
      <w:r>
        <w:rPr>
          <w:rFonts w:ascii="Arial" w:eastAsia="Arial" w:hAnsi="Arial" w:cs="Arial"/>
          <w:sz w:val="20"/>
          <w:szCs w:val="20"/>
        </w:rPr>
        <w:t>Zelmanovich</w:t>
      </w:r>
      <w:proofErr w:type="spellEnd"/>
      <w:r>
        <w:rPr>
          <w:rFonts w:ascii="Arial" w:eastAsia="Arial" w:hAnsi="Arial" w:cs="Arial"/>
          <w:sz w:val="20"/>
          <w:szCs w:val="20"/>
        </w:rPr>
        <w:t xml:space="preserve">, P. y </w:t>
      </w:r>
      <w:proofErr w:type="spellStart"/>
      <w:r>
        <w:rPr>
          <w:rFonts w:ascii="Arial" w:eastAsia="Arial" w:hAnsi="Arial" w:cs="Arial"/>
          <w:sz w:val="20"/>
          <w:szCs w:val="20"/>
        </w:rPr>
        <w:t>Minnicelli</w:t>
      </w:r>
      <w:proofErr w:type="spellEnd"/>
      <w:r>
        <w:rPr>
          <w:rFonts w:ascii="Arial" w:eastAsia="Arial" w:hAnsi="Arial" w:cs="Arial"/>
          <w:sz w:val="20"/>
          <w:szCs w:val="20"/>
        </w:rPr>
        <w:t>, M. (</w:t>
      </w:r>
      <w:proofErr w:type="spellStart"/>
      <w:r>
        <w:rPr>
          <w:rFonts w:ascii="Arial" w:eastAsia="Arial" w:hAnsi="Arial" w:cs="Arial"/>
          <w:sz w:val="20"/>
          <w:szCs w:val="20"/>
        </w:rPr>
        <w:t>coords</w:t>
      </w:r>
      <w:proofErr w:type="spellEnd"/>
      <w:r>
        <w:rPr>
          <w:rFonts w:ascii="Arial" w:eastAsia="Arial" w:hAnsi="Arial" w:cs="Arial"/>
          <w:sz w:val="20"/>
          <w:szCs w:val="20"/>
        </w:rPr>
        <w:t xml:space="preserve">). </w:t>
      </w:r>
      <w:r>
        <w:rPr>
          <w:rFonts w:ascii="Arial" w:eastAsia="Arial" w:hAnsi="Arial" w:cs="Arial"/>
          <w:i/>
          <w:sz w:val="20"/>
          <w:szCs w:val="20"/>
        </w:rPr>
        <w:t>Resistidas y desafiadas. Las prácticas en las instituciones entre demandas, legalidades y discursos</w:t>
      </w:r>
      <w:r>
        <w:rPr>
          <w:rFonts w:ascii="Arial" w:eastAsia="Arial" w:hAnsi="Arial" w:cs="Arial"/>
          <w:sz w:val="20"/>
          <w:szCs w:val="20"/>
        </w:rPr>
        <w:t xml:space="preserve">. Ciudad Autónoma de Buenos Aires: Facultad Latinoamericana de Ciencias Sociales - FLACSO. </w:t>
      </w:r>
    </w:p>
    <w:p w:rsidR="0017793D" w:rsidRDefault="0017793D" w:rsidP="00E80F64">
      <w:pPr>
        <w:spacing w:after="120"/>
        <w:ind w:left="0" w:hanging="2"/>
        <w:jc w:val="both"/>
        <w:rPr>
          <w:rFonts w:ascii="Arial" w:eastAsia="Arial" w:hAnsi="Arial" w:cs="Arial"/>
          <w:sz w:val="20"/>
          <w:szCs w:val="20"/>
        </w:rPr>
      </w:pPr>
    </w:p>
    <w:p w:rsidR="0017793D" w:rsidRDefault="00ED4DBA" w:rsidP="00E80F64">
      <w:pPr>
        <w:tabs>
          <w:tab w:val="left" w:pos="720"/>
        </w:tabs>
        <w:spacing w:before="120" w:after="120"/>
        <w:ind w:left="0" w:hanging="2"/>
        <w:jc w:val="both"/>
        <w:rPr>
          <w:rFonts w:ascii="Arial" w:eastAsia="Arial" w:hAnsi="Arial" w:cs="Arial"/>
          <w:sz w:val="20"/>
          <w:szCs w:val="20"/>
        </w:rPr>
      </w:pPr>
      <w:r>
        <w:rPr>
          <w:rFonts w:ascii="Arial" w:eastAsia="Arial" w:hAnsi="Arial" w:cs="Arial"/>
          <w:sz w:val="20"/>
          <w:szCs w:val="20"/>
        </w:rPr>
        <w:t xml:space="preserve">1.1.2. La complejidad de la relación teoría- práctica en la intervención psicopedagógica. Problemas epistemológicos vinculados a la práctica psicopedagógica. </w:t>
      </w:r>
    </w:p>
    <w:p w:rsidR="0017793D" w:rsidRDefault="00ED4DBA" w:rsidP="00E80F64">
      <w:pPr>
        <w:shd w:val="clear" w:color="auto" w:fill="FFFFFF"/>
        <w:spacing w:after="120"/>
        <w:ind w:left="0" w:hanging="2"/>
        <w:jc w:val="both"/>
        <w:rPr>
          <w:rFonts w:ascii="Arial" w:eastAsia="Arial" w:hAnsi="Arial" w:cs="Arial"/>
          <w:color w:val="1155CC"/>
          <w:sz w:val="20"/>
          <w:szCs w:val="20"/>
          <w:u w:val="single"/>
        </w:rPr>
      </w:pPr>
      <w:r>
        <w:rPr>
          <w:rFonts w:ascii="Arial" w:eastAsia="Arial" w:hAnsi="Arial" w:cs="Arial"/>
          <w:sz w:val="20"/>
          <w:szCs w:val="20"/>
        </w:rPr>
        <w:t xml:space="preserve">Castorina, J. A. 2016 Algunos problemas epistemológicos de la teoría psicológica y de la práctica psicopedagógica. Pilquen. Sección psicopedagógica. Vol. 13. N°2. En </w:t>
      </w:r>
      <w:hyperlink r:id="rId10">
        <w:r>
          <w:rPr>
            <w:rFonts w:ascii="Arial" w:eastAsia="Arial" w:hAnsi="Arial" w:cs="Arial"/>
            <w:color w:val="1155CC"/>
            <w:sz w:val="20"/>
            <w:szCs w:val="20"/>
            <w:u w:val="single"/>
          </w:rPr>
          <w:t>http://www.curza.net/revistapilquen/index.php/Psico</w:t>
        </w:r>
      </w:hyperlink>
    </w:p>
    <w:p w:rsidR="0017793D" w:rsidRDefault="00ED4DBA" w:rsidP="00E80F64">
      <w:pPr>
        <w:shd w:val="clear" w:color="auto" w:fill="FFFFFF"/>
        <w:spacing w:before="120" w:after="0"/>
        <w:ind w:left="0" w:hanging="2"/>
        <w:jc w:val="both"/>
        <w:rPr>
          <w:rFonts w:ascii="Arial" w:eastAsia="Arial" w:hAnsi="Arial" w:cs="Arial"/>
          <w:sz w:val="20"/>
          <w:szCs w:val="20"/>
          <w:highlight w:val="white"/>
        </w:rPr>
      </w:pPr>
      <w:r>
        <w:rPr>
          <w:rFonts w:ascii="Arial" w:eastAsia="Arial" w:hAnsi="Arial" w:cs="Arial"/>
          <w:sz w:val="20"/>
          <w:szCs w:val="20"/>
          <w:highlight w:val="white"/>
        </w:rPr>
        <w:t xml:space="preserve">Enrico, L., Fernández, M. L. 2020. Aprendizaje escolar: contribu­ciones desde una investigación epistemológica en psicopedagogía. </w:t>
      </w:r>
      <w:r>
        <w:rPr>
          <w:rFonts w:ascii="Arial" w:eastAsia="Arial" w:hAnsi="Arial" w:cs="Arial"/>
          <w:i/>
          <w:sz w:val="20"/>
          <w:szCs w:val="20"/>
          <w:highlight w:val="white"/>
        </w:rPr>
        <w:t xml:space="preserve">Contextos de Educación </w:t>
      </w:r>
      <w:r>
        <w:rPr>
          <w:rFonts w:ascii="Arial" w:eastAsia="Arial" w:hAnsi="Arial" w:cs="Arial"/>
          <w:sz w:val="20"/>
          <w:szCs w:val="20"/>
          <w:highlight w:val="white"/>
        </w:rPr>
        <w:t>28 (20)</w:t>
      </w:r>
    </w:p>
    <w:p w:rsidR="0017793D" w:rsidRDefault="00ED4DBA" w:rsidP="00E80F64">
      <w:pPr>
        <w:spacing w:after="0"/>
        <w:ind w:left="0" w:hanging="2"/>
        <w:jc w:val="both"/>
        <w:rPr>
          <w:rFonts w:ascii="Arial" w:eastAsia="Arial" w:hAnsi="Arial" w:cs="Arial"/>
          <w:sz w:val="20"/>
          <w:szCs w:val="20"/>
          <w:highlight w:val="white"/>
        </w:rPr>
      </w:pPr>
      <w:proofErr w:type="spellStart"/>
      <w:r>
        <w:rPr>
          <w:rFonts w:ascii="Arial" w:eastAsia="Arial" w:hAnsi="Arial" w:cs="Arial"/>
          <w:sz w:val="20"/>
          <w:szCs w:val="20"/>
          <w:highlight w:val="white"/>
        </w:rPr>
        <w:t>Filidoro</w:t>
      </w:r>
      <w:proofErr w:type="spellEnd"/>
      <w:r>
        <w:rPr>
          <w:rFonts w:ascii="Arial" w:eastAsia="Arial" w:hAnsi="Arial" w:cs="Arial"/>
          <w:sz w:val="20"/>
          <w:szCs w:val="20"/>
          <w:highlight w:val="white"/>
        </w:rPr>
        <w:t>, N. 2018 Prácticas psicopedagógicas, conceptualizaciones teóricas, posición profesional. Revista Pilquen. Sección Psicopedagogía</w:t>
      </w:r>
      <w:r>
        <w:rPr>
          <w:rFonts w:ascii="Arial" w:eastAsia="Arial" w:hAnsi="Arial" w:cs="Arial"/>
          <w:b/>
          <w:sz w:val="20"/>
          <w:szCs w:val="20"/>
          <w:highlight w:val="white"/>
        </w:rPr>
        <w:t>,</w:t>
      </w:r>
      <w:r>
        <w:rPr>
          <w:rFonts w:ascii="Arial" w:eastAsia="Arial" w:hAnsi="Arial" w:cs="Arial"/>
          <w:sz w:val="20"/>
          <w:szCs w:val="20"/>
          <w:highlight w:val="white"/>
        </w:rPr>
        <w:t xml:space="preserve"> [S.l.], v. 15, n. 1, p. 42-50</w:t>
      </w:r>
      <w:proofErr w:type="gramStart"/>
      <w:r>
        <w:rPr>
          <w:rFonts w:ascii="Arial" w:eastAsia="Arial" w:hAnsi="Arial" w:cs="Arial"/>
          <w:sz w:val="20"/>
          <w:szCs w:val="20"/>
          <w:highlight w:val="white"/>
        </w:rPr>
        <w:t>, .</w:t>
      </w:r>
      <w:proofErr w:type="gramEnd"/>
      <w:r>
        <w:rPr>
          <w:rFonts w:ascii="Arial" w:eastAsia="Arial" w:hAnsi="Arial" w:cs="Arial"/>
          <w:sz w:val="20"/>
          <w:szCs w:val="20"/>
          <w:highlight w:val="white"/>
        </w:rPr>
        <w:t xml:space="preserve"> ISSN 1851-3115. Disponible en: </w:t>
      </w:r>
      <w:hyperlink r:id="rId11">
        <w:r>
          <w:rPr>
            <w:rFonts w:ascii="Arial" w:eastAsia="Arial" w:hAnsi="Arial" w:cs="Arial"/>
            <w:color w:val="0000FF"/>
            <w:sz w:val="20"/>
            <w:szCs w:val="20"/>
            <w:highlight w:val="white"/>
            <w:u w:val="single"/>
          </w:rPr>
          <w:t>http://revele.uncoma.edu.ar/htdoc/revele/index.php/psico/article/view/1916</w:t>
        </w:r>
      </w:hyperlink>
      <w:r>
        <w:rPr>
          <w:rFonts w:ascii="Arial" w:eastAsia="Arial" w:hAnsi="Arial" w:cs="Arial"/>
          <w:sz w:val="20"/>
          <w:szCs w:val="20"/>
          <w:highlight w:val="white"/>
        </w:rPr>
        <w:t>. Fecha de acceso: 06 mar. 2021</w:t>
      </w:r>
    </w:p>
    <w:p w:rsidR="0017793D" w:rsidRDefault="00ED4DBA" w:rsidP="00E80F64">
      <w:pPr>
        <w:spacing w:after="120"/>
        <w:ind w:left="0" w:hanging="2"/>
        <w:jc w:val="both"/>
        <w:rPr>
          <w:rFonts w:ascii="Arial" w:eastAsia="Arial" w:hAnsi="Arial" w:cs="Arial"/>
          <w:sz w:val="20"/>
          <w:szCs w:val="20"/>
        </w:rPr>
      </w:pPr>
      <w:r>
        <w:rPr>
          <w:rFonts w:ascii="Arial" w:eastAsia="Arial" w:hAnsi="Arial" w:cs="Arial"/>
          <w:sz w:val="20"/>
          <w:szCs w:val="20"/>
        </w:rPr>
        <w:t xml:space="preserve"> </w:t>
      </w:r>
    </w:p>
    <w:p w:rsidR="0017793D" w:rsidRDefault="00ED4DBA" w:rsidP="00E80F64">
      <w:pPr>
        <w:tabs>
          <w:tab w:val="left" w:pos="720"/>
        </w:tabs>
        <w:spacing w:before="120" w:after="120"/>
        <w:ind w:left="0" w:hanging="2"/>
        <w:jc w:val="both"/>
        <w:rPr>
          <w:rFonts w:ascii="Arial" w:eastAsia="Arial" w:hAnsi="Arial" w:cs="Arial"/>
          <w:strike/>
          <w:sz w:val="20"/>
          <w:szCs w:val="20"/>
        </w:rPr>
      </w:pPr>
      <w:r>
        <w:rPr>
          <w:rFonts w:ascii="Arial" w:eastAsia="Arial" w:hAnsi="Arial" w:cs="Arial"/>
          <w:sz w:val="20"/>
          <w:szCs w:val="20"/>
        </w:rPr>
        <w:t>1.2. El aprendizaje de la práctica profesional: posibilidades, tensiones y dificultades.</w:t>
      </w:r>
    </w:p>
    <w:p w:rsidR="0017793D" w:rsidRDefault="00ED4DBA" w:rsidP="00E80F64">
      <w:pPr>
        <w:tabs>
          <w:tab w:val="left" w:pos="720"/>
        </w:tabs>
        <w:spacing w:after="120"/>
        <w:ind w:left="0" w:hanging="2"/>
        <w:jc w:val="both"/>
        <w:rPr>
          <w:rFonts w:ascii="Arial" w:eastAsia="Arial" w:hAnsi="Arial" w:cs="Arial"/>
          <w:sz w:val="20"/>
          <w:szCs w:val="20"/>
        </w:rPr>
      </w:pPr>
      <w:proofErr w:type="spellStart"/>
      <w:r>
        <w:rPr>
          <w:rFonts w:ascii="Arial" w:eastAsia="Arial" w:hAnsi="Arial" w:cs="Arial"/>
          <w:sz w:val="20"/>
          <w:szCs w:val="20"/>
        </w:rPr>
        <w:t>Bottini</w:t>
      </w:r>
      <w:proofErr w:type="spellEnd"/>
      <w:r>
        <w:rPr>
          <w:rFonts w:ascii="Arial" w:eastAsia="Arial" w:hAnsi="Arial" w:cs="Arial"/>
          <w:sz w:val="20"/>
          <w:szCs w:val="20"/>
        </w:rPr>
        <w:t>, M. y Filippi, M. 2021. Aportes del Psicoanálisis para pensar la intervención psicopedagógica y el espacio de supervisión. Contextos de Educación 31 (21). Disponible en http://www2.hum.unrc.edu.ar/ojs/index.php/contextos/article/view/1358/1458</w:t>
      </w:r>
    </w:p>
    <w:p w:rsidR="0017793D" w:rsidRDefault="00ED4DBA" w:rsidP="00E80F64">
      <w:pPr>
        <w:spacing w:after="120"/>
        <w:ind w:left="0" w:hanging="2"/>
        <w:jc w:val="both"/>
        <w:rPr>
          <w:rFonts w:ascii="Arial" w:eastAsia="Arial" w:hAnsi="Arial" w:cs="Arial"/>
          <w:sz w:val="20"/>
          <w:szCs w:val="20"/>
        </w:rPr>
      </w:pPr>
      <w:r>
        <w:rPr>
          <w:rFonts w:ascii="Arial" w:eastAsia="Arial" w:hAnsi="Arial" w:cs="Arial"/>
          <w:sz w:val="20"/>
          <w:szCs w:val="20"/>
        </w:rPr>
        <w:t xml:space="preserve">Jakob, I.; L. </w:t>
      </w:r>
      <w:proofErr w:type="spellStart"/>
      <w:r>
        <w:rPr>
          <w:rFonts w:ascii="Arial" w:eastAsia="Arial" w:hAnsi="Arial" w:cs="Arial"/>
          <w:sz w:val="20"/>
          <w:szCs w:val="20"/>
        </w:rPr>
        <w:t>Moyetta</w:t>
      </w:r>
      <w:proofErr w:type="spellEnd"/>
      <w:r>
        <w:rPr>
          <w:rFonts w:ascii="Arial" w:eastAsia="Arial" w:hAnsi="Arial" w:cs="Arial"/>
          <w:sz w:val="20"/>
          <w:szCs w:val="20"/>
        </w:rPr>
        <w:t xml:space="preserve"> y M. Valle 2012 </w:t>
      </w:r>
      <w:r>
        <w:rPr>
          <w:rFonts w:ascii="Arial" w:eastAsia="Arial" w:hAnsi="Arial" w:cs="Arial"/>
          <w:i/>
          <w:sz w:val="20"/>
          <w:szCs w:val="20"/>
        </w:rPr>
        <w:t>El aprendizaje de la práctica profesional psicopedagógica en el dominio del asesoramiento educativo</w:t>
      </w:r>
      <w:r>
        <w:rPr>
          <w:rFonts w:ascii="Arial" w:eastAsia="Arial" w:hAnsi="Arial" w:cs="Arial"/>
          <w:sz w:val="20"/>
          <w:szCs w:val="20"/>
        </w:rPr>
        <w:t>. Revista Contextos de Educación Nº 12. Departamento de Ciencias de la Educación. Facultad de Ciencias Humanas. Universidad Nacional de Río Cuarto. Disponible en. http://www.hum.unrc.edu.ar/publicaciones/conextos/articulos/vol12/jakob.html</w:t>
      </w:r>
    </w:p>
    <w:p w:rsidR="0017793D" w:rsidRDefault="0017793D" w:rsidP="00E80F64">
      <w:pPr>
        <w:spacing w:after="120"/>
        <w:ind w:left="0" w:hanging="2"/>
        <w:jc w:val="both"/>
        <w:rPr>
          <w:rFonts w:ascii="Arial" w:eastAsia="Arial" w:hAnsi="Arial" w:cs="Arial"/>
          <w:strike/>
          <w:sz w:val="20"/>
          <w:szCs w:val="20"/>
        </w:rPr>
      </w:pPr>
    </w:p>
    <w:p w:rsidR="0017793D" w:rsidRDefault="00ED4DBA" w:rsidP="00E80F64">
      <w:pPr>
        <w:spacing w:after="120"/>
        <w:ind w:left="0" w:hanging="2"/>
        <w:jc w:val="both"/>
        <w:rPr>
          <w:rFonts w:ascii="Arial" w:eastAsia="Arial" w:hAnsi="Arial" w:cs="Arial"/>
          <w:sz w:val="20"/>
          <w:szCs w:val="20"/>
        </w:rPr>
      </w:pPr>
      <w:r>
        <w:rPr>
          <w:rFonts w:ascii="Arial" w:eastAsia="Arial" w:hAnsi="Arial" w:cs="Arial"/>
          <w:sz w:val="20"/>
          <w:szCs w:val="20"/>
        </w:rPr>
        <w:t xml:space="preserve">Materiales de análisis: Registros y/o presentación de procesos de intervención desarrollados por alumnos y alumnas que cursaron la materia en años anteriores. </w:t>
      </w:r>
    </w:p>
    <w:p w:rsidR="0017793D" w:rsidRDefault="0017793D" w:rsidP="00E80F64">
      <w:pPr>
        <w:tabs>
          <w:tab w:val="left" w:pos="720"/>
        </w:tabs>
        <w:spacing w:after="120"/>
        <w:ind w:left="0" w:hanging="2"/>
        <w:jc w:val="both"/>
        <w:rPr>
          <w:rFonts w:ascii="Arial" w:eastAsia="Arial" w:hAnsi="Arial" w:cs="Arial"/>
          <w:sz w:val="20"/>
          <w:szCs w:val="20"/>
        </w:rPr>
      </w:pPr>
    </w:p>
    <w:p w:rsidR="0017793D" w:rsidRDefault="00ED4DBA" w:rsidP="00E80F64">
      <w:pPr>
        <w:spacing w:after="120"/>
        <w:ind w:left="0" w:hanging="2"/>
        <w:jc w:val="both"/>
        <w:rPr>
          <w:rFonts w:ascii="Arial" w:eastAsia="Arial" w:hAnsi="Arial" w:cs="Arial"/>
          <w:sz w:val="20"/>
          <w:szCs w:val="20"/>
        </w:rPr>
      </w:pPr>
      <w:r>
        <w:rPr>
          <w:rFonts w:ascii="Arial" w:eastAsia="Arial" w:hAnsi="Arial" w:cs="Arial"/>
          <w:b/>
          <w:sz w:val="20"/>
          <w:szCs w:val="20"/>
        </w:rPr>
        <w:lastRenderedPageBreak/>
        <w:t>Unidad 2: La praxis psicopedagógica en instituciones del sistema educativo formal y en organizaciones socioeducativas: dimensiones teórica, contextual, estratégica y ética.</w:t>
      </w:r>
    </w:p>
    <w:p w:rsidR="0017793D" w:rsidRDefault="00ED4DBA" w:rsidP="00E80F64">
      <w:pPr>
        <w:spacing w:after="120"/>
        <w:ind w:left="0" w:hanging="2"/>
        <w:jc w:val="both"/>
        <w:rPr>
          <w:rFonts w:ascii="Arial" w:eastAsia="Arial" w:hAnsi="Arial" w:cs="Arial"/>
          <w:b/>
          <w:sz w:val="20"/>
          <w:szCs w:val="20"/>
        </w:rPr>
      </w:pPr>
      <w:r>
        <w:rPr>
          <w:rFonts w:ascii="Arial" w:eastAsia="Arial" w:hAnsi="Arial" w:cs="Arial"/>
          <w:b/>
          <w:sz w:val="20"/>
          <w:szCs w:val="20"/>
        </w:rPr>
        <w:t xml:space="preserve">Para toda la unidad: </w:t>
      </w:r>
    </w:p>
    <w:p w:rsidR="0017793D" w:rsidRDefault="00ED4DBA" w:rsidP="00E80F64">
      <w:pPr>
        <w:tabs>
          <w:tab w:val="left" w:pos="1119"/>
        </w:tabs>
        <w:spacing w:after="0"/>
        <w:ind w:left="0" w:hanging="2"/>
        <w:jc w:val="both"/>
        <w:rPr>
          <w:rFonts w:ascii="Arial" w:eastAsia="Arial" w:hAnsi="Arial" w:cs="Arial"/>
          <w:sz w:val="20"/>
          <w:szCs w:val="20"/>
        </w:rPr>
      </w:pPr>
      <w:proofErr w:type="spellStart"/>
      <w:r>
        <w:rPr>
          <w:rFonts w:ascii="Arial" w:eastAsia="Arial" w:hAnsi="Arial" w:cs="Arial"/>
          <w:sz w:val="20"/>
          <w:szCs w:val="20"/>
        </w:rPr>
        <w:t>Bertolino</w:t>
      </w:r>
      <w:proofErr w:type="spellEnd"/>
      <w:r>
        <w:rPr>
          <w:rFonts w:ascii="Arial" w:eastAsia="Arial" w:hAnsi="Arial" w:cs="Arial"/>
          <w:sz w:val="20"/>
          <w:szCs w:val="20"/>
        </w:rPr>
        <w:t xml:space="preserve">, C. y </w:t>
      </w:r>
      <w:proofErr w:type="spellStart"/>
      <w:r>
        <w:rPr>
          <w:rFonts w:ascii="Arial" w:eastAsia="Arial" w:hAnsi="Arial" w:cs="Arial"/>
          <w:sz w:val="20"/>
          <w:szCs w:val="20"/>
        </w:rPr>
        <w:t>Muchiut</w:t>
      </w:r>
      <w:proofErr w:type="spellEnd"/>
      <w:r>
        <w:rPr>
          <w:rFonts w:ascii="Arial" w:eastAsia="Arial" w:hAnsi="Arial" w:cs="Arial"/>
          <w:sz w:val="20"/>
          <w:szCs w:val="20"/>
        </w:rPr>
        <w:t xml:space="preserve">, M. 2016 Los apoyos escolares. Derivaciones desde la investigación y reflexiones sobre el acompañamiento de la escolarización de niños, niñas y adolescentes. En </w:t>
      </w:r>
      <w:proofErr w:type="spellStart"/>
      <w:r>
        <w:rPr>
          <w:rFonts w:ascii="Arial" w:eastAsia="Arial" w:hAnsi="Arial" w:cs="Arial"/>
          <w:sz w:val="20"/>
          <w:szCs w:val="20"/>
        </w:rPr>
        <w:t>Avila</w:t>
      </w:r>
      <w:proofErr w:type="spellEnd"/>
      <w:r>
        <w:rPr>
          <w:rFonts w:ascii="Arial" w:eastAsia="Arial" w:hAnsi="Arial" w:cs="Arial"/>
          <w:sz w:val="20"/>
          <w:szCs w:val="20"/>
        </w:rPr>
        <w:t>, Olga Silvia (Comp.)  Instituciones, sujetos y contextos: recorridos de investigación educativa en tiempos de transformaciones sociales. Universidad Nacional de Córdoba.</w:t>
      </w:r>
    </w:p>
    <w:p w:rsidR="0017793D" w:rsidRDefault="00ED4DBA" w:rsidP="00E80F64">
      <w:pPr>
        <w:spacing w:after="120"/>
        <w:ind w:left="0" w:hanging="2"/>
        <w:jc w:val="both"/>
        <w:rPr>
          <w:rFonts w:ascii="Arial" w:eastAsia="Arial" w:hAnsi="Arial" w:cs="Arial"/>
          <w:sz w:val="20"/>
          <w:szCs w:val="20"/>
        </w:rPr>
      </w:pPr>
      <w:r>
        <w:rPr>
          <w:rFonts w:ascii="Arial" w:eastAsia="Arial" w:hAnsi="Arial" w:cs="Arial"/>
          <w:sz w:val="20"/>
          <w:szCs w:val="20"/>
        </w:rPr>
        <w:t xml:space="preserve">Greco, M. 2020 Los gestos de lo político en educación y en las intervenciones psi en la escuela. En: </w:t>
      </w:r>
      <w:proofErr w:type="spellStart"/>
      <w:r>
        <w:rPr>
          <w:rFonts w:ascii="Arial" w:eastAsia="Arial" w:hAnsi="Arial" w:cs="Arial"/>
          <w:sz w:val="20"/>
          <w:szCs w:val="20"/>
        </w:rPr>
        <w:t>Zelmanovich</w:t>
      </w:r>
      <w:proofErr w:type="spellEnd"/>
      <w:r>
        <w:rPr>
          <w:rFonts w:ascii="Arial" w:eastAsia="Arial" w:hAnsi="Arial" w:cs="Arial"/>
          <w:sz w:val="20"/>
          <w:szCs w:val="20"/>
        </w:rPr>
        <w:t xml:space="preserve">, P. y </w:t>
      </w:r>
      <w:proofErr w:type="spellStart"/>
      <w:r>
        <w:rPr>
          <w:rFonts w:ascii="Arial" w:eastAsia="Arial" w:hAnsi="Arial" w:cs="Arial"/>
          <w:sz w:val="20"/>
          <w:szCs w:val="20"/>
        </w:rPr>
        <w:t>Minnicelli</w:t>
      </w:r>
      <w:proofErr w:type="spellEnd"/>
      <w:r>
        <w:rPr>
          <w:rFonts w:ascii="Arial" w:eastAsia="Arial" w:hAnsi="Arial" w:cs="Arial"/>
          <w:sz w:val="20"/>
          <w:szCs w:val="20"/>
        </w:rPr>
        <w:t>, M. (</w:t>
      </w:r>
      <w:proofErr w:type="spellStart"/>
      <w:r>
        <w:rPr>
          <w:rFonts w:ascii="Arial" w:eastAsia="Arial" w:hAnsi="Arial" w:cs="Arial"/>
          <w:sz w:val="20"/>
          <w:szCs w:val="20"/>
        </w:rPr>
        <w:t>coords</w:t>
      </w:r>
      <w:proofErr w:type="spellEnd"/>
      <w:r>
        <w:rPr>
          <w:rFonts w:ascii="Arial" w:eastAsia="Arial" w:hAnsi="Arial" w:cs="Arial"/>
          <w:sz w:val="20"/>
          <w:szCs w:val="20"/>
        </w:rPr>
        <w:t>). Resistidas y desafiadas. Las prácticas en las instituciones entre demandas, legalidades y discursos. Ciudad Autónoma de Buenos Aires: Facultad Latinoamericana de Ciencias Sociales - FLACSO.</w:t>
      </w:r>
    </w:p>
    <w:p w:rsidR="0017793D" w:rsidRDefault="00ED4DBA" w:rsidP="00E80F64">
      <w:pPr>
        <w:spacing w:after="120"/>
        <w:ind w:left="0" w:hanging="2"/>
        <w:jc w:val="both"/>
        <w:rPr>
          <w:rFonts w:ascii="Arial" w:eastAsia="Arial" w:hAnsi="Arial" w:cs="Arial"/>
          <w:sz w:val="20"/>
          <w:szCs w:val="20"/>
          <w:u w:val="single"/>
        </w:rPr>
      </w:pPr>
      <w:r>
        <w:rPr>
          <w:rFonts w:ascii="Arial" w:eastAsia="Arial" w:hAnsi="Arial" w:cs="Arial"/>
          <w:sz w:val="20"/>
          <w:szCs w:val="20"/>
        </w:rPr>
        <w:t xml:space="preserve">Greco, M.B. 2022. La inclusión educativa como transformación y democratización. </w:t>
      </w:r>
      <w:proofErr w:type="spellStart"/>
      <w:r>
        <w:rPr>
          <w:rFonts w:ascii="Arial" w:eastAsia="Arial" w:hAnsi="Arial" w:cs="Arial"/>
          <w:sz w:val="20"/>
          <w:szCs w:val="20"/>
        </w:rPr>
        <w:t>Polyphōnía</w:t>
      </w:r>
      <w:proofErr w:type="spellEnd"/>
      <w:r>
        <w:rPr>
          <w:rFonts w:ascii="Arial" w:eastAsia="Arial" w:hAnsi="Arial" w:cs="Arial"/>
          <w:sz w:val="20"/>
          <w:szCs w:val="20"/>
        </w:rPr>
        <w:t>. Revista de Educación Inclusiva, 6 (1), 172-197. Disponible en:</w:t>
      </w:r>
      <w:hyperlink r:id="rId12">
        <w:r>
          <w:rPr>
            <w:rFonts w:ascii="Arial" w:eastAsia="Arial" w:hAnsi="Arial" w:cs="Arial"/>
            <w:sz w:val="20"/>
            <w:szCs w:val="20"/>
          </w:rPr>
          <w:t xml:space="preserve"> </w:t>
        </w:r>
      </w:hyperlink>
      <w:hyperlink r:id="rId13">
        <w:r>
          <w:rPr>
            <w:rFonts w:ascii="Arial" w:eastAsia="Arial" w:hAnsi="Arial" w:cs="Arial"/>
            <w:sz w:val="20"/>
            <w:szCs w:val="20"/>
            <w:u w:val="single"/>
          </w:rPr>
          <w:t>https://revista.celei.cl/index.php/PREI</w:t>
        </w:r>
      </w:hyperlink>
    </w:p>
    <w:p w:rsidR="0017793D" w:rsidRDefault="00ED4DBA" w:rsidP="00E80F64">
      <w:pPr>
        <w:tabs>
          <w:tab w:val="left" w:pos="720"/>
        </w:tabs>
        <w:spacing w:before="240" w:after="0"/>
        <w:ind w:left="0" w:hanging="2"/>
        <w:jc w:val="both"/>
        <w:rPr>
          <w:rFonts w:ascii="Arial" w:eastAsia="Arial" w:hAnsi="Arial" w:cs="Arial"/>
          <w:sz w:val="20"/>
          <w:szCs w:val="20"/>
        </w:rPr>
      </w:pPr>
      <w:proofErr w:type="spellStart"/>
      <w:r>
        <w:rPr>
          <w:rFonts w:ascii="Arial" w:eastAsia="Arial" w:hAnsi="Arial" w:cs="Arial"/>
          <w:sz w:val="20"/>
          <w:szCs w:val="20"/>
        </w:rPr>
        <w:t>Herbstein</w:t>
      </w:r>
      <w:proofErr w:type="spellEnd"/>
      <w:r>
        <w:rPr>
          <w:rFonts w:ascii="Arial" w:eastAsia="Arial" w:hAnsi="Arial" w:cs="Arial"/>
          <w:sz w:val="20"/>
          <w:szCs w:val="20"/>
        </w:rPr>
        <w:t xml:space="preserve">, M. C. y </w:t>
      </w:r>
      <w:proofErr w:type="spellStart"/>
      <w:r>
        <w:rPr>
          <w:rFonts w:ascii="Arial" w:eastAsia="Arial" w:hAnsi="Arial" w:cs="Arial"/>
          <w:sz w:val="20"/>
          <w:szCs w:val="20"/>
        </w:rPr>
        <w:t>Yazyi</w:t>
      </w:r>
      <w:proofErr w:type="spellEnd"/>
      <w:r>
        <w:rPr>
          <w:rFonts w:ascii="Arial" w:eastAsia="Arial" w:hAnsi="Arial" w:cs="Arial"/>
          <w:sz w:val="20"/>
          <w:szCs w:val="20"/>
        </w:rPr>
        <w:t xml:space="preserve">, M. 2026 Experiencias de infancia en espacios educativos comunitarios. Otros modos de intervención posibles. En </w:t>
      </w:r>
      <w:proofErr w:type="spellStart"/>
      <w:r>
        <w:rPr>
          <w:rFonts w:ascii="Arial" w:eastAsia="Arial" w:hAnsi="Arial" w:cs="Arial"/>
          <w:sz w:val="20"/>
          <w:szCs w:val="20"/>
        </w:rPr>
        <w:t>Avila</w:t>
      </w:r>
      <w:proofErr w:type="spellEnd"/>
      <w:r>
        <w:rPr>
          <w:rFonts w:ascii="Arial" w:eastAsia="Arial" w:hAnsi="Arial" w:cs="Arial"/>
          <w:sz w:val="20"/>
          <w:szCs w:val="20"/>
        </w:rPr>
        <w:t>, Olga Silvia (Comp.)  Instituciones, sujetos y contextos: recorridos de investigación educativa en tiempos de transformaciones sociales. Universidad Nacional de Córdoba.</w:t>
      </w:r>
    </w:p>
    <w:p w:rsidR="0017793D" w:rsidRDefault="00ED4DBA" w:rsidP="00E80F64">
      <w:pPr>
        <w:spacing w:after="120"/>
        <w:ind w:left="0" w:hanging="2"/>
        <w:jc w:val="both"/>
        <w:rPr>
          <w:rFonts w:ascii="Arial" w:eastAsia="Arial" w:hAnsi="Arial" w:cs="Arial"/>
          <w:sz w:val="20"/>
          <w:szCs w:val="20"/>
        </w:rPr>
      </w:pPr>
      <w:proofErr w:type="spellStart"/>
      <w:r>
        <w:rPr>
          <w:rFonts w:ascii="Arial" w:eastAsia="Arial" w:hAnsi="Arial" w:cs="Arial"/>
          <w:sz w:val="20"/>
          <w:szCs w:val="20"/>
        </w:rPr>
        <w:t>Moyetta</w:t>
      </w:r>
      <w:proofErr w:type="spellEnd"/>
      <w:r>
        <w:rPr>
          <w:rFonts w:ascii="Arial" w:eastAsia="Arial" w:hAnsi="Arial" w:cs="Arial"/>
          <w:sz w:val="20"/>
          <w:szCs w:val="20"/>
        </w:rPr>
        <w:t xml:space="preserve">, L. </w:t>
      </w:r>
      <w:proofErr w:type="spellStart"/>
      <w:r>
        <w:rPr>
          <w:rFonts w:ascii="Arial" w:eastAsia="Arial" w:hAnsi="Arial" w:cs="Arial"/>
          <w:sz w:val="20"/>
          <w:szCs w:val="20"/>
        </w:rPr>
        <w:t>e</w:t>
      </w:r>
      <w:proofErr w:type="spellEnd"/>
      <w:r>
        <w:rPr>
          <w:rFonts w:ascii="Arial" w:eastAsia="Arial" w:hAnsi="Arial" w:cs="Arial"/>
          <w:sz w:val="20"/>
          <w:szCs w:val="20"/>
        </w:rPr>
        <w:t xml:space="preserve"> I. Jakob 2018 La intervención psicopedagógica en la escuela. Aportes para pensar la inclusión educativa de niños y adolescentes. En </w:t>
      </w:r>
      <w:proofErr w:type="spellStart"/>
      <w:r>
        <w:rPr>
          <w:rFonts w:ascii="Arial" w:eastAsia="Arial" w:hAnsi="Arial" w:cs="Arial"/>
          <w:sz w:val="20"/>
          <w:szCs w:val="20"/>
        </w:rPr>
        <w:t>Vercellino</w:t>
      </w:r>
      <w:proofErr w:type="spellEnd"/>
      <w:r>
        <w:rPr>
          <w:rFonts w:ascii="Arial" w:eastAsia="Arial" w:hAnsi="Arial" w:cs="Arial"/>
          <w:sz w:val="20"/>
          <w:szCs w:val="20"/>
        </w:rPr>
        <w:t xml:space="preserve">, S. y Ocampo González, A. (Comp.)  Ensayos críticos sobre Psicopedagogía en Latinoamérica. Editor Centro de Estudios Latinoamericanos para la Educación Inclusiva (CELEI). Chile. </w:t>
      </w:r>
    </w:p>
    <w:p w:rsidR="0017793D" w:rsidRDefault="0017793D" w:rsidP="00E80F64">
      <w:pPr>
        <w:tabs>
          <w:tab w:val="left" w:pos="720"/>
        </w:tabs>
        <w:spacing w:after="120"/>
        <w:ind w:left="0" w:hanging="2"/>
        <w:jc w:val="both"/>
        <w:rPr>
          <w:rFonts w:ascii="Arial" w:eastAsia="Arial" w:hAnsi="Arial" w:cs="Arial"/>
          <w:color w:val="FF00FF"/>
          <w:sz w:val="20"/>
          <w:szCs w:val="20"/>
        </w:rPr>
      </w:pPr>
    </w:p>
    <w:p w:rsidR="0017793D" w:rsidRDefault="00ED4DBA" w:rsidP="00E80F64">
      <w:pPr>
        <w:tabs>
          <w:tab w:val="left" w:pos="720"/>
        </w:tabs>
        <w:spacing w:after="120"/>
        <w:ind w:left="0" w:hanging="2"/>
        <w:jc w:val="both"/>
        <w:rPr>
          <w:rFonts w:ascii="Arial" w:eastAsia="Arial" w:hAnsi="Arial" w:cs="Arial"/>
          <w:sz w:val="20"/>
          <w:szCs w:val="20"/>
        </w:rPr>
      </w:pPr>
      <w:r>
        <w:rPr>
          <w:rFonts w:ascii="Arial" w:eastAsia="Arial" w:hAnsi="Arial" w:cs="Arial"/>
          <w:sz w:val="20"/>
          <w:szCs w:val="20"/>
        </w:rPr>
        <w:t>2.1. La representación compartida de la situación problema y su resolución en la intervención psicopedagógica. La práctica psicopedagógica en contextos educativos.</w:t>
      </w:r>
    </w:p>
    <w:p w:rsidR="0017793D" w:rsidRDefault="00ED4DBA" w:rsidP="00E80F64">
      <w:pPr>
        <w:spacing w:after="120"/>
        <w:ind w:left="0" w:hanging="2"/>
        <w:jc w:val="both"/>
        <w:rPr>
          <w:rFonts w:ascii="Arial" w:eastAsia="Arial" w:hAnsi="Arial" w:cs="Arial"/>
          <w:sz w:val="20"/>
          <w:szCs w:val="20"/>
        </w:rPr>
      </w:pPr>
      <w:r>
        <w:rPr>
          <w:rFonts w:ascii="Arial" w:eastAsia="Arial" w:hAnsi="Arial" w:cs="Arial"/>
          <w:sz w:val="20"/>
          <w:szCs w:val="20"/>
        </w:rPr>
        <w:t xml:space="preserve">2.2. La configuración de las demandas en términos de construcción conjunta. La entrevista como estrategia de intervención: su especificidad en relación al contexto y al proceso de intervención. </w:t>
      </w:r>
    </w:p>
    <w:p w:rsidR="0017793D" w:rsidRDefault="00ED4DBA" w:rsidP="00E80F64">
      <w:pPr>
        <w:spacing w:after="120"/>
        <w:ind w:left="0" w:hanging="2"/>
        <w:jc w:val="both"/>
        <w:rPr>
          <w:rFonts w:ascii="Arial" w:eastAsia="Arial" w:hAnsi="Arial" w:cs="Arial"/>
          <w:sz w:val="20"/>
          <w:szCs w:val="20"/>
        </w:rPr>
      </w:pPr>
      <w:r>
        <w:rPr>
          <w:rFonts w:ascii="Arial" w:eastAsia="Arial" w:hAnsi="Arial" w:cs="Arial"/>
          <w:sz w:val="20"/>
          <w:szCs w:val="20"/>
        </w:rPr>
        <w:t xml:space="preserve">Jakob, I., Barbero, D., Ripoll, P., </w:t>
      </w:r>
      <w:proofErr w:type="spellStart"/>
      <w:r>
        <w:rPr>
          <w:rFonts w:ascii="Arial" w:eastAsia="Arial" w:hAnsi="Arial" w:cs="Arial"/>
          <w:sz w:val="20"/>
          <w:szCs w:val="20"/>
        </w:rPr>
        <w:t>Moyetta</w:t>
      </w:r>
      <w:proofErr w:type="spellEnd"/>
      <w:r>
        <w:rPr>
          <w:rFonts w:ascii="Arial" w:eastAsia="Arial" w:hAnsi="Arial" w:cs="Arial"/>
          <w:sz w:val="20"/>
          <w:szCs w:val="20"/>
        </w:rPr>
        <w:t xml:space="preserve">, L., </w:t>
      </w:r>
      <w:proofErr w:type="spellStart"/>
      <w:r>
        <w:rPr>
          <w:rFonts w:ascii="Arial" w:eastAsia="Arial" w:hAnsi="Arial" w:cs="Arial"/>
          <w:sz w:val="20"/>
          <w:szCs w:val="20"/>
        </w:rPr>
        <w:t>Bottini</w:t>
      </w:r>
      <w:proofErr w:type="spellEnd"/>
      <w:r>
        <w:rPr>
          <w:rFonts w:ascii="Arial" w:eastAsia="Arial" w:hAnsi="Arial" w:cs="Arial"/>
          <w:sz w:val="20"/>
          <w:szCs w:val="20"/>
        </w:rPr>
        <w:t xml:space="preserve">, M., Filippi, M. 2020 Aprender a construir contextos de colaboración en Psicopedagogía. Una aproximación desde los procesos de práctica pre profesional en el ámbito escolar. Contextos de Educación 29 (21). Disponible en </w:t>
      </w:r>
      <w:hyperlink r:id="rId14">
        <w:r>
          <w:rPr>
            <w:rFonts w:ascii="Arial" w:eastAsia="Arial" w:hAnsi="Arial" w:cs="Arial"/>
            <w:color w:val="1155CC"/>
            <w:sz w:val="20"/>
            <w:szCs w:val="20"/>
            <w:u w:val="single"/>
          </w:rPr>
          <w:t>http://www2.hum.unrc.edu.ar/ojs/index.php/contextos/article/view/1158/1254</w:t>
        </w:r>
      </w:hyperlink>
    </w:p>
    <w:p w:rsidR="0017793D" w:rsidRDefault="00ED4DBA" w:rsidP="00E80F64">
      <w:pPr>
        <w:spacing w:after="120"/>
        <w:ind w:left="0" w:hanging="2"/>
        <w:jc w:val="both"/>
        <w:rPr>
          <w:rFonts w:ascii="Arial" w:eastAsia="Arial" w:hAnsi="Arial" w:cs="Arial"/>
          <w:color w:val="212121"/>
          <w:sz w:val="20"/>
          <w:szCs w:val="20"/>
          <w:highlight w:val="white"/>
        </w:rPr>
      </w:pPr>
      <w:r>
        <w:rPr>
          <w:rFonts w:ascii="Arial" w:eastAsia="Arial" w:hAnsi="Arial" w:cs="Arial"/>
          <w:color w:val="212121"/>
          <w:sz w:val="20"/>
          <w:szCs w:val="20"/>
          <w:highlight w:val="white"/>
        </w:rPr>
        <w:t xml:space="preserve">Rosales, P.; Jakob, I.; Ripoll, P. y L. </w:t>
      </w:r>
      <w:proofErr w:type="spellStart"/>
      <w:r>
        <w:rPr>
          <w:rFonts w:ascii="Arial" w:eastAsia="Arial" w:hAnsi="Arial" w:cs="Arial"/>
          <w:color w:val="212121"/>
          <w:sz w:val="20"/>
          <w:szCs w:val="20"/>
          <w:highlight w:val="white"/>
        </w:rPr>
        <w:t>Pelizza</w:t>
      </w:r>
      <w:proofErr w:type="spellEnd"/>
      <w:r>
        <w:rPr>
          <w:rFonts w:ascii="Arial" w:eastAsia="Arial" w:hAnsi="Arial" w:cs="Arial"/>
          <w:color w:val="212121"/>
          <w:sz w:val="20"/>
          <w:szCs w:val="20"/>
          <w:highlight w:val="white"/>
        </w:rPr>
        <w:t xml:space="preserve"> (2018) Asesoramiento didáctico para la enseñanza de la lectura. Análisis de las intervenciones de un asesor en interacción con una docente. En Traslaciones Revista Latinoamericana de Lectura y Escritura. </w:t>
      </w:r>
      <w:proofErr w:type="spellStart"/>
      <w:r>
        <w:rPr>
          <w:rFonts w:ascii="Arial" w:eastAsia="Arial" w:hAnsi="Arial" w:cs="Arial"/>
          <w:color w:val="212121"/>
          <w:sz w:val="20"/>
          <w:szCs w:val="20"/>
          <w:highlight w:val="white"/>
        </w:rPr>
        <w:t>Volúmen</w:t>
      </w:r>
      <w:proofErr w:type="spellEnd"/>
      <w:r>
        <w:rPr>
          <w:rFonts w:ascii="Arial" w:eastAsia="Arial" w:hAnsi="Arial" w:cs="Arial"/>
          <w:color w:val="212121"/>
          <w:sz w:val="20"/>
          <w:szCs w:val="20"/>
          <w:highlight w:val="white"/>
        </w:rPr>
        <w:t xml:space="preserve"> 5 (9) Julio 2018. Pp. 189-218. Disponible en: </w:t>
      </w:r>
      <w:hyperlink r:id="rId15">
        <w:r>
          <w:rPr>
            <w:rFonts w:ascii="Arial" w:eastAsia="Arial" w:hAnsi="Arial" w:cs="Arial"/>
            <w:color w:val="196AD4"/>
            <w:sz w:val="20"/>
            <w:szCs w:val="20"/>
            <w:highlight w:val="white"/>
            <w:u w:val="single"/>
          </w:rPr>
          <w:t>http://revistas.uncu.edu.ar/ojs/index.php/traslaciones/article/view/1317/847</w:t>
        </w:r>
      </w:hyperlink>
      <w:r>
        <w:rPr>
          <w:rFonts w:ascii="Arial" w:eastAsia="Arial" w:hAnsi="Arial" w:cs="Arial"/>
          <w:color w:val="212121"/>
          <w:sz w:val="20"/>
          <w:szCs w:val="20"/>
          <w:highlight w:val="white"/>
        </w:rPr>
        <w:t> Fecha de consulta: 18/03/2019</w:t>
      </w:r>
    </w:p>
    <w:p w:rsidR="0017793D" w:rsidRDefault="0017793D" w:rsidP="00E80F64">
      <w:pPr>
        <w:spacing w:after="120"/>
        <w:ind w:left="0" w:hanging="2"/>
        <w:jc w:val="both"/>
        <w:rPr>
          <w:rFonts w:ascii="Arial" w:eastAsia="Arial" w:hAnsi="Arial" w:cs="Arial"/>
          <w:sz w:val="20"/>
          <w:szCs w:val="20"/>
        </w:rPr>
      </w:pPr>
    </w:p>
    <w:p w:rsidR="0017793D" w:rsidRDefault="00ED4DBA" w:rsidP="00E80F64">
      <w:pPr>
        <w:tabs>
          <w:tab w:val="left" w:pos="720"/>
        </w:tabs>
        <w:spacing w:after="120"/>
        <w:ind w:left="0" w:hanging="2"/>
        <w:jc w:val="both"/>
        <w:rPr>
          <w:rFonts w:ascii="Arial" w:eastAsia="Arial" w:hAnsi="Arial" w:cs="Arial"/>
          <w:sz w:val="20"/>
          <w:szCs w:val="20"/>
        </w:rPr>
      </w:pPr>
      <w:r>
        <w:rPr>
          <w:rFonts w:ascii="Arial" w:eastAsia="Arial" w:hAnsi="Arial" w:cs="Arial"/>
          <w:sz w:val="20"/>
          <w:szCs w:val="20"/>
        </w:rPr>
        <w:t>2.3. La valoración diagnóstica psicopedagógica en función de las demandas configuradas: diseño y estrategias posibles de intervención</w:t>
      </w:r>
      <w:r>
        <w:rPr>
          <w:rFonts w:ascii="Arial" w:eastAsia="Arial" w:hAnsi="Arial" w:cs="Arial"/>
          <w:sz w:val="20"/>
          <w:szCs w:val="20"/>
          <w:vertAlign w:val="superscript"/>
        </w:rPr>
        <w:footnoteReference w:id="3"/>
      </w:r>
      <w:r>
        <w:rPr>
          <w:rFonts w:ascii="Arial" w:eastAsia="Arial" w:hAnsi="Arial" w:cs="Arial"/>
          <w:sz w:val="20"/>
          <w:szCs w:val="20"/>
        </w:rPr>
        <w:t>.</w:t>
      </w:r>
    </w:p>
    <w:p w:rsidR="0017793D" w:rsidRPr="009D7FCD" w:rsidRDefault="00ED4DBA" w:rsidP="00E80F64">
      <w:pPr>
        <w:spacing w:after="120"/>
        <w:ind w:left="0" w:hanging="2"/>
        <w:jc w:val="both"/>
        <w:rPr>
          <w:rFonts w:ascii="Arial" w:eastAsia="Arial" w:hAnsi="Arial" w:cs="Arial"/>
          <w:sz w:val="20"/>
          <w:szCs w:val="20"/>
        </w:rPr>
      </w:pPr>
      <w:proofErr w:type="spellStart"/>
      <w:r>
        <w:rPr>
          <w:rFonts w:ascii="Arial" w:eastAsia="Arial" w:hAnsi="Arial" w:cs="Arial"/>
          <w:sz w:val="20"/>
          <w:szCs w:val="20"/>
        </w:rPr>
        <w:lastRenderedPageBreak/>
        <w:t>Etchegorry</w:t>
      </w:r>
      <w:proofErr w:type="spellEnd"/>
      <w:r>
        <w:rPr>
          <w:rFonts w:ascii="Arial" w:eastAsia="Arial" w:hAnsi="Arial" w:cs="Arial"/>
          <w:sz w:val="20"/>
          <w:szCs w:val="20"/>
        </w:rPr>
        <w:t>, M. 2017 Análisis de producciones simbólicas en relación al contexto escolar. En Gómez, Sa</w:t>
      </w:r>
      <w:r w:rsidRPr="009D7FCD">
        <w:rPr>
          <w:rFonts w:ascii="Arial" w:eastAsia="Arial" w:hAnsi="Arial" w:cs="Arial"/>
          <w:sz w:val="20"/>
          <w:szCs w:val="20"/>
        </w:rPr>
        <w:t xml:space="preserve">ndra M. Psicopedagogía. Indagaciones e intervenciones. Editorial Brujas. </w:t>
      </w:r>
    </w:p>
    <w:p w:rsidR="00DB4BE3" w:rsidRDefault="00DB4BE3" w:rsidP="00E80F64">
      <w:pPr>
        <w:spacing w:after="120"/>
        <w:ind w:left="0" w:hanging="2"/>
        <w:jc w:val="both"/>
        <w:rPr>
          <w:rFonts w:ascii="Arial" w:eastAsia="Arial" w:hAnsi="Arial" w:cs="Arial"/>
          <w:sz w:val="20"/>
          <w:szCs w:val="20"/>
        </w:rPr>
      </w:pPr>
      <w:proofErr w:type="spellStart"/>
      <w:r w:rsidRPr="009D7FCD">
        <w:rPr>
          <w:rFonts w:ascii="Arial" w:eastAsia="Arial" w:hAnsi="Arial" w:cs="Arial"/>
          <w:sz w:val="20"/>
          <w:szCs w:val="20"/>
        </w:rPr>
        <w:t>Etchegorry</w:t>
      </w:r>
      <w:proofErr w:type="spellEnd"/>
      <w:r w:rsidRPr="009D7FCD">
        <w:rPr>
          <w:rFonts w:ascii="Arial" w:eastAsia="Arial" w:hAnsi="Arial" w:cs="Arial"/>
          <w:sz w:val="20"/>
          <w:szCs w:val="20"/>
        </w:rPr>
        <w:t xml:space="preserve">, M. 2022 Redescubrir lo común en lo diverso que caracteriza al diagnóstico psicopedagógico en diferentes ámbitos en </w:t>
      </w:r>
      <w:proofErr w:type="spellStart"/>
      <w:r w:rsidRPr="009D7FCD">
        <w:rPr>
          <w:rFonts w:ascii="Arial" w:eastAsia="Arial" w:hAnsi="Arial" w:cs="Arial"/>
          <w:sz w:val="20"/>
          <w:szCs w:val="20"/>
        </w:rPr>
        <w:t>Etchegorry</w:t>
      </w:r>
      <w:proofErr w:type="spellEnd"/>
      <w:r w:rsidRPr="009D7FCD">
        <w:rPr>
          <w:rFonts w:ascii="Arial" w:eastAsia="Arial" w:hAnsi="Arial" w:cs="Arial"/>
          <w:sz w:val="20"/>
          <w:szCs w:val="20"/>
        </w:rPr>
        <w:t>, M. (</w:t>
      </w:r>
      <w:proofErr w:type="spellStart"/>
      <w:r w:rsidRPr="009D7FCD">
        <w:rPr>
          <w:rFonts w:ascii="Arial" w:eastAsia="Arial" w:hAnsi="Arial" w:cs="Arial"/>
          <w:sz w:val="20"/>
          <w:szCs w:val="20"/>
        </w:rPr>
        <w:t>comp</w:t>
      </w:r>
      <w:proofErr w:type="spellEnd"/>
      <w:r w:rsidRPr="009D7FCD">
        <w:rPr>
          <w:rFonts w:ascii="Arial" w:eastAsia="Arial" w:hAnsi="Arial" w:cs="Arial"/>
          <w:sz w:val="20"/>
          <w:szCs w:val="20"/>
        </w:rPr>
        <w:t>) Diálogo de saberes en torno al diagnóstico psicopedagógico. Ed. Brujas. Córdoba</w:t>
      </w:r>
    </w:p>
    <w:p w:rsidR="0017793D" w:rsidRDefault="0017793D" w:rsidP="00E80F64">
      <w:pPr>
        <w:tabs>
          <w:tab w:val="left" w:pos="720"/>
        </w:tabs>
        <w:spacing w:after="120"/>
        <w:ind w:left="0" w:hanging="2"/>
        <w:jc w:val="both"/>
        <w:rPr>
          <w:rFonts w:ascii="Arial" w:eastAsia="Arial" w:hAnsi="Arial" w:cs="Arial"/>
          <w:sz w:val="20"/>
          <w:szCs w:val="20"/>
        </w:rPr>
      </w:pPr>
    </w:p>
    <w:p w:rsidR="0017793D" w:rsidRDefault="00ED4DBA" w:rsidP="00E80F64">
      <w:pPr>
        <w:tabs>
          <w:tab w:val="left" w:pos="720"/>
        </w:tabs>
        <w:spacing w:after="120"/>
        <w:ind w:left="0" w:hanging="2"/>
        <w:jc w:val="both"/>
        <w:rPr>
          <w:rFonts w:ascii="Arial" w:eastAsia="Arial" w:hAnsi="Arial" w:cs="Arial"/>
          <w:sz w:val="20"/>
          <w:szCs w:val="20"/>
        </w:rPr>
      </w:pPr>
      <w:r>
        <w:rPr>
          <w:rFonts w:ascii="Arial" w:eastAsia="Arial" w:hAnsi="Arial" w:cs="Arial"/>
          <w:sz w:val="20"/>
          <w:szCs w:val="20"/>
        </w:rPr>
        <w:t>2.4. El plan de trabajo psicopedagógico vinculado a los resultados de la valoración diagnóstica: construcción de dispositivos de intervención.</w:t>
      </w:r>
    </w:p>
    <w:p w:rsidR="0017793D" w:rsidRDefault="00ED4DBA" w:rsidP="00E80F64">
      <w:pPr>
        <w:spacing w:after="120"/>
        <w:ind w:left="0" w:hanging="2"/>
        <w:jc w:val="both"/>
        <w:rPr>
          <w:rFonts w:ascii="Arial" w:eastAsia="Arial" w:hAnsi="Arial" w:cs="Arial"/>
          <w:sz w:val="20"/>
          <w:szCs w:val="20"/>
        </w:rPr>
      </w:pPr>
      <w:proofErr w:type="spellStart"/>
      <w:r>
        <w:rPr>
          <w:rFonts w:ascii="Arial" w:eastAsia="Arial" w:hAnsi="Arial" w:cs="Arial"/>
          <w:sz w:val="20"/>
          <w:szCs w:val="20"/>
        </w:rPr>
        <w:t>Aizencang</w:t>
      </w:r>
      <w:proofErr w:type="spellEnd"/>
      <w:r>
        <w:rPr>
          <w:rFonts w:ascii="Arial" w:eastAsia="Arial" w:hAnsi="Arial" w:cs="Arial"/>
          <w:sz w:val="20"/>
          <w:szCs w:val="20"/>
        </w:rPr>
        <w:t xml:space="preserve">, N.; B. </w:t>
      </w:r>
      <w:proofErr w:type="spellStart"/>
      <w:r>
        <w:rPr>
          <w:rFonts w:ascii="Arial" w:eastAsia="Arial" w:hAnsi="Arial" w:cs="Arial"/>
          <w:sz w:val="20"/>
          <w:szCs w:val="20"/>
        </w:rPr>
        <w:t>Bendersky</w:t>
      </w:r>
      <w:proofErr w:type="spellEnd"/>
      <w:r>
        <w:rPr>
          <w:rFonts w:ascii="Arial" w:eastAsia="Arial" w:hAnsi="Arial" w:cs="Arial"/>
          <w:sz w:val="20"/>
          <w:szCs w:val="20"/>
        </w:rPr>
        <w:t xml:space="preserve"> y P. </w:t>
      </w:r>
      <w:proofErr w:type="spellStart"/>
      <w:r>
        <w:rPr>
          <w:rFonts w:ascii="Arial" w:eastAsia="Arial" w:hAnsi="Arial" w:cs="Arial"/>
          <w:sz w:val="20"/>
          <w:szCs w:val="20"/>
        </w:rPr>
        <w:t>Maddonni</w:t>
      </w:r>
      <w:proofErr w:type="spellEnd"/>
      <w:r>
        <w:rPr>
          <w:rFonts w:ascii="Arial" w:eastAsia="Arial" w:hAnsi="Arial" w:cs="Arial"/>
          <w:sz w:val="20"/>
          <w:szCs w:val="20"/>
        </w:rPr>
        <w:t xml:space="preserve"> 2018 Situaciones de acompañamiento a las trayectorias escolares. En </w:t>
      </w:r>
      <w:proofErr w:type="spellStart"/>
      <w:r>
        <w:rPr>
          <w:rFonts w:ascii="Arial" w:eastAsia="Arial" w:hAnsi="Arial" w:cs="Arial"/>
          <w:sz w:val="20"/>
          <w:szCs w:val="20"/>
        </w:rPr>
        <w:t>Elichiry</w:t>
      </w:r>
      <w:proofErr w:type="spellEnd"/>
      <w:r>
        <w:rPr>
          <w:rFonts w:ascii="Arial" w:eastAsia="Arial" w:hAnsi="Arial" w:cs="Arial"/>
          <w:sz w:val="20"/>
          <w:szCs w:val="20"/>
        </w:rPr>
        <w:t>, N (</w:t>
      </w:r>
      <w:proofErr w:type="spellStart"/>
      <w:r>
        <w:rPr>
          <w:rFonts w:ascii="Arial" w:eastAsia="Arial" w:hAnsi="Arial" w:cs="Arial"/>
          <w:sz w:val="20"/>
          <w:szCs w:val="20"/>
        </w:rPr>
        <w:t>comp.</w:t>
      </w:r>
      <w:proofErr w:type="spellEnd"/>
      <w:r>
        <w:rPr>
          <w:rFonts w:ascii="Arial" w:eastAsia="Arial" w:hAnsi="Arial" w:cs="Arial"/>
          <w:sz w:val="20"/>
          <w:szCs w:val="20"/>
        </w:rPr>
        <w:t xml:space="preserve">) Aprendizaje situado. </w:t>
      </w:r>
      <w:proofErr w:type="spellStart"/>
      <w:r>
        <w:rPr>
          <w:rFonts w:ascii="Arial" w:eastAsia="Arial" w:hAnsi="Arial" w:cs="Arial"/>
          <w:sz w:val="20"/>
          <w:szCs w:val="20"/>
        </w:rPr>
        <w:t>Noveduc</w:t>
      </w:r>
      <w:proofErr w:type="spellEnd"/>
      <w:r>
        <w:rPr>
          <w:rFonts w:ascii="Arial" w:eastAsia="Arial" w:hAnsi="Arial" w:cs="Arial"/>
          <w:sz w:val="20"/>
          <w:szCs w:val="20"/>
        </w:rPr>
        <w:t>. Bs. As.</w:t>
      </w:r>
    </w:p>
    <w:p w:rsidR="0017793D" w:rsidRDefault="00ED4DBA" w:rsidP="00E80F64">
      <w:pPr>
        <w:spacing w:after="120"/>
        <w:ind w:left="0" w:hanging="2"/>
        <w:jc w:val="both"/>
        <w:rPr>
          <w:rFonts w:ascii="Arial" w:eastAsia="Arial" w:hAnsi="Arial" w:cs="Arial"/>
          <w:sz w:val="20"/>
          <w:szCs w:val="20"/>
        </w:rPr>
      </w:pPr>
      <w:r>
        <w:rPr>
          <w:rFonts w:ascii="Arial" w:eastAsia="Arial" w:hAnsi="Arial" w:cs="Arial"/>
          <w:sz w:val="20"/>
          <w:szCs w:val="20"/>
        </w:rPr>
        <w:t xml:space="preserve">Cuesta, N. 2021 Aportes de las Prácticas Socio Comunitarias en Espacios Educativos no Formales en el marco de la Formación del Psicopedagogo. Alcances para la Intervención Profesional. Trabajo Final de Licenciatura en Psicopedagogía. Inédito. </w:t>
      </w:r>
    </w:p>
    <w:p w:rsidR="0017793D" w:rsidRDefault="00ED4DBA" w:rsidP="00E80F64">
      <w:pPr>
        <w:spacing w:after="0"/>
        <w:ind w:left="0" w:hanging="2"/>
        <w:jc w:val="both"/>
        <w:rPr>
          <w:rFonts w:ascii="Arial" w:eastAsia="Arial" w:hAnsi="Arial" w:cs="Arial"/>
          <w:sz w:val="20"/>
          <w:szCs w:val="20"/>
          <w:highlight w:val="white"/>
        </w:rPr>
      </w:pPr>
      <w:proofErr w:type="spellStart"/>
      <w:r>
        <w:rPr>
          <w:rFonts w:ascii="Arial" w:eastAsia="Arial" w:hAnsi="Arial" w:cs="Arial"/>
          <w:color w:val="222222"/>
          <w:sz w:val="20"/>
          <w:szCs w:val="20"/>
          <w:highlight w:val="white"/>
        </w:rPr>
        <w:t>Moyetta</w:t>
      </w:r>
      <w:proofErr w:type="spellEnd"/>
      <w:r>
        <w:rPr>
          <w:rFonts w:ascii="Arial" w:eastAsia="Arial" w:hAnsi="Arial" w:cs="Arial"/>
          <w:color w:val="222222"/>
          <w:sz w:val="20"/>
          <w:szCs w:val="20"/>
          <w:highlight w:val="white"/>
        </w:rPr>
        <w:t xml:space="preserve">, L.; Rainero, D.; Barbero, D y M. de los A. Filippi, 2019   El valor de las propuestas institucionales para promover la inclusión educativa en la escuela secundaria desde la perspectiva de las psicopedagogas coordinadoras de </w:t>
      </w:r>
      <w:proofErr w:type="gramStart"/>
      <w:r>
        <w:rPr>
          <w:rFonts w:ascii="Arial" w:eastAsia="Arial" w:hAnsi="Arial" w:cs="Arial"/>
          <w:color w:val="222222"/>
          <w:sz w:val="20"/>
          <w:szCs w:val="20"/>
          <w:highlight w:val="white"/>
        </w:rPr>
        <w:t xml:space="preserve">curso  </w:t>
      </w:r>
      <w:proofErr w:type="spellStart"/>
      <w:r>
        <w:rPr>
          <w:rFonts w:ascii="Arial" w:eastAsia="Arial" w:hAnsi="Arial" w:cs="Arial"/>
          <w:color w:val="222222"/>
          <w:sz w:val="20"/>
          <w:szCs w:val="20"/>
          <w:highlight w:val="white"/>
        </w:rPr>
        <w:t>pp</w:t>
      </w:r>
      <w:proofErr w:type="spellEnd"/>
      <w:proofErr w:type="gramEnd"/>
      <w:r>
        <w:rPr>
          <w:rFonts w:ascii="Arial" w:eastAsia="Arial" w:hAnsi="Arial" w:cs="Arial"/>
          <w:color w:val="222222"/>
          <w:sz w:val="20"/>
          <w:szCs w:val="20"/>
          <w:highlight w:val="white"/>
        </w:rPr>
        <w:t xml:space="preserve"> 373-388 en  Bono, A y M.S. Aguilera  </w:t>
      </w:r>
      <w:r>
        <w:rPr>
          <w:rFonts w:ascii="Arial" w:eastAsia="Arial" w:hAnsi="Arial" w:cs="Arial"/>
          <w:sz w:val="20"/>
          <w:szCs w:val="20"/>
          <w:highlight w:val="white"/>
        </w:rPr>
        <w:t>Notas sobre investigación en Humanidades. Actas de las Jornadas de Investigación de la Facultad de Ciencias Humanas 2018. E-</w:t>
      </w:r>
      <w:proofErr w:type="spellStart"/>
      <w:r>
        <w:rPr>
          <w:rFonts w:ascii="Arial" w:eastAsia="Arial" w:hAnsi="Arial" w:cs="Arial"/>
          <w:sz w:val="20"/>
          <w:szCs w:val="20"/>
          <w:highlight w:val="white"/>
        </w:rPr>
        <w:t>books</w:t>
      </w:r>
      <w:proofErr w:type="spellEnd"/>
      <w:r>
        <w:rPr>
          <w:rFonts w:ascii="Arial" w:eastAsia="Arial" w:hAnsi="Arial" w:cs="Arial"/>
          <w:sz w:val="20"/>
          <w:szCs w:val="20"/>
          <w:highlight w:val="white"/>
        </w:rPr>
        <w:t xml:space="preserve">. </w:t>
      </w:r>
      <w:proofErr w:type="spellStart"/>
      <w:r>
        <w:rPr>
          <w:rFonts w:ascii="Arial" w:eastAsia="Arial" w:hAnsi="Arial" w:cs="Arial"/>
          <w:sz w:val="20"/>
          <w:szCs w:val="20"/>
          <w:highlight w:val="white"/>
        </w:rPr>
        <w:t>Unirio</w:t>
      </w:r>
      <w:proofErr w:type="spellEnd"/>
      <w:r>
        <w:rPr>
          <w:rFonts w:ascii="Arial" w:eastAsia="Arial" w:hAnsi="Arial" w:cs="Arial"/>
          <w:sz w:val="20"/>
          <w:szCs w:val="20"/>
          <w:highlight w:val="white"/>
        </w:rPr>
        <w:t xml:space="preserve"> Editora. Disponible en </w:t>
      </w:r>
      <w:hyperlink r:id="rId16">
        <w:r>
          <w:rPr>
            <w:rFonts w:ascii="Arial" w:eastAsia="Arial" w:hAnsi="Arial" w:cs="Arial"/>
            <w:sz w:val="20"/>
            <w:szCs w:val="20"/>
            <w:highlight w:val="white"/>
          </w:rPr>
          <w:t>http://www.unirioeditora.com.ar/producto/notas-investigacion-humanidades/</w:t>
        </w:r>
      </w:hyperlink>
    </w:p>
    <w:p w:rsidR="0017793D" w:rsidRDefault="00ED4DBA" w:rsidP="00E80F64">
      <w:pPr>
        <w:spacing w:after="0"/>
        <w:ind w:left="0" w:hanging="2"/>
        <w:jc w:val="both"/>
        <w:rPr>
          <w:rFonts w:ascii="Arial" w:eastAsia="Arial" w:hAnsi="Arial" w:cs="Arial"/>
          <w:sz w:val="20"/>
          <w:szCs w:val="20"/>
        </w:rPr>
      </w:pPr>
      <w:proofErr w:type="spellStart"/>
      <w:r>
        <w:rPr>
          <w:rFonts w:ascii="Arial" w:eastAsia="Arial" w:hAnsi="Arial" w:cs="Arial"/>
          <w:sz w:val="20"/>
          <w:szCs w:val="20"/>
        </w:rPr>
        <w:t>Ponti</w:t>
      </w:r>
      <w:proofErr w:type="spellEnd"/>
      <w:r>
        <w:rPr>
          <w:rFonts w:ascii="Arial" w:eastAsia="Arial" w:hAnsi="Arial" w:cs="Arial"/>
          <w:sz w:val="20"/>
          <w:szCs w:val="20"/>
        </w:rPr>
        <w:t xml:space="preserve">, L., S. </w:t>
      </w:r>
      <w:proofErr w:type="gramStart"/>
      <w:r>
        <w:rPr>
          <w:rFonts w:ascii="Arial" w:eastAsia="Arial" w:hAnsi="Arial" w:cs="Arial"/>
          <w:sz w:val="20"/>
          <w:szCs w:val="20"/>
        </w:rPr>
        <w:t>Luján,  A.</w:t>
      </w:r>
      <w:proofErr w:type="gramEnd"/>
      <w:r>
        <w:rPr>
          <w:rFonts w:ascii="Arial" w:eastAsia="Arial" w:hAnsi="Arial" w:cs="Arial"/>
          <w:sz w:val="20"/>
          <w:szCs w:val="20"/>
        </w:rPr>
        <w:t xml:space="preserve"> Sánchez Malo, J. </w:t>
      </w:r>
      <w:proofErr w:type="spellStart"/>
      <w:r>
        <w:rPr>
          <w:rFonts w:ascii="Arial" w:eastAsia="Arial" w:hAnsi="Arial" w:cs="Arial"/>
          <w:sz w:val="20"/>
          <w:szCs w:val="20"/>
        </w:rPr>
        <w:t>Cervetto</w:t>
      </w:r>
      <w:proofErr w:type="spellEnd"/>
      <w:r>
        <w:rPr>
          <w:rFonts w:ascii="Arial" w:eastAsia="Arial" w:hAnsi="Arial" w:cs="Arial"/>
          <w:sz w:val="20"/>
          <w:szCs w:val="20"/>
        </w:rPr>
        <w:t xml:space="preserve"> y M. E. Nieva 2013 </w:t>
      </w:r>
      <w:r>
        <w:rPr>
          <w:rFonts w:ascii="Arial" w:eastAsia="Arial" w:hAnsi="Arial" w:cs="Arial"/>
          <w:i/>
          <w:sz w:val="20"/>
          <w:szCs w:val="20"/>
        </w:rPr>
        <w:t>El rol del área de Orientación Vocacional en la Universidad Nacional de Río Cuarto: funciones, actividades y destinatarios</w:t>
      </w:r>
      <w:r>
        <w:rPr>
          <w:rFonts w:ascii="Arial" w:eastAsia="Arial" w:hAnsi="Arial" w:cs="Arial"/>
          <w:sz w:val="20"/>
          <w:szCs w:val="20"/>
        </w:rPr>
        <w:t xml:space="preserve">. Ponencia presentada en el Encuentro Nacional de Servicios de Orientación Universitarios. Nuevas interpelaciones. Búsqueda de nuevas perspectivas. Facultad de Ciencias Políticas y Sociales. </w:t>
      </w:r>
      <w:proofErr w:type="spellStart"/>
      <w:r>
        <w:rPr>
          <w:rFonts w:ascii="Arial" w:eastAsia="Arial" w:hAnsi="Arial" w:cs="Arial"/>
          <w:sz w:val="20"/>
          <w:szCs w:val="20"/>
        </w:rPr>
        <w:t>UNCuyo</w:t>
      </w:r>
      <w:proofErr w:type="spellEnd"/>
      <w:r>
        <w:rPr>
          <w:rFonts w:ascii="Arial" w:eastAsia="Arial" w:hAnsi="Arial" w:cs="Arial"/>
          <w:sz w:val="20"/>
          <w:szCs w:val="20"/>
        </w:rPr>
        <w:t xml:space="preserve">. Mendoza, 20 y 21 de </w:t>
      </w:r>
      <w:proofErr w:type="gramStart"/>
      <w:r>
        <w:rPr>
          <w:rFonts w:ascii="Arial" w:eastAsia="Arial" w:hAnsi="Arial" w:cs="Arial"/>
          <w:sz w:val="20"/>
          <w:szCs w:val="20"/>
        </w:rPr>
        <w:t>Septiembre</w:t>
      </w:r>
      <w:proofErr w:type="gramEnd"/>
      <w:r>
        <w:rPr>
          <w:rFonts w:ascii="Arial" w:eastAsia="Arial" w:hAnsi="Arial" w:cs="Arial"/>
          <w:sz w:val="20"/>
          <w:szCs w:val="20"/>
        </w:rPr>
        <w:t xml:space="preserve"> de 2013.</w:t>
      </w:r>
    </w:p>
    <w:p w:rsidR="0017793D" w:rsidRDefault="0017793D" w:rsidP="00E80F64">
      <w:pPr>
        <w:spacing w:after="120"/>
        <w:ind w:left="0" w:hanging="2"/>
        <w:jc w:val="both"/>
        <w:rPr>
          <w:rFonts w:ascii="Arial" w:eastAsia="Arial" w:hAnsi="Arial" w:cs="Arial"/>
          <w:color w:val="FF0066"/>
          <w:sz w:val="20"/>
          <w:szCs w:val="20"/>
        </w:rPr>
      </w:pPr>
    </w:p>
    <w:p w:rsidR="0017793D" w:rsidRDefault="00296383" w:rsidP="00E80F64">
      <w:pPr>
        <w:spacing w:after="120"/>
        <w:ind w:left="0" w:hanging="2"/>
        <w:jc w:val="both"/>
        <w:rPr>
          <w:rFonts w:ascii="Arial" w:eastAsia="Arial" w:hAnsi="Arial" w:cs="Arial"/>
          <w:sz w:val="20"/>
          <w:szCs w:val="20"/>
        </w:rPr>
      </w:pPr>
      <w:r>
        <w:rPr>
          <w:rFonts w:ascii="Arial" w:eastAsia="Arial" w:hAnsi="Arial" w:cs="Arial"/>
          <w:sz w:val="20"/>
          <w:szCs w:val="20"/>
        </w:rPr>
        <w:t>2.5</w:t>
      </w:r>
      <w:r w:rsidR="00ED4DBA">
        <w:rPr>
          <w:rFonts w:ascii="Arial" w:eastAsia="Arial" w:hAnsi="Arial" w:cs="Arial"/>
          <w:sz w:val="20"/>
          <w:szCs w:val="20"/>
        </w:rPr>
        <w:t>. La elaboración del informe psicopedagógico como intervención y como práctica de escritura profesional. Propósitos comunicativos. Su adecuación al contexto y a la demanda de intervención. Aspectos formales y de contenido del informe psicopedagógico.</w:t>
      </w:r>
    </w:p>
    <w:p w:rsidR="0017793D" w:rsidRDefault="00ED4DBA" w:rsidP="00E80F64">
      <w:pPr>
        <w:spacing w:after="120"/>
        <w:ind w:left="0" w:hanging="2"/>
        <w:jc w:val="both"/>
        <w:rPr>
          <w:rFonts w:ascii="Arial" w:eastAsia="Arial" w:hAnsi="Arial" w:cs="Arial"/>
          <w:sz w:val="20"/>
          <w:szCs w:val="20"/>
        </w:rPr>
      </w:pPr>
      <w:proofErr w:type="spellStart"/>
      <w:r>
        <w:rPr>
          <w:rFonts w:ascii="Arial" w:eastAsia="Arial" w:hAnsi="Arial" w:cs="Arial"/>
          <w:sz w:val="20"/>
          <w:szCs w:val="20"/>
        </w:rPr>
        <w:t>Cimolai</w:t>
      </w:r>
      <w:proofErr w:type="spellEnd"/>
      <w:r>
        <w:rPr>
          <w:rFonts w:ascii="Arial" w:eastAsia="Arial" w:hAnsi="Arial" w:cs="Arial"/>
          <w:sz w:val="20"/>
          <w:szCs w:val="20"/>
        </w:rPr>
        <w:t xml:space="preserve">, S. 2014 Los legajos escolares en el proceso de construcción de los problemas del alumnado. Archivos analíticos de políticas educativas Volumen 22 Número 103 </w:t>
      </w:r>
    </w:p>
    <w:p w:rsidR="0017793D" w:rsidRDefault="00ED4DBA" w:rsidP="00E80F64">
      <w:pPr>
        <w:spacing w:after="120"/>
        <w:ind w:left="0" w:hanging="2"/>
        <w:jc w:val="both"/>
        <w:rPr>
          <w:rFonts w:ascii="Arial" w:eastAsia="Arial" w:hAnsi="Arial" w:cs="Arial"/>
          <w:sz w:val="20"/>
          <w:szCs w:val="20"/>
        </w:rPr>
      </w:pPr>
      <w:r>
        <w:rPr>
          <w:rFonts w:ascii="Arial" w:eastAsia="Arial" w:hAnsi="Arial" w:cs="Arial"/>
          <w:sz w:val="20"/>
          <w:szCs w:val="20"/>
        </w:rPr>
        <w:t xml:space="preserve">Jakob, I.; G. </w:t>
      </w:r>
      <w:proofErr w:type="spellStart"/>
      <w:r>
        <w:rPr>
          <w:rFonts w:ascii="Arial" w:eastAsia="Arial" w:hAnsi="Arial" w:cs="Arial"/>
          <w:sz w:val="20"/>
          <w:szCs w:val="20"/>
        </w:rPr>
        <w:t>Placci</w:t>
      </w:r>
      <w:proofErr w:type="spellEnd"/>
      <w:r>
        <w:rPr>
          <w:rFonts w:ascii="Arial" w:eastAsia="Arial" w:hAnsi="Arial" w:cs="Arial"/>
          <w:sz w:val="20"/>
          <w:szCs w:val="20"/>
        </w:rPr>
        <w:t xml:space="preserve"> y P. Rosales 2015</w:t>
      </w:r>
      <w:r>
        <w:rPr>
          <w:rFonts w:ascii="Arial" w:eastAsia="Arial" w:hAnsi="Arial" w:cs="Arial"/>
          <w:color w:val="FF0066"/>
          <w:sz w:val="20"/>
          <w:szCs w:val="20"/>
        </w:rPr>
        <w:t xml:space="preserve"> </w:t>
      </w:r>
      <w:r>
        <w:rPr>
          <w:rFonts w:ascii="Arial" w:eastAsia="Arial" w:hAnsi="Arial" w:cs="Arial"/>
          <w:i/>
          <w:sz w:val="20"/>
          <w:szCs w:val="20"/>
        </w:rPr>
        <w:t xml:space="preserve">Los informes psicopedagógicos en el ámbito de la educación formal. </w:t>
      </w:r>
      <w:r>
        <w:rPr>
          <w:rFonts w:ascii="Arial" w:eastAsia="Arial" w:hAnsi="Arial" w:cs="Arial"/>
          <w:sz w:val="20"/>
          <w:szCs w:val="20"/>
        </w:rPr>
        <w:t>Curso de posgrado Géneros académicos en la enseñanza de las disciplinas, dictado por Estela Moyano. Facultad de Ciencias Humanas. Universidad Nacional de Río Cuarto.</w:t>
      </w:r>
    </w:p>
    <w:p w:rsidR="0017793D" w:rsidRDefault="0017793D" w:rsidP="00E80F64">
      <w:pPr>
        <w:spacing w:after="120"/>
        <w:ind w:left="0" w:hanging="2"/>
        <w:jc w:val="both"/>
        <w:rPr>
          <w:rFonts w:ascii="Arial" w:eastAsia="Arial" w:hAnsi="Arial" w:cs="Arial"/>
          <w:sz w:val="20"/>
          <w:szCs w:val="20"/>
        </w:rPr>
      </w:pPr>
    </w:p>
    <w:p w:rsidR="0017793D" w:rsidRDefault="00ED4DBA" w:rsidP="00E80F64">
      <w:pPr>
        <w:spacing w:after="120"/>
        <w:ind w:left="0" w:hanging="2"/>
        <w:rPr>
          <w:rFonts w:ascii="Arial" w:eastAsia="Arial" w:hAnsi="Arial" w:cs="Arial"/>
          <w:b/>
          <w:sz w:val="20"/>
          <w:szCs w:val="20"/>
        </w:rPr>
      </w:pPr>
      <w:r>
        <w:rPr>
          <w:rFonts w:ascii="Arial" w:eastAsia="Arial" w:hAnsi="Arial" w:cs="Arial"/>
          <w:b/>
          <w:sz w:val="20"/>
          <w:szCs w:val="20"/>
        </w:rPr>
        <w:t>7.2. BIBLIOGRAFÍA DE CONSULTA</w:t>
      </w:r>
    </w:p>
    <w:p w:rsidR="0017793D" w:rsidRPr="000C5088" w:rsidRDefault="00ED4DBA" w:rsidP="00E80F64">
      <w:pPr>
        <w:spacing w:after="120"/>
        <w:ind w:left="0" w:hanging="2"/>
        <w:rPr>
          <w:rFonts w:ascii="Arial" w:eastAsia="Arial" w:hAnsi="Arial" w:cs="Arial"/>
          <w:b/>
          <w:sz w:val="20"/>
          <w:szCs w:val="20"/>
        </w:rPr>
      </w:pPr>
      <w:r>
        <w:rPr>
          <w:rFonts w:ascii="Arial" w:eastAsia="Arial" w:hAnsi="Arial" w:cs="Arial"/>
          <w:b/>
          <w:sz w:val="20"/>
          <w:szCs w:val="20"/>
        </w:rPr>
        <w:t>Sitios de interés para consulta de norm</w:t>
      </w:r>
      <w:r w:rsidRPr="000C5088">
        <w:rPr>
          <w:rFonts w:ascii="Arial" w:eastAsia="Arial" w:hAnsi="Arial" w:cs="Arial"/>
          <w:b/>
          <w:sz w:val="20"/>
          <w:szCs w:val="20"/>
        </w:rPr>
        <w:t>ativa específica:</w:t>
      </w:r>
    </w:p>
    <w:p w:rsidR="0017793D" w:rsidRDefault="000C5088" w:rsidP="00E80F64">
      <w:pPr>
        <w:spacing w:after="120"/>
        <w:ind w:left="0" w:hanging="2"/>
        <w:jc w:val="both"/>
        <w:rPr>
          <w:rFonts w:ascii="Arial" w:eastAsia="Arial" w:hAnsi="Arial" w:cs="Arial"/>
          <w:sz w:val="20"/>
          <w:szCs w:val="20"/>
          <w:highlight w:val="yellow"/>
        </w:rPr>
      </w:pPr>
      <w:r w:rsidRPr="000C5088">
        <w:rPr>
          <w:rFonts w:ascii="Arial" w:eastAsia="Arial" w:hAnsi="Arial" w:cs="Arial"/>
          <w:sz w:val="20"/>
          <w:szCs w:val="20"/>
        </w:rPr>
        <w:t>Documentos de actualización curricular.</w:t>
      </w:r>
      <w:r w:rsidR="00ED4DBA" w:rsidRPr="000C5088">
        <w:rPr>
          <w:rFonts w:ascii="Arial" w:eastAsia="Arial" w:hAnsi="Arial" w:cs="Arial"/>
          <w:sz w:val="20"/>
          <w:szCs w:val="20"/>
        </w:rPr>
        <w:t xml:space="preserve"> Diseños y propuestas curriculares 2011 – 2020.</w:t>
      </w:r>
      <w:r>
        <w:rPr>
          <w:rFonts w:ascii="Arial" w:eastAsia="Arial" w:hAnsi="Arial" w:cs="Arial"/>
          <w:sz w:val="20"/>
          <w:szCs w:val="20"/>
        </w:rPr>
        <w:t xml:space="preserve"> Actualizaciones vigentes.</w:t>
      </w:r>
      <w:r w:rsidR="00ED4DBA" w:rsidRPr="000C5088">
        <w:rPr>
          <w:rFonts w:ascii="Arial" w:eastAsia="Arial" w:hAnsi="Arial" w:cs="Arial"/>
          <w:sz w:val="20"/>
          <w:szCs w:val="20"/>
        </w:rPr>
        <w:t xml:space="preserve"> Ministerio de Educación. Provincia de Córdoba. Disponible en: </w:t>
      </w:r>
      <w:hyperlink r:id="rId17" w:history="1">
        <w:r w:rsidRPr="000C5088">
          <w:rPr>
            <w:rStyle w:val="Hipervnculo"/>
            <w:rFonts w:ascii="Arial" w:eastAsia="Arial" w:hAnsi="Arial" w:cs="Arial"/>
            <w:sz w:val="20"/>
            <w:szCs w:val="20"/>
          </w:rPr>
          <w:t>https://www.igualdadycalidadcba.gov.ar/SIPEC-CBA/publicaciones/DPCurriculares-v2.php</w:t>
        </w:r>
      </w:hyperlink>
      <w:r>
        <w:rPr>
          <w:rFonts w:ascii="Arial" w:eastAsia="Arial" w:hAnsi="Arial" w:cs="Arial"/>
          <w:sz w:val="20"/>
          <w:szCs w:val="20"/>
        </w:rPr>
        <w:t xml:space="preserve"> </w:t>
      </w:r>
    </w:p>
    <w:p w:rsidR="0017793D" w:rsidRDefault="00ED4DBA" w:rsidP="00E80F64">
      <w:pPr>
        <w:spacing w:after="120"/>
        <w:ind w:left="0" w:hanging="2"/>
        <w:rPr>
          <w:rFonts w:ascii="Arial" w:eastAsia="Arial" w:hAnsi="Arial" w:cs="Arial"/>
          <w:sz w:val="20"/>
          <w:szCs w:val="20"/>
          <w:highlight w:val="yellow"/>
        </w:rPr>
      </w:pPr>
      <w:bookmarkStart w:id="0" w:name="_heading=h.2et92p0" w:colFirst="0" w:colLast="0"/>
      <w:bookmarkEnd w:id="0"/>
      <w:r>
        <w:rPr>
          <w:rFonts w:ascii="Arial" w:eastAsia="Arial" w:hAnsi="Arial" w:cs="Arial"/>
          <w:sz w:val="20"/>
          <w:szCs w:val="20"/>
        </w:rPr>
        <w:t>Consejo Federal de Educación. Disponible en http://portales.educacion.gov.ar/cfe/</w:t>
      </w:r>
    </w:p>
    <w:p w:rsidR="0017793D" w:rsidRDefault="00ED4DBA" w:rsidP="00E80F64">
      <w:pPr>
        <w:pBdr>
          <w:top w:val="nil"/>
          <w:left w:val="nil"/>
          <w:bottom w:val="nil"/>
          <w:right w:val="nil"/>
          <w:between w:val="nil"/>
        </w:pBdr>
        <w:shd w:val="clear" w:color="auto" w:fill="FFFFFF"/>
        <w:spacing w:after="120"/>
        <w:ind w:left="0" w:hanging="2"/>
        <w:jc w:val="both"/>
        <w:rPr>
          <w:rFonts w:ascii="Arial" w:eastAsia="Arial" w:hAnsi="Arial" w:cs="Arial"/>
          <w:color w:val="000000"/>
          <w:sz w:val="20"/>
          <w:szCs w:val="20"/>
        </w:rPr>
      </w:pPr>
      <w:r>
        <w:rPr>
          <w:rFonts w:ascii="Arial" w:eastAsia="Arial" w:hAnsi="Arial" w:cs="Arial"/>
          <w:color w:val="000000"/>
          <w:sz w:val="20"/>
          <w:szCs w:val="20"/>
        </w:rPr>
        <w:t>Consejo Federal de Educación. Resoluciones que enmarcan los proceso</w:t>
      </w:r>
      <w:r w:rsidR="0018430B">
        <w:rPr>
          <w:rFonts w:ascii="Arial" w:eastAsia="Arial" w:hAnsi="Arial" w:cs="Arial"/>
          <w:color w:val="000000"/>
          <w:sz w:val="20"/>
          <w:szCs w:val="20"/>
        </w:rPr>
        <w:t>s</w:t>
      </w:r>
      <w:r>
        <w:rPr>
          <w:rFonts w:ascii="Arial" w:eastAsia="Arial" w:hAnsi="Arial" w:cs="Arial"/>
          <w:color w:val="000000"/>
          <w:sz w:val="20"/>
          <w:szCs w:val="20"/>
        </w:rPr>
        <w:t xml:space="preserve"> de integración de alumnos con necesidades educativas derivadas de discapacidad. Res. 311/16 Disponible en</w:t>
      </w:r>
      <w:r>
        <w:rPr>
          <w:rFonts w:ascii="Arial" w:eastAsia="Arial" w:hAnsi="Arial" w:cs="Arial"/>
          <w:i/>
          <w:color w:val="000000"/>
          <w:sz w:val="20"/>
          <w:szCs w:val="20"/>
        </w:rPr>
        <w:t xml:space="preserve"> </w:t>
      </w:r>
      <w:hyperlink r:id="rId18">
        <w:r>
          <w:rPr>
            <w:rFonts w:ascii="Arial" w:eastAsia="Arial" w:hAnsi="Arial" w:cs="Arial"/>
            <w:color w:val="0000FF"/>
            <w:sz w:val="20"/>
            <w:szCs w:val="20"/>
            <w:u w:val="single"/>
          </w:rPr>
          <w:t>http://www.educaciontuc.gov.ar/nsitio/?p=9238</w:t>
        </w:r>
      </w:hyperlink>
    </w:p>
    <w:p w:rsidR="0017793D" w:rsidRDefault="00ED4DBA" w:rsidP="00E80F64">
      <w:pPr>
        <w:pBdr>
          <w:top w:val="nil"/>
          <w:left w:val="nil"/>
          <w:bottom w:val="nil"/>
          <w:right w:val="nil"/>
          <w:between w:val="nil"/>
        </w:pBdr>
        <w:shd w:val="clear" w:color="auto" w:fill="FFFFFF"/>
        <w:spacing w:after="120"/>
        <w:ind w:left="0" w:hanging="2"/>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Ley de Educación nacional Nº 26.206. Disponible en </w:t>
      </w:r>
      <w:hyperlink r:id="rId19">
        <w:r>
          <w:rPr>
            <w:rFonts w:ascii="Arial" w:eastAsia="Arial" w:hAnsi="Arial" w:cs="Arial"/>
            <w:color w:val="0000FF"/>
            <w:sz w:val="20"/>
            <w:szCs w:val="20"/>
            <w:u w:val="single"/>
          </w:rPr>
          <w:t>www.me.gov.ar/doc_pdf/ley_de_educ_nac.pdf</w:t>
        </w:r>
      </w:hyperlink>
    </w:p>
    <w:p w:rsidR="0017793D" w:rsidRDefault="00ED4DBA" w:rsidP="00E80F64">
      <w:pPr>
        <w:spacing w:after="120"/>
        <w:ind w:left="0" w:hanging="2"/>
        <w:jc w:val="both"/>
        <w:rPr>
          <w:rFonts w:ascii="Arial" w:eastAsia="Arial" w:hAnsi="Arial" w:cs="Arial"/>
          <w:sz w:val="20"/>
          <w:szCs w:val="20"/>
          <w:highlight w:val="yellow"/>
        </w:rPr>
      </w:pPr>
      <w:r>
        <w:rPr>
          <w:rFonts w:ascii="Arial" w:eastAsia="Arial" w:hAnsi="Arial" w:cs="Arial"/>
          <w:sz w:val="20"/>
          <w:szCs w:val="20"/>
        </w:rPr>
        <w:t>Ley de educación sexual integral. Ministerio de Educación de la Nación. Disponible en: http://www.salud.gob.ar/dels/entradas/el-derecho-la-educacion-sexual-integral-esi</w:t>
      </w:r>
    </w:p>
    <w:p w:rsidR="0017793D" w:rsidRDefault="00ED4DBA" w:rsidP="00E80F64">
      <w:pPr>
        <w:pBdr>
          <w:top w:val="nil"/>
          <w:left w:val="nil"/>
          <w:bottom w:val="nil"/>
          <w:right w:val="nil"/>
          <w:between w:val="nil"/>
        </w:pBdr>
        <w:shd w:val="clear" w:color="auto" w:fill="FFFFFF"/>
        <w:spacing w:after="120"/>
        <w:ind w:left="0" w:hanging="2"/>
        <w:rPr>
          <w:rFonts w:ascii="Arial" w:eastAsia="Arial" w:hAnsi="Arial" w:cs="Arial"/>
          <w:color w:val="000000"/>
          <w:sz w:val="20"/>
          <w:szCs w:val="20"/>
        </w:rPr>
      </w:pPr>
      <w:r>
        <w:rPr>
          <w:rFonts w:ascii="Arial" w:eastAsia="Arial" w:hAnsi="Arial" w:cs="Arial"/>
          <w:color w:val="000000"/>
          <w:sz w:val="20"/>
          <w:szCs w:val="20"/>
        </w:rPr>
        <w:t xml:space="preserve">Ley de Protección Integral de los </w:t>
      </w:r>
      <w:proofErr w:type="gramStart"/>
      <w:r>
        <w:rPr>
          <w:rFonts w:ascii="Arial" w:eastAsia="Arial" w:hAnsi="Arial" w:cs="Arial"/>
          <w:color w:val="000000"/>
          <w:sz w:val="20"/>
          <w:szCs w:val="20"/>
        </w:rPr>
        <w:t>Derechos  de</w:t>
      </w:r>
      <w:proofErr w:type="gramEnd"/>
      <w:r>
        <w:rPr>
          <w:rFonts w:ascii="Arial" w:eastAsia="Arial" w:hAnsi="Arial" w:cs="Arial"/>
          <w:color w:val="000000"/>
          <w:sz w:val="20"/>
          <w:szCs w:val="20"/>
        </w:rPr>
        <w:t xml:space="preserve"> Niños, Niñas y Adolescentes  Nº 26.061</w:t>
      </w:r>
    </w:p>
    <w:p w:rsidR="0017793D" w:rsidRDefault="00ED4DBA" w:rsidP="00E80F64">
      <w:pPr>
        <w:pBdr>
          <w:top w:val="nil"/>
          <w:left w:val="nil"/>
          <w:bottom w:val="nil"/>
          <w:right w:val="nil"/>
          <w:between w:val="nil"/>
        </w:pBdr>
        <w:shd w:val="clear" w:color="auto" w:fill="FFFFFF"/>
        <w:spacing w:after="120"/>
        <w:ind w:left="0" w:hanging="2"/>
        <w:jc w:val="both"/>
        <w:rPr>
          <w:rFonts w:ascii="Arial" w:eastAsia="Arial" w:hAnsi="Arial" w:cs="Arial"/>
          <w:color w:val="000000"/>
          <w:sz w:val="20"/>
          <w:szCs w:val="20"/>
        </w:rPr>
      </w:pPr>
      <w:r>
        <w:rPr>
          <w:rFonts w:ascii="Arial" w:eastAsia="Arial" w:hAnsi="Arial" w:cs="Arial"/>
          <w:color w:val="000000"/>
          <w:sz w:val="20"/>
          <w:szCs w:val="20"/>
        </w:rPr>
        <w:t xml:space="preserve">Pautas para la articulación y coordinación de acciones en el marco de la protección de derechos. Disponible en </w:t>
      </w:r>
      <w:hyperlink r:id="rId20">
        <w:r>
          <w:rPr>
            <w:rFonts w:ascii="Arial" w:eastAsia="Arial" w:hAnsi="Arial" w:cs="Arial"/>
            <w:color w:val="0000FF"/>
            <w:sz w:val="20"/>
            <w:szCs w:val="20"/>
            <w:highlight w:val="white"/>
            <w:u w:val="single"/>
          </w:rPr>
          <w:t>www.igualdadycalidadcba.gov.ar/SIPEC-CBA/publicaciones/.../Educacion_SENAF.pdf</w:t>
        </w:r>
      </w:hyperlink>
      <w:r>
        <w:rPr>
          <w:rFonts w:ascii="Arial" w:eastAsia="Arial" w:hAnsi="Arial" w:cs="Arial"/>
          <w:i/>
          <w:color w:val="000000"/>
          <w:sz w:val="20"/>
          <w:szCs w:val="20"/>
        </w:rPr>
        <w:t> </w:t>
      </w:r>
    </w:p>
    <w:p w:rsidR="0017793D" w:rsidRDefault="00ED4DBA" w:rsidP="00E80F64">
      <w:pPr>
        <w:spacing w:after="120"/>
        <w:ind w:left="0" w:hanging="2"/>
        <w:jc w:val="both"/>
        <w:rPr>
          <w:rFonts w:ascii="Arial" w:eastAsia="Arial" w:hAnsi="Arial" w:cs="Arial"/>
          <w:sz w:val="20"/>
          <w:szCs w:val="20"/>
        </w:rPr>
      </w:pPr>
      <w:r>
        <w:rPr>
          <w:rFonts w:ascii="Arial" w:eastAsia="Arial" w:hAnsi="Arial" w:cs="Arial"/>
          <w:sz w:val="20"/>
          <w:szCs w:val="20"/>
        </w:rPr>
        <w:t xml:space="preserve">Políticas socio educativas. Integración Escolar. Subsecretaría de Promoción e Igualdad y Calidad Educativa. Ministerio de Educación de la Provincia de Córdoba. Disponible en </w:t>
      </w:r>
      <w:hyperlink r:id="rId21">
        <w:r>
          <w:rPr>
            <w:rFonts w:ascii="Arial" w:eastAsia="Arial" w:hAnsi="Arial" w:cs="Arial"/>
            <w:color w:val="0000FF"/>
            <w:sz w:val="20"/>
            <w:szCs w:val="20"/>
            <w:highlight w:val="white"/>
            <w:u w:val="single"/>
          </w:rPr>
          <w:t>http://www.igualdadycalidadcba.gov.ar/SIPEC-CBA/PolSocioeducativas/IntegracionEscolar/integracion.php</w:t>
        </w:r>
      </w:hyperlink>
    </w:p>
    <w:p w:rsidR="0017793D" w:rsidRDefault="00ED4DBA" w:rsidP="00E80F64">
      <w:pPr>
        <w:spacing w:after="120"/>
        <w:ind w:left="0" w:hanging="2"/>
        <w:jc w:val="both"/>
        <w:rPr>
          <w:rFonts w:ascii="Arial" w:eastAsia="Arial" w:hAnsi="Arial" w:cs="Arial"/>
          <w:color w:val="212121"/>
          <w:sz w:val="20"/>
          <w:szCs w:val="20"/>
          <w:highlight w:val="white"/>
        </w:rPr>
      </w:pPr>
      <w:r>
        <w:rPr>
          <w:rFonts w:ascii="Arial" w:eastAsia="Arial" w:hAnsi="Arial" w:cs="Arial"/>
          <w:color w:val="212121"/>
          <w:sz w:val="20"/>
          <w:szCs w:val="20"/>
          <w:highlight w:val="white"/>
        </w:rPr>
        <w:t xml:space="preserve">Resolución Consejo Federal de Educación Nº 174/12 Unidad Pedagógica. </w:t>
      </w:r>
      <w:hyperlink r:id="rId22">
        <w:r>
          <w:rPr>
            <w:rFonts w:ascii="Arial" w:eastAsia="Arial" w:hAnsi="Arial" w:cs="Arial"/>
            <w:color w:val="0000FF"/>
            <w:sz w:val="20"/>
            <w:szCs w:val="20"/>
            <w:highlight w:val="white"/>
            <w:u w:val="single"/>
          </w:rPr>
          <w:t>http://portales.educacion.gov.ar/infd/files/2013/04/Res-CFE-174_12.pdf</w:t>
        </w:r>
      </w:hyperlink>
    </w:p>
    <w:p w:rsidR="0017793D" w:rsidRDefault="00ED4DBA" w:rsidP="00E80F64">
      <w:pPr>
        <w:spacing w:after="120"/>
        <w:ind w:left="0" w:hanging="2"/>
        <w:jc w:val="both"/>
        <w:rPr>
          <w:rFonts w:ascii="Arial" w:eastAsia="Arial" w:hAnsi="Arial" w:cs="Arial"/>
          <w:sz w:val="20"/>
          <w:szCs w:val="20"/>
          <w:highlight w:val="yellow"/>
        </w:rPr>
      </w:pPr>
      <w:r>
        <w:rPr>
          <w:rFonts w:ascii="Arial" w:eastAsia="Arial" w:hAnsi="Arial" w:cs="Arial"/>
          <w:sz w:val="20"/>
          <w:szCs w:val="20"/>
        </w:rPr>
        <w:t>Subsecretaría de Promoción e Igualdad y Calidad Educativa. Ministerio de Educación de la Provincia de Córdoba. Disponible en www.igualdadycalidadcba.gov.ar</w:t>
      </w:r>
    </w:p>
    <w:p w:rsidR="0017793D" w:rsidRDefault="001C7881" w:rsidP="00E80F64">
      <w:pPr>
        <w:pBdr>
          <w:top w:val="nil"/>
          <w:left w:val="nil"/>
          <w:bottom w:val="nil"/>
          <w:right w:val="nil"/>
          <w:between w:val="nil"/>
        </w:pBdr>
        <w:shd w:val="clear" w:color="auto" w:fill="FFFFFF"/>
        <w:spacing w:after="120"/>
        <w:ind w:left="0" w:hanging="2"/>
        <w:rPr>
          <w:rFonts w:ascii="Arial" w:eastAsia="Arial" w:hAnsi="Arial" w:cs="Arial"/>
          <w:color w:val="000000"/>
          <w:sz w:val="20"/>
          <w:szCs w:val="20"/>
        </w:rPr>
      </w:pPr>
      <w:hyperlink r:id="rId23">
        <w:r w:rsidR="00ED4DBA">
          <w:rPr>
            <w:rFonts w:ascii="Arial" w:eastAsia="Arial" w:hAnsi="Arial" w:cs="Arial"/>
            <w:color w:val="0000FF"/>
            <w:sz w:val="20"/>
            <w:szCs w:val="20"/>
            <w:u w:val="single"/>
          </w:rPr>
          <w:t>www.trabajo.gba.gov.ar/documentos/legislacion/copreti/ley26061.pdf</w:t>
        </w:r>
      </w:hyperlink>
    </w:p>
    <w:p w:rsidR="0017793D" w:rsidRDefault="00ED4DBA" w:rsidP="00E80F64">
      <w:pPr>
        <w:spacing w:after="0"/>
        <w:ind w:left="0" w:hanging="2"/>
        <w:jc w:val="both"/>
        <w:rPr>
          <w:rFonts w:ascii="Arial" w:eastAsia="Arial" w:hAnsi="Arial" w:cs="Arial"/>
          <w:sz w:val="20"/>
          <w:szCs w:val="20"/>
        </w:rPr>
      </w:pPr>
      <w:r>
        <w:rPr>
          <w:rFonts w:ascii="Arial" w:eastAsia="Arial" w:hAnsi="Arial" w:cs="Arial"/>
          <w:b/>
          <w:i/>
          <w:sz w:val="20"/>
          <w:szCs w:val="20"/>
        </w:rPr>
        <w:t xml:space="preserve">Páginas de interés: </w:t>
      </w:r>
    </w:p>
    <w:p w:rsidR="0017793D" w:rsidRDefault="00ED4DBA" w:rsidP="00E80F64">
      <w:pPr>
        <w:spacing w:after="0"/>
        <w:ind w:left="0" w:hanging="2"/>
        <w:jc w:val="both"/>
        <w:rPr>
          <w:rFonts w:ascii="Arial" w:eastAsia="Arial" w:hAnsi="Arial" w:cs="Arial"/>
          <w:color w:val="0000FF"/>
          <w:sz w:val="20"/>
          <w:szCs w:val="20"/>
          <w:u w:val="single"/>
        </w:rPr>
      </w:pPr>
      <w:r>
        <w:rPr>
          <w:rFonts w:ascii="Arial" w:eastAsia="Arial" w:hAnsi="Arial" w:cs="Arial"/>
          <w:sz w:val="20"/>
          <w:szCs w:val="20"/>
        </w:rPr>
        <w:t xml:space="preserve">Colegio Profesional de Psicopedagogos. Provincia de Córdoba: </w:t>
      </w:r>
      <w:hyperlink r:id="rId24">
        <w:r>
          <w:rPr>
            <w:rFonts w:ascii="Arial" w:eastAsia="Arial" w:hAnsi="Arial" w:cs="Arial"/>
            <w:color w:val="0000FF"/>
            <w:sz w:val="20"/>
            <w:szCs w:val="20"/>
            <w:u w:val="single"/>
          </w:rPr>
          <w:t>https://psicopedagogoscba.com.ar/</w:t>
        </w:r>
      </w:hyperlink>
    </w:p>
    <w:p w:rsidR="0017793D" w:rsidRDefault="0017793D" w:rsidP="00E80F64">
      <w:pPr>
        <w:spacing w:after="0"/>
        <w:ind w:left="0" w:hanging="2"/>
        <w:jc w:val="both"/>
        <w:rPr>
          <w:rFonts w:ascii="Arial" w:eastAsia="Arial" w:hAnsi="Arial" w:cs="Arial"/>
          <w:sz w:val="20"/>
          <w:szCs w:val="20"/>
        </w:rPr>
      </w:pPr>
    </w:p>
    <w:p w:rsidR="0017793D" w:rsidRDefault="00ED4DBA" w:rsidP="00E80F64">
      <w:pPr>
        <w:spacing w:after="0"/>
        <w:ind w:left="0" w:hanging="2"/>
        <w:jc w:val="both"/>
        <w:rPr>
          <w:rFonts w:ascii="Arial" w:eastAsia="Arial" w:hAnsi="Arial" w:cs="Arial"/>
          <w:sz w:val="20"/>
          <w:szCs w:val="20"/>
        </w:rPr>
      </w:pPr>
      <w:r>
        <w:rPr>
          <w:rFonts w:ascii="Arial" w:eastAsia="Arial" w:hAnsi="Arial" w:cs="Arial"/>
          <w:sz w:val="20"/>
          <w:szCs w:val="20"/>
        </w:rPr>
        <w:t xml:space="preserve">Colegio Profesional de Psicopedagogos. Provincia de Córdoba. Regional Rio Cuarto: </w:t>
      </w:r>
      <w:hyperlink r:id="rId25">
        <w:r>
          <w:rPr>
            <w:rFonts w:ascii="Arial" w:eastAsia="Arial" w:hAnsi="Arial" w:cs="Arial"/>
            <w:color w:val="0000FF"/>
            <w:sz w:val="20"/>
            <w:szCs w:val="20"/>
            <w:u w:val="single"/>
          </w:rPr>
          <w:t>https://psicopedagogosrioiv.com.ar/</w:t>
        </w:r>
      </w:hyperlink>
    </w:p>
    <w:p w:rsidR="0017793D" w:rsidRDefault="0017793D" w:rsidP="00E80F64">
      <w:pPr>
        <w:tabs>
          <w:tab w:val="left" w:pos="3870"/>
        </w:tabs>
        <w:spacing w:after="0"/>
        <w:ind w:left="0" w:hanging="2"/>
        <w:jc w:val="both"/>
        <w:rPr>
          <w:rFonts w:ascii="Arial" w:eastAsia="Arial" w:hAnsi="Arial" w:cs="Arial"/>
          <w:sz w:val="20"/>
          <w:szCs w:val="20"/>
        </w:rPr>
      </w:pPr>
    </w:p>
    <w:p w:rsidR="0017793D" w:rsidRDefault="00ED4DBA" w:rsidP="00E80F64">
      <w:pPr>
        <w:tabs>
          <w:tab w:val="left" w:pos="3870"/>
        </w:tabs>
        <w:spacing w:after="0"/>
        <w:ind w:left="0" w:hanging="2"/>
        <w:jc w:val="both"/>
        <w:rPr>
          <w:rFonts w:ascii="Arial" w:eastAsia="Arial" w:hAnsi="Arial" w:cs="Arial"/>
          <w:sz w:val="20"/>
          <w:szCs w:val="20"/>
        </w:rPr>
      </w:pPr>
      <w:r>
        <w:rPr>
          <w:rFonts w:ascii="Arial" w:eastAsia="Arial" w:hAnsi="Arial" w:cs="Arial"/>
          <w:sz w:val="20"/>
          <w:szCs w:val="20"/>
        </w:rPr>
        <w:t xml:space="preserve">Federación Argentina de Psicopedagogos: </w:t>
      </w:r>
      <w:hyperlink r:id="rId26">
        <w:r>
          <w:rPr>
            <w:rFonts w:ascii="Arial" w:eastAsia="Arial" w:hAnsi="Arial" w:cs="Arial"/>
            <w:color w:val="1155CC"/>
            <w:sz w:val="20"/>
            <w:szCs w:val="20"/>
            <w:u w:val="single"/>
          </w:rPr>
          <w:t>https://www.fappsicopedagogos.com.ar</w:t>
        </w:r>
      </w:hyperlink>
      <w:r>
        <w:rPr>
          <w:rFonts w:ascii="Arial" w:eastAsia="Arial" w:hAnsi="Arial" w:cs="Arial"/>
          <w:sz w:val="20"/>
          <w:szCs w:val="20"/>
        </w:rPr>
        <w:t xml:space="preserve"> </w:t>
      </w:r>
    </w:p>
    <w:p w:rsidR="0017793D" w:rsidRDefault="0017793D" w:rsidP="00E80F64">
      <w:pPr>
        <w:spacing w:after="120"/>
        <w:ind w:left="0" w:hanging="2"/>
        <w:jc w:val="both"/>
        <w:rPr>
          <w:rFonts w:ascii="Arial" w:eastAsia="Arial" w:hAnsi="Arial" w:cs="Arial"/>
          <w:sz w:val="20"/>
          <w:szCs w:val="20"/>
        </w:rPr>
      </w:pPr>
    </w:p>
    <w:p w:rsidR="0017793D" w:rsidRPr="00F13617" w:rsidRDefault="00ED4DBA" w:rsidP="00E80F64">
      <w:pPr>
        <w:spacing w:after="120"/>
        <w:ind w:left="0" w:hanging="2"/>
        <w:jc w:val="both"/>
        <w:rPr>
          <w:rFonts w:ascii="Arial" w:eastAsia="Arial" w:hAnsi="Arial" w:cs="Arial"/>
          <w:b/>
          <w:sz w:val="20"/>
          <w:szCs w:val="20"/>
        </w:rPr>
      </w:pPr>
      <w:r w:rsidRPr="00F13617">
        <w:rPr>
          <w:rFonts w:ascii="Arial" w:eastAsia="Arial" w:hAnsi="Arial" w:cs="Arial"/>
          <w:b/>
          <w:sz w:val="20"/>
          <w:szCs w:val="20"/>
        </w:rPr>
        <w:t xml:space="preserve">Bibliografía: </w:t>
      </w:r>
    </w:p>
    <w:p w:rsidR="0017793D" w:rsidRDefault="00ED4DBA" w:rsidP="00E80F64">
      <w:pPr>
        <w:spacing w:after="120"/>
        <w:ind w:left="0" w:hanging="2"/>
        <w:jc w:val="both"/>
        <w:rPr>
          <w:rFonts w:ascii="Arial" w:eastAsia="Arial" w:hAnsi="Arial" w:cs="Arial"/>
          <w:sz w:val="20"/>
          <w:szCs w:val="20"/>
        </w:rPr>
      </w:pPr>
      <w:proofErr w:type="spellStart"/>
      <w:r>
        <w:rPr>
          <w:rFonts w:ascii="Arial" w:eastAsia="Arial" w:hAnsi="Arial" w:cs="Arial"/>
          <w:sz w:val="20"/>
          <w:szCs w:val="20"/>
        </w:rPr>
        <w:t>Aizencang</w:t>
      </w:r>
      <w:proofErr w:type="spellEnd"/>
      <w:r>
        <w:rPr>
          <w:rFonts w:ascii="Arial" w:eastAsia="Arial" w:hAnsi="Arial" w:cs="Arial"/>
          <w:sz w:val="20"/>
          <w:szCs w:val="20"/>
        </w:rPr>
        <w:t xml:space="preserve">, N. y B. </w:t>
      </w:r>
      <w:proofErr w:type="spellStart"/>
      <w:r>
        <w:rPr>
          <w:rFonts w:ascii="Arial" w:eastAsia="Arial" w:hAnsi="Arial" w:cs="Arial"/>
          <w:sz w:val="20"/>
          <w:szCs w:val="20"/>
        </w:rPr>
        <w:t>Bendersky</w:t>
      </w:r>
      <w:proofErr w:type="spellEnd"/>
      <w:r>
        <w:rPr>
          <w:rFonts w:ascii="Arial" w:eastAsia="Arial" w:hAnsi="Arial" w:cs="Arial"/>
          <w:sz w:val="20"/>
          <w:szCs w:val="20"/>
        </w:rPr>
        <w:t xml:space="preserve"> 2013 Escuelas y prácticas inclusivas. Intervenciones psicoeducativas que posibilitan. Manantial. Bs. As.</w:t>
      </w:r>
    </w:p>
    <w:p w:rsidR="0017793D" w:rsidRDefault="00ED4DBA" w:rsidP="00E80F64">
      <w:pPr>
        <w:spacing w:after="120"/>
        <w:ind w:left="0" w:hanging="2"/>
        <w:jc w:val="both"/>
        <w:rPr>
          <w:rFonts w:ascii="Arial" w:eastAsia="Arial" w:hAnsi="Arial" w:cs="Arial"/>
          <w:sz w:val="20"/>
          <w:szCs w:val="20"/>
        </w:rPr>
      </w:pPr>
      <w:r>
        <w:rPr>
          <w:rFonts w:ascii="Arial" w:eastAsia="Arial" w:hAnsi="Arial" w:cs="Arial"/>
          <w:sz w:val="20"/>
          <w:szCs w:val="20"/>
        </w:rPr>
        <w:t xml:space="preserve">Ávila, O.  2007 </w:t>
      </w:r>
      <w:r>
        <w:rPr>
          <w:rFonts w:ascii="Arial" w:eastAsia="Arial" w:hAnsi="Arial" w:cs="Arial"/>
          <w:i/>
          <w:sz w:val="20"/>
          <w:szCs w:val="20"/>
        </w:rPr>
        <w:t>Reinvenciones de lo escolar: tensiones, límites y posibilidades</w:t>
      </w:r>
      <w:r>
        <w:rPr>
          <w:rFonts w:ascii="Arial" w:eastAsia="Arial" w:hAnsi="Arial" w:cs="Arial"/>
          <w:sz w:val="20"/>
          <w:szCs w:val="20"/>
        </w:rPr>
        <w:t xml:space="preserve">. En Baquero, R.; </w:t>
      </w:r>
      <w:proofErr w:type="spellStart"/>
      <w:r>
        <w:rPr>
          <w:rFonts w:ascii="Arial" w:eastAsia="Arial" w:hAnsi="Arial" w:cs="Arial"/>
          <w:sz w:val="20"/>
          <w:szCs w:val="20"/>
        </w:rPr>
        <w:t>Diker</w:t>
      </w:r>
      <w:proofErr w:type="spellEnd"/>
      <w:r>
        <w:rPr>
          <w:rFonts w:ascii="Arial" w:eastAsia="Arial" w:hAnsi="Arial" w:cs="Arial"/>
          <w:sz w:val="20"/>
          <w:szCs w:val="20"/>
        </w:rPr>
        <w:t>, G. y G. Frigerio Las formas de lo escolar. Del estante Editorial. Buenos Aires.</w:t>
      </w:r>
    </w:p>
    <w:p w:rsidR="0017793D" w:rsidRDefault="00ED4DBA" w:rsidP="00E80F64">
      <w:pPr>
        <w:spacing w:after="120"/>
        <w:ind w:left="0" w:hanging="2"/>
        <w:jc w:val="both"/>
        <w:rPr>
          <w:rFonts w:ascii="Arial" w:eastAsia="Arial" w:hAnsi="Arial" w:cs="Arial"/>
          <w:sz w:val="20"/>
          <w:szCs w:val="20"/>
        </w:rPr>
      </w:pPr>
      <w:proofErr w:type="spellStart"/>
      <w:r>
        <w:rPr>
          <w:rFonts w:ascii="Arial" w:eastAsia="Arial" w:hAnsi="Arial" w:cs="Arial"/>
          <w:sz w:val="20"/>
          <w:szCs w:val="20"/>
        </w:rPr>
        <w:t>Badía</w:t>
      </w:r>
      <w:proofErr w:type="spellEnd"/>
      <w:r>
        <w:rPr>
          <w:rFonts w:ascii="Arial" w:eastAsia="Arial" w:hAnsi="Arial" w:cs="Arial"/>
          <w:sz w:val="20"/>
          <w:szCs w:val="20"/>
        </w:rPr>
        <w:t xml:space="preserve">, A.; T. </w:t>
      </w:r>
      <w:proofErr w:type="spellStart"/>
      <w:r>
        <w:rPr>
          <w:rFonts w:ascii="Arial" w:eastAsia="Arial" w:hAnsi="Arial" w:cs="Arial"/>
          <w:sz w:val="20"/>
          <w:szCs w:val="20"/>
        </w:rPr>
        <w:t>Mauri</w:t>
      </w:r>
      <w:proofErr w:type="spellEnd"/>
      <w:r>
        <w:rPr>
          <w:rFonts w:ascii="Arial" w:eastAsia="Arial" w:hAnsi="Arial" w:cs="Arial"/>
          <w:sz w:val="20"/>
          <w:szCs w:val="20"/>
        </w:rPr>
        <w:t xml:space="preserve"> y C. </w:t>
      </w:r>
      <w:proofErr w:type="spellStart"/>
      <w:r>
        <w:rPr>
          <w:rFonts w:ascii="Arial" w:eastAsia="Arial" w:hAnsi="Arial" w:cs="Arial"/>
          <w:sz w:val="20"/>
          <w:szCs w:val="20"/>
        </w:rPr>
        <w:t>Monereo</w:t>
      </w:r>
      <w:proofErr w:type="spellEnd"/>
      <w:r>
        <w:rPr>
          <w:rFonts w:ascii="Arial" w:eastAsia="Arial" w:hAnsi="Arial" w:cs="Arial"/>
          <w:sz w:val="20"/>
          <w:szCs w:val="20"/>
        </w:rPr>
        <w:t xml:space="preserve"> 2004 </w:t>
      </w:r>
      <w:r>
        <w:rPr>
          <w:rFonts w:ascii="Arial" w:eastAsia="Arial" w:hAnsi="Arial" w:cs="Arial"/>
          <w:i/>
          <w:sz w:val="20"/>
          <w:szCs w:val="20"/>
        </w:rPr>
        <w:t>La práctica psicopedagógica en contextos de educación formal</w:t>
      </w:r>
      <w:r>
        <w:rPr>
          <w:rFonts w:ascii="Arial" w:eastAsia="Arial" w:hAnsi="Arial" w:cs="Arial"/>
          <w:sz w:val="20"/>
          <w:szCs w:val="20"/>
        </w:rPr>
        <w:t>.  Barcelona. UOC.</w:t>
      </w:r>
    </w:p>
    <w:p w:rsidR="0017793D" w:rsidRDefault="00ED4DBA" w:rsidP="00E80F64">
      <w:pPr>
        <w:spacing w:after="120"/>
        <w:ind w:left="0" w:hanging="2"/>
        <w:jc w:val="both"/>
        <w:rPr>
          <w:rFonts w:ascii="Arial" w:eastAsia="Arial" w:hAnsi="Arial" w:cs="Arial"/>
          <w:sz w:val="20"/>
          <w:szCs w:val="20"/>
        </w:rPr>
      </w:pPr>
      <w:bookmarkStart w:id="1" w:name="_heading=h.1fob9te" w:colFirst="0" w:colLast="0"/>
      <w:bookmarkEnd w:id="1"/>
      <w:proofErr w:type="spellStart"/>
      <w:r>
        <w:rPr>
          <w:rFonts w:ascii="Arial" w:eastAsia="Arial" w:hAnsi="Arial" w:cs="Arial"/>
          <w:sz w:val="20"/>
          <w:szCs w:val="20"/>
        </w:rPr>
        <w:t>Badía</w:t>
      </w:r>
      <w:proofErr w:type="spellEnd"/>
      <w:r>
        <w:rPr>
          <w:rFonts w:ascii="Arial" w:eastAsia="Arial" w:hAnsi="Arial" w:cs="Arial"/>
          <w:sz w:val="20"/>
          <w:szCs w:val="20"/>
        </w:rPr>
        <w:t xml:space="preserve">, A.; T. </w:t>
      </w:r>
      <w:proofErr w:type="spellStart"/>
      <w:r>
        <w:rPr>
          <w:rFonts w:ascii="Arial" w:eastAsia="Arial" w:hAnsi="Arial" w:cs="Arial"/>
          <w:sz w:val="20"/>
          <w:szCs w:val="20"/>
        </w:rPr>
        <w:t>Mauri</w:t>
      </w:r>
      <w:proofErr w:type="spellEnd"/>
      <w:r>
        <w:rPr>
          <w:rFonts w:ascii="Arial" w:eastAsia="Arial" w:hAnsi="Arial" w:cs="Arial"/>
          <w:sz w:val="20"/>
          <w:szCs w:val="20"/>
        </w:rPr>
        <w:t xml:space="preserve"> y C. </w:t>
      </w:r>
      <w:proofErr w:type="spellStart"/>
      <w:r>
        <w:rPr>
          <w:rFonts w:ascii="Arial" w:eastAsia="Arial" w:hAnsi="Arial" w:cs="Arial"/>
          <w:sz w:val="20"/>
          <w:szCs w:val="20"/>
        </w:rPr>
        <w:t>Monereo</w:t>
      </w:r>
      <w:proofErr w:type="spellEnd"/>
      <w:r>
        <w:rPr>
          <w:rFonts w:ascii="Arial" w:eastAsia="Arial" w:hAnsi="Arial" w:cs="Arial"/>
          <w:sz w:val="20"/>
          <w:szCs w:val="20"/>
        </w:rPr>
        <w:t xml:space="preserve"> 2006 </w:t>
      </w:r>
      <w:r>
        <w:rPr>
          <w:rFonts w:ascii="Arial" w:eastAsia="Arial" w:hAnsi="Arial" w:cs="Arial"/>
          <w:i/>
          <w:sz w:val="20"/>
          <w:szCs w:val="20"/>
        </w:rPr>
        <w:t>La práctica psicopedagógica en contextos de educación no formal</w:t>
      </w:r>
      <w:r>
        <w:rPr>
          <w:rFonts w:ascii="Arial" w:eastAsia="Arial" w:hAnsi="Arial" w:cs="Arial"/>
          <w:sz w:val="20"/>
          <w:szCs w:val="20"/>
        </w:rPr>
        <w:t>.  Barcelona. UOC</w:t>
      </w:r>
    </w:p>
    <w:p w:rsidR="0017793D" w:rsidRDefault="00ED4DBA" w:rsidP="00E80F64">
      <w:pPr>
        <w:spacing w:after="0"/>
        <w:ind w:left="0" w:hanging="2"/>
        <w:jc w:val="both"/>
        <w:rPr>
          <w:rFonts w:ascii="Arial" w:eastAsia="Arial" w:hAnsi="Arial" w:cs="Arial"/>
          <w:color w:val="FF0000"/>
          <w:sz w:val="20"/>
          <w:szCs w:val="20"/>
        </w:rPr>
      </w:pPr>
      <w:r>
        <w:rPr>
          <w:rFonts w:ascii="Arial" w:eastAsia="Arial" w:hAnsi="Arial" w:cs="Arial"/>
          <w:sz w:val="20"/>
          <w:szCs w:val="20"/>
        </w:rPr>
        <w:t xml:space="preserve">Barbero, D.; Filippi, M. A.; Jakob, I. 2017 Fortalecimiento de la inclusión educativa y social desde propuestas psicopedagógicas en espacios </w:t>
      </w:r>
      <w:proofErr w:type="spellStart"/>
      <w:r>
        <w:rPr>
          <w:rFonts w:ascii="Arial" w:eastAsia="Arial" w:hAnsi="Arial" w:cs="Arial"/>
          <w:sz w:val="20"/>
          <w:szCs w:val="20"/>
        </w:rPr>
        <w:t>sociocomunitarios</w:t>
      </w:r>
      <w:proofErr w:type="spellEnd"/>
      <w:r>
        <w:rPr>
          <w:rFonts w:ascii="Arial" w:eastAsia="Arial" w:hAnsi="Arial" w:cs="Arial"/>
          <w:sz w:val="20"/>
          <w:szCs w:val="20"/>
        </w:rPr>
        <w:t>. Aportes a la formación profesional. Trabajo presentado en las V Jornadas de Investigación e Intervención en Psicopedagogía. Intervenciones psicopedagógicas en espacios diversos. Universidad Católica de Córdoba. Córdoba. Junio de 2017.</w:t>
      </w:r>
    </w:p>
    <w:p w:rsidR="0017793D" w:rsidRDefault="00ED4DBA" w:rsidP="00E80F64">
      <w:pPr>
        <w:spacing w:after="120"/>
        <w:ind w:left="0" w:hanging="2"/>
        <w:jc w:val="both"/>
        <w:rPr>
          <w:rFonts w:ascii="Arial" w:eastAsia="Arial" w:hAnsi="Arial" w:cs="Arial"/>
          <w:sz w:val="20"/>
          <w:szCs w:val="20"/>
        </w:rPr>
      </w:pPr>
      <w:proofErr w:type="spellStart"/>
      <w:r>
        <w:rPr>
          <w:rFonts w:ascii="Arial" w:eastAsia="Arial" w:hAnsi="Arial" w:cs="Arial"/>
          <w:sz w:val="20"/>
          <w:szCs w:val="20"/>
        </w:rPr>
        <w:t>Bergesse</w:t>
      </w:r>
      <w:proofErr w:type="spellEnd"/>
      <w:r>
        <w:rPr>
          <w:rFonts w:ascii="Arial" w:eastAsia="Arial" w:hAnsi="Arial" w:cs="Arial"/>
          <w:sz w:val="20"/>
          <w:szCs w:val="20"/>
        </w:rPr>
        <w:t xml:space="preserve">, </w:t>
      </w:r>
      <w:proofErr w:type="spellStart"/>
      <w:r>
        <w:rPr>
          <w:rFonts w:ascii="Arial" w:eastAsia="Arial" w:hAnsi="Arial" w:cs="Arial"/>
          <w:sz w:val="20"/>
          <w:szCs w:val="20"/>
        </w:rPr>
        <w:t>Giuliana</w:t>
      </w:r>
      <w:proofErr w:type="spellEnd"/>
      <w:r>
        <w:rPr>
          <w:rFonts w:ascii="Arial" w:eastAsia="Arial" w:hAnsi="Arial" w:cs="Arial"/>
          <w:sz w:val="20"/>
          <w:szCs w:val="20"/>
        </w:rPr>
        <w:t xml:space="preserve">; </w:t>
      </w:r>
      <w:proofErr w:type="spellStart"/>
      <w:r>
        <w:rPr>
          <w:rFonts w:ascii="Arial" w:eastAsia="Arial" w:hAnsi="Arial" w:cs="Arial"/>
          <w:sz w:val="20"/>
          <w:szCs w:val="20"/>
        </w:rPr>
        <w:t>Ivone</w:t>
      </w:r>
      <w:proofErr w:type="spellEnd"/>
      <w:r>
        <w:rPr>
          <w:rFonts w:ascii="Arial" w:eastAsia="Arial" w:hAnsi="Arial" w:cs="Arial"/>
          <w:sz w:val="20"/>
          <w:szCs w:val="20"/>
        </w:rPr>
        <w:t xml:space="preserve"> Jakob y Liliana </w:t>
      </w:r>
      <w:proofErr w:type="spellStart"/>
      <w:r>
        <w:rPr>
          <w:rFonts w:ascii="Arial" w:eastAsia="Arial" w:hAnsi="Arial" w:cs="Arial"/>
          <w:sz w:val="20"/>
          <w:szCs w:val="20"/>
        </w:rPr>
        <w:t>Moyetta</w:t>
      </w:r>
      <w:proofErr w:type="spellEnd"/>
      <w:r>
        <w:rPr>
          <w:rFonts w:ascii="Arial" w:eastAsia="Arial" w:hAnsi="Arial" w:cs="Arial"/>
          <w:sz w:val="20"/>
          <w:szCs w:val="20"/>
        </w:rPr>
        <w:t xml:space="preserve"> 2014 Santiago no aprende a escribir: la complejidad del quehacer psicopedagógico en la escuela. En Publicación de las II Jornadas de Investigación e Intervención Psicopedagógica. Universidad Católica de Córdoba.</w:t>
      </w:r>
    </w:p>
    <w:p w:rsidR="0017793D" w:rsidRDefault="00ED4DBA" w:rsidP="00E80F64">
      <w:pPr>
        <w:spacing w:after="120"/>
        <w:ind w:left="0" w:hanging="2"/>
        <w:jc w:val="both"/>
        <w:rPr>
          <w:rFonts w:ascii="Arial" w:eastAsia="Arial" w:hAnsi="Arial" w:cs="Arial"/>
          <w:sz w:val="20"/>
          <w:szCs w:val="20"/>
        </w:rPr>
      </w:pPr>
      <w:proofErr w:type="spellStart"/>
      <w:r>
        <w:rPr>
          <w:rFonts w:ascii="Arial" w:eastAsia="Arial" w:hAnsi="Arial" w:cs="Arial"/>
          <w:sz w:val="20"/>
          <w:szCs w:val="20"/>
        </w:rPr>
        <w:lastRenderedPageBreak/>
        <w:t>Bertoldi</w:t>
      </w:r>
      <w:proofErr w:type="spellEnd"/>
      <w:r>
        <w:rPr>
          <w:rFonts w:ascii="Arial" w:eastAsia="Arial" w:hAnsi="Arial" w:cs="Arial"/>
          <w:sz w:val="20"/>
          <w:szCs w:val="20"/>
        </w:rPr>
        <w:t xml:space="preserve">, S. 2021 Epistemología y Psicopedagogía. Revisitando nuestras prácticas docentes universitarias. Editorial Fundación La Hendija. </w:t>
      </w:r>
    </w:p>
    <w:p w:rsidR="0017793D" w:rsidRDefault="00ED4DBA" w:rsidP="00E80F64">
      <w:pPr>
        <w:spacing w:after="0"/>
        <w:ind w:left="0" w:hanging="2"/>
        <w:jc w:val="both"/>
        <w:rPr>
          <w:rFonts w:ascii="Arial" w:eastAsia="Arial" w:hAnsi="Arial" w:cs="Arial"/>
          <w:sz w:val="20"/>
          <w:szCs w:val="20"/>
        </w:rPr>
      </w:pPr>
      <w:proofErr w:type="spellStart"/>
      <w:r>
        <w:rPr>
          <w:rFonts w:ascii="Arial" w:eastAsia="Arial" w:hAnsi="Arial" w:cs="Arial"/>
          <w:sz w:val="20"/>
          <w:szCs w:val="20"/>
        </w:rPr>
        <w:t>Bonals</w:t>
      </w:r>
      <w:proofErr w:type="spellEnd"/>
      <w:r>
        <w:rPr>
          <w:rFonts w:ascii="Arial" w:eastAsia="Arial" w:hAnsi="Arial" w:cs="Arial"/>
          <w:sz w:val="20"/>
          <w:szCs w:val="20"/>
        </w:rPr>
        <w:t xml:space="preserve"> Picas J. y J. de Diego </w:t>
      </w:r>
      <w:proofErr w:type="spellStart"/>
      <w:r>
        <w:rPr>
          <w:rFonts w:ascii="Arial" w:eastAsia="Arial" w:hAnsi="Arial" w:cs="Arial"/>
          <w:sz w:val="20"/>
          <w:szCs w:val="20"/>
        </w:rPr>
        <w:t>Navalón</w:t>
      </w:r>
      <w:proofErr w:type="spellEnd"/>
      <w:r>
        <w:rPr>
          <w:rFonts w:ascii="Arial" w:eastAsia="Arial" w:hAnsi="Arial" w:cs="Arial"/>
          <w:sz w:val="20"/>
          <w:szCs w:val="20"/>
        </w:rPr>
        <w:t xml:space="preserve"> 1996 Ética y estética de una profesión en desarrollo. En </w:t>
      </w:r>
      <w:proofErr w:type="spellStart"/>
      <w:r>
        <w:rPr>
          <w:rFonts w:ascii="Arial" w:eastAsia="Arial" w:hAnsi="Arial" w:cs="Arial"/>
          <w:sz w:val="20"/>
          <w:szCs w:val="20"/>
        </w:rPr>
        <w:t>Monereo</w:t>
      </w:r>
      <w:proofErr w:type="spellEnd"/>
      <w:r>
        <w:rPr>
          <w:rFonts w:ascii="Arial" w:eastAsia="Arial" w:hAnsi="Arial" w:cs="Arial"/>
          <w:sz w:val="20"/>
          <w:szCs w:val="20"/>
        </w:rPr>
        <w:t>, Carles e Isabel Solé (</w:t>
      </w:r>
      <w:proofErr w:type="spellStart"/>
      <w:r>
        <w:rPr>
          <w:rFonts w:ascii="Arial" w:eastAsia="Arial" w:hAnsi="Arial" w:cs="Arial"/>
          <w:sz w:val="20"/>
          <w:szCs w:val="20"/>
        </w:rPr>
        <w:t>Coords</w:t>
      </w:r>
      <w:proofErr w:type="spellEnd"/>
      <w:r>
        <w:rPr>
          <w:rFonts w:ascii="Arial" w:eastAsia="Arial" w:hAnsi="Arial" w:cs="Arial"/>
          <w:sz w:val="20"/>
          <w:szCs w:val="20"/>
        </w:rPr>
        <w:t xml:space="preserve">.) </w:t>
      </w:r>
      <w:r>
        <w:rPr>
          <w:rFonts w:ascii="Arial" w:eastAsia="Arial" w:hAnsi="Arial" w:cs="Arial"/>
          <w:i/>
          <w:sz w:val="20"/>
          <w:szCs w:val="20"/>
        </w:rPr>
        <w:t>El asesoramiento psicopedagógico: una perspectiva profesional y constructivista</w:t>
      </w:r>
      <w:r>
        <w:rPr>
          <w:rFonts w:ascii="Arial" w:eastAsia="Arial" w:hAnsi="Arial" w:cs="Arial"/>
          <w:sz w:val="20"/>
          <w:szCs w:val="20"/>
        </w:rPr>
        <w:t>. Alianza Editorial. Madrid.</w:t>
      </w:r>
    </w:p>
    <w:p w:rsidR="0017793D" w:rsidRDefault="00ED4DBA" w:rsidP="00E80F64">
      <w:pPr>
        <w:spacing w:after="0"/>
        <w:ind w:left="0" w:hanging="2"/>
        <w:jc w:val="both"/>
        <w:rPr>
          <w:rFonts w:ascii="Arial" w:eastAsia="Arial" w:hAnsi="Arial" w:cs="Arial"/>
          <w:sz w:val="20"/>
          <w:szCs w:val="20"/>
        </w:rPr>
      </w:pPr>
      <w:proofErr w:type="spellStart"/>
      <w:r>
        <w:rPr>
          <w:rFonts w:ascii="Arial" w:eastAsia="Arial" w:hAnsi="Arial" w:cs="Arial"/>
          <w:sz w:val="20"/>
          <w:szCs w:val="20"/>
        </w:rPr>
        <w:t>Bottini</w:t>
      </w:r>
      <w:proofErr w:type="spellEnd"/>
      <w:r>
        <w:rPr>
          <w:rFonts w:ascii="Arial" w:eastAsia="Arial" w:hAnsi="Arial" w:cs="Arial"/>
          <w:sz w:val="20"/>
          <w:szCs w:val="20"/>
        </w:rPr>
        <w:t>, M.; Filippi, M. y Barbero, D. 2015 Las tensiones entre concepciones, discursos y prácticas para la inclusión educativa: alcances de la intervención psicopedagógica. En Publicación de Las III Jornadas de Investigación e Intervención Psicopedagógica. Debates y Desafíos Creativos de la Psicopedagogía. Universidad Católica de Córdoba. Córdoba, Argentina.</w:t>
      </w:r>
    </w:p>
    <w:p w:rsidR="0017793D" w:rsidRDefault="00ED4DBA" w:rsidP="00E80F64">
      <w:pPr>
        <w:keepNext/>
        <w:keepLines/>
        <w:pBdr>
          <w:top w:val="nil"/>
          <w:left w:val="nil"/>
          <w:bottom w:val="nil"/>
          <w:right w:val="nil"/>
          <w:between w:val="nil"/>
        </w:pBdr>
        <w:spacing w:after="0"/>
        <w:ind w:left="0" w:hanging="2"/>
        <w:jc w:val="both"/>
        <w:rPr>
          <w:rFonts w:ascii="Arial" w:eastAsia="Arial" w:hAnsi="Arial" w:cs="Arial"/>
          <w:color w:val="000000"/>
          <w:sz w:val="20"/>
          <w:szCs w:val="20"/>
        </w:rPr>
      </w:pPr>
      <w:r>
        <w:rPr>
          <w:rFonts w:ascii="Arial" w:eastAsia="Arial" w:hAnsi="Arial" w:cs="Arial"/>
          <w:color w:val="000000"/>
          <w:sz w:val="20"/>
          <w:szCs w:val="20"/>
        </w:rPr>
        <w:t>Contextos - Año 12 - Número 12 - Edición Especial Monográfico sobre Psicopedagogía: </w:t>
      </w:r>
      <w:r>
        <w:rPr>
          <w:rFonts w:ascii="Arial" w:eastAsia="Arial" w:hAnsi="Arial" w:cs="Arial"/>
          <w:i/>
          <w:color w:val="000000"/>
          <w:sz w:val="20"/>
          <w:szCs w:val="20"/>
        </w:rPr>
        <w:t>En memoria de Mónica Valle. Departamento de Ciencias de la Educación. Facultad de Ciencias Humanas. Universidad Nacional de Rio Cuarto.  Disponible en: https://www.hum.unrc.edu.ar/publicaciones/contextos/vol12.html</w:t>
      </w:r>
    </w:p>
    <w:p w:rsidR="0017793D" w:rsidRDefault="00ED4DBA" w:rsidP="00E80F64">
      <w:pPr>
        <w:spacing w:after="120"/>
        <w:ind w:left="0" w:hanging="2"/>
        <w:jc w:val="both"/>
        <w:rPr>
          <w:rFonts w:ascii="Arial" w:eastAsia="Arial" w:hAnsi="Arial" w:cs="Arial"/>
          <w:sz w:val="20"/>
          <w:szCs w:val="20"/>
        </w:rPr>
      </w:pPr>
      <w:bookmarkStart w:id="2" w:name="_heading=h.gjdgxs" w:colFirst="0" w:colLast="0"/>
      <w:bookmarkEnd w:id="2"/>
      <w:proofErr w:type="spellStart"/>
      <w:r>
        <w:rPr>
          <w:rFonts w:ascii="Arial" w:eastAsia="Arial" w:hAnsi="Arial" w:cs="Arial"/>
          <w:sz w:val="20"/>
          <w:szCs w:val="20"/>
        </w:rPr>
        <w:t>Filidoro</w:t>
      </w:r>
      <w:proofErr w:type="spellEnd"/>
      <w:r>
        <w:rPr>
          <w:rFonts w:ascii="Arial" w:eastAsia="Arial" w:hAnsi="Arial" w:cs="Arial"/>
          <w:sz w:val="20"/>
          <w:szCs w:val="20"/>
        </w:rPr>
        <w:t xml:space="preserve">, N. 2011 Ética y Psicopedagogía. En Revista Pilquen. Sección Psicopedagogía. Año XIII. Nº 7. Disponible en </w:t>
      </w:r>
      <w:hyperlink r:id="rId27">
        <w:r>
          <w:rPr>
            <w:rFonts w:ascii="Arial" w:eastAsia="Arial" w:hAnsi="Arial" w:cs="Arial"/>
            <w:color w:val="1155CC"/>
            <w:sz w:val="20"/>
            <w:szCs w:val="20"/>
            <w:u w:val="single"/>
          </w:rPr>
          <w:t>http://www.revistapilquen.com.ar/Psicopedagogia/Psico7/7_Filidoro_Colaboracion.pdf</w:t>
        </w:r>
      </w:hyperlink>
    </w:p>
    <w:p w:rsidR="0017793D" w:rsidRDefault="00ED4DBA" w:rsidP="00E80F64">
      <w:pPr>
        <w:spacing w:after="120"/>
        <w:ind w:left="0" w:hanging="2"/>
        <w:jc w:val="both"/>
        <w:rPr>
          <w:rFonts w:ascii="Arial" w:eastAsia="Arial" w:hAnsi="Arial" w:cs="Arial"/>
          <w:sz w:val="20"/>
          <w:szCs w:val="20"/>
        </w:rPr>
      </w:pPr>
      <w:proofErr w:type="spellStart"/>
      <w:r>
        <w:rPr>
          <w:rFonts w:ascii="Arial" w:eastAsia="Arial" w:hAnsi="Arial" w:cs="Arial"/>
          <w:sz w:val="20"/>
          <w:szCs w:val="20"/>
        </w:rPr>
        <w:t>Filidoro</w:t>
      </w:r>
      <w:proofErr w:type="spellEnd"/>
      <w:r>
        <w:rPr>
          <w:rFonts w:ascii="Arial" w:eastAsia="Arial" w:hAnsi="Arial" w:cs="Arial"/>
          <w:sz w:val="20"/>
          <w:szCs w:val="20"/>
        </w:rPr>
        <w:t xml:space="preserve">, N.; </w:t>
      </w:r>
      <w:proofErr w:type="spellStart"/>
      <w:r>
        <w:rPr>
          <w:rFonts w:ascii="Arial" w:eastAsia="Arial" w:hAnsi="Arial" w:cs="Arial"/>
          <w:sz w:val="20"/>
          <w:szCs w:val="20"/>
        </w:rPr>
        <w:t>Enright</w:t>
      </w:r>
      <w:proofErr w:type="spellEnd"/>
      <w:r>
        <w:rPr>
          <w:rFonts w:ascii="Arial" w:eastAsia="Arial" w:hAnsi="Arial" w:cs="Arial"/>
          <w:sz w:val="20"/>
          <w:szCs w:val="20"/>
        </w:rPr>
        <w:t xml:space="preserve">, P.; Lanza, C. y </w:t>
      </w:r>
      <w:proofErr w:type="spellStart"/>
      <w:r>
        <w:rPr>
          <w:rFonts w:ascii="Arial" w:eastAsia="Arial" w:hAnsi="Arial" w:cs="Arial"/>
          <w:sz w:val="20"/>
          <w:szCs w:val="20"/>
        </w:rPr>
        <w:t>Mantegazza</w:t>
      </w:r>
      <w:proofErr w:type="spellEnd"/>
      <w:r>
        <w:rPr>
          <w:rFonts w:ascii="Arial" w:eastAsia="Arial" w:hAnsi="Arial" w:cs="Arial"/>
          <w:sz w:val="20"/>
          <w:szCs w:val="20"/>
        </w:rPr>
        <w:t>, S. (</w:t>
      </w:r>
      <w:proofErr w:type="spellStart"/>
      <w:r>
        <w:rPr>
          <w:rFonts w:ascii="Arial" w:eastAsia="Arial" w:hAnsi="Arial" w:cs="Arial"/>
          <w:sz w:val="20"/>
          <w:szCs w:val="20"/>
        </w:rPr>
        <w:t>Comps</w:t>
      </w:r>
      <w:proofErr w:type="spellEnd"/>
      <w:r>
        <w:rPr>
          <w:rFonts w:ascii="Arial" w:eastAsia="Arial" w:hAnsi="Arial" w:cs="Arial"/>
          <w:sz w:val="20"/>
          <w:szCs w:val="20"/>
        </w:rPr>
        <w:t>) IV Jornadas de Educación y Psicopedagogía. La psicopedagogía en tiempos de interpelaciones. Editorial de la Facultad de Filosofía y Letras. UBA.</w:t>
      </w:r>
    </w:p>
    <w:p w:rsidR="0017793D" w:rsidRDefault="00ED4DBA" w:rsidP="00E80F64">
      <w:pPr>
        <w:spacing w:after="120"/>
        <w:ind w:left="0" w:hanging="2"/>
        <w:jc w:val="both"/>
        <w:rPr>
          <w:rFonts w:ascii="Arial" w:eastAsia="Arial" w:hAnsi="Arial" w:cs="Arial"/>
          <w:sz w:val="20"/>
          <w:szCs w:val="20"/>
        </w:rPr>
      </w:pPr>
      <w:proofErr w:type="spellStart"/>
      <w:r>
        <w:rPr>
          <w:rFonts w:ascii="Arial" w:eastAsia="Arial" w:hAnsi="Arial" w:cs="Arial"/>
          <w:sz w:val="20"/>
          <w:szCs w:val="20"/>
        </w:rPr>
        <w:t>Filidoro</w:t>
      </w:r>
      <w:proofErr w:type="spellEnd"/>
      <w:r>
        <w:rPr>
          <w:rFonts w:ascii="Arial" w:eastAsia="Arial" w:hAnsi="Arial" w:cs="Arial"/>
          <w:sz w:val="20"/>
          <w:szCs w:val="20"/>
        </w:rPr>
        <w:t xml:space="preserve">, N.; </w:t>
      </w:r>
      <w:proofErr w:type="spellStart"/>
      <w:r>
        <w:rPr>
          <w:rFonts w:ascii="Arial" w:eastAsia="Arial" w:hAnsi="Arial" w:cs="Arial"/>
          <w:sz w:val="20"/>
          <w:szCs w:val="20"/>
        </w:rPr>
        <w:t>Enright</w:t>
      </w:r>
      <w:proofErr w:type="spellEnd"/>
      <w:r>
        <w:rPr>
          <w:rFonts w:ascii="Arial" w:eastAsia="Arial" w:hAnsi="Arial" w:cs="Arial"/>
          <w:sz w:val="20"/>
          <w:szCs w:val="20"/>
        </w:rPr>
        <w:t xml:space="preserve">, P.; </w:t>
      </w:r>
      <w:proofErr w:type="spellStart"/>
      <w:r>
        <w:rPr>
          <w:rFonts w:ascii="Arial" w:eastAsia="Arial" w:hAnsi="Arial" w:cs="Arial"/>
          <w:sz w:val="20"/>
          <w:szCs w:val="20"/>
        </w:rPr>
        <w:t>Mantegazza</w:t>
      </w:r>
      <w:proofErr w:type="spellEnd"/>
      <w:r>
        <w:rPr>
          <w:rFonts w:ascii="Arial" w:eastAsia="Arial" w:hAnsi="Arial" w:cs="Arial"/>
          <w:sz w:val="20"/>
          <w:szCs w:val="20"/>
        </w:rPr>
        <w:t>, S. y Lanza, C.  (</w:t>
      </w:r>
      <w:proofErr w:type="spellStart"/>
      <w:r>
        <w:rPr>
          <w:rFonts w:ascii="Arial" w:eastAsia="Arial" w:hAnsi="Arial" w:cs="Arial"/>
          <w:sz w:val="20"/>
          <w:szCs w:val="20"/>
        </w:rPr>
        <w:t>Comps</w:t>
      </w:r>
      <w:proofErr w:type="spellEnd"/>
      <w:r>
        <w:rPr>
          <w:rFonts w:ascii="Arial" w:eastAsia="Arial" w:hAnsi="Arial" w:cs="Arial"/>
          <w:sz w:val="20"/>
          <w:szCs w:val="20"/>
        </w:rPr>
        <w:t>) La construcción de la especificidad del campo psicopedagógico. V Jornada de Educación y Psicopedagogía. Editorial de la Facultad de Filosofía y Letras. UBA.</w:t>
      </w:r>
    </w:p>
    <w:p w:rsidR="0017793D" w:rsidRDefault="00ED4DBA" w:rsidP="00E80F64">
      <w:pPr>
        <w:spacing w:after="120"/>
        <w:ind w:left="0" w:hanging="2"/>
        <w:jc w:val="both"/>
        <w:rPr>
          <w:rFonts w:ascii="Arial" w:eastAsia="Arial" w:hAnsi="Arial" w:cs="Arial"/>
          <w:sz w:val="20"/>
          <w:szCs w:val="20"/>
        </w:rPr>
      </w:pPr>
      <w:proofErr w:type="spellStart"/>
      <w:r>
        <w:rPr>
          <w:rFonts w:ascii="Arial" w:eastAsia="Arial" w:hAnsi="Arial" w:cs="Arial"/>
          <w:sz w:val="20"/>
          <w:szCs w:val="20"/>
        </w:rPr>
        <w:t>Filidoro</w:t>
      </w:r>
      <w:proofErr w:type="spellEnd"/>
      <w:r>
        <w:rPr>
          <w:rFonts w:ascii="Arial" w:eastAsia="Arial" w:hAnsi="Arial" w:cs="Arial"/>
          <w:sz w:val="20"/>
          <w:szCs w:val="20"/>
        </w:rPr>
        <w:t xml:space="preserve">, N.; P. </w:t>
      </w:r>
      <w:proofErr w:type="spellStart"/>
      <w:r>
        <w:rPr>
          <w:rFonts w:ascii="Arial" w:eastAsia="Arial" w:hAnsi="Arial" w:cs="Arial"/>
          <w:sz w:val="20"/>
          <w:szCs w:val="20"/>
        </w:rPr>
        <w:t>Eright</w:t>
      </w:r>
      <w:proofErr w:type="spellEnd"/>
      <w:r>
        <w:rPr>
          <w:rFonts w:ascii="Arial" w:eastAsia="Arial" w:hAnsi="Arial" w:cs="Arial"/>
          <w:sz w:val="20"/>
          <w:szCs w:val="20"/>
        </w:rPr>
        <w:t xml:space="preserve"> y L. Volando 2016 Prácticas Psicopedagógicas. Interrogantes y reflexiones desde/hacia la complejidad. Editorial </w:t>
      </w:r>
      <w:proofErr w:type="spellStart"/>
      <w:r>
        <w:rPr>
          <w:rFonts w:ascii="Arial" w:eastAsia="Arial" w:hAnsi="Arial" w:cs="Arial"/>
          <w:sz w:val="20"/>
          <w:szCs w:val="20"/>
        </w:rPr>
        <w:t>Biblos</w:t>
      </w:r>
      <w:proofErr w:type="spellEnd"/>
      <w:r>
        <w:rPr>
          <w:rFonts w:ascii="Arial" w:eastAsia="Arial" w:hAnsi="Arial" w:cs="Arial"/>
          <w:sz w:val="20"/>
          <w:szCs w:val="20"/>
        </w:rPr>
        <w:t>. Buenos Aires.</w:t>
      </w:r>
    </w:p>
    <w:p w:rsidR="0017793D" w:rsidRDefault="00ED4DBA" w:rsidP="00E80F64">
      <w:pPr>
        <w:spacing w:after="120"/>
        <w:ind w:left="0" w:hanging="2"/>
        <w:jc w:val="both"/>
        <w:rPr>
          <w:rFonts w:ascii="Arial" w:eastAsia="Arial" w:hAnsi="Arial" w:cs="Arial"/>
          <w:sz w:val="20"/>
          <w:szCs w:val="20"/>
        </w:rPr>
      </w:pPr>
      <w:proofErr w:type="spellStart"/>
      <w:r>
        <w:rPr>
          <w:rFonts w:ascii="Arial" w:eastAsia="Arial" w:hAnsi="Arial" w:cs="Arial"/>
          <w:sz w:val="20"/>
          <w:szCs w:val="20"/>
        </w:rPr>
        <w:t>Filidoro</w:t>
      </w:r>
      <w:proofErr w:type="spellEnd"/>
      <w:r>
        <w:rPr>
          <w:rFonts w:ascii="Arial" w:eastAsia="Arial" w:hAnsi="Arial" w:cs="Arial"/>
          <w:sz w:val="20"/>
          <w:szCs w:val="20"/>
        </w:rPr>
        <w:t xml:space="preserve">, N.; S. </w:t>
      </w:r>
      <w:proofErr w:type="spellStart"/>
      <w:proofErr w:type="gramStart"/>
      <w:r>
        <w:rPr>
          <w:rFonts w:ascii="Arial" w:eastAsia="Arial" w:hAnsi="Arial" w:cs="Arial"/>
          <w:sz w:val="20"/>
          <w:szCs w:val="20"/>
        </w:rPr>
        <w:t>Dubrovsky,V</w:t>
      </w:r>
      <w:proofErr w:type="spellEnd"/>
      <w:r>
        <w:rPr>
          <w:rFonts w:ascii="Arial" w:eastAsia="Arial" w:hAnsi="Arial" w:cs="Arial"/>
          <w:sz w:val="20"/>
          <w:szCs w:val="20"/>
        </w:rPr>
        <w:t>.</w:t>
      </w:r>
      <w:proofErr w:type="gramEnd"/>
      <w:r>
        <w:rPr>
          <w:rFonts w:ascii="Arial" w:eastAsia="Arial" w:hAnsi="Arial" w:cs="Arial"/>
          <w:sz w:val="20"/>
          <w:szCs w:val="20"/>
        </w:rPr>
        <w:t xml:space="preserve"> </w:t>
      </w:r>
      <w:proofErr w:type="spellStart"/>
      <w:r>
        <w:rPr>
          <w:rFonts w:ascii="Arial" w:eastAsia="Arial" w:hAnsi="Arial" w:cs="Arial"/>
          <w:sz w:val="20"/>
          <w:szCs w:val="20"/>
        </w:rPr>
        <w:t>Rusler</w:t>
      </w:r>
      <w:proofErr w:type="spellEnd"/>
      <w:r>
        <w:rPr>
          <w:rFonts w:ascii="Arial" w:eastAsia="Arial" w:hAnsi="Arial" w:cs="Arial"/>
          <w:sz w:val="20"/>
          <w:szCs w:val="20"/>
        </w:rPr>
        <w:t xml:space="preserve">, C. Lanza, S. </w:t>
      </w:r>
      <w:proofErr w:type="spellStart"/>
      <w:r>
        <w:rPr>
          <w:rFonts w:ascii="Arial" w:eastAsia="Arial" w:hAnsi="Arial" w:cs="Arial"/>
          <w:sz w:val="20"/>
          <w:szCs w:val="20"/>
        </w:rPr>
        <w:t>Mantegazza</w:t>
      </w:r>
      <w:proofErr w:type="spellEnd"/>
      <w:r>
        <w:rPr>
          <w:rFonts w:ascii="Arial" w:eastAsia="Arial" w:hAnsi="Arial" w:cs="Arial"/>
          <w:sz w:val="20"/>
          <w:szCs w:val="20"/>
        </w:rPr>
        <w:t>, B. Pereyra, C. Serra (</w:t>
      </w:r>
      <w:proofErr w:type="spellStart"/>
      <w:r>
        <w:rPr>
          <w:rFonts w:ascii="Arial" w:eastAsia="Arial" w:hAnsi="Arial" w:cs="Arial"/>
          <w:sz w:val="20"/>
          <w:szCs w:val="20"/>
        </w:rPr>
        <w:t>Comps</w:t>
      </w:r>
      <w:proofErr w:type="spellEnd"/>
      <w:r>
        <w:rPr>
          <w:rFonts w:ascii="Arial" w:eastAsia="Arial" w:hAnsi="Arial" w:cs="Arial"/>
          <w:sz w:val="20"/>
          <w:szCs w:val="20"/>
        </w:rPr>
        <w:t>.) 2017 Pensar las prácticas educativas y psicopedagógicas. I Jornada de Educación y Psicopedagogía (</w:t>
      </w:r>
      <w:proofErr w:type="spellStart"/>
      <w:r>
        <w:rPr>
          <w:rFonts w:ascii="Arial" w:eastAsia="Arial" w:hAnsi="Arial" w:cs="Arial"/>
          <w:sz w:val="20"/>
          <w:szCs w:val="20"/>
        </w:rPr>
        <w:t>FFyL</w:t>
      </w:r>
      <w:proofErr w:type="spellEnd"/>
      <w:r>
        <w:rPr>
          <w:rFonts w:ascii="Arial" w:eastAsia="Arial" w:hAnsi="Arial" w:cs="Arial"/>
          <w:sz w:val="20"/>
          <w:szCs w:val="20"/>
        </w:rPr>
        <w:t xml:space="preserve"> – UBA). </w:t>
      </w:r>
      <w:proofErr w:type="spellStart"/>
      <w:proofErr w:type="gramStart"/>
      <w:r>
        <w:rPr>
          <w:rFonts w:ascii="Arial" w:eastAsia="Arial" w:hAnsi="Arial" w:cs="Arial"/>
          <w:sz w:val="20"/>
          <w:szCs w:val="20"/>
        </w:rPr>
        <w:t>Filo:UBA</w:t>
      </w:r>
      <w:proofErr w:type="spellEnd"/>
      <w:proofErr w:type="gramEnd"/>
      <w:r>
        <w:rPr>
          <w:rFonts w:ascii="Arial" w:eastAsia="Arial" w:hAnsi="Arial" w:cs="Arial"/>
          <w:sz w:val="20"/>
          <w:szCs w:val="20"/>
        </w:rPr>
        <w:t>. Bs. As.</w:t>
      </w:r>
    </w:p>
    <w:p w:rsidR="0017793D" w:rsidRDefault="00ED4DBA" w:rsidP="00E80F64">
      <w:pPr>
        <w:spacing w:after="120"/>
        <w:ind w:left="0" w:hanging="2"/>
        <w:jc w:val="both"/>
        <w:rPr>
          <w:rFonts w:ascii="Arial" w:eastAsia="Arial" w:hAnsi="Arial" w:cs="Arial"/>
          <w:sz w:val="20"/>
          <w:szCs w:val="20"/>
        </w:rPr>
      </w:pPr>
      <w:r>
        <w:rPr>
          <w:rFonts w:ascii="Arial" w:eastAsia="Arial" w:hAnsi="Arial" w:cs="Arial"/>
          <w:sz w:val="20"/>
          <w:szCs w:val="20"/>
        </w:rPr>
        <w:t xml:space="preserve">Filippi M. de los Á. y D. Barbero 2010 Intersecciones entre la psicopedagogía clínica e institucional: miradas compartidas para el abordaje de situaciones de aprendizaje singulares y situadas. Ponencia en el I Congreso Psicopedagógico Regional “Psicopedagogía, Contextos y Aprendizaje”- Rosario Sta. </w:t>
      </w:r>
      <w:proofErr w:type="spellStart"/>
      <w:r>
        <w:rPr>
          <w:rFonts w:ascii="Arial" w:eastAsia="Arial" w:hAnsi="Arial" w:cs="Arial"/>
          <w:sz w:val="20"/>
          <w:szCs w:val="20"/>
        </w:rPr>
        <w:t>Fé</w:t>
      </w:r>
      <w:proofErr w:type="spellEnd"/>
      <w:r>
        <w:rPr>
          <w:rFonts w:ascii="Arial" w:eastAsia="Arial" w:hAnsi="Arial" w:cs="Arial"/>
          <w:sz w:val="20"/>
          <w:szCs w:val="20"/>
        </w:rPr>
        <w:t xml:space="preserve">. </w:t>
      </w:r>
    </w:p>
    <w:p w:rsidR="0017793D" w:rsidRDefault="00ED4DBA" w:rsidP="00E80F64">
      <w:pPr>
        <w:spacing w:after="120"/>
        <w:ind w:left="0" w:hanging="2"/>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Filippi, M. de los Á. y Barbero, D. 2013. La intervención psicopedagógica en educación no formal: repensando concepciones, recreando prácticas: hacia la promoción de variaciones en el formato escolar. I Congreso Internacional. La infancia en perspectiva. Múltiples miradas sobre las nuevas culturas del aprendizaje y el desarrollo de la infancia”.</w:t>
      </w:r>
      <w:r>
        <w:rPr>
          <w:rFonts w:ascii="Arial" w:eastAsia="Arial" w:hAnsi="Arial" w:cs="Arial"/>
          <w:b/>
          <w:color w:val="000000"/>
          <w:sz w:val="20"/>
          <w:szCs w:val="20"/>
          <w:highlight w:val="white"/>
        </w:rPr>
        <w:t xml:space="preserve"> </w:t>
      </w:r>
      <w:r>
        <w:rPr>
          <w:rFonts w:ascii="Arial" w:eastAsia="Arial" w:hAnsi="Arial" w:cs="Arial"/>
          <w:color w:val="000000"/>
          <w:sz w:val="20"/>
          <w:szCs w:val="20"/>
          <w:highlight w:val="white"/>
        </w:rPr>
        <w:t>Universidad Nacional de Villa María.</w:t>
      </w:r>
    </w:p>
    <w:p w:rsidR="0017793D" w:rsidRDefault="00ED4DBA" w:rsidP="00E80F64">
      <w:pPr>
        <w:spacing w:after="120"/>
        <w:ind w:left="0" w:hanging="2"/>
        <w:jc w:val="both"/>
        <w:rPr>
          <w:rFonts w:ascii="Arial" w:eastAsia="Arial" w:hAnsi="Arial" w:cs="Arial"/>
          <w:sz w:val="20"/>
          <w:szCs w:val="20"/>
        </w:rPr>
      </w:pPr>
      <w:r>
        <w:rPr>
          <w:rFonts w:ascii="Arial" w:eastAsia="Arial" w:hAnsi="Arial" w:cs="Arial"/>
          <w:sz w:val="20"/>
          <w:szCs w:val="20"/>
        </w:rPr>
        <w:t xml:space="preserve">Filippi, M. de los Á., D. Rainero y L. </w:t>
      </w:r>
      <w:proofErr w:type="spellStart"/>
      <w:r>
        <w:rPr>
          <w:rFonts w:ascii="Arial" w:eastAsia="Arial" w:hAnsi="Arial" w:cs="Arial"/>
          <w:sz w:val="20"/>
          <w:szCs w:val="20"/>
        </w:rPr>
        <w:t>Moyetta</w:t>
      </w:r>
      <w:proofErr w:type="spellEnd"/>
      <w:r>
        <w:rPr>
          <w:rFonts w:ascii="Arial" w:eastAsia="Arial" w:hAnsi="Arial" w:cs="Arial"/>
          <w:sz w:val="20"/>
          <w:szCs w:val="20"/>
        </w:rPr>
        <w:t xml:space="preserve"> 2014 Repensar la intervención psicopedagógica como promotora de variaciones en el espacio de tutorías en la escuela secundaria. En Publicación de las II Jornadas de Investigación e Intervención Psicopedagógica. Universidad Católica de Córdoba.</w:t>
      </w:r>
    </w:p>
    <w:p w:rsidR="0017793D" w:rsidRDefault="00ED4DBA" w:rsidP="00E80F64">
      <w:pPr>
        <w:shd w:val="clear" w:color="auto" w:fill="FFFFFF"/>
        <w:spacing w:after="120"/>
        <w:ind w:left="0" w:hanging="2"/>
        <w:jc w:val="both"/>
        <w:rPr>
          <w:rFonts w:ascii="Arial" w:eastAsia="Arial" w:hAnsi="Arial" w:cs="Arial"/>
          <w:sz w:val="20"/>
          <w:szCs w:val="20"/>
        </w:rPr>
      </w:pPr>
      <w:r>
        <w:rPr>
          <w:rFonts w:ascii="Arial" w:eastAsia="Arial" w:hAnsi="Arial" w:cs="Arial"/>
          <w:sz w:val="20"/>
          <w:szCs w:val="20"/>
        </w:rPr>
        <w:t xml:space="preserve">Filippi, M.A. y Barbero, D. 2016 “Ofertas educativas que consideran las nuevas subjetividades que habitan la escuela secundaria” En II Congreso Internacional de Psicología y V Congreso Nacional de </w:t>
      </w:r>
      <w:proofErr w:type="spellStart"/>
      <w:r>
        <w:rPr>
          <w:rFonts w:ascii="Arial" w:eastAsia="Arial" w:hAnsi="Arial" w:cs="Arial"/>
          <w:sz w:val="20"/>
          <w:szCs w:val="20"/>
        </w:rPr>
        <w:t>Psicologia</w:t>
      </w:r>
      <w:proofErr w:type="spellEnd"/>
      <w:r>
        <w:rPr>
          <w:rFonts w:ascii="Arial" w:eastAsia="Arial" w:hAnsi="Arial" w:cs="Arial"/>
          <w:sz w:val="20"/>
          <w:szCs w:val="20"/>
        </w:rPr>
        <w:t xml:space="preserve"> Ciencia y Profesión. Organizado por la Facultad de Psicología de Universidad Nacional de Córdoba. Córdoba. Argentina. Publicación Anuario en CD. Córdoba</w:t>
      </w:r>
    </w:p>
    <w:p w:rsidR="0017793D" w:rsidRDefault="00ED4DBA" w:rsidP="00E80F64">
      <w:pPr>
        <w:spacing w:after="120"/>
        <w:ind w:left="0" w:hanging="2"/>
        <w:jc w:val="both"/>
        <w:rPr>
          <w:rFonts w:ascii="Arial" w:eastAsia="Arial" w:hAnsi="Arial" w:cs="Arial"/>
          <w:sz w:val="20"/>
          <w:szCs w:val="20"/>
        </w:rPr>
      </w:pPr>
      <w:r>
        <w:rPr>
          <w:rFonts w:ascii="Arial" w:eastAsia="Arial" w:hAnsi="Arial" w:cs="Arial"/>
          <w:sz w:val="20"/>
          <w:szCs w:val="20"/>
        </w:rPr>
        <w:t xml:space="preserve">Firpo, G. 1998 A quién atiende el psicopedagogo en la institución escolar? </w:t>
      </w:r>
      <w:r>
        <w:rPr>
          <w:rFonts w:ascii="Arial" w:eastAsia="Arial" w:hAnsi="Arial" w:cs="Arial"/>
          <w:i/>
          <w:sz w:val="20"/>
          <w:szCs w:val="20"/>
        </w:rPr>
        <w:t>Contextos de Educación</w:t>
      </w:r>
      <w:r>
        <w:rPr>
          <w:rFonts w:ascii="Arial" w:eastAsia="Arial" w:hAnsi="Arial" w:cs="Arial"/>
          <w:sz w:val="20"/>
          <w:szCs w:val="20"/>
        </w:rPr>
        <w:t>. Año 1 N° 1: 104-111</w:t>
      </w:r>
    </w:p>
    <w:p w:rsidR="0017793D" w:rsidRDefault="00ED4DBA" w:rsidP="00E80F64">
      <w:pPr>
        <w:spacing w:after="0"/>
        <w:ind w:left="0" w:hanging="2"/>
        <w:jc w:val="both"/>
        <w:rPr>
          <w:rFonts w:ascii="Arial" w:eastAsia="Arial" w:hAnsi="Arial" w:cs="Arial"/>
          <w:sz w:val="20"/>
          <w:szCs w:val="20"/>
        </w:rPr>
      </w:pPr>
      <w:proofErr w:type="spellStart"/>
      <w:r>
        <w:rPr>
          <w:rFonts w:ascii="Arial" w:eastAsia="Arial" w:hAnsi="Arial" w:cs="Arial"/>
          <w:sz w:val="20"/>
          <w:szCs w:val="20"/>
        </w:rPr>
        <w:lastRenderedPageBreak/>
        <w:t>Follari</w:t>
      </w:r>
      <w:proofErr w:type="spellEnd"/>
      <w:r>
        <w:rPr>
          <w:rFonts w:ascii="Arial" w:eastAsia="Arial" w:hAnsi="Arial" w:cs="Arial"/>
          <w:sz w:val="20"/>
          <w:szCs w:val="20"/>
        </w:rPr>
        <w:t>, R. 2016 Teoría científica y práctica profesional: relaciones no lineales e imprescindibles. Revista Pilquen Sección Psicopedagogía • Vol. 13 Nº 2 • 2016. Disponible en http://www.curza.net/revistapilquen/index.php/Psico</w:t>
      </w:r>
    </w:p>
    <w:p w:rsidR="0017793D" w:rsidRDefault="00ED4DBA" w:rsidP="00E80F64">
      <w:pPr>
        <w:spacing w:after="120"/>
        <w:ind w:left="0" w:hanging="2"/>
        <w:jc w:val="both"/>
        <w:rPr>
          <w:rFonts w:ascii="Arial" w:eastAsia="Arial" w:hAnsi="Arial" w:cs="Arial"/>
          <w:sz w:val="20"/>
          <w:szCs w:val="20"/>
        </w:rPr>
      </w:pPr>
      <w:r>
        <w:rPr>
          <w:rFonts w:ascii="Arial" w:eastAsia="Arial" w:hAnsi="Arial" w:cs="Arial"/>
          <w:sz w:val="20"/>
          <w:szCs w:val="20"/>
        </w:rPr>
        <w:t xml:space="preserve">Gómez, M.B. 2011 La práctica profesional psicopedagógica en el contexto educativo no formal. Sobre provocaciones y desafíos. Trabajo Final de Licenciatura en Psicopedagogía. Directora: Liliana </w:t>
      </w:r>
      <w:proofErr w:type="spellStart"/>
      <w:r>
        <w:rPr>
          <w:rFonts w:ascii="Arial" w:eastAsia="Arial" w:hAnsi="Arial" w:cs="Arial"/>
          <w:sz w:val="20"/>
          <w:szCs w:val="20"/>
        </w:rPr>
        <w:t>Moyetta</w:t>
      </w:r>
      <w:proofErr w:type="spellEnd"/>
      <w:r>
        <w:rPr>
          <w:rFonts w:ascii="Arial" w:eastAsia="Arial" w:hAnsi="Arial" w:cs="Arial"/>
          <w:sz w:val="20"/>
          <w:szCs w:val="20"/>
        </w:rPr>
        <w:t xml:space="preserve">. Departamento de ciencias de la Educación. FCH.UNRC. </w:t>
      </w:r>
    </w:p>
    <w:p w:rsidR="0017793D" w:rsidRDefault="00ED4DBA" w:rsidP="00E80F64">
      <w:pPr>
        <w:spacing w:after="120"/>
        <w:ind w:left="0" w:hanging="2"/>
        <w:jc w:val="both"/>
        <w:rPr>
          <w:rFonts w:ascii="Arial" w:eastAsia="Arial" w:hAnsi="Arial" w:cs="Arial"/>
          <w:sz w:val="20"/>
          <w:szCs w:val="20"/>
        </w:rPr>
      </w:pPr>
      <w:r>
        <w:rPr>
          <w:rFonts w:ascii="Arial" w:eastAsia="Arial" w:hAnsi="Arial" w:cs="Arial"/>
          <w:sz w:val="20"/>
          <w:szCs w:val="20"/>
        </w:rPr>
        <w:t xml:space="preserve">Greco, M.B. 2017 Los equipos de orientación en educación y sus escenas. Intervenciones en torno a formas democráticas de autoridad y nuevas institucionalidades. INFEIES – RM, 6 (6). Investigaciones - </w:t>
      </w:r>
      <w:proofErr w:type="gramStart"/>
      <w:r>
        <w:rPr>
          <w:rFonts w:ascii="Arial" w:eastAsia="Arial" w:hAnsi="Arial" w:cs="Arial"/>
          <w:sz w:val="20"/>
          <w:szCs w:val="20"/>
        </w:rPr>
        <w:t>Mayo</w:t>
      </w:r>
      <w:proofErr w:type="gramEnd"/>
      <w:r>
        <w:rPr>
          <w:rFonts w:ascii="Arial" w:eastAsia="Arial" w:hAnsi="Arial" w:cs="Arial"/>
          <w:sz w:val="20"/>
          <w:szCs w:val="20"/>
        </w:rPr>
        <w:t xml:space="preserve"> 2017: http://www.infeies.com.ar</w:t>
      </w:r>
    </w:p>
    <w:p w:rsidR="0017793D" w:rsidRDefault="00ED4DBA" w:rsidP="00E80F64">
      <w:pPr>
        <w:spacing w:after="120"/>
        <w:ind w:left="0" w:hanging="2"/>
        <w:jc w:val="both"/>
        <w:rPr>
          <w:rFonts w:ascii="Arial" w:eastAsia="Arial" w:hAnsi="Arial" w:cs="Arial"/>
          <w:sz w:val="20"/>
          <w:szCs w:val="20"/>
        </w:rPr>
      </w:pPr>
      <w:r>
        <w:rPr>
          <w:rFonts w:ascii="Arial" w:eastAsia="Arial" w:hAnsi="Arial" w:cs="Arial"/>
          <w:sz w:val="20"/>
          <w:szCs w:val="20"/>
        </w:rPr>
        <w:t>http://rediip.org/publicaciones-de-la-rediip/</w:t>
      </w:r>
    </w:p>
    <w:p w:rsidR="0017793D" w:rsidRDefault="00ED4DBA" w:rsidP="00E80F64">
      <w:pPr>
        <w:spacing w:after="120"/>
        <w:ind w:left="0" w:hanging="2"/>
        <w:jc w:val="both"/>
        <w:rPr>
          <w:rFonts w:ascii="Arial" w:eastAsia="Arial" w:hAnsi="Arial" w:cs="Arial"/>
          <w:sz w:val="20"/>
          <w:szCs w:val="20"/>
        </w:rPr>
      </w:pPr>
      <w:r>
        <w:rPr>
          <w:rFonts w:ascii="Arial" w:eastAsia="Arial" w:hAnsi="Arial" w:cs="Arial"/>
          <w:sz w:val="20"/>
          <w:szCs w:val="20"/>
        </w:rPr>
        <w:t xml:space="preserve">Jakob, I.; L. </w:t>
      </w:r>
      <w:proofErr w:type="spellStart"/>
      <w:r>
        <w:rPr>
          <w:rFonts w:ascii="Arial" w:eastAsia="Arial" w:hAnsi="Arial" w:cs="Arial"/>
          <w:sz w:val="20"/>
          <w:szCs w:val="20"/>
        </w:rPr>
        <w:t>Moyetta</w:t>
      </w:r>
      <w:proofErr w:type="spellEnd"/>
      <w:r>
        <w:rPr>
          <w:rFonts w:ascii="Arial" w:eastAsia="Arial" w:hAnsi="Arial" w:cs="Arial"/>
          <w:sz w:val="20"/>
          <w:szCs w:val="20"/>
        </w:rPr>
        <w:t xml:space="preserve"> y M. Valle 2012 </w:t>
      </w:r>
      <w:r>
        <w:rPr>
          <w:rFonts w:ascii="Arial" w:eastAsia="Arial" w:hAnsi="Arial" w:cs="Arial"/>
          <w:i/>
          <w:sz w:val="20"/>
          <w:szCs w:val="20"/>
        </w:rPr>
        <w:t>El aprendizaje de la práctica profesional psicopedagógica en el dominio del asesoramiento educativo</w:t>
      </w:r>
      <w:r>
        <w:rPr>
          <w:rFonts w:ascii="Arial" w:eastAsia="Arial" w:hAnsi="Arial" w:cs="Arial"/>
          <w:sz w:val="20"/>
          <w:szCs w:val="20"/>
        </w:rPr>
        <w:t>. Revista Contextos de Educación Nº 12. Departamento de Ciencias de la Educación. Facultad de Ciencias Humanas. Universidad Nacional de Río Cuarto. Disponible en. http://www.hum.unrc.edu.ar/publicaciones/conextos/articulos/vol12/jakob.html</w:t>
      </w:r>
    </w:p>
    <w:p w:rsidR="0017793D" w:rsidRDefault="00ED4DBA" w:rsidP="00E80F64">
      <w:pPr>
        <w:spacing w:after="0"/>
        <w:ind w:left="0" w:hanging="2"/>
        <w:jc w:val="both"/>
        <w:rPr>
          <w:rFonts w:ascii="Arial" w:eastAsia="Arial" w:hAnsi="Arial" w:cs="Arial"/>
          <w:sz w:val="20"/>
          <w:szCs w:val="20"/>
        </w:rPr>
      </w:pPr>
      <w:r>
        <w:rPr>
          <w:rFonts w:ascii="Arial" w:eastAsia="Arial" w:hAnsi="Arial" w:cs="Arial"/>
          <w:sz w:val="20"/>
          <w:szCs w:val="20"/>
        </w:rPr>
        <w:t xml:space="preserve">Juárez, M. P. 2012 Aproximaciones a una Psicopedagogía Comunitaria: reflexiones, aportes y desafíos. </w:t>
      </w:r>
      <w:r>
        <w:rPr>
          <w:rFonts w:ascii="Arial" w:eastAsia="Arial" w:hAnsi="Arial" w:cs="Arial"/>
          <w:i/>
          <w:sz w:val="20"/>
          <w:szCs w:val="20"/>
        </w:rPr>
        <w:t xml:space="preserve">Pesquisas e </w:t>
      </w:r>
      <w:proofErr w:type="spellStart"/>
      <w:r>
        <w:rPr>
          <w:rFonts w:ascii="Arial" w:eastAsia="Arial" w:hAnsi="Arial" w:cs="Arial"/>
          <w:i/>
          <w:sz w:val="20"/>
          <w:szCs w:val="20"/>
        </w:rPr>
        <w:t>Práticas</w:t>
      </w:r>
      <w:proofErr w:type="spellEnd"/>
      <w:r>
        <w:rPr>
          <w:rFonts w:ascii="Arial" w:eastAsia="Arial" w:hAnsi="Arial" w:cs="Arial"/>
          <w:i/>
          <w:sz w:val="20"/>
          <w:szCs w:val="20"/>
        </w:rPr>
        <w:t xml:space="preserve"> </w:t>
      </w:r>
      <w:proofErr w:type="spellStart"/>
      <w:r>
        <w:rPr>
          <w:rFonts w:ascii="Arial" w:eastAsia="Arial" w:hAnsi="Arial" w:cs="Arial"/>
          <w:i/>
          <w:sz w:val="20"/>
          <w:szCs w:val="20"/>
        </w:rPr>
        <w:t>Psicossociais</w:t>
      </w:r>
      <w:proofErr w:type="spellEnd"/>
      <w:r>
        <w:rPr>
          <w:rFonts w:ascii="Arial" w:eastAsia="Arial" w:hAnsi="Arial" w:cs="Arial"/>
          <w:i/>
          <w:sz w:val="20"/>
          <w:szCs w:val="20"/>
        </w:rPr>
        <w:t>, 7</w:t>
      </w:r>
      <w:r>
        <w:rPr>
          <w:rFonts w:ascii="Arial" w:eastAsia="Arial" w:hAnsi="Arial" w:cs="Arial"/>
          <w:sz w:val="20"/>
          <w:szCs w:val="20"/>
        </w:rPr>
        <w:t>(2), São João del-</w:t>
      </w:r>
      <w:proofErr w:type="spellStart"/>
      <w:r>
        <w:rPr>
          <w:rFonts w:ascii="Arial" w:eastAsia="Arial" w:hAnsi="Arial" w:cs="Arial"/>
          <w:sz w:val="20"/>
          <w:szCs w:val="20"/>
        </w:rPr>
        <w:t>Rei</w:t>
      </w:r>
      <w:proofErr w:type="spellEnd"/>
      <w:r>
        <w:rPr>
          <w:rFonts w:ascii="Arial" w:eastAsia="Arial" w:hAnsi="Arial" w:cs="Arial"/>
          <w:sz w:val="20"/>
          <w:szCs w:val="20"/>
        </w:rPr>
        <w:t xml:space="preserve">, </w:t>
      </w:r>
      <w:proofErr w:type="spellStart"/>
      <w:r>
        <w:rPr>
          <w:rFonts w:ascii="Arial" w:eastAsia="Arial" w:hAnsi="Arial" w:cs="Arial"/>
          <w:sz w:val="20"/>
          <w:szCs w:val="20"/>
        </w:rPr>
        <w:t>julho</w:t>
      </w:r>
      <w:proofErr w:type="spellEnd"/>
      <w:r>
        <w:rPr>
          <w:rFonts w:ascii="Arial" w:eastAsia="Arial" w:hAnsi="Arial" w:cs="Arial"/>
          <w:sz w:val="20"/>
          <w:szCs w:val="20"/>
        </w:rPr>
        <w:t>/</w:t>
      </w:r>
      <w:proofErr w:type="spellStart"/>
      <w:r>
        <w:rPr>
          <w:rFonts w:ascii="Arial" w:eastAsia="Arial" w:hAnsi="Arial" w:cs="Arial"/>
          <w:sz w:val="20"/>
          <w:szCs w:val="20"/>
        </w:rPr>
        <w:t>dezembro</w:t>
      </w:r>
      <w:proofErr w:type="spellEnd"/>
      <w:r>
        <w:rPr>
          <w:rFonts w:ascii="Arial" w:eastAsia="Arial" w:hAnsi="Arial" w:cs="Arial"/>
          <w:sz w:val="20"/>
          <w:szCs w:val="20"/>
        </w:rPr>
        <w:t xml:space="preserve"> 2012</w:t>
      </w:r>
    </w:p>
    <w:p w:rsidR="0017793D" w:rsidRDefault="00ED4DBA" w:rsidP="00E80F64">
      <w:pPr>
        <w:spacing w:after="120"/>
        <w:ind w:left="0" w:hanging="2"/>
        <w:jc w:val="both"/>
        <w:rPr>
          <w:rFonts w:ascii="Arial" w:eastAsia="Arial" w:hAnsi="Arial" w:cs="Arial"/>
          <w:sz w:val="20"/>
          <w:szCs w:val="20"/>
        </w:rPr>
      </w:pPr>
      <w:proofErr w:type="spellStart"/>
      <w:r>
        <w:rPr>
          <w:rFonts w:ascii="Arial" w:eastAsia="Arial" w:hAnsi="Arial" w:cs="Arial"/>
          <w:sz w:val="20"/>
          <w:szCs w:val="20"/>
        </w:rPr>
        <w:t>Kantor</w:t>
      </w:r>
      <w:proofErr w:type="spellEnd"/>
      <w:r>
        <w:rPr>
          <w:rFonts w:ascii="Arial" w:eastAsia="Arial" w:hAnsi="Arial" w:cs="Arial"/>
          <w:sz w:val="20"/>
          <w:szCs w:val="20"/>
        </w:rPr>
        <w:t>, D. 2008 Variaciones para educar adolescentes y jóvenes.  Del Estante Editorial. Buenos Aires. Cap. 6</w:t>
      </w:r>
    </w:p>
    <w:p w:rsidR="0017793D" w:rsidRDefault="00ED4DBA" w:rsidP="00E80F64">
      <w:pPr>
        <w:spacing w:after="120"/>
        <w:ind w:left="0" w:hanging="2"/>
        <w:jc w:val="both"/>
        <w:rPr>
          <w:rFonts w:ascii="Arial" w:eastAsia="Arial" w:hAnsi="Arial" w:cs="Arial"/>
          <w:sz w:val="20"/>
          <w:szCs w:val="20"/>
        </w:rPr>
      </w:pPr>
      <w:proofErr w:type="spellStart"/>
      <w:r>
        <w:rPr>
          <w:rFonts w:ascii="Arial" w:eastAsia="Arial" w:hAnsi="Arial" w:cs="Arial"/>
          <w:sz w:val="20"/>
          <w:szCs w:val="20"/>
        </w:rPr>
        <w:t>Maddonni</w:t>
      </w:r>
      <w:proofErr w:type="spellEnd"/>
      <w:r>
        <w:rPr>
          <w:rFonts w:ascii="Arial" w:eastAsia="Arial" w:hAnsi="Arial" w:cs="Arial"/>
          <w:sz w:val="20"/>
          <w:szCs w:val="20"/>
        </w:rPr>
        <w:t>, Patricia 2014 El estigma del fracaso escolar.  Una nueva forma de hacer escuela. Paidós. Buenos Aires.</w:t>
      </w:r>
    </w:p>
    <w:p w:rsidR="0017793D" w:rsidRDefault="00ED4DBA" w:rsidP="00E80F64">
      <w:pPr>
        <w:spacing w:after="120"/>
        <w:ind w:left="0" w:hanging="2"/>
        <w:jc w:val="both"/>
        <w:rPr>
          <w:rFonts w:ascii="Arial" w:eastAsia="Arial" w:hAnsi="Arial" w:cs="Arial"/>
          <w:sz w:val="20"/>
          <w:szCs w:val="20"/>
        </w:rPr>
      </w:pPr>
      <w:proofErr w:type="spellStart"/>
      <w:r>
        <w:rPr>
          <w:rFonts w:ascii="Arial" w:eastAsia="Arial" w:hAnsi="Arial" w:cs="Arial"/>
          <w:sz w:val="20"/>
          <w:szCs w:val="20"/>
        </w:rPr>
        <w:t>Monereo</w:t>
      </w:r>
      <w:proofErr w:type="spellEnd"/>
      <w:r>
        <w:rPr>
          <w:rFonts w:ascii="Arial" w:eastAsia="Arial" w:hAnsi="Arial" w:cs="Arial"/>
          <w:sz w:val="20"/>
          <w:szCs w:val="20"/>
        </w:rPr>
        <w:t xml:space="preserve">, C. </w:t>
      </w:r>
      <w:proofErr w:type="spellStart"/>
      <w:r>
        <w:rPr>
          <w:rFonts w:ascii="Arial" w:eastAsia="Arial" w:hAnsi="Arial" w:cs="Arial"/>
          <w:sz w:val="20"/>
          <w:szCs w:val="20"/>
        </w:rPr>
        <w:t>e</w:t>
      </w:r>
      <w:proofErr w:type="spellEnd"/>
      <w:r>
        <w:rPr>
          <w:rFonts w:ascii="Arial" w:eastAsia="Arial" w:hAnsi="Arial" w:cs="Arial"/>
          <w:sz w:val="20"/>
          <w:szCs w:val="20"/>
        </w:rPr>
        <w:t xml:space="preserve"> I. Solé 1999 </w:t>
      </w:r>
      <w:r>
        <w:rPr>
          <w:rFonts w:ascii="Arial" w:eastAsia="Arial" w:hAnsi="Arial" w:cs="Arial"/>
          <w:i/>
          <w:sz w:val="20"/>
          <w:szCs w:val="20"/>
        </w:rPr>
        <w:t>El asesoramiento psicopedagógico: una perspectiva profesional y constructivista</w:t>
      </w:r>
      <w:r>
        <w:rPr>
          <w:rFonts w:ascii="Arial" w:eastAsia="Arial" w:hAnsi="Arial" w:cs="Arial"/>
          <w:sz w:val="20"/>
          <w:szCs w:val="20"/>
        </w:rPr>
        <w:t xml:space="preserve">. Madrid. Alianza Editorial. </w:t>
      </w:r>
    </w:p>
    <w:p w:rsidR="0017793D" w:rsidRDefault="00ED4DBA" w:rsidP="00E80F64">
      <w:pPr>
        <w:spacing w:after="120"/>
        <w:ind w:left="0" w:hanging="2"/>
        <w:jc w:val="both"/>
        <w:rPr>
          <w:rFonts w:ascii="Arial" w:eastAsia="Arial" w:hAnsi="Arial" w:cs="Arial"/>
          <w:sz w:val="20"/>
          <w:szCs w:val="20"/>
        </w:rPr>
      </w:pPr>
      <w:proofErr w:type="spellStart"/>
      <w:r>
        <w:rPr>
          <w:rFonts w:ascii="Arial" w:eastAsia="Arial" w:hAnsi="Arial" w:cs="Arial"/>
          <w:sz w:val="20"/>
          <w:szCs w:val="20"/>
        </w:rPr>
        <w:t>Moyetta</w:t>
      </w:r>
      <w:proofErr w:type="spellEnd"/>
      <w:r>
        <w:rPr>
          <w:rFonts w:ascii="Arial" w:eastAsia="Arial" w:hAnsi="Arial" w:cs="Arial"/>
          <w:sz w:val="20"/>
          <w:szCs w:val="20"/>
        </w:rPr>
        <w:t>, L. 2012 Las competencias reflexivas en la construcción del pensamiento profesional psicopedagógico: desafíos para la formación universitaria</w:t>
      </w:r>
      <w:r>
        <w:rPr>
          <w:rFonts w:ascii="Arial" w:eastAsia="Arial" w:hAnsi="Arial" w:cs="Arial"/>
          <w:b/>
          <w:i/>
          <w:sz w:val="20"/>
          <w:szCs w:val="20"/>
        </w:rPr>
        <w:t>.</w:t>
      </w:r>
      <w:r>
        <w:rPr>
          <w:rFonts w:ascii="Arial" w:eastAsia="Arial" w:hAnsi="Arial" w:cs="Arial"/>
          <w:sz w:val="20"/>
          <w:szCs w:val="20"/>
        </w:rPr>
        <w:t xml:space="preserve"> </w:t>
      </w:r>
      <w:r>
        <w:rPr>
          <w:rFonts w:ascii="Arial" w:eastAsia="Arial" w:hAnsi="Arial" w:cs="Arial"/>
          <w:i/>
          <w:sz w:val="20"/>
          <w:szCs w:val="20"/>
        </w:rPr>
        <w:t xml:space="preserve">Revista Pilquen • Sección Psicopedagogía • Dossier • Año XIV • Nº 9, 2012 Universidad Nacional de </w:t>
      </w:r>
      <w:proofErr w:type="spellStart"/>
      <w:r>
        <w:rPr>
          <w:rFonts w:ascii="Arial" w:eastAsia="Arial" w:hAnsi="Arial" w:cs="Arial"/>
          <w:i/>
          <w:sz w:val="20"/>
          <w:szCs w:val="20"/>
        </w:rPr>
        <w:t>Comahue</w:t>
      </w:r>
      <w:proofErr w:type="spellEnd"/>
      <w:r>
        <w:rPr>
          <w:rFonts w:ascii="Arial" w:eastAsia="Arial" w:hAnsi="Arial" w:cs="Arial"/>
          <w:i/>
          <w:sz w:val="20"/>
          <w:szCs w:val="20"/>
        </w:rPr>
        <w:t xml:space="preserve">- Viedma, Río Negro. Disponible en: </w:t>
      </w:r>
      <w:r>
        <w:rPr>
          <w:rFonts w:ascii="Arial" w:eastAsia="Arial" w:hAnsi="Arial" w:cs="Arial"/>
          <w:sz w:val="20"/>
          <w:szCs w:val="20"/>
        </w:rPr>
        <w:t xml:space="preserve">        </w:t>
      </w:r>
      <w:hyperlink r:id="rId28">
        <w:r>
          <w:rPr>
            <w:rFonts w:ascii="Arial" w:eastAsia="Arial" w:hAnsi="Arial" w:cs="Arial"/>
            <w:color w:val="000000"/>
            <w:sz w:val="20"/>
            <w:szCs w:val="20"/>
            <w:u w:val="single"/>
          </w:rPr>
          <w:t>http://www.revistapilquen.com.ar/Psicopedagogia/Psico9/9_4Moyetta_Competencias.pd</w:t>
        </w:r>
      </w:hyperlink>
      <w:r>
        <w:rPr>
          <w:rFonts w:ascii="Arial" w:eastAsia="Arial" w:hAnsi="Arial" w:cs="Arial"/>
          <w:sz w:val="20"/>
          <w:szCs w:val="20"/>
        </w:rPr>
        <w:t>f</w:t>
      </w:r>
    </w:p>
    <w:p w:rsidR="0017793D" w:rsidRDefault="00ED4DBA" w:rsidP="00E80F64">
      <w:pPr>
        <w:spacing w:after="120"/>
        <w:ind w:left="0" w:hanging="2"/>
        <w:jc w:val="both"/>
        <w:rPr>
          <w:rFonts w:ascii="Arial" w:eastAsia="Arial" w:hAnsi="Arial" w:cs="Arial"/>
          <w:sz w:val="20"/>
          <w:szCs w:val="20"/>
          <w:highlight w:val="white"/>
        </w:rPr>
      </w:pPr>
      <w:proofErr w:type="spellStart"/>
      <w:r>
        <w:rPr>
          <w:rFonts w:ascii="Arial" w:eastAsia="Arial" w:hAnsi="Arial" w:cs="Arial"/>
          <w:sz w:val="20"/>
          <w:szCs w:val="20"/>
          <w:highlight w:val="white"/>
        </w:rPr>
        <w:t>Moyetta</w:t>
      </w:r>
      <w:proofErr w:type="spellEnd"/>
      <w:r>
        <w:rPr>
          <w:rFonts w:ascii="Arial" w:eastAsia="Arial" w:hAnsi="Arial" w:cs="Arial"/>
          <w:sz w:val="20"/>
          <w:szCs w:val="20"/>
          <w:highlight w:val="white"/>
        </w:rPr>
        <w:t>, L. y Barbero, D. 2014 </w:t>
      </w:r>
      <w:r>
        <w:rPr>
          <w:rFonts w:ascii="Arial" w:eastAsia="Arial" w:hAnsi="Arial" w:cs="Arial"/>
          <w:i/>
          <w:sz w:val="20"/>
          <w:szCs w:val="20"/>
          <w:highlight w:val="white"/>
        </w:rPr>
        <w:t>Acerca de la posición del profesional en el trabajo con adultos mayores institucionalizados. Análisis de una intervención educativa</w:t>
      </w:r>
      <w:r>
        <w:rPr>
          <w:rFonts w:ascii="Arial" w:eastAsia="Arial" w:hAnsi="Arial" w:cs="Arial"/>
          <w:sz w:val="20"/>
          <w:szCs w:val="20"/>
          <w:highlight w:val="white"/>
        </w:rPr>
        <w:t>. En Actas disponibles en la siguiente dirección: </w:t>
      </w:r>
      <w:hyperlink r:id="rId29">
        <w:r>
          <w:rPr>
            <w:rFonts w:ascii="Arial" w:eastAsia="Arial" w:hAnsi="Arial" w:cs="Arial"/>
            <w:color w:val="0000FF"/>
            <w:sz w:val="20"/>
            <w:szCs w:val="20"/>
            <w:highlight w:val="white"/>
            <w:u w:val="single"/>
          </w:rPr>
          <w:t>http://www.seadpsi.com.ar/eventos</w:t>
        </w:r>
      </w:hyperlink>
      <w:r>
        <w:rPr>
          <w:rFonts w:ascii="Arial" w:eastAsia="Arial" w:hAnsi="Arial" w:cs="Arial"/>
          <w:sz w:val="20"/>
          <w:szCs w:val="20"/>
          <w:highlight w:val="white"/>
        </w:rPr>
        <w:t xml:space="preserve"> del “VI Congreso Marplatense de Psicología. La psicología como promotora de Derechos. “Hacia la interdisciplinariedad de las prácticas en los escenarios actuales”. Organizado por la Facultad de Psicología de la Universidad Nacional de Mar del Plata. Mar del Plata, 4, 5 y 6 de </w:t>
      </w:r>
      <w:proofErr w:type="gramStart"/>
      <w:r>
        <w:rPr>
          <w:rFonts w:ascii="Arial" w:eastAsia="Arial" w:hAnsi="Arial" w:cs="Arial"/>
          <w:sz w:val="20"/>
          <w:szCs w:val="20"/>
          <w:highlight w:val="white"/>
        </w:rPr>
        <w:t>Diciembre</w:t>
      </w:r>
      <w:proofErr w:type="gramEnd"/>
      <w:r>
        <w:rPr>
          <w:rFonts w:ascii="Arial" w:eastAsia="Arial" w:hAnsi="Arial" w:cs="Arial"/>
          <w:sz w:val="20"/>
          <w:szCs w:val="20"/>
          <w:highlight w:val="white"/>
        </w:rPr>
        <w:t xml:space="preserve"> de 2014. </w:t>
      </w:r>
    </w:p>
    <w:p w:rsidR="0017793D" w:rsidRDefault="00ED4DBA" w:rsidP="00E80F64">
      <w:pPr>
        <w:spacing w:after="120"/>
        <w:ind w:left="0" w:hanging="2"/>
        <w:jc w:val="both"/>
        <w:rPr>
          <w:rFonts w:ascii="Arial" w:eastAsia="Arial" w:hAnsi="Arial" w:cs="Arial"/>
          <w:sz w:val="20"/>
          <w:szCs w:val="20"/>
        </w:rPr>
      </w:pPr>
      <w:proofErr w:type="spellStart"/>
      <w:r>
        <w:rPr>
          <w:rFonts w:ascii="Arial" w:eastAsia="Arial" w:hAnsi="Arial" w:cs="Arial"/>
          <w:sz w:val="20"/>
          <w:szCs w:val="20"/>
        </w:rPr>
        <w:t>Moyetta</w:t>
      </w:r>
      <w:proofErr w:type="spellEnd"/>
      <w:r>
        <w:rPr>
          <w:rFonts w:ascii="Arial" w:eastAsia="Arial" w:hAnsi="Arial" w:cs="Arial"/>
          <w:sz w:val="20"/>
          <w:szCs w:val="20"/>
        </w:rPr>
        <w:t xml:space="preserve">, L. y M. Valle 2004 </w:t>
      </w:r>
      <w:r>
        <w:rPr>
          <w:rFonts w:ascii="Arial" w:eastAsia="Arial" w:hAnsi="Arial" w:cs="Arial"/>
          <w:i/>
          <w:sz w:val="20"/>
          <w:szCs w:val="20"/>
        </w:rPr>
        <w:t>Los procesos de escolarización como objeto de reflexión psicopedagógica</w:t>
      </w:r>
      <w:r>
        <w:rPr>
          <w:rFonts w:ascii="Arial" w:eastAsia="Arial" w:hAnsi="Arial" w:cs="Arial"/>
          <w:sz w:val="20"/>
          <w:szCs w:val="20"/>
        </w:rPr>
        <w:t xml:space="preserve">. En </w:t>
      </w:r>
      <w:proofErr w:type="spellStart"/>
      <w:r>
        <w:rPr>
          <w:rFonts w:ascii="Arial" w:eastAsia="Arial" w:hAnsi="Arial" w:cs="Arial"/>
          <w:sz w:val="20"/>
          <w:szCs w:val="20"/>
        </w:rPr>
        <w:t>Vogliotti</w:t>
      </w:r>
      <w:proofErr w:type="spellEnd"/>
      <w:r>
        <w:rPr>
          <w:rFonts w:ascii="Arial" w:eastAsia="Arial" w:hAnsi="Arial" w:cs="Arial"/>
          <w:sz w:val="20"/>
          <w:szCs w:val="20"/>
        </w:rPr>
        <w:t xml:space="preserve">, Ana, </w:t>
      </w:r>
      <w:proofErr w:type="spellStart"/>
      <w:r>
        <w:rPr>
          <w:rFonts w:ascii="Arial" w:eastAsia="Arial" w:hAnsi="Arial" w:cs="Arial"/>
          <w:sz w:val="20"/>
          <w:szCs w:val="20"/>
        </w:rPr>
        <w:t>Marhild</w:t>
      </w:r>
      <w:proofErr w:type="spellEnd"/>
      <w:r>
        <w:rPr>
          <w:rFonts w:ascii="Arial" w:eastAsia="Arial" w:hAnsi="Arial" w:cs="Arial"/>
          <w:sz w:val="20"/>
          <w:szCs w:val="20"/>
        </w:rPr>
        <w:t xml:space="preserve"> </w:t>
      </w:r>
      <w:proofErr w:type="spellStart"/>
      <w:r>
        <w:rPr>
          <w:rFonts w:ascii="Arial" w:eastAsia="Arial" w:hAnsi="Arial" w:cs="Arial"/>
          <w:sz w:val="20"/>
          <w:szCs w:val="20"/>
        </w:rPr>
        <w:t>Cortese</w:t>
      </w:r>
      <w:proofErr w:type="spellEnd"/>
      <w:r>
        <w:rPr>
          <w:rFonts w:ascii="Arial" w:eastAsia="Arial" w:hAnsi="Arial" w:cs="Arial"/>
          <w:sz w:val="20"/>
          <w:szCs w:val="20"/>
        </w:rPr>
        <w:t xml:space="preserve"> e </w:t>
      </w:r>
      <w:proofErr w:type="spellStart"/>
      <w:r>
        <w:rPr>
          <w:rFonts w:ascii="Arial" w:eastAsia="Arial" w:hAnsi="Arial" w:cs="Arial"/>
          <w:sz w:val="20"/>
          <w:szCs w:val="20"/>
        </w:rPr>
        <w:t>Ivone</w:t>
      </w:r>
      <w:proofErr w:type="spellEnd"/>
      <w:r>
        <w:rPr>
          <w:rFonts w:ascii="Arial" w:eastAsia="Arial" w:hAnsi="Arial" w:cs="Arial"/>
          <w:sz w:val="20"/>
          <w:szCs w:val="20"/>
        </w:rPr>
        <w:t xml:space="preserve"> Jacob (</w:t>
      </w:r>
      <w:proofErr w:type="spellStart"/>
      <w:r>
        <w:rPr>
          <w:rFonts w:ascii="Arial" w:eastAsia="Arial" w:hAnsi="Arial" w:cs="Arial"/>
          <w:sz w:val="20"/>
          <w:szCs w:val="20"/>
        </w:rPr>
        <w:t>comps</w:t>
      </w:r>
      <w:proofErr w:type="spellEnd"/>
      <w:r>
        <w:rPr>
          <w:rFonts w:ascii="Arial" w:eastAsia="Arial" w:hAnsi="Arial" w:cs="Arial"/>
          <w:sz w:val="20"/>
          <w:szCs w:val="20"/>
        </w:rPr>
        <w:t xml:space="preserve">) </w:t>
      </w:r>
      <w:r>
        <w:rPr>
          <w:rFonts w:ascii="Arial" w:eastAsia="Arial" w:hAnsi="Arial" w:cs="Arial"/>
          <w:i/>
          <w:sz w:val="20"/>
          <w:szCs w:val="20"/>
        </w:rPr>
        <w:t xml:space="preserve">En tiempos de adversidad: educación pública. </w:t>
      </w:r>
      <w:r>
        <w:rPr>
          <w:rFonts w:ascii="Arial" w:eastAsia="Arial" w:hAnsi="Arial" w:cs="Arial"/>
          <w:sz w:val="20"/>
          <w:szCs w:val="20"/>
        </w:rPr>
        <w:t>Publicación del I Congreso Nacional de Producción y Reflexión sobre Educación.  Departamento de Ciencias de la Educación. U.N.R.C.</w:t>
      </w:r>
    </w:p>
    <w:p w:rsidR="0017793D" w:rsidRDefault="00ED4DBA" w:rsidP="00E80F64">
      <w:pPr>
        <w:spacing w:after="120"/>
        <w:ind w:left="0" w:hanging="2"/>
        <w:jc w:val="both"/>
        <w:rPr>
          <w:rFonts w:ascii="Arial" w:eastAsia="Arial" w:hAnsi="Arial" w:cs="Arial"/>
          <w:sz w:val="20"/>
          <w:szCs w:val="20"/>
        </w:rPr>
      </w:pPr>
      <w:proofErr w:type="spellStart"/>
      <w:r>
        <w:rPr>
          <w:rFonts w:ascii="Arial" w:eastAsia="Arial" w:hAnsi="Arial" w:cs="Arial"/>
          <w:sz w:val="20"/>
          <w:szCs w:val="20"/>
        </w:rPr>
        <w:t>Moyetta</w:t>
      </w:r>
      <w:proofErr w:type="spellEnd"/>
      <w:r>
        <w:rPr>
          <w:rFonts w:ascii="Arial" w:eastAsia="Arial" w:hAnsi="Arial" w:cs="Arial"/>
          <w:sz w:val="20"/>
          <w:szCs w:val="20"/>
        </w:rPr>
        <w:t xml:space="preserve">, L. y M. Valle 2005-2006 Asesoramiento psicopedagógico y cambio en el sistema escuela. </w:t>
      </w:r>
      <w:proofErr w:type="spellStart"/>
      <w:r>
        <w:rPr>
          <w:rFonts w:ascii="Arial" w:eastAsia="Arial" w:hAnsi="Arial" w:cs="Arial"/>
          <w:sz w:val="20"/>
          <w:szCs w:val="20"/>
        </w:rPr>
        <w:t>Cronía</w:t>
      </w:r>
      <w:proofErr w:type="spellEnd"/>
      <w:r>
        <w:rPr>
          <w:rFonts w:ascii="Arial" w:eastAsia="Arial" w:hAnsi="Arial" w:cs="Arial"/>
          <w:sz w:val="20"/>
          <w:szCs w:val="20"/>
        </w:rPr>
        <w:t xml:space="preserve"> Vol. 6 Nº 1: 233 - 244 </w:t>
      </w:r>
    </w:p>
    <w:p w:rsidR="0017793D" w:rsidRDefault="00ED4DBA" w:rsidP="00E80F64">
      <w:pPr>
        <w:shd w:val="clear" w:color="auto" w:fill="FFFFFF"/>
        <w:spacing w:after="0"/>
        <w:ind w:left="0" w:hanging="2"/>
        <w:jc w:val="both"/>
        <w:rPr>
          <w:rFonts w:ascii="Arial" w:eastAsia="Arial" w:hAnsi="Arial" w:cs="Arial"/>
          <w:color w:val="000000"/>
          <w:sz w:val="20"/>
          <w:szCs w:val="20"/>
        </w:rPr>
      </w:pPr>
      <w:r>
        <w:rPr>
          <w:rFonts w:ascii="Arial" w:eastAsia="Arial" w:hAnsi="Arial" w:cs="Arial"/>
          <w:color w:val="000000"/>
          <w:sz w:val="20"/>
          <w:szCs w:val="20"/>
        </w:rPr>
        <w:t> </w:t>
      </w:r>
      <w:proofErr w:type="spellStart"/>
      <w:r>
        <w:rPr>
          <w:rFonts w:ascii="Arial" w:eastAsia="Arial" w:hAnsi="Arial" w:cs="Arial"/>
          <w:color w:val="000000"/>
          <w:sz w:val="20"/>
          <w:szCs w:val="20"/>
        </w:rPr>
        <w:t>Moyetta</w:t>
      </w:r>
      <w:proofErr w:type="spellEnd"/>
      <w:r>
        <w:rPr>
          <w:rFonts w:ascii="Arial" w:eastAsia="Arial" w:hAnsi="Arial" w:cs="Arial"/>
          <w:color w:val="000000"/>
          <w:sz w:val="20"/>
          <w:szCs w:val="20"/>
        </w:rPr>
        <w:t xml:space="preserve">, L.; </w:t>
      </w:r>
      <w:proofErr w:type="spellStart"/>
      <w:proofErr w:type="gramStart"/>
      <w:r>
        <w:rPr>
          <w:rFonts w:ascii="Arial" w:eastAsia="Arial" w:hAnsi="Arial" w:cs="Arial"/>
          <w:color w:val="000000"/>
          <w:sz w:val="20"/>
          <w:szCs w:val="20"/>
        </w:rPr>
        <w:t>D.Rainero</w:t>
      </w:r>
      <w:proofErr w:type="spellEnd"/>
      <w:proofErr w:type="gramEnd"/>
      <w:r>
        <w:rPr>
          <w:rFonts w:ascii="Arial" w:eastAsia="Arial" w:hAnsi="Arial" w:cs="Arial"/>
          <w:color w:val="000000"/>
          <w:sz w:val="20"/>
          <w:szCs w:val="20"/>
        </w:rPr>
        <w:t xml:space="preserve">, D. Barbero, M. </w:t>
      </w:r>
      <w:proofErr w:type="spellStart"/>
      <w:r>
        <w:rPr>
          <w:rFonts w:ascii="Arial" w:eastAsia="Arial" w:hAnsi="Arial" w:cs="Arial"/>
          <w:color w:val="000000"/>
          <w:sz w:val="20"/>
          <w:szCs w:val="20"/>
        </w:rPr>
        <w:t>Bottini</w:t>
      </w:r>
      <w:proofErr w:type="spellEnd"/>
      <w:r>
        <w:rPr>
          <w:rFonts w:ascii="Arial" w:eastAsia="Arial" w:hAnsi="Arial" w:cs="Arial"/>
          <w:color w:val="000000"/>
          <w:sz w:val="20"/>
          <w:szCs w:val="20"/>
        </w:rPr>
        <w:t xml:space="preserve"> y M. Filippi 2016 Lo educativo y su problemática como territorio para pensar la intervención psicopedagógica. En Maldonado, G.; A. Bono y D. </w:t>
      </w:r>
      <w:proofErr w:type="spellStart"/>
      <w:proofErr w:type="gramStart"/>
      <w:r>
        <w:rPr>
          <w:rFonts w:ascii="Arial" w:eastAsia="Arial" w:hAnsi="Arial" w:cs="Arial"/>
          <w:color w:val="000000"/>
          <w:sz w:val="20"/>
          <w:szCs w:val="20"/>
        </w:rPr>
        <w:t>Sigal</w:t>
      </w:r>
      <w:proofErr w:type="spellEnd"/>
      <w:r>
        <w:rPr>
          <w:rFonts w:ascii="Arial" w:eastAsia="Arial" w:hAnsi="Arial" w:cs="Arial"/>
          <w:color w:val="000000"/>
          <w:sz w:val="20"/>
          <w:szCs w:val="20"/>
        </w:rPr>
        <w:t xml:space="preserve">  ¿</w:t>
      </w:r>
      <w:proofErr w:type="gramEnd"/>
      <w:r>
        <w:rPr>
          <w:rFonts w:ascii="Arial" w:eastAsia="Arial" w:hAnsi="Arial" w:cs="Arial"/>
          <w:color w:val="000000"/>
          <w:sz w:val="20"/>
          <w:szCs w:val="20"/>
        </w:rPr>
        <w:t xml:space="preserve">Qué investigamos en la Facultad de Ciencias Humanas? </w:t>
      </w:r>
      <w:proofErr w:type="spellStart"/>
      <w:r>
        <w:rPr>
          <w:rFonts w:ascii="Arial" w:eastAsia="Arial" w:hAnsi="Arial" w:cs="Arial"/>
          <w:color w:val="000000"/>
          <w:sz w:val="20"/>
          <w:szCs w:val="20"/>
        </w:rPr>
        <w:t>Uni</w:t>
      </w:r>
      <w:proofErr w:type="spellEnd"/>
      <w:r>
        <w:rPr>
          <w:rFonts w:ascii="Arial" w:eastAsia="Arial" w:hAnsi="Arial" w:cs="Arial"/>
          <w:color w:val="000000"/>
          <w:sz w:val="20"/>
          <w:szCs w:val="20"/>
        </w:rPr>
        <w:t xml:space="preserve"> Río Editora. UNRC. Disponible en: </w:t>
      </w:r>
      <w:hyperlink r:id="rId30">
        <w:r>
          <w:rPr>
            <w:rFonts w:ascii="Arial" w:eastAsia="Arial" w:hAnsi="Arial" w:cs="Arial"/>
            <w:color w:val="0000FF"/>
            <w:sz w:val="20"/>
            <w:szCs w:val="20"/>
            <w:u w:val="single"/>
          </w:rPr>
          <w:t>https://www.unrc.edu.ar/unrc/comunicacion/editorial/repositorio/978-987-688-191-3.pdf</w:t>
        </w:r>
      </w:hyperlink>
    </w:p>
    <w:p w:rsidR="0017793D" w:rsidRDefault="00ED4DBA" w:rsidP="00E80F64">
      <w:pPr>
        <w:spacing w:before="120" w:after="120"/>
        <w:ind w:left="0" w:hanging="2"/>
        <w:jc w:val="both"/>
        <w:rPr>
          <w:rFonts w:ascii="Arial" w:eastAsia="Arial" w:hAnsi="Arial" w:cs="Arial"/>
          <w:sz w:val="20"/>
          <w:szCs w:val="20"/>
        </w:rPr>
      </w:pPr>
      <w:r>
        <w:rPr>
          <w:rFonts w:ascii="Arial" w:eastAsia="Arial" w:hAnsi="Arial" w:cs="Arial"/>
          <w:sz w:val="20"/>
          <w:szCs w:val="20"/>
        </w:rPr>
        <w:lastRenderedPageBreak/>
        <w:t xml:space="preserve">Sánchez, E. y R. García. 2005 Sobre la noción de asesoramiento colaborativo: lo que se dice y lo que se hace. En Pozo, I. y C. </w:t>
      </w:r>
      <w:proofErr w:type="spellStart"/>
      <w:r>
        <w:rPr>
          <w:rFonts w:ascii="Arial" w:eastAsia="Arial" w:hAnsi="Arial" w:cs="Arial"/>
          <w:sz w:val="20"/>
          <w:szCs w:val="20"/>
        </w:rPr>
        <w:t>Monereo</w:t>
      </w:r>
      <w:proofErr w:type="spellEnd"/>
      <w:r>
        <w:rPr>
          <w:rFonts w:ascii="Arial" w:eastAsia="Arial" w:hAnsi="Arial" w:cs="Arial"/>
          <w:sz w:val="20"/>
          <w:szCs w:val="20"/>
        </w:rPr>
        <w:t xml:space="preserve"> (</w:t>
      </w:r>
      <w:proofErr w:type="spellStart"/>
      <w:r>
        <w:rPr>
          <w:rFonts w:ascii="Arial" w:eastAsia="Arial" w:hAnsi="Arial" w:cs="Arial"/>
          <w:sz w:val="20"/>
          <w:szCs w:val="20"/>
        </w:rPr>
        <w:t>coords</w:t>
      </w:r>
      <w:proofErr w:type="spellEnd"/>
      <w:r>
        <w:rPr>
          <w:rFonts w:ascii="Arial" w:eastAsia="Arial" w:hAnsi="Arial" w:cs="Arial"/>
          <w:sz w:val="20"/>
          <w:szCs w:val="20"/>
        </w:rPr>
        <w:t xml:space="preserve">). </w:t>
      </w:r>
      <w:r>
        <w:rPr>
          <w:rFonts w:ascii="Arial" w:eastAsia="Arial" w:hAnsi="Arial" w:cs="Arial"/>
          <w:i/>
          <w:sz w:val="20"/>
          <w:szCs w:val="20"/>
        </w:rPr>
        <w:t xml:space="preserve">La práctica del asesoramiento educativo a examen. </w:t>
      </w:r>
      <w:proofErr w:type="spellStart"/>
      <w:r>
        <w:rPr>
          <w:rFonts w:ascii="Arial" w:eastAsia="Arial" w:hAnsi="Arial" w:cs="Arial"/>
          <w:sz w:val="20"/>
          <w:szCs w:val="20"/>
        </w:rPr>
        <w:t>Graó</w:t>
      </w:r>
      <w:proofErr w:type="spellEnd"/>
      <w:r>
        <w:rPr>
          <w:rFonts w:ascii="Arial" w:eastAsia="Arial" w:hAnsi="Arial" w:cs="Arial"/>
          <w:sz w:val="20"/>
          <w:szCs w:val="20"/>
        </w:rPr>
        <w:t xml:space="preserve">. Barcelona </w:t>
      </w:r>
    </w:p>
    <w:p w:rsidR="0017793D" w:rsidRDefault="00ED4DBA" w:rsidP="00E80F64">
      <w:pPr>
        <w:spacing w:after="120"/>
        <w:ind w:left="0" w:hanging="2"/>
        <w:jc w:val="both"/>
        <w:rPr>
          <w:rFonts w:ascii="Arial" w:eastAsia="Arial" w:hAnsi="Arial" w:cs="Arial"/>
          <w:sz w:val="20"/>
          <w:szCs w:val="20"/>
        </w:rPr>
      </w:pPr>
      <w:proofErr w:type="spellStart"/>
      <w:r>
        <w:rPr>
          <w:rFonts w:ascii="Arial" w:eastAsia="Arial" w:hAnsi="Arial" w:cs="Arial"/>
          <w:sz w:val="20"/>
          <w:szCs w:val="20"/>
        </w:rPr>
        <w:t>Schlemenson</w:t>
      </w:r>
      <w:proofErr w:type="spellEnd"/>
      <w:r>
        <w:rPr>
          <w:rFonts w:ascii="Arial" w:eastAsia="Arial" w:hAnsi="Arial" w:cs="Arial"/>
          <w:sz w:val="20"/>
          <w:szCs w:val="20"/>
        </w:rPr>
        <w:t xml:space="preserve">, S. (Comp.) 2001 </w:t>
      </w:r>
      <w:r>
        <w:rPr>
          <w:rFonts w:ascii="Arial" w:eastAsia="Arial" w:hAnsi="Arial" w:cs="Arial"/>
          <w:i/>
          <w:sz w:val="20"/>
          <w:szCs w:val="20"/>
        </w:rPr>
        <w:t>Niños que no aprenden</w:t>
      </w:r>
      <w:r>
        <w:rPr>
          <w:rFonts w:ascii="Arial" w:eastAsia="Arial" w:hAnsi="Arial" w:cs="Arial"/>
          <w:sz w:val="20"/>
          <w:szCs w:val="20"/>
        </w:rPr>
        <w:t xml:space="preserve">. Buenos Aires. Paidós Educador. </w:t>
      </w:r>
    </w:p>
    <w:p w:rsidR="0017793D" w:rsidRDefault="00ED4DBA" w:rsidP="00E80F64">
      <w:pPr>
        <w:spacing w:after="120"/>
        <w:ind w:left="0" w:hanging="2"/>
        <w:jc w:val="both"/>
        <w:rPr>
          <w:rFonts w:ascii="Arial" w:eastAsia="Arial" w:hAnsi="Arial" w:cs="Arial"/>
          <w:sz w:val="20"/>
          <w:szCs w:val="20"/>
        </w:rPr>
      </w:pPr>
      <w:proofErr w:type="spellStart"/>
      <w:r>
        <w:rPr>
          <w:rFonts w:ascii="Arial" w:eastAsia="Arial" w:hAnsi="Arial" w:cs="Arial"/>
          <w:sz w:val="20"/>
          <w:szCs w:val="20"/>
        </w:rPr>
        <w:t>Schön</w:t>
      </w:r>
      <w:proofErr w:type="spellEnd"/>
      <w:r>
        <w:rPr>
          <w:rFonts w:ascii="Arial" w:eastAsia="Arial" w:hAnsi="Arial" w:cs="Arial"/>
          <w:sz w:val="20"/>
          <w:szCs w:val="20"/>
        </w:rPr>
        <w:t xml:space="preserve">, D. 1998 </w:t>
      </w:r>
      <w:r>
        <w:rPr>
          <w:rFonts w:ascii="Arial" w:eastAsia="Arial" w:hAnsi="Arial" w:cs="Arial"/>
          <w:i/>
          <w:sz w:val="20"/>
          <w:szCs w:val="20"/>
        </w:rPr>
        <w:t xml:space="preserve">El profesional reflexivo. Cómo piensan los profesionales cuando actúan. </w:t>
      </w:r>
      <w:r>
        <w:rPr>
          <w:rFonts w:ascii="Arial" w:eastAsia="Arial" w:hAnsi="Arial" w:cs="Arial"/>
          <w:sz w:val="20"/>
          <w:szCs w:val="20"/>
        </w:rPr>
        <w:t xml:space="preserve">Paidós. Buenos Aires. Cap. 1 y Cap. 2 páginas 55-73: La reflexión desde la acción. </w:t>
      </w:r>
    </w:p>
    <w:p w:rsidR="0017793D" w:rsidRDefault="00ED4DBA" w:rsidP="00E80F64">
      <w:pPr>
        <w:spacing w:after="120"/>
        <w:ind w:left="0" w:hanging="2"/>
        <w:jc w:val="both"/>
        <w:rPr>
          <w:rFonts w:ascii="Arial" w:eastAsia="Arial" w:hAnsi="Arial" w:cs="Arial"/>
          <w:sz w:val="20"/>
          <w:szCs w:val="20"/>
        </w:rPr>
      </w:pPr>
      <w:r>
        <w:rPr>
          <w:rFonts w:ascii="Arial" w:eastAsia="Arial" w:hAnsi="Arial" w:cs="Arial"/>
          <w:sz w:val="20"/>
          <w:szCs w:val="20"/>
        </w:rPr>
        <w:t xml:space="preserve">Solé, I. 1998 </w:t>
      </w:r>
      <w:r>
        <w:rPr>
          <w:rFonts w:ascii="Arial" w:eastAsia="Arial" w:hAnsi="Arial" w:cs="Arial"/>
          <w:i/>
          <w:sz w:val="20"/>
          <w:szCs w:val="20"/>
        </w:rPr>
        <w:t>Orientación educativa e intervención psicopedagógica</w:t>
      </w:r>
      <w:r>
        <w:rPr>
          <w:rFonts w:ascii="Arial" w:eastAsia="Arial" w:hAnsi="Arial" w:cs="Arial"/>
          <w:sz w:val="20"/>
          <w:szCs w:val="20"/>
        </w:rPr>
        <w:t xml:space="preserve">. </w:t>
      </w:r>
      <w:proofErr w:type="spellStart"/>
      <w:r>
        <w:rPr>
          <w:rFonts w:ascii="Arial" w:eastAsia="Arial" w:hAnsi="Arial" w:cs="Arial"/>
          <w:sz w:val="20"/>
          <w:szCs w:val="20"/>
        </w:rPr>
        <w:t>Horsori</w:t>
      </w:r>
      <w:proofErr w:type="spellEnd"/>
      <w:r>
        <w:rPr>
          <w:rFonts w:ascii="Arial" w:eastAsia="Arial" w:hAnsi="Arial" w:cs="Arial"/>
          <w:sz w:val="20"/>
          <w:szCs w:val="20"/>
        </w:rPr>
        <w:t xml:space="preserve">. Barcelona. </w:t>
      </w:r>
    </w:p>
    <w:p w:rsidR="0017793D" w:rsidRDefault="00ED4DBA" w:rsidP="00E80F64">
      <w:pPr>
        <w:spacing w:after="120"/>
        <w:ind w:left="0" w:hanging="2"/>
        <w:jc w:val="both"/>
        <w:rPr>
          <w:rFonts w:ascii="Arial" w:eastAsia="Arial" w:hAnsi="Arial" w:cs="Arial"/>
          <w:sz w:val="20"/>
          <w:szCs w:val="20"/>
        </w:rPr>
      </w:pPr>
      <w:r>
        <w:rPr>
          <w:rFonts w:ascii="Arial" w:eastAsia="Arial" w:hAnsi="Arial" w:cs="Arial"/>
          <w:sz w:val="20"/>
          <w:szCs w:val="20"/>
        </w:rPr>
        <w:t xml:space="preserve">Valle, M.; </w:t>
      </w:r>
      <w:proofErr w:type="spellStart"/>
      <w:r>
        <w:rPr>
          <w:rFonts w:ascii="Arial" w:eastAsia="Arial" w:hAnsi="Arial" w:cs="Arial"/>
          <w:sz w:val="20"/>
          <w:szCs w:val="20"/>
        </w:rPr>
        <w:t>Moyetta</w:t>
      </w:r>
      <w:proofErr w:type="spellEnd"/>
      <w:r>
        <w:rPr>
          <w:rFonts w:ascii="Arial" w:eastAsia="Arial" w:hAnsi="Arial" w:cs="Arial"/>
          <w:sz w:val="20"/>
          <w:szCs w:val="20"/>
        </w:rPr>
        <w:t xml:space="preserve"> L. y Jakob, I. 2008. </w:t>
      </w:r>
      <w:r>
        <w:rPr>
          <w:rFonts w:ascii="Arial" w:eastAsia="Arial" w:hAnsi="Arial" w:cs="Arial"/>
          <w:i/>
          <w:sz w:val="20"/>
          <w:szCs w:val="20"/>
        </w:rPr>
        <w:t>Las posibilidades de aprender de niños en situación de riesgo social en un contexto educativo no formal. Análisis de un proceso de intervención psicopedagógica.</w:t>
      </w:r>
      <w:r>
        <w:rPr>
          <w:rFonts w:ascii="Arial" w:eastAsia="Arial" w:hAnsi="Arial" w:cs="Arial"/>
          <w:sz w:val="20"/>
          <w:szCs w:val="20"/>
        </w:rPr>
        <w:t xml:space="preserve"> Ponencia presentada en el II Congreso Nacional de Producción y reflexión sobre Educación, organizado por el Departamento de Ciencias de la Educación- FCH- UNRC; 28, 29 y 30 de </w:t>
      </w:r>
      <w:proofErr w:type="gramStart"/>
      <w:r>
        <w:rPr>
          <w:rFonts w:ascii="Arial" w:eastAsia="Arial" w:hAnsi="Arial" w:cs="Arial"/>
          <w:sz w:val="20"/>
          <w:szCs w:val="20"/>
        </w:rPr>
        <w:t>Mayo</w:t>
      </w:r>
      <w:proofErr w:type="gramEnd"/>
      <w:r>
        <w:rPr>
          <w:rFonts w:ascii="Arial" w:eastAsia="Arial" w:hAnsi="Arial" w:cs="Arial"/>
          <w:sz w:val="20"/>
          <w:szCs w:val="20"/>
        </w:rPr>
        <w:t xml:space="preserve"> de 2008. </w:t>
      </w:r>
    </w:p>
    <w:p w:rsidR="0017793D" w:rsidRDefault="00ED4DBA" w:rsidP="00E80F64">
      <w:pPr>
        <w:spacing w:after="0"/>
        <w:ind w:left="0" w:hanging="2"/>
        <w:jc w:val="both"/>
        <w:rPr>
          <w:rFonts w:ascii="Arial" w:eastAsia="Arial" w:hAnsi="Arial" w:cs="Arial"/>
          <w:sz w:val="20"/>
          <w:szCs w:val="20"/>
        </w:rPr>
      </w:pPr>
      <w:proofErr w:type="spellStart"/>
      <w:r>
        <w:rPr>
          <w:rFonts w:ascii="Arial" w:eastAsia="Arial" w:hAnsi="Arial" w:cs="Arial"/>
          <w:sz w:val="20"/>
          <w:szCs w:val="20"/>
        </w:rPr>
        <w:t>Zelmanovich</w:t>
      </w:r>
      <w:proofErr w:type="spellEnd"/>
      <w:r>
        <w:rPr>
          <w:rFonts w:ascii="Arial" w:eastAsia="Arial" w:hAnsi="Arial" w:cs="Arial"/>
          <w:sz w:val="20"/>
          <w:szCs w:val="20"/>
        </w:rPr>
        <w:t xml:space="preserve">, P. y </w:t>
      </w:r>
      <w:proofErr w:type="spellStart"/>
      <w:r>
        <w:rPr>
          <w:rFonts w:ascii="Arial" w:eastAsia="Arial" w:hAnsi="Arial" w:cs="Arial"/>
          <w:sz w:val="20"/>
          <w:szCs w:val="20"/>
        </w:rPr>
        <w:t>Minnicelli</w:t>
      </w:r>
      <w:proofErr w:type="spellEnd"/>
      <w:r>
        <w:rPr>
          <w:rFonts w:ascii="Arial" w:eastAsia="Arial" w:hAnsi="Arial" w:cs="Arial"/>
          <w:sz w:val="20"/>
          <w:szCs w:val="20"/>
        </w:rPr>
        <w:t>, M. Resistidas y desafiadas. Las prácticas en las instituciones. FLACSO. Red INFEIES.</w:t>
      </w:r>
    </w:p>
    <w:p w:rsidR="0017793D" w:rsidRDefault="0017793D" w:rsidP="00E80F64">
      <w:pPr>
        <w:spacing w:after="120"/>
        <w:ind w:left="0" w:hanging="2"/>
        <w:jc w:val="both"/>
        <w:rPr>
          <w:rFonts w:ascii="Arial" w:eastAsia="Arial" w:hAnsi="Arial" w:cs="Arial"/>
          <w:sz w:val="20"/>
          <w:szCs w:val="20"/>
        </w:rPr>
      </w:pPr>
    </w:p>
    <w:p w:rsidR="0017793D" w:rsidRDefault="00ED4DBA" w:rsidP="00E80F64">
      <w:pPr>
        <w:tabs>
          <w:tab w:val="right" w:pos="8504"/>
        </w:tabs>
        <w:spacing w:after="120"/>
        <w:ind w:left="0" w:hanging="2"/>
        <w:rPr>
          <w:rFonts w:ascii="Arial" w:eastAsia="Arial" w:hAnsi="Arial" w:cs="Arial"/>
          <w:sz w:val="20"/>
          <w:szCs w:val="20"/>
        </w:rPr>
      </w:pPr>
      <w:r>
        <w:rPr>
          <w:rFonts w:ascii="Arial" w:eastAsia="Arial" w:hAnsi="Arial" w:cs="Arial"/>
          <w:b/>
          <w:sz w:val="20"/>
          <w:szCs w:val="20"/>
        </w:rPr>
        <w:t xml:space="preserve">8. HORARIOS DE CLASES Y DE CONSULTAS </w:t>
      </w:r>
      <w:r>
        <w:rPr>
          <w:rFonts w:ascii="Arial" w:eastAsia="Arial" w:hAnsi="Arial" w:cs="Arial"/>
          <w:sz w:val="20"/>
          <w:szCs w:val="20"/>
        </w:rPr>
        <w:t>(mencionar días, horas y lugar).</w:t>
      </w:r>
      <w:r>
        <w:rPr>
          <w:rFonts w:ascii="Arial" w:eastAsia="Arial" w:hAnsi="Arial" w:cs="Arial"/>
          <w:sz w:val="20"/>
          <w:szCs w:val="20"/>
        </w:rPr>
        <w:tab/>
      </w:r>
    </w:p>
    <w:p w:rsidR="0017793D" w:rsidRDefault="00ED4DBA" w:rsidP="00E80F64">
      <w:pPr>
        <w:spacing w:after="120"/>
        <w:ind w:left="0" w:hanging="2"/>
        <w:rPr>
          <w:rFonts w:ascii="Arial" w:eastAsia="Arial" w:hAnsi="Arial" w:cs="Arial"/>
          <w:sz w:val="20"/>
          <w:szCs w:val="20"/>
        </w:rPr>
      </w:pPr>
      <w:r>
        <w:rPr>
          <w:rFonts w:ascii="Arial" w:eastAsia="Arial" w:hAnsi="Arial" w:cs="Arial"/>
          <w:sz w:val="20"/>
          <w:szCs w:val="20"/>
        </w:rPr>
        <w:t xml:space="preserve">Horario de Clases teórico- prácticas: lunes de 10 a 12 </w:t>
      </w:r>
      <w:proofErr w:type="spellStart"/>
      <w:r>
        <w:rPr>
          <w:rFonts w:ascii="Arial" w:eastAsia="Arial" w:hAnsi="Arial" w:cs="Arial"/>
          <w:sz w:val="20"/>
          <w:szCs w:val="20"/>
        </w:rPr>
        <w:t>hs</w:t>
      </w:r>
      <w:proofErr w:type="spellEnd"/>
      <w:r>
        <w:rPr>
          <w:rFonts w:ascii="Arial" w:eastAsia="Arial" w:hAnsi="Arial" w:cs="Arial"/>
          <w:sz w:val="20"/>
          <w:szCs w:val="20"/>
        </w:rPr>
        <w:t>. Aula 1– Pabellón 5</w:t>
      </w:r>
    </w:p>
    <w:p w:rsidR="0017793D" w:rsidRDefault="00ED4DBA" w:rsidP="00E80F64">
      <w:pPr>
        <w:spacing w:after="120"/>
        <w:ind w:left="0" w:hanging="2"/>
        <w:rPr>
          <w:rFonts w:ascii="Arial" w:eastAsia="Arial" w:hAnsi="Arial" w:cs="Arial"/>
          <w:sz w:val="20"/>
          <w:szCs w:val="20"/>
        </w:rPr>
      </w:pPr>
      <w:r>
        <w:rPr>
          <w:rFonts w:ascii="Arial" w:eastAsia="Arial" w:hAnsi="Arial" w:cs="Arial"/>
          <w:sz w:val="20"/>
          <w:szCs w:val="20"/>
        </w:rPr>
        <w:t xml:space="preserve">Horario de Supervisiones y consultas: lunes de 8 a 12 </w:t>
      </w:r>
      <w:proofErr w:type="spellStart"/>
      <w:r>
        <w:rPr>
          <w:rFonts w:ascii="Arial" w:eastAsia="Arial" w:hAnsi="Arial" w:cs="Arial"/>
          <w:sz w:val="20"/>
          <w:szCs w:val="20"/>
        </w:rPr>
        <w:t>hs</w:t>
      </w:r>
      <w:proofErr w:type="spellEnd"/>
      <w:r>
        <w:rPr>
          <w:rFonts w:ascii="Arial" w:eastAsia="Arial" w:hAnsi="Arial" w:cs="Arial"/>
          <w:sz w:val="20"/>
          <w:szCs w:val="20"/>
        </w:rPr>
        <w:t>. En aula a confirmar.</w:t>
      </w:r>
    </w:p>
    <w:p w:rsidR="0017793D" w:rsidRDefault="0017793D" w:rsidP="00E80F64">
      <w:pPr>
        <w:ind w:left="0" w:hanging="2"/>
        <w:rPr>
          <w:rFonts w:ascii="Arial" w:eastAsia="Arial" w:hAnsi="Arial" w:cs="Arial"/>
          <w:b/>
          <w:sz w:val="20"/>
          <w:szCs w:val="20"/>
        </w:rPr>
      </w:pPr>
    </w:p>
    <w:p w:rsidR="0017793D" w:rsidRDefault="00ED4DBA" w:rsidP="00E80F64">
      <w:pPr>
        <w:ind w:left="0" w:hanging="2"/>
        <w:jc w:val="both"/>
        <w:rPr>
          <w:rFonts w:ascii="Arial" w:eastAsia="Arial" w:hAnsi="Arial" w:cs="Arial"/>
          <w:sz w:val="20"/>
          <w:szCs w:val="20"/>
        </w:rPr>
      </w:pPr>
      <w:r>
        <w:rPr>
          <w:rFonts w:ascii="Arial" w:eastAsia="Arial" w:hAnsi="Arial" w:cs="Arial"/>
          <w:b/>
          <w:sz w:val="20"/>
          <w:szCs w:val="20"/>
        </w:rPr>
        <w:t xml:space="preserve">9. REQUISITOS PARA LA OBTENCIÓN DE LAS DIFERENTES CONDICIONES DE ESTUDIANTE </w:t>
      </w:r>
      <w:r>
        <w:rPr>
          <w:rFonts w:ascii="Arial" w:eastAsia="Arial" w:hAnsi="Arial" w:cs="Arial"/>
          <w:sz w:val="20"/>
          <w:szCs w:val="20"/>
        </w:rPr>
        <w:t>(regular, promocional, vocacional, libre).</w:t>
      </w:r>
    </w:p>
    <w:p w:rsidR="0017793D" w:rsidRDefault="00ED4DBA" w:rsidP="00E80F64">
      <w:pPr>
        <w:spacing w:before="120" w:after="0"/>
        <w:ind w:left="0" w:hanging="2"/>
        <w:jc w:val="both"/>
        <w:rPr>
          <w:rFonts w:ascii="Arial" w:eastAsia="Arial" w:hAnsi="Arial" w:cs="Arial"/>
          <w:sz w:val="20"/>
          <w:szCs w:val="20"/>
        </w:rPr>
      </w:pPr>
      <w:r>
        <w:rPr>
          <w:rFonts w:ascii="Arial" w:eastAsia="Arial" w:hAnsi="Arial" w:cs="Arial"/>
          <w:sz w:val="20"/>
          <w:szCs w:val="20"/>
        </w:rPr>
        <w:t xml:space="preserve">La cátedra asignará la condición de </w:t>
      </w:r>
      <w:r>
        <w:rPr>
          <w:rFonts w:ascii="Arial" w:eastAsia="Arial" w:hAnsi="Arial" w:cs="Arial"/>
          <w:b/>
          <w:sz w:val="20"/>
          <w:szCs w:val="20"/>
        </w:rPr>
        <w:t xml:space="preserve">regular </w:t>
      </w:r>
      <w:r>
        <w:rPr>
          <w:rFonts w:ascii="Arial" w:eastAsia="Arial" w:hAnsi="Arial" w:cs="Arial"/>
          <w:sz w:val="20"/>
          <w:szCs w:val="20"/>
        </w:rPr>
        <w:t xml:space="preserve">a </w:t>
      </w:r>
      <w:r w:rsidR="001D0C9E">
        <w:rPr>
          <w:rFonts w:ascii="Arial" w:eastAsia="Arial" w:hAnsi="Arial" w:cs="Arial"/>
          <w:sz w:val="20"/>
          <w:szCs w:val="20"/>
        </w:rPr>
        <w:t>las y los estudiantes</w:t>
      </w:r>
      <w:r>
        <w:rPr>
          <w:rFonts w:ascii="Arial" w:eastAsia="Arial" w:hAnsi="Arial" w:cs="Arial"/>
          <w:sz w:val="20"/>
          <w:szCs w:val="20"/>
        </w:rPr>
        <w:t xml:space="preserve"> que cumplan con los requisitos que se detallan a continuación:</w:t>
      </w:r>
      <w:r>
        <w:rPr>
          <w:rFonts w:ascii="Arial" w:eastAsia="Arial" w:hAnsi="Arial" w:cs="Arial"/>
          <w:b/>
          <w:sz w:val="20"/>
          <w:szCs w:val="20"/>
        </w:rPr>
        <w:t xml:space="preserve"> </w:t>
      </w:r>
    </w:p>
    <w:p w:rsidR="0017793D" w:rsidRDefault="00ED4DBA" w:rsidP="00E80F64">
      <w:pPr>
        <w:numPr>
          <w:ilvl w:val="0"/>
          <w:numId w:val="3"/>
        </w:numPr>
        <w:pBdr>
          <w:top w:val="nil"/>
          <w:left w:val="nil"/>
          <w:bottom w:val="nil"/>
          <w:right w:val="nil"/>
          <w:between w:val="nil"/>
        </w:pBdr>
        <w:spacing w:before="120" w:after="0"/>
        <w:ind w:left="0" w:hanging="2"/>
        <w:jc w:val="both"/>
        <w:rPr>
          <w:rFonts w:ascii="Arial" w:eastAsia="Arial" w:hAnsi="Arial" w:cs="Arial"/>
          <w:color w:val="000000"/>
          <w:sz w:val="20"/>
          <w:szCs w:val="20"/>
        </w:rPr>
      </w:pPr>
      <w:r>
        <w:rPr>
          <w:rFonts w:ascii="Arial" w:eastAsia="Arial" w:hAnsi="Arial" w:cs="Arial"/>
          <w:b/>
          <w:color w:val="000000"/>
          <w:sz w:val="20"/>
          <w:szCs w:val="20"/>
        </w:rPr>
        <w:t xml:space="preserve">Asistir al 80% de las clases </w:t>
      </w:r>
      <w:r>
        <w:rPr>
          <w:rFonts w:ascii="Arial" w:eastAsia="Arial" w:hAnsi="Arial" w:cs="Arial"/>
          <w:color w:val="000000"/>
          <w:sz w:val="20"/>
          <w:szCs w:val="20"/>
        </w:rPr>
        <w:t>impartidas en el año académico en curso durante la etapa previa al desarrollo del trabajo de campo.</w:t>
      </w:r>
    </w:p>
    <w:p w:rsidR="0017793D" w:rsidRDefault="00ED4DBA" w:rsidP="00E80F64">
      <w:pPr>
        <w:numPr>
          <w:ilvl w:val="0"/>
          <w:numId w:val="3"/>
        </w:numPr>
        <w:pBdr>
          <w:top w:val="nil"/>
          <w:left w:val="nil"/>
          <w:bottom w:val="nil"/>
          <w:right w:val="nil"/>
          <w:between w:val="nil"/>
        </w:pBdr>
        <w:spacing w:after="0"/>
        <w:ind w:left="0" w:hanging="2"/>
        <w:jc w:val="both"/>
        <w:rPr>
          <w:rFonts w:ascii="Arial" w:eastAsia="Arial" w:hAnsi="Arial" w:cs="Arial"/>
          <w:color w:val="000000"/>
          <w:sz w:val="20"/>
          <w:szCs w:val="20"/>
        </w:rPr>
      </w:pPr>
      <w:r>
        <w:rPr>
          <w:rFonts w:ascii="Arial" w:eastAsia="Arial" w:hAnsi="Arial" w:cs="Arial"/>
          <w:b/>
          <w:color w:val="000000"/>
          <w:sz w:val="20"/>
          <w:szCs w:val="20"/>
        </w:rPr>
        <w:t>Presentar en tiempo y forma</w:t>
      </w:r>
      <w:r>
        <w:rPr>
          <w:rFonts w:ascii="Arial" w:eastAsia="Arial" w:hAnsi="Arial" w:cs="Arial"/>
          <w:color w:val="000000"/>
          <w:sz w:val="20"/>
          <w:szCs w:val="20"/>
        </w:rPr>
        <w:t xml:space="preserve"> las actividades solicitadas en el transcurso de las clases previas al trabajo en campo.</w:t>
      </w:r>
    </w:p>
    <w:p w:rsidR="0017793D" w:rsidRPr="00BA2775" w:rsidRDefault="00ED4DBA" w:rsidP="00E80F64">
      <w:pPr>
        <w:numPr>
          <w:ilvl w:val="0"/>
          <w:numId w:val="3"/>
        </w:numPr>
        <w:ind w:left="0" w:hanging="2"/>
        <w:jc w:val="both"/>
        <w:rPr>
          <w:rFonts w:ascii="Arial" w:eastAsia="Arial" w:hAnsi="Arial" w:cs="Arial"/>
          <w:sz w:val="20"/>
          <w:szCs w:val="20"/>
        </w:rPr>
      </w:pPr>
      <w:r>
        <w:rPr>
          <w:rFonts w:ascii="Arial" w:eastAsia="Arial" w:hAnsi="Arial" w:cs="Arial"/>
          <w:sz w:val="20"/>
          <w:szCs w:val="20"/>
        </w:rPr>
        <w:t xml:space="preserve">Asistir a la totalidad de las </w:t>
      </w:r>
      <w:r>
        <w:rPr>
          <w:rFonts w:ascii="Arial" w:eastAsia="Arial" w:hAnsi="Arial" w:cs="Arial"/>
          <w:b/>
          <w:sz w:val="20"/>
          <w:szCs w:val="20"/>
        </w:rPr>
        <w:t>supervisiones didácticas</w:t>
      </w:r>
      <w:r>
        <w:rPr>
          <w:rFonts w:ascii="Arial" w:eastAsia="Arial" w:hAnsi="Arial" w:cs="Arial"/>
          <w:sz w:val="20"/>
          <w:szCs w:val="20"/>
        </w:rPr>
        <w:t xml:space="preserve"> que la cátedra le asigne. Obtener una calificación no inferior a 5 puntos en esta instancia de trabajo, según los criterios de evaluación consignados en el apartado 10 de este documento. Se fijan como requisitos de esta instancia: a) la obligatoriedad semanal o quincenal de la supervisión en día y hora asignada, de acuerdo a lo estipulado para cada estudiante; b) hacer entrega de un registro escrito de lo actuado en la institución (entrevistas, evaluaciones diagnósticas, </w:t>
      </w:r>
      <w:r w:rsidRPr="00BA2775">
        <w:rPr>
          <w:rFonts w:ascii="Arial" w:eastAsia="Arial" w:hAnsi="Arial" w:cs="Arial"/>
          <w:sz w:val="20"/>
          <w:szCs w:val="20"/>
        </w:rPr>
        <w:t xml:space="preserve">producciones de los sujetos, observaciones, diseños de proyectos, entre otros) y sus correspondientes análisis, </w:t>
      </w:r>
      <w:r w:rsidR="0092083D" w:rsidRPr="00BA2775">
        <w:rPr>
          <w:rFonts w:ascii="Arial" w:eastAsia="Arial" w:hAnsi="Arial" w:cs="Arial"/>
          <w:sz w:val="20"/>
          <w:szCs w:val="20"/>
        </w:rPr>
        <w:t xml:space="preserve">así como de los informes parciales y finales solicitados, </w:t>
      </w:r>
      <w:r w:rsidRPr="00BA2775">
        <w:rPr>
          <w:rFonts w:ascii="Arial" w:eastAsia="Arial" w:hAnsi="Arial" w:cs="Arial"/>
          <w:sz w:val="20"/>
          <w:szCs w:val="20"/>
        </w:rPr>
        <w:t>a los fines de contar con el material provisorio antes de la entrega definitiva de la carpeta con el trabajo final;  c) tomar, en la instancia de supervisión, debida nota de las indicac</w:t>
      </w:r>
      <w:r w:rsidR="001D0C9E" w:rsidRPr="00BA2775">
        <w:rPr>
          <w:rFonts w:ascii="Arial" w:eastAsia="Arial" w:hAnsi="Arial" w:cs="Arial"/>
          <w:sz w:val="20"/>
          <w:szCs w:val="20"/>
        </w:rPr>
        <w:t>iones y sugerencias dadas por las</w:t>
      </w:r>
      <w:r w:rsidRPr="00BA2775">
        <w:rPr>
          <w:rFonts w:ascii="Arial" w:eastAsia="Arial" w:hAnsi="Arial" w:cs="Arial"/>
          <w:sz w:val="20"/>
          <w:szCs w:val="20"/>
        </w:rPr>
        <w:t xml:space="preserve"> docentes supervisores para cada etapa del trabajo. </w:t>
      </w:r>
    </w:p>
    <w:p w:rsidR="0017793D" w:rsidRDefault="00ED4DBA" w:rsidP="00E80F64">
      <w:pPr>
        <w:numPr>
          <w:ilvl w:val="0"/>
          <w:numId w:val="3"/>
        </w:numPr>
        <w:spacing w:before="120" w:after="0"/>
        <w:ind w:left="0" w:hanging="2"/>
        <w:jc w:val="both"/>
        <w:rPr>
          <w:rFonts w:ascii="Arial" w:eastAsia="Arial" w:hAnsi="Arial" w:cs="Arial"/>
          <w:sz w:val="20"/>
          <w:szCs w:val="20"/>
        </w:rPr>
      </w:pPr>
      <w:r>
        <w:rPr>
          <w:rFonts w:ascii="Arial" w:eastAsia="Arial" w:hAnsi="Arial" w:cs="Arial"/>
          <w:b/>
          <w:sz w:val="20"/>
          <w:szCs w:val="20"/>
        </w:rPr>
        <w:t xml:space="preserve">Concurrir semanalmente a la institución </w:t>
      </w:r>
      <w:r>
        <w:rPr>
          <w:rFonts w:ascii="Arial" w:eastAsia="Arial" w:hAnsi="Arial" w:cs="Arial"/>
          <w:sz w:val="20"/>
          <w:szCs w:val="20"/>
        </w:rPr>
        <w:t>donde realiza las prácticas según los días y horarios estipulados (como mínimo dos días por semana), los cuales deberán ser comunicados a la cátedra. Esos días y horarios acordados en la institución sólo podrán ser modificados previo acuerdo con directiv</w:t>
      </w:r>
      <w:r w:rsidR="001D0C9E">
        <w:rPr>
          <w:rFonts w:ascii="Arial" w:eastAsia="Arial" w:hAnsi="Arial" w:cs="Arial"/>
          <w:sz w:val="20"/>
          <w:szCs w:val="20"/>
        </w:rPr>
        <w:t>o</w:t>
      </w:r>
      <w:r>
        <w:rPr>
          <w:rFonts w:ascii="Arial" w:eastAsia="Arial" w:hAnsi="Arial" w:cs="Arial"/>
          <w:sz w:val="20"/>
          <w:szCs w:val="20"/>
        </w:rPr>
        <w:t>s, docentes o miembros responsables. El cambio debe ser comunicado a la cátedra. El día que no se asista debe ser recuperado.</w:t>
      </w:r>
    </w:p>
    <w:p w:rsidR="0017793D" w:rsidRDefault="00ED4DBA" w:rsidP="00E80F64">
      <w:pPr>
        <w:numPr>
          <w:ilvl w:val="0"/>
          <w:numId w:val="3"/>
        </w:numPr>
        <w:spacing w:before="120" w:after="0"/>
        <w:ind w:left="0" w:hanging="2"/>
        <w:jc w:val="both"/>
        <w:rPr>
          <w:rFonts w:ascii="Arial" w:eastAsia="Arial" w:hAnsi="Arial" w:cs="Arial"/>
          <w:sz w:val="20"/>
          <w:szCs w:val="20"/>
        </w:rPr>
      </w:pPr>
      <w:r>
        <w:rPr>
          <w:rFonts w:ascii="Arial" w:eastAsia="Arial" w:hAnsi="Arial" w:cs="Arial"/>
          <w:sz w:val="20"/>
          <w:szCs w:val="20"/>
        </w:rPr>
        <w:lastRenderedPageBreak/>
        <w:t xml:space="preserve">Aprobar el </w:t>
      </w:r>
      <w:r>
        <w:rPr>
          <w:rFonts w:ascii="Arial" w:eastAsia="Arial" w:hAnsi="Arial" w:cs="Arial"/>
          <w:b/>
          <w:sz w:val="20"/>
          <w:szCs w:val="20"/>
        </w:rPr>
        <w:t>informe de avance y el final</w:t>
      </w:r>
      <w:r>
        <w:rPr>
          <w:rFonts w:ascii="Arial" w:eastAsia="Arial" w:hAnsi="Arial" w:cs="Arial"/>
          <w:sz w:val="20"/>
          <w:szCs w:val="20"/>
        </w:rPr>
        <w:t xml:space="preserve"> con calificación no inferior a 5 puntos según los criterios de evaluación consignados en el apartado 10 de este documento.</w:t>
      </w:r>
    </w:p>
    <w:p w:rsidR="0017793D" w:rsidRDefault="0017793D" w:rsidP="00E80F64">
      <w:pPr>
        <w:pBdr>
          <w:top w:val="nil"/>
          <w:left w:val="nil"/>
          <w:bottom w:val="nil"/>
          <w:right w:val="nil"/>
          <w:between w:val="nil"/>
        </w:pBdr>
        <w:spacing w:before="120" w:after="0"/>
        <w:ind w:left="0" w:hanging="2"/>
        <w:jc w:val="both"/>
        <w:rPr>
          <w:rFonts w:ascii="Arial" w:eastAsia="Arial" w:hAnsi="Arial" w:cs="Arial"/>
          <w:color w:val="000000"/>
          <w:sz w:val="20"/>
          <w:szCs w:val="20"/>
        </w:rPr>
      </w:pPr>
    </w:p>
    <w:p w:rsidR="0017793D" w:rsidRDefault="00ED4DBA" w:rsidP="00E80F64">
      <w:pPr>
        <w:numPr>
          <w:ilvl w:val="0"/>
          <w:numId w:val="3"/>
        </w:numPr>
        <w:ind w:left="0" w:hanging="2"/>
        <w:jc w:val="both"/>
        <w:rPr>
          <w:rFonts w:ascii="Arial" w:eastAsia="Arial" w:hAnsi="Arial" w:cs="Arial"/>
          <w:sz w:val="20"/>
          <w:szCs w:val="20"/>
        </w:rPr>
      </w:pPr>
      <w:r>
        <w:rPr>
          <w:rFonts w:ascii="Arial" w:eastAsia="Arial" w:hAnsi="Arial" w:cs="Arial"/>
          <w:sz w:val="20"/>
          <w:szCs w:val="20"/>
        </w:rPr>
        <w:t xml:space="preserve">Asistir a la </w:t>
      </w:r>
      <w:r>
        <w:rPr>
          <w:rFonts w:ascii="Arial" w:eastAsia="Arial" w:hAnsi="Arial" w:cs="Arial"/>
          <w:b/>
          <w:sz w:val="20"/>
          <w:szCs w:val="20"/>
        </w:rPr>
        <w:t>supervisión final</w:t>
      </w:r>
      <w:r>
        <w:rPr>
          <w:rFonts w:ascii="Arial" w:eastAsia="Arial" w:hAnsi="Arial" w:cs="Arial"/>
          <w:sz w:val="20"/>
          <w:szCs w:val="20"/>
        </w:rPr>
        <w:t xml:space="preserve">, de carácter obligatoria a cada </w:t>
      </w:r>
      <w:r w:rsidR="001D0C9E">
        <w:rPr>
          <w:rFonts w:ascii="Arial" w:eastAsia="Arial" w:hAnsi="Arial" w:cs="Arial"/>
          <w:sz w:val="20"/>
          <w:szCs w:val="20"/>
        </w:rPr>
        <w:t>estudiante</w:t>
      </w:r>
      <w:r>
        <w:rPr>
          <w:rFonts w:ascii="Arial" w:eastAsia="Arial" w:hAnsi="Arial" w:cs="Arial"/>
          <w:sz w:val="20"/>
          <w:szCs w:val="20"/>
        </w:rPr>
        <w:t xml:space="preserve"> a fin de reordenar todo el trabajo realizado y estipular la fecha de presentación del mismo en su versión definitiva.</w:t>
      </w:r>
    </w:p>
    <w:p w:rsidR="0017793D" w:rsidRDefault="00ED4DBA" w:rsidP="00E80F64">
      <w:pPr>
        <w:numPr>
          <w:ilvl w:val="0"/>
          <w:numId w:val="3"/>
        </w:numPr>
        <w:pBdr>
          <w:top w:val="nil"/>
          <w:left w:val="nil"/>
          <w:bottom w:val="nil"/>
          <w:right w:val="nil"/>
          <w:between w:val="nil"/>
        </w:pBdr>
        <w:spacing w:before="120" w:after="0"/>
        <w:ind w:left="0" w:hanging="2"/>
        <w:jc w:val="both"/>
        <w:rPr>
          <w:rFonts w:ascii="Arial" w:eastAsia="Arial" w:hAnsi="Arial" w:cs="Arial"/>
          <w:color w:val="000000"/>
          <w:sz w:val="20"/>
          <w:szCs w:val="20"/>
        </w:rPr>
      </w:pPr>
      <w:r>
        <w:rPr>
          <w:rFonts w:ascii="Arial" w:eastAsia="Arial" w:hAnsi="Arial" w:cs="Arial"/>
          <w:color w:val="000000"/>
          <w:sz w:val="20"/>
          <w:szCs w:val="20"/>
        </w:rPr>
        <w:t xml:space="preserve">Presentar, al finalizar el año académico, un </w:t>
      </w:r>
      <w:r>
        <w:rPr>
          <w:rFonts w:ascii="Arial" w:eastAsia="Arial" w:hAnsi="Arial" w:cs="Arial"/>
          <w:b/>
          <w:color w:val="000000"/>
          <w:sz w:val="20"/>
          <w:szCs w:val="20"/>
        </w:rPr>
        <w:t xml:space="preserve">estado de avance de la carpeta provisoria de la práctica </w:t>
      </w:r>
      <w:r>
        <w:rPr>
          <w:rFonts w:ascii="Arial" w:eastAsia="Arial" w:hAnsi="Arial" w:cs="Arial"/>
          <w:color w:val="000000"/>
          <w:sz w:val="20"/>
          <w:szCs w:val="20"/>
        </w:rPr>
        <w:t>(70’% de los registros y análisis de cada una de las instancias desarrolladas durante el trabajo de campo).</w:t>
      </w:r>
    </w:p>
    <w:p w:rsidR="0017793D" w:rsidRDefault="0017793D" w:rsidP="00E80F64">
      <w:pPr>
        <w:pBdr>
          <w:top w:val="nil"/>
          <w:left w:val="nil"/>
          <w:bottom w:val="nil"/>
          <w:right w:val="nil"/>
          <w:between w:val="nil"/>
        </w:pBdr>
        <w:spacing w:after="0"/>
        <w:ind w:left="0" w:hanging="2"/>
        <w:jc w:val="both"/>
        <w:rPr>
          <w:rFonts w:ascii="Arial" w:eastAsia="Arial" w:hAnsi="Arial" w:cs="Arial"/>
          <w:color w:val="000000"/>
          <w:sz w:val="20"/>
          <w:szCs w:val="20"/>
        </w:rPr>
      </w:pPr>
    </w:p>
    <w:p w:rsidR="0017793D" w:rsidRDefault="00ED4DBA" w:rsidP="00E80F64">
      <w:pPr>
        <w:numPr>
          <w:ilvl w:val="0"/>
          <w:numId w:val="3"/>
        </w:numPr>
        <w:pBdr>
          <w:top w:val="nil"/>
          <w:left w:val="nil"/>
          <w:bottom w:val="nil"/>
          <w:right w:val="nil"/>
          <w:between w:val="nil"/>
        </w:pBdr>
        <w:spacing w:after="0"/>
        <w:ind w:left="0" w:hanging="2"/>
        <w:jc w:val="both"/>
        <w:rPr>
          <w:rFonts w:ascii="Arial" w:eastAsia="Arial" w:hAnsi="Arial" w:cs="Arial"/>
          <w:color w:val="000000"/>
          <w:sz w:val="20"/>
          <w:szCs w:val="20"/>
        </w:rPr>
      </w:pPr>
      <w:r>
        <w:rPr>
          <w:rFonts w:ascii="Arial" w:eastAsia="Arial" w:hAnsi="Arial" w:cs="Arial"/>
          <w:color w:val="000000"/>
          <w:sz w:val="20"/>
          <w:szCs w:val="20"/>
        </w:rPr>
        <w:t xml:space="preserve">Presentar el proceso de práctica en un </w:t>
      </w:r>
      <w:r>
        <w:rPr>
          <w:rFonts w:ascii="Arial" w:eastAsia="Arial" w:hAnsi="Arial" w:cs="Arial"/>
          <w:b/>
          <w:color w:val="000000"/>
          <w:sz w:val="20"/>
          <w:szCs w:val="20"/>
        </w:rPr>
        <w:t xml:space="preserve">ateneo de cierre </w:t>
      </w:r>
      <w:r>
        <w:rPr>
          <w:rFonts w:ascii="Arial" w:eastAsia="Arial" w:hAnsi="Arial" w:cs="Arial"/>
          <w:color w:val="000000"/>
          <w:sz w:val="20"/>
          <w:szCs w:val="20"/>
        </w:rPr>
        <w:t xml:space="preserve">y participar en las presentaciones del resto de </w:t>
      </w:r>
      <w:r w:rsidR="001D0C9E">
        <w:rPr>
          <w:rFonts w:ascii="Arial" w:eastAsia="Arial" w:hAnsi="Arial" w:cs="Arial"/>
          <w:sz w:val="20"/>
          <w:szCs w:val="20"/>
        </w:rPr>
        <w:t>las y los</w:t>
      </w:r>
      <w:r w:rsidR="001D0C9E">
        <w:rPr>
          <w:rFonts w:ascii="Arial" w:eastAsia="Arial" w:hAnsi="Arial" w:cs="Arial"/>
          <w:color w:val="000000"/>
          <w:sz w:val="20"/>
          <w:szCs w:val="20"/>
        </w:rPr>
        <w:t xml:space="preserve"> estudiantes. </w:t>
      </w:r>
      <w:r>
        <w:rPr>
          <w:rFonts w:ascii="Arial" w:eastAsia="Arial" w:hAnsi="Arial" w:cs="Arial"/>
          <w:color w:val="000000"/>
          <w:sz w:val="20"/>
          <w:szCs w:val="20"/>
        </w:rPr>
        <w:t xml:space="preserve"> Aprobar esta instancia con una nota no inferior a 5 puntos.</w:t>
      </w:r>
    </w:p>
    <w:p w:rsidR="0017793D" w:rsidRDefault="00ED4DBA" w:rsidP="00E80F64">
      <w:pPr>
        <w:spacing w:before="120" w:after="0"/>
        <w:ind w:left="0" w:hanging="2"/>
        <w:jc w:val="both"/>
        <w:rPr>
          <w:rFonts w:ascii="Arial" w:eastAsia="Arial" w:hAnsi="Arial" w:cs="Arial"/>
          <w:sz w:val="20"/>
          <w:szCs w:val="20"/>
        </w:rPr>
      </w:pPr>
      <w:r>
        <w:rPr>
          <w:rFonts w:ascii="Arial" w:eastAsia="Arial" w:hAnsi="Arial" w:cs="Arial"/>
          <w:sz w:val="20"/>
          <w:szCs w:val="20"/>
        </w:rPr>
        <w:t xml:space="preserve">Dado el carácter de práctica de la materia, en tanto supone intervenciones sostenidas en el tiempo que atienden a demandas genuinas formuladas por organizaciones del medio, no se contempla la categoría de </w:t>
      </w:r>
      <w:r>
        <w:rPr>
          <w:rFonts w:ascii="Arial" w:eastAsia="Arial" w:hAnsi="Arial" w:cs="Arial"/>
          <w:b/>
          <w:sz w:val="20"/>
          <w:szCs w:val="20"/>
        </w:rPr>
        <w:t>alumn</w:t>
      </w:r>
      <w:r w:rsidR="001D0C9E">
        <w:rPr>
          <w:rFonts w:ascii="Arial" w:eastAsia="Arial" w:hAnsi="Arial" w:cs="Arial"/>
          <w:b/>
          <w:sz w:val="20"/>
          <w:szCs w:val="20"/>
        </w:rPr>
        <w:t>a o alumno libre ni la de alumna o alumno</w:t>
      </w:r>
      <w:r>
        <w:rPr>
          <w:rFonts w:ascii="Arial" w:eastAsia="Arial" w:hAnsi="Arial" w:cs="Arial"/>
          <w:b/>
          <w:sz w:val="20"/>
          <w:szCs w:val="20"/>
        </w:rPr>
        <w:t xml:space="preserve"> vocacional</w:t>
      </w:r>
      <w:r>
        <w:rPr>
          <w:rFonts w:ascii="Arial" w:eastAsia="Arial" w:hAnsi="Arial" w:cs="Arial"/>
          <w:sz w:val="20"/>
          <w:szCs w:val="20"/>
        </w:rPr>
        <w:t xml:space="preserve">. La cátedra admite la situación de </w:t>
      </w:r>
      <w:r>
        <w:rPr>
          <w:rFonts w:ascii="Arial" w:eastAsia="Arial" w:hAnsi="Arial" w:cs="Arial"/>
          <w:b/>
          <w:sz w:val="20"/>
          <w:szCs w:val="20"/>
        </w:rPr>
        <w:t>alumn</w:t>
      </w:r>
      <w:r w:rsidR="001D0C9E">
        <w:rPr>
          <w:rFonts w:ascii="Arial" w:eastAsia="Arial" w:hAnsi="Arial" w:cs="Arial"/>
          <w:b/>
          <w:sz w:val="20"/>
          <w:szCs w:val="20"/>
        </w:rPr>
        <w:t>a o alumno</w:t>
      </w:r>
      <w:r>
        <w:rPr>
          <w:rFonts w:ascii="Arial" w:eastAsia="Arial" w:hAnsi="Arial" w:cs="Arial"/>
          <w:b/>
          <w:sz w:val="20"/>
          <w:szCs w:val="20"/>
        </w:rPr>
        <w:t xml:space="preserve"> condicional</w:t>
      </w:r>
      <w:r>
        <w:rPr>
          <w:rFonts w:ascii="Arial" w:eastAsia="Arial" w:hAnsi="Arial" w:cs="Arial"/>
          <w:sz w:val="20"/>
          <w:szCs w:val="20"/>
        </w:rPr>
        <w:t xml:space="preserve"> hasta el turno de exámenes correspondiente al </w:t>
      </w:r>
      <w:r w:rsidRPr="001558B0">
        <w:rPr>
          <w:rFonts w:ascii="Arial" w:eastAsia="Arial" w:hAnsi="Arial" w:cs="Arial"/>
          <w:b/>
          <w:sz w:val="20"/>
          <w:szCs w:val="20"/>
        </w:rPr>
        <w:t>mes de mayo del año en curso</w:t>
      </w:r>
      <w:r>
        <w:rPr>
          <w:rFonts w:ascii="Arial" w:eastAsia="Arial" w:hAnsi="Arial" w:cs="Arial"/>
          <w:sz w:val="20"/>
          <w:szCs w:val="20"/>
        </w:rPr>
        <w:t>. L</w:t>
      </w:r>
      <w:r w:rsidR="001D0C9E">
        <w:rPr>
          <w:rFonts w:ascii="Arial" w:eastAsia="Arial" w:hAnsi="Arial" w:cs="Arial"/>
          <w:sz w:val="20"/>
          <w:szCs w:val="20"/>
        </w:rPr>
        <w:t>as y l</w:t>
      </w:r>
      <w:r>
        <w:rPr>
          <w:rFonts w:ascii="Arial" w:eastAsia="Arial" w:hAnsi="Arial" w:cs="Arial"/>
          <w:sz w:val="20"/>
          <w:szCs w:val="20"/>
        </w:rPr>
        <w:t xml:space="preserve">os </w:t>
      </w:r>
      <w:r w:rsidR="001D0C9E">
        <w:rPr>
          <w:rFonts w:ascii="Arial" w:eastAsia="Arial" w:hAnsi="Arial" w:cs="Arial"/>
          <w:sz w:val="20"/>
          <w:szCs w:val="20"/>
        </w:rPr>
        <w:t>estudiantes</w:t>
      </w:r>
      <w:r>
        <w:rPr>
          <w:rFonts w:ascii="Arial" w:eastAsia="Arial" w:hAnsi="Arial" w:cs="Arial"/>
          <w:sz w:val="20"/>
          <w:szCs w:val="20"/>
        </w:rPr>
        <w:t xml:space="preserve"> que revistan esta última condición deben cumplimentar los trámites requeridos según lo establecido en la Facultad de Ciencias Humanas. </w:t>
      </w:r>
    </w:p>
    <w:p w:rsidR="0017793D" w:rsidRDefault="0017793D" w:rsidP="00E80F64">
      <w:pPr>
        <w:ind w:left="0" w:hanging="2"/>
        <w:jc w:val="center"/>
        <w:rPr>
          <w:rFonts w:ascii="Arial" w:eastAsia="Arial" w:hAnsi="Arial" w:cs="Arial"/>
          <w:sz w:val="20"/>
          <w:szCs w:val="20"/>
        </w:rPr>
      </w:pPr>
    </w:p>
    <w:p w:rsidR="0017793D" w:rsidRPr="00912B91" w:rsidRDefault="00ED4DBA" w:rsidP="00E80F64">
      <w:pPr>
        <w:ind w:left="0" w:hanging="2"/>
        <w:rPr>
          <w:rFonts w:ascii="Arial" w:eastAsia="Arial" w:hAnsi="Arial" w:cs="Arial"/>
          <w:color w:val="FF0000"/>
          <w:sz w:val="20"/>
          <w:szCs w:val="20"/>
        </w:rPr>
      </w:pPr>
      <w:r w:rsidRPr="00912B91">
        <w:rPr>
          <w:rFonts w:ascii="Arial" w:eastAsia="Arial" w:hAnsi="Arial" w:cs="Arial"/>
          <w:b/>
          <w:sz w:val="20"/>
          <w:szCs w:val="20"/>
        </w:rPr>
        <w:t xml:space="preserve">10. MODALIDADES DE EVALUACIÓN: </w:t>
      </w:r>
    </w:p>
    <w:p w:rsidR="0017793D" w:rsidRPr="00BA2775" w:rsidRDefault="00ED4DBA" w:rsidP="00E80F64">
      <w:pPr>
        <w:tabs>
          <w:tab w:val="left" w:pos="720"/>
        </w:tabs>
        <w:spacing w:after="120"/>
        <w:ind w:left="0" w:hanging="2"/>
        <w:jc w:val="both"/>
        <w:rPr>
          <w:rFonts w:ascii="Arial" w:eastAsia="Arial" w:hAnsi="Arial" w:cs="Arial"/>
          <w:sz w:val="20"/>
          <w:szCs w:val="20"/>
        </w:rPr>
      </w:pPr>
      <w:r w:rsidRPr="00912B91">
        <w:rPr>
          <w:rFonts w:ascii="Arial" w:eastAsia="Arial" w:hAnsi="Arial" w:cs="Arial"/>
          <w:sz w:val="20"/>
          <w:szCs w:val="20"/>
        </w:rPr>
        <w:t>A)</w:t>
      </w:r>
      <w:r w:rsidRPr="00912B91">
        <w:rPr>
          <w:rFonts w:ascii="Arial" w:eastAsia="Arial" w:hAnsi="Arial" w:cs="Arial"/>
          <w:sz w:val="20"/>
          <w:szCs w:val="20"/>
        </w:rPr>
        <w:tab/>
        <w:t xml:space="preserve">En la fase previa al </w:t>
      </w:r>
      <w:r w:rsidRPr="00BA2775">
        <w:rPr>
          <w:rFonts w:ascii="Arial" w:eastAsia="Arial" w:hAnsi="Arial" w:cs="Arial"/>
          <w:sz w:val="20"/>
          <w:szCs w:val="20"/>
        </w:rPr>
        <w:t>desarrollo de los procesos de práctica pre profesional la modalidad de evaluación consiste básicamente en la realización y exposición en clase de tareas de lectura y análisis</w:t>
      </w:r>
      <w:r w:rsidR="0092083D" w:rsidRPr="00BA2775">
        <w:rPr>
          <w:rFonts w:ascii="Arial" w:eastAsia="Arial" w:hAnsi="Arial" w:cs="Arial"/>
          <w:sz w:val="20"/>
          <w:szCs w:val="20"/>
        </w:rPr>
        <w:t xml:space="preserve"> de procesos de prácticas</w:t>
      </w:r>
      <w:r w:rsidRPr="00BA2775">
        <w:rPr>
          <w:rFonts w:ascii="Arial" w:eastAsia="Arial" w:hAnsi="Arial" w:cs="Arial"/>
          <w:sz w:val="20"/>
          <w:szCs w:val="20"/>
        </w:rPr>
        <w:t xml:space="preserve">, oportunamente requeridas. </w:t>
      </w:r>
    </w:p>
    <w:p w:rsidR="0017793D" w:rsidRPr="00BA2775" w:rsidRDefault="00ED4DBA" w:rsidP="00E80F64">
      <w:pPr>
        <w:tabs>
          <w:tab w:val="left" w:pos="720"/>
        </w:tabs>
        <w:ind w:left="0" w:hanging="2"/>
        <w:jc w:val="both"/>
        <w:rPr>
          <w:rFonts w:ascii="Arial" w:eastAsia="Arial" w:hAnsi="Arial" w:cs="Arial"/>
          <w:sz w:val="20"/>
          <w:szCs w:val="20"/>
        </w:rPr>
      </w:pPr>
      <w:r w:rsidRPr="00BA2775">
        <w:rPr>
          <w:rFonts w:ascii="Arial" w:eastAsia="Arial" w:hAnsi="Arial" w:cs="Arial"/>
          <w:sz w:val="20"/>
          <w:szCs w:val="20"/>
        </w:rPr>
        <w:t>B)</w:t>
      </w:r>
      <w:r w:rsidRPr="00BA2775">
        <w:rPr>
          <w:rFonts w:ascii="Arial" w:eastAsia="Arial" w:hAnsi="Arial" w:cs="Arial"/>
          <w:sz w:val="20"/>
          <w:szCs w:val="20"/>
        </w:rPr>
        <w:tab/>
        <w:t>En tanto que en el desarrollo de los</w:t>
      </w:r>
      <w:r w:rsidR="001D0C9E" w:rsidRPr="00BA2775">
        <w:rPr>
          <w:rFonts w:ascii="Arial" w:eastAsia="Arial" w:hAnsi="Arial" w:cs="Arial"/>
          <w:sz w:val="20"/>
          <w:szCs w:val="20"/>
        </w:rPr>
        <w:t xml:space="preserve"> procesos de práctica las y los estudiantes</w:t>
      </w:r>
      <w:r w:rsidRPr="00BA2775">
        <w:rPr>
          <w:rFonts w:ascii="Arial" w:eastAsia="Arial" w:hAnsi="Arial" w:cs="Arial"/>
          <w:sz w:val="20"/>
          <w:szCs w:val="20"/>
        </w:rPr>
        <w:t xml:space="preserve"> serán evaluados a través de las siguientes modalidades:</w:t>
      </w:r>
    </w:p>
    <w:p w:rsidR="0017793D" w:rsidRPr="00BA2775" w:rsidRDefault="00ED4DBA" w:rsidP="00E80F64">
      <w:pPr>
        <w:tabs>
          <w:tab w:val="left" w:pos="720"/>
        </w:tabs>
        <w:ind w:left="0" w:hanging="2"/>
        <w:jc w:val="both"/>
        <w:rPr>
          <w:rFonts w:ascii="Arial" w:eastAsia="Arial" w:hAnsi="Arial" w:cs="Arial"/>
          <w:sz w:val="20"/>
          <w:szCs w:val="20"/>
        </w:rPr>
      </w:pPr>
      <w:r w:rsidRPr="00BA2775">
        <w:rPr>
          <w:rFonts w:ascii="Arial" w:eastAsia="Arial" w:hAnsi="Arial" w:cs="Arial"/>
          <w:sz w:val="20"/>
          <w:szCs w:val="20"/>
        </w:rPr>
        <w:tab/>
        <w:t xml:space="preserve">1. Registros y análisis de las instancias del proceso de práctica profesional (carpeta de práctica). </w:t>
      </w:r>
    </w:p>
    <w:p w:rsidR="0017793D" w:rsidRPr="00BA2775" w:rsidRDefault="00ED4DBA" w:rsidP="001558B0">
      <w:pPr>
        <w:ind w:leftChars="0" w:left="-2" w:firstLineChars="0" w:firstLine="0"/>
        <w:rPr>
          <w:rFonts w:ascii="Arial" w:hAnsi="Arial" w:cs="Arial"/>
          <w:sz w:val="20"/>
          <w:szCs w:val="20"/>
        </w:rPr>
      </w:pPr>
      <w:r w:rsidRPr="00BA2775">
        <w:rPr>
          <w:rFonts w:ascii="Arial" w:hAnsi="Arial" w:cs="Arial"/>
          <w:sz w:val="20"/>
          <w:szCs w:val="20"/>
        </w:rPr>
        <w:tab/>
        <w:t xml:space="preserve">2. Presentación </w:t>
      </w:r>
      <w:proofErr w:type="gramStart"/>
      <w:r w:rsidRPr="00BA2775">
        <w:rPr>
          <w:rFonts w:ascii="Arial" w:hAnsi="Arial" w:cs="Arial"/>
          <w:sz w:val="20"/>
          <w:szCs w:val="20"/>
        </w:rPr>
        <w:t xml:space="preserve">de </w:t>
      </w:r>
      <w:r w:rsidR="001558B0" w:rsidRPr="00BA2775">
        <w:rPr>
          <w:rFonts w:ascii="Arial" w:hAnsi="Arial" w:cs="Arial"/>
          <w:sz w:val="20"/>
          <w:szCs w:val="20"/>
        </w:rPr>
        <w:t xml:space="preserve"> tres</w:t>
      </w:r>
      <w:proofErr w:type="gramEnd"/>
      <w:r w:rsidR="001558B0" w:rsidRPr="00BA2775">
        <w:rPr>
          <w:rFonts w:ascii="Arial" w:hAnsi="Arial" w:cs="Arial"/>
          <w:sz w:val="20"/>
          <w:szCs w:val="20"/>
        </w:rPr>
        <w:t xml:space="preserve"> (3) </w:t>
      </w:r>
      <w:r w:rsidRPr="00BA2775">
        <w:rPr>
          <w:rFonts w:ascii="Arial" w:hAnsi="Arial" w:cs="Arial"/>
          <w:sz w:val="20"/>
          <w:szCs w:val="20"/>
        </w:rPr>
        <w:t>informes de avance y</w:t>
      </w:r>
      <w:r w:rsidR="001558B0" w:rsidRPr="00BA2775">
        <w:rPr>
          <w:rFonts w:ascii="Arial" w:hAnsi="Arial" w:cs="Arial"/>
          <w:sz w:val="20"/>
          <w:szCs w:val="20"/>
        </w:rPr>
        <w:t xml:space="preserve"> un (1) informe</w:t>
      </w:r>
      <w:r w:rsidRPr="00BA2775">
        <w:rPr>
          <w:rFonts w:ascii="Arial" w:hAnsi="Arial" w:cs="Arial"/>
          <w:sz w:val="20"/>
          <w:szCs w:val="20"/>
        </w:rPr>
        <w:t xml:space="preserve"> final correspondientes a los distintos m</w:t>
      </w:r>
      <w:r w:rsidR="001558B0" w:rsidRPr="00BA2775">
        <w:rPr>
          <w:rFonts w:ascii="Arial" w:hAnsi="Arial" w:cs="Arial"/>
          <w:sz w:val="20"/>
          <w:szCs w:val="20"/>
        </w:rPr>
        <w:t xml:space="preserve">omentos del proceso de práctica, en función de las orientaciones pertinentes: 1. Fase de </w:t>
      </w:r>
      <w:proofErr w:type="spellStart"/>
      <w:r w:rsidR="001558B0" w:rsidRPr="00BA2775">
        <w:rPr>
          <w:rFonts w:ascii="Arial" w:hAnsi="Arial" w:cs="Arial"/>
          <w:sz w:val="20"/>
          <w:szCs w:val="20"/>
        </w:rPr>
        <w:t>co</w:t>
      </w:r>
      <w:proofErr w:type="spellEnd"/>
      <w:r w:rsidR="00BA2775">
        <w:rPr>
          <w:rFonts w:ascii="Arial" w:hAnsi="Arial" w:cs="Arial"/>
          <w:sz w:val="20"/>
          <w:szCs w:val="20"/>
        </w:rPr>
        <w:t>-</w:t>
      </w:r>
      <w:r w:rsidR="001558B0" w:rsidRPr="00BA2775">
        <w:rPr>
          <w:rFonts w:ascii="Arial" w:hAnsi="Arial" w:cs="Arial"/>
          <w:sz w:val="20"/>
          <w:szCs w:val="20"/>
        </w:rPr>
        <w:t>construcción de demanda, 2. Fase diagnóstica/ exploratoria, 3.Fase de elaboración del plan de trabajo- propuesta; y 4. Informe Final de proceso de práctica.</w:t>
      </w:r>
      <w:r w:rsidRPr="00BA2775">
        <w:rPr>
          <w:rFonts w:ascii="Arial" w:hAnsi="Arial" w:cs="Arial"/>
          <w:sz w:val="20"/>
          <w:szCs w:val="20"/>
        </w:rPr>
        <w:t xml:space="preserve"> Estos informes pueden ser reelaborados en caso de ser necesario.</w:t>
      </w:r>
    </w:p>
    <w:p w:rsidR="0017793D" w:rsidRPr="00BA2775" w:rsidRDefault="00ED4DBA" w:rsidP="00E80F64">
      <w:pPr>
        <w:tabs>
          <w:tab w:val="left" w:pos="720"/>
        </w:tabs>
        <w:ind w:left="0" w:hanging="2"/>
        <w:jc w:val="both"/>
        <w:rPr>
          <w:rFonts w:ascii="Arial" w:eastAsia="Arial" w:hAnsi="Arial" w:cs="Arial"/>
          <w:sz w:val="20"/>
          <w:szCs w:val="20"/>
        </w:rPr>
      </w:pPr>
      <w:r w:rsidRPr="00912B91">
        <w:rPr>
          <w:rFonts w:ascii="Arial" w:eastAsia="Arial" w:hAnsi="Arial" w:cs="Arial"/>
          <w:sz w:val="20"/>
          <w:szCs w:val="20"/>
        </w:rPr>
        <w:tab/>
        <w:t>3</w:t>
      </w:r>
      <w:r w:rsidRPr="00BA2775">
        <w:rPr>
          <w:rFonts w:ascii="Arial" w:eastAsia="Arial" w:hAnsi="Arial" w:cs="Arial"/>
          <w:sz w:val="20"/>
          <w:szCs w:val="20"/>
        </w:rPr>
        <w:t>. Desempeño en las sucesivas instancias de supervisión.</w:t>
      </w:r>
      <w:r w:rsidR="00912B91" w:rsidRPr="00BA2775">
        <w:rPr>
          <w:rFonts w:ascii="Arial" w:eastAsia="Arial" w:hAnsi="Arial" w:cs="Arial"/>
          <w:sz w:val="20"/>
          <w:szCs w:val="20"/>
        </w:rPr>
        <w:t xml:space="preserve"> En esta instancia deberán concurrir con una síntesis de las acciones </w:t>
      </w:r>
      <w:r w:rsidR="00BA2775" w:rsidRPr="00BA2775">
        <w:rPr>
          <w:rFonts w:ascii="Arial" w:eastAsia="Arial" w:hAnsi="Arial" w:cs="Arial"/>
          <w:sz w:val="20"/>
          <w:szCs w:val="20"/>
        </w:rPr>
        <w:t>desarrolladas,</w:t>
      </w:r>
      <w:r w:rsidR="00912B91" w:rsidRPr="00BA2775">
        <w:rPr>
          <w:rFonts w:ascii="Arial" w:eastAsia="Arial" w:hAnsi="Arial" w:cs="Arial"/>
          <w:sz w:val="20"/>
          <w:szCs w:val="20"/>
        </w:rPr>
        <w:t xml:space="preserve"> así como de las principales situaciones a compartir en la supervisión, agregando además interrogantes y posibles lineamientos a seguir.</w:t>
      </w:r>
    </w:p>
    <w:p w:rsidR="0017793D" w:rsidRPr="00912B91" w:rsidRDefault="00ED4DBA" w:rsidP="00E80F64">
      <w:pPr>
        <w:tabs>
          <w:tab w:val="left" w:pos="720"/>
        </w:tabs>
        <w:ind w:left="0" w:hanging="2"/>
        <w:jc w:val="both"/>
        <w:rPr>
          <w:rFonts w:ascii="Arial" w:eastAsia="Arial" w:hAnsi="Arial" w:cs="Arial"/>
          <w:sz w:val="20"/>
          <w:szCs w:val="20"/>
        </w:rPr>
      </w:pPr>
      <w:r w:rsidRPr="00BA2775">
        <w:rPr>
          <w:rFonts w:ascii="Arial" w:eastAsia="Arial" w:hAnsi="Arial" w:cs="Arial"/>
          <w:sz w:val="20"/>
          <w:szCs w:val="20"/>
        </w:rPr>
        <w:tab/>
        <w:t xml:space="preserve">4. Desempeño en la exposición oral en el ateneo de cierre de la asignatura. En esta instancia se valorará, además, la asistencia y participación en las presentaciones del resto de </w:t>
      </w:r>
      <w:r w:rsidR="001D0C9E" w:rsidRPr="00BA2775">
        <w:rPr>
          <w:rFonts w:ascii="Arial" w:eastAsia="Arial" w:hAnsi="Arial" w:cs="Arial"/>
          <w:sz w:val="20"/>
          <w:szCs w:val="20"/>
        </w:rPr>
        <w:t>las y los estudiantes.</w:t>
      </w:r>
    </w:p>
    <w:p w:rsidR="0017793D" w:rsidRPr="00912B91" w:rsidRDefault="00ED4DBA" w:rsidP="00E80F64">
      <w:pPr>
        <w:spacing w:after="120"/>
        <w:ind w:left="0" w:hanging="2"/>
        <w:jc w:val="both"/>
        <w:rPr>
          <w:rFonts w:ascii="Arial" w:eastAsia="Arial" w:hAnsi="Arial" w:cs="Arial"/>
          <w:sz w:val="20"/>
          <w:szCs w:val="20"/>
        </w:rPr>
      </w:pPr>
      <w:r w:rsidRPr="00912B91">
        <w:rPr>
          <w:rFonts w:ascii="Arial" w:eastAsia="Arial" w:hAnsi="Arial" w:cs="Arial"/>
          <w:sz w:val="20"/>
          <w:szCs w:val="20"/>
        </w:rPr>
        <w:t xml:space="preserve">C) Quienes hayan accedido a la condición de regular se presentarán en una instancia de examen final, en fechas establecidas por el Calendario Académico de la Facultad. En la </w:t>
      </w:r>
      <w:r w:rsidRPr="00912B91">
        <w:rPr>
          <w:rFonts w:ascii="Arial" w:eastAsia="Arial" w:hAnsi="Arial" w:cs="Arial"/>
          <w:b/>
          <w:sz w:val="20"/>
          <w:szCs w:val="20"/>
        </w:rPr>
        <w:t>calificación final</w:t>
      </w:r>
      <w:r w:rsidRPr="00912B91">
        <w:rPr>
          <w:rFonts w:ascii="Arial" w:eastAsia="Arial" w:hAnsi="Arial" w:cs="Arial"/>
          <w:sz w:val="20"/>
          <w:szCs w:val="20"/>
        </w:rPr>
        <w:t xml:space="preserve"> se incluirá: 1) la apreciación del desempeño en la institución, obtenida a través de las entrevistas finales que realiza la</w:t>
      </w:r>
      <w:r w:rsidR="001D0C9E" w:rsidRPr="00912B91">
        <w:rPr>
          <w:rFonts w:ascii="Arial" w:eastAsia="Arial" w:hAnsi="Arial" w:cs="Arial"/>
          <w:sz w:val="20"/>
          <w:szCs w:val="20"/>
        </w:rPr>
        <w:t xml:space="preserve"> cátedra con docentes, directivo</w:t>
      </w:r>
      <w:r w:rsidRPr="00912B91">
        <w:rPr>
          <w:rFonts w:ascii="Arial" w:eastAsia="Arial" w:hAnsi="Arial" w:cs="Arial"/>
          <w:sz w:val="20"/>
          <w:szCs w:val="20"/>
        </w:rPr>
        <w:t xml:space="preserve">s u otros profesionales de la institución 2) el promedio de las calificaciones correspondientes a las diferentes instancias de aprendizaje </w:t>
      </w:r>
      <w:r w:rsidRPr="00912B91">
        <w:rPr>
          <w:rFonts w:ascii="Arial" w:eastAsia="Arial" w:hAnsi="Arial" w:cs="Arial"/>
          <w:sz w:val="20"/>
          <w:szCs w:val="20"/>
        </w:rPr>
        <w:lastRenderedPageBreak/>
        <w:t>evaluadas. 3) la valoración del proceso de aprendizaje realizado durante el cursado de la asignatura (en las instancias de supervisión).</w:t>
      </w:r>
    </w:p>
    <w:p w:rsidR="0017793D" w:rsidRPr="00912B91" w:rsidRDefault="0017793D" w:rsidP="00E80F64">
      <w:pPr>
        <w:tabs>
          <w:tab w:val="left" w:pos="720"/>
        </w:tabs>
        <w:ind w:left="0" w:hanging="2"/>
        <w:jc w:val="both"/>
        <w:rPr>
          <w:rFonts w:ascii="Arial" w:eastAsia="Arial" w:hAnsi="Arial" w:cs="Arial"/>
          <w:sz w:val="20"/>
          <w:szCs w:val="20"/>
        </w:rPr>
      </w:pPr>
    </w:p>
    <w:p w:rsidR="0017793D" w:rsidRDefault="00ED4DBA" w:rsidP="00E80F64">
      <w:pPr>
        <w:tabs>
          <w:tab w:val="left" w:pos="720"/>
        </w:tabs>
        <w:ind w:left="0" w:hanging="2"/>
        <w:jc w:val="both"/>
        <w:rPr>
          <w:rFonts w:ascii="Arial" w:eastAsia="Arial" w:hAnsi="Arial" w:cs="Arial"/>
          <w:sz w:val="20"/>
          <w:szCs w:val="20"/>
        </w:rPr>
      </w:pPr>
      <w:r>
        <w:rPr>
          <w:rFonts w:ascii="Arial" w:eastAsia="Arial" w:hAnsi="Arial" w:cs="Arial"/>
          <w:i/>
          <w:sz w:val="20"/>
          <w:szCs w:val="20"/>
        </w:rPr>
        <w:t>Criterios de evaluación de los trabajos prácticos, informes, exposición en el ateneo y examen final</w:t>
      </w:r>
      <w:r>
        <w:rPr>
          <w:rFonts w:ascii="Arial" w:eastAsia="Arial" w:hAnsi="Arial" w:cs="Arial"/>
          <w:sz w:val="20"/>
          <w:szCs w:val="20"/>
        </w:rPr>
        <w:t xml:space="preserve">: pertinencia temática, precisión conceptual, coherencia, articulación entre referentes empíricos y conceptuales y adecuación a la situación comunicativa. </w:t>
      </w:r>
    </w:p>
    <w:p w:rsidR="0017793D" w:rsidRDefault="00ED4DBA" w:rsidP="00E80F64">
      <w:pPr>
        <w:tabs>
          <w:tab w:val="left" w:pos="720"/>
        </w:tabs>
        <w:ind w:left="0" w:hanging="2"/>
        <w:jc w:val="both"/>
        <w:rPr>
          <w:rFonts w:ascii="Arial" w:eastAsia="Arial" w:hAnsi="Arial" w:cs="Arial"/>
          <w:color w:val="FF0000"/>
          <w:sz w:val="20"/>
          <w:szCs w:val="20"/>
        </w:rPr>
      </w:pPr>
      <w:r>
        <w:rPr>
          <w:rFonts w:ascii="Arial" w:eastAsia="Arial" w:hAnsi="Arial" w:cs="Arial"/>
          <w:i/>
          <w:sz w:val="20"/>
          <w:szCs w:val="20"/>
        </w:rPr>
        <w:t>Criterios de evaluación a considerar en las instancias de supervisión</w:t>
      </w:r>
      <w:r>
        <w:rPr>
          <w:rFonts w:ascii="Arial" w:eastAsia="Arial" w:hAnsi="Arial" w:cs="Arial"/>
          <w:sz w:val="20"/>
          <w:szCs w:val="20"/>
        </w:rPr>
        <w:t xml:space="preserve">: posibilidades reflexivas de </w:t>
      </w:r>
      <w:r w:rsidR="001D0C9E">
        <w:rPr>
          <w:rFonts w:ascii="Arial" w:eastAsia="Arial" w:hAnsi="Arial" w:cs="Arial"/>
          <w:sz w:val="20"/>
          <w:szCs w:val="20"/>
        </w:rPr>
        <w:t>las y los</w:t>
      </w:r>
      <w:r>
        <w:rPr>
          <w:rFonts w:ascii="Arial" w:eastAsia="Arial" w:hAnsi="Arial" w:cs="Arial"/>
          <w:sz w:val="20"/>
          <w:szCs w:val="20"/>
        </w:rPr>
        <w:t xml:space="preserve"> estudiantes sobre su propia actuación, niveles de conceptualización y comprensión que elaboran sobre la situación problema, grado de ajuste y adecuación a la singularidad de la situación de las acciones que desarrollan, esfuerzos explícitos por generar un contexto colaborativo con los actores institucionales, asunción de un posicionamiento ético y comprometido socialmente. </w:t>
      </w:r>
    </w:p>
    <w:p w:rsidR="0017793D" w:rsidRDefault="0017793D" w:rsidP="00E80F64">
      <w:pPr>
        <w:spacing w:after="120"/>
        <w:ind w:left="0" w:hanging="2"/>
        <w:jc w:val="both"/>
        <w:rPr>
          <w:rFonts w:ascii="Arial" w:eastAsia="Arial" w:hAnsi="Arial" w:cs="Arial"/>
          <w:sz w:val="20"/>
          <w:szCs w:val="20"/>
        </w:rPr>
      </w:pPr>
    </w:p>
    <w:tbl>
      <w:tblPr>
        <w:tblStyle w:val="a3"/>
        <w:tblW w:w="8183"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5"/>
        <w:gridCol w:w="2358"/>
        <w:gridCol w:w="3600"/>
      </w:tblGrid>
      <w:tr w:rsidR="0017793D" w:rsidTr="00BA2775">
        <w:tc>
          <w:tcPr>
            <w:tcW w:w="2225" w:type="dxa"/>
          </w:tcPr>
          <w:p w:rsidR="0017793D" w:rsidRDefault="00ED4DBA" w:rsidP="00E80F64">
            <w:pPr>
              <w:spacing w:after="0"/>
              <w:ind w:left="0" w:hanging="2"/>
              <w:jc w:val="center"/>
              <w:rPr>
                <w:rFonts w:ascii="Arial" w:eastAsia="Arial" w:hAnsi="Arial" w:cs="Arial"/>
                <w:sz w:val="20"/>
                <w:szCs w:val="20"/>
              </w:rPr>
            </w:pPr>
            <w:r>
              <w:rPr>
                <w:rFonts w:ascii="Arial" w:eastAsia="Arial" w:hAnsi="Arial" w:cs="Arial"/>
                <w:sz w:val="20"/>
                <w:szCs w:val="20"/>
              </w:rPr>
              <w:t>Docentes</w:t>
            </w:r>
          </w:p>
        </w:tc>
        <w:tc>
          <w:tcPr>
            <w:tcW w:w="2358" w:type="dxa"/>
          </w:tcPr>
          <w:p w:rsidR="0017793D" w:rsidRDefault="00ED4DBA" w:rsidP="00E80F64">
            <w:pPr>
              <w:spacing w:after="0"/>
              <w:ind w:left="0" w:hanging="2"/>
              <w:jc w:val="center"/>
              <w:rPr>
                <w:rFonts w:ascii="Arial" w:eastAsia="Arial" w:hAnsi="Arial" w:cs="Arial"/>
                <w:sz w:val="20"/>
                <w:szCs w:val="20"/>
              </w:rPr>
            </w:pPr>
            <w:r>
              <w:rPr>
                <w:rFonts w:ascii="Arial" w:eastAsia="Arial" w:hAnsi="Arial" w:cs="Arial"/>
                <w:sz w:val="20"/>
                <w:szCs w:val="20"/>
              </w:rPr>
              <w:t>Función</w:t>
            </w:r>
          </w:p>
        </w:tc>
        <w:tc>
          <w:tcPr>
            <w:tcW w:w="3600" w:type="dxa"/>
          </w:tcPr>
          <w:p w:rsidR="0017793D" w:rsidRDefault="00ED4DBA" w:rsidP="00E80F64">
            <w:pPr>
              <w:spacing w:after="0"/>
              <w:ind w:left="0" w:hanging="2"/>
              <w:jc w:val="center"/>
              <w:rPr>
                <w:rFonts w:ascii="Arial" w:eastAsia="Arial" w:hAnsi="Arial" w:cs="Arial"/>
                <w:sz w:val="20"/>
                <w:szCs w:val="20"/>
              </w:rPr>
            </w:pPr>
            <w:r>
              <w:rPr>
                <w:rFonts w:ascii="Arial" w:eastAsia="Arial" w:hAnsi="Arial" w:cs="Arial"/>
                <w:sz w:val="20"/>
                <w:szCs w:val="20"/>
              </w:rPr>
              <w:t>Firma</w:t>
            </w:r>
          </w:p>
        </w:tc>
      </w:tr>
      <w:tr w:rsidR="0017793D" w:rsidTr="00BA2775">
        <w:tc>
          <w:tcPr>
            <w:tcW w:w="2225" w:type="dxa"/>
          </w:tcPr>
          <w:p w:rsidR="0017793D" w:rsidRDefault="00ED4DBA" w:rsidP="00BA2775">
            <w:pPr>
              <w:spacing w:after="0"/>
              <w:ind w:left="0" w:hanging="2"/>
              <w:jc w:val="center"/>
              <w:rPr>
                <w:rFonts w:ascii="Arial" w:eastAsia="Arial" w:hAnsi="Arial" w:cs="Arial"/>
                <w:sz w:val="20"/>
                <w:szCs w:val="20"/>
              </w:rPr>
            </w:pPr>
            <w:r>
              <w:rPr>
                <w:rFonts w:ascii="Arial" w:eastAsia="Arial" w:hAnsi="Arial" w:cs="Arial"/>
                <w:sz w:val="20"/>
                <w:szCs w:val="20"/>
              </w:rPr>
              <w:t xml:space="preserve">Prof. </w:t>
            </w:r>
            <w:r w:rsidR="00E80F64">
              <w:rPr>
                <w:rFonts w:ascii="Arial" w:eastAsia="Arial" w:hAnsi="Arial" w:cs="Arial"/>
                <w:sz w:val="20"/>
                <w:szCs w:val="20"/>
              </w:rPr>
              <w:t xml:space="preserve">Daniela </w:t>
            </w:r>
            <w:r w:rsidR="00BA2775">
              <w:rPr>
                <w:rFonts w:ascii="Arial" w:eastAsia="Arial" w:hAnsi="Arial" w:cs="Arial"/>
                <w:sz w:val="20"/>
                <w:szCs w:val="20"/>
              </w:rPr>
              <w:t>Barbero</w:t>
            </w:r>
          </w:p>
        </w:tc>
        <w:tc>
          <w:tcPr>
            <w:tcW w:w="2358" w:type="dxa"/>
          </w:tcPr>
          <w:p w:rsidR="0017793D" w:rsidRDefault="00ED4DBA" w:rsidP="00E80F64">
            <w:pPr>
              <w:spacing w:after="0"/>
              <w:ind w:left="0" w:hanging="2"/>
              <w:jc w:val="center"/>
              <w:rPr>
                <w:rFonts w:ascii="Arial" w:eastAsia="Arial" w:hAnsi="Arial" w:cs="Arial"/>
                <w:sz w:val="20"/>
                <w:szCs w:val="20"/>
              </w:rPr>
            </w:pPr>
            <w:r>
              <w:rPr>
                <w:rFonts w:ascii="Arial" w:eastAsia="Arial" w:hAnsi="Arial" w:cs="Arial"/>
                <w:sz w:val="20"/>
                <w:szCs w:val="20"/>
              </w:rPr>
              <w:t>Responsable</w:t>
            </w:r>
          </w:p>
        </w:tc>
        <w:tc>
          <w:tcPr>
            <w:tcW w:w="3600" w:type="dxa"/>
          </w:tcPr>
          <w:p w:rsidR="0017793D" w:rsidRDefault="00892F47" w:rsidP="00E80F64">
            <w:pPr>
              <w:spacing w:after="0"/>
              <w:ind w:left="0" w:hanging="2"/>
              <w:jc w:val="center"/>
              <w:rPr>
                <w:rFonts w:ascii="Arial" w:eastAsia="Arial" w:hAnsi="Arial" w:cs="Arial"/>
                <w:sz w:val="20"/>
                <w:szCs w:val="20"/>
              </w:rPr>
            </w:pPr>
            <w:r>
              <w:rPr>
                <w:rFonts w:ascii="Arial" w:eastAsia="Arial" w:hAnsi="Arial" w:cs="Arial"/>
                <w:noProof/>
                <w:sz w:val="20"/>
                <w:szCs w:val="20"/>
                <w:lang w:val="en-US"/>
              </w:rPr>
              <w:drawing>
                <wp:inline distT="0" distB="0" distL="0" distR="0" wp14:anchorId="330511E6">
                  <wp:extent cx="1663427" cy="67426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35696" cy="703561"/>
                          </a:xfrm>
                          <a:prstGeom prst="rect">
                            <a:avLst/>
                          </a:prstGeom>
                          <a:noFill/>
                        </pic:spPr>
                      </pic:pic>
                    </a:graphicData>
                  </a:graphic>
                </wp:inline>
              </w:drawing>
            </w:r>
          </w:p>
        </w:tc>
      </w:tr>
      <w:tr w:rsidR="0017793D" w:rsidTr="00BA2775">
        <w:tc>
          <w:tcPr>
            <w:tcW w:w="2225" w:type="dxa"/>
          </w:tcPr>
          <w:p w:rsidR="0017793D" w:rsidRDefault="00E80F64" w:rsidP="00E80F64">
            <w:pPr>
              <w:spacing w:after="0"/>
              <w:ind w:left="0" w:hanging="2"/>
              <w:jc w:val="center"/>
              <w:rPr>
                <w:rFonts w:ascii="Arial" w:eastAsia="Arial" w:hAnsi="Arial" w:cs="Arial"/>
                <w:sz w:val="20"/>
                <w:szCs w:val="20"/>
              </w:rPr>
            </w:pPr>
            <w:r>
              <w:rPr>
                <w:rFonts w:ascii="Arial" w:eastAsia="Arial" w:hAnsi="Arial" w:cs="Arial"/>
                <w:sz w:val="20"/>
                <w:szCs w:val="20"/>
              </w:rPr>
              <w:t xml:space="preserve">Prof. </w:t>
            </w:r>
            <w:proofErr w:type="spellStart"/>
            <w:r>
              <w:rPr>
                <w:rFonts w:ascii="Arial" w:eastAsia="Arial" w:hAnsi="Arial" w:cs="Arial"/>
                <w:sz w:val="20"/>
                <w:szCs w:val="20"/>
              </w:rPr>
              <w:t>Ivone</w:t>
            </w:r>
            <w:proofErr w:type="spellEnd"/>
            <w:r>
              <w:rPr>
                <w:rFonts w:ascii="Arial" w:eastAsia="Arial" w:hAnsi="Arial" w:cs="Arial"/>
                <w:sz w:val="20"/>
                <w:szCs w:val="20"/>
              </w:rPr>
              <w:t xml:space="preserve"> Jakob</w:t>
            </w:r>
          </w:p>
        </w:tc>
        <w:tc>
          <w:tcPr>
            <w:tcW w:w="2358" w:type="dxa"/>
          </w:tcPr>
          <w:p w:rsidR="0017793D" w:rsidRDefault="00ED4DBA" w:rsidP="00E80F64">
            <w:pPr>
              <w:spacing w:after="0"/>
              <w:ind w:left="0" w:hanging="2"/>
              <w:jc w:val="center"/>
              <w:rPr>
                <w:rFonts w:ascii="Arial" w:eastAsia="Arial" w:hAnsi="Arial" w:cs="Arial"/>
                <w:sz w:val="20"/>
                <w:szCs w:val="20"/>
              </w:rPr>
            </w:pPr>
            <w:r>
              <w:rPr>
                <w:rFonts w:ascii="Arial" w:eastAsia="Arial" w:hAnsi="Arial" w:cs="Arial"/>
                <w:sz w:val="20"/>
                <w:szCs w:val="20"/>
              </w:rPr>
              <w:t>Colaboradora</w:t>
            </w:r>
          </w:p>
        </w:tc>
        <w:tc>
          <w:tcPr>
            <w:tcW w:w="3600" w:type="dxa"/>
          </w:tcPr>
          <w:p w:rsidR="0017793D" w:rsidRDefault="00E80F64" w:rsidP="00E80F64">
            <w:pPr>
              <w:spacing w:after="0"/>
              <w:ind w:left="0" w:hanging="2"/>
              <w:jc w:val="center"/>
              <w:rPr>
                <w:rFonts w:ascii="Arial" w:eastAsia="Arial" w:hAnsi="Arial" w:cs="Arial"/>
                <w:sz w:val="20"/>
                <w:szCs w:val="20"/>
              </w:rPr>
            </w:pPr>
            <w:r>
              <w:rPr>
                <w:rFonts w:ascii="Arial" w:eastAsia="Arial" w:hAnsi="Arial" w:cs="Arial"/>
                <w:noProof/>
                <w:sz w:val="20"/>
                <w:szCs w:val="20"/>
                <w:lang w:val="en-US"/>
              </w:rPr>
              <w:drawing>
                <wp:inline distT="0" distB="0" distL="114300" distR="114300" wp14:anchorId="57C6A30C" wp14:editId="7A69E0B3">
                  <wp:extent cx="1582420" cy="500380"/>
                  <wp:effectExtent l="0" t="0" r="0" b="0"/>
                  <wp:docPr id="1041" name="image4.jpg" descr="firma Ivone"/>
                  <wp:cNvGraphicFramePr/>
                  <a:graphic xmlns:a="http://schemas.openxmlformats.org/drawingml/2006/main">
                    <a:graphicData uri="http://schemas.openxmlformats.org/drawingml/2006/picture">
                      <pic:pic xmlns:pic="http://schemas.openxmlformats.org/drawingml/2006/picture">
                        <pic:nvPicPr>
                          <pic:cNvPr id="0" name="image4.jpg" descr="firma Ivone"/>
                          <pic:cNvPicPr preferRelativeResize="0"/>
                        </pic:nvPicPr>
                        <pic:blipFill>
                          <a:blip r:embed="rId32"/>
                          <a:srcRect/>
                          <a:stretch>
                            <a:fillRect/>
                          </a:stretch>
                        </pic:blipFill>
                        <pic:spPr>
                          <a:xfrm>
                            <a:off x="0" y="0"/>
                            <a:ext cx="1582420" cy="500380"/>
                          </a:xfrm>
                          <a:prstGeom prst="rect">
                            <a:avLst/>
                          </a:prstGeom>
                          <a:ln/>
                        </pic:spPr>
                      </pic:pic>
                    </a:graphicData>
                  </a:graphic>
                </wp:inline>
              </w:drawing>
            </w:r>
          </w:p>
        </w:tc>
      </w:tr>
      <w:tr w:rsidR="0017793D" w:rsidTr="00BA2775">
        <w:tc>
          <w:tcPr>
            <w:tcW w:w="2225" w:type="dxa"/>
          </w:tcPr>
          <w:p w:rsidR="0017793D" w:rsidRDefault="00ED4DBA" w:rsidP="00E80F64">
            <w:pPr>
              <w:spacing w:after="0"/>
              <w:ind w:left="0" w:hanging="2"/>
              <w:jc w:val="center"/>
              <w:rPr>
                <w:rFonts w:ascii="Arial" w:eastAsia="Arial" w:hAnsi="Arial" w:cs="Arial"/>
                <w:sz w:val="20"/>
                <w:szCs w:val="20"/>
              </w:rPr>
            </w:pPr>
            <w:r>
              <w:rPr>
                <w:rFonts w:ascii="Arial" w:eastAsia="Arial" w:hAnsi="Arial" w:cs="Arial"/>
                <w:sz w:val="20"/>
                <w:szCs w:val="20"/>
              </w:rPr>
              <w:t xml:space="preserve">Prof. M. </w:t>
            </w:r>
            <w:r w:rsidR="00BA2775">
              <w:rPr>
                <w:rFonts w:ascii="Arial" w:eastAsia="Arial" w:hAnsi="Arial" w:cs="Arial"/>
                <w:sz w:val="20"/>
                <w:szCs w:val="20"/>
              </w:rPr>
              <w:t>Ángeles</w:t>
            </w:r>
            <w:r>
              <w:rPr>
                <w:rFonts w:ascii="Arial" w:eastAsia="Arial" w:hAnsi="Arial" w:cs="Arial"/>
                <w:sz w:val="20"/>
                <w:szCs w:val="20"/>
              </w:rPr>
              <w:t xml:space="preserve"> Filippi</w:t>
            </w:r>
          </w:p>
        </w:tc>
        <w:tc>
          <w:tcPr>
            <w:tcW w:w="2358" w:type="dxa"/>
          </w:tcPr>
          <w:p w:rsidR="0017793D" w:rsidRDefault="00ED4DBA" w:rsidP="00E80F64">
            <w:pPr>
              <w:spacing w:after="0"/>
              <w:ind w:left="0" w:hanging="2"/>
              <w:jc w:val="center"/>
              <w:rPr>
                <w:rFonts w:ascii="Arial" w:eastAsia="Arial" w:hAnsi="Arial" w:cs="Arial"/>
                <w:sz w:val="20"/>
                <w:szCs w:val="20"/>
              </w:rPr>
            </w:pPr>
            <w:r>
              <w:rPr>
                <w:rFonts w:ascii="Arial" w:eastAsia="Arial" w:hAnsi="Arial" w:cs="Arial"/>
                <w:sz w:val="20"/>
                <w:szCs w:val="20"/>
              </w:rPr>
              <w:t>Colaboradora</w:t>
            </w:r>
          </w:p>
        </w:tc>
        <w:tc>
          <w:tcPr>
            <w:tcW w:w="3600" w:type="dxa"/>
          </w:tcPr>
          <w:p w:rsidR="0017793D" w:rsidRDefault="00ED4DBA" w:rsidP="00E80F64">
            <w:pPr>
              <w:spacing w:after="0"/>
              <w:ind w:left="0" w:hanging="2"/>
              <w:jc w:val="center"/>
              <w:rPr>
                <w:rFonts w:ascii="Arial" w:eastAsia="Arial" w:hAnsi="Arial" w:cs="Arial"/>
                <w:sz w:val="20"/>
                <w:szCs w:val="20"/>
              </w:rPr>
            </w:pPr>
            <w:r>
              <w:rPr>
                <w:rFonts w:ascii="Arial" w:eastAsia="Arial" w:hAnsi="Arial" w:cs="Arial"/>
                <w:noProof/>
                <w:sz w:val="20"/>
                <w:szCs w:val="20"/>
                <w:lang w:val="en-US"/>
              </w:rPr>
              <w:drawing>
                <wp:inline distT="0" distB="0" distL="114300" distR="114300" wp14:anchorId="57D37D64" wp14:editId="677E3DAB">
                  <wp:extent cx="1526156" cy="470679"/>
                  <wp:effectExtent l="0" t="0" r="0" b="5715"/>
                  <wp:docPr id="1042" name="image1.jpg" descr="C:\Users\Acer\Downloads\firma mary.jpg"/>
                  <wp:cNvGraphicFramePr/>
                  <a:graphic xmlns:a="http://schemas.openxmlformats.org/drawingml/2006/main">
                    <a:graphicData uri="http://schemas.openxmlformats.org/drawingml/2006/picture">
                      <pic:pic xmlns:pic="http://schemas.openxmlformats.org/drawingml/2006/picture">
                        <pic:nvPicPr>
                          <pic:cNvPr id="0" name="image1.jpg" descr="C:\Users\Acer\Downloads\firma mary.jpg"/>
                          <pic:cNvPicPr preferRelativeResize="0"/>
                        </pic:nvPicPr>
                        <pic:blipFill>
                          <a:blip r:embed="rId33"/>
                          <a:srcRect/>
                          <a:stretch>
                            <a:fillRect/>
                          </a:stretch>
                        </pic:blipFill>
                        <pic:spPr>
                          <a:xfrm>
                            <a:off x="0" y="0"/>
                            <a:ext cx="1529977" cy="471857"/>
                          </a:xfrm>
                          <a:prstGeom prst="rect">
                            <a:avLst/>
                          </a:prstGeom>
                          <a:ln/>
                        </pic:spPr>
                      </pic:pic>
                    </a:graphicData>
                  </a:graphic>
                </wp:inline>
              </w:drawing>
            </w:r>
          </w:p>
        </w:tc>
      </w:tr>
      <w:tr w:rsidR="0017793D" w:rsidTr="00BA2775">
        <w:tc>
          <w:tcPr>
            <w:tcW w:w="2225" w:type="dxa"/>
          </w:tcPr>
          <w:p w:rsidR="0017793D" w:rsidRDefault="00ED4DBA" w:rsidP="00E80F64">
            <w:pPr>
              <w:spacing w:after="0"/>
              <w:ind w:left="0" w:hanging="2"/>
              <w:jc w:val="center"/>
              <w:rPr>
                <w:rFonts w:ascii="Arial" w:eastAsia="Arial" w:hAnsi="Arial" w:cs="Arial"/>
                <w:sz w:val="20"/>
                <w:szCs w:val="20"/>
              </w:rPr>
            </w:pPr>
            <w:r>
              <w:rPr>
                <w:rFonts w:ascii="Arial" w:eastAsia="Arial" w:hAnsi="Arial" w:cs="Arial"/>
                <w:sz w:val="20"/>
                <w:szCs w:val="20"/>
              </w:rPr>
              <w:t xml:space="preserve">Prof. Mariana </w:t>
            </w:r>
            <w:proofErr w:type="spellStart"/>
            <w:r>
              <w:rPr>
                <w:rFonts w:ascii="Arial" w:eastAsia="Arial" w:hAnsi="Arial" w:cs="Arial"/>
                <w:sz w:val="20"/>
                <w:szCs w:val="20"/>
              </w:rPr>
              <w:t>Bottini</w:t>
            </w:r>
            <w:proofErr w:type="spellEnd"/>
          </w:p>
        </w:tc>
        <w:tc>
          <w:tcPr>
            <w:tcW w:w="2358" w:type="dxa"/>
          </w:tcPr>
          <w:p w:rsidR="0017793D" w:rsidRDefault="00ED4DBA" w:rsidP="00E80F64">
            <w:pPr>
              <w:spacing w:after="0"/>
              <w:ind w:left="0" w:hanging="2"/>
              <w:jc w:val="center"/>
              <w:rPr>
                <w:rFonts w:ascii="Arial" w:eastAsia="Arial" w:hAnsi="Arial" w:cs="Arial"/>
                <w:sz w:val="20"/>
                <w:szCs w:val="20"/>
              </w:rPr>
            </w:pPr>
            <w:r>
              <w:rPr>
                <w:rFonts w:ascii="Arial" w:eastAsia="Arial" w:hAnsi="Arial" w:cs="Arial"/>
                <w:sz w:val="20"/>
                <w:szCs w:val="20"/>
              </w:rPr>
              <w:t>Colaboradora</w:t>
            </w:r>
          </w:p>
        </w:tc>
        <w:tc>
          <w:tcPr>
            <w:tcW w:w="3600" w:type="dxa"/>
          </w:tcPr>
          <w:p w:rsidR="0017793D" w:rsidRDefault="00ED4DBA" w:rsidP="00E80F64">
            <w:pPr>
              <w:spacing w:after="0"/>
              <w:ind w:left="0" w:hanging="2"/>
              <w:jc w:val="center"/>
              <w:rPr>
                <w:rFonts w:ascii="Arial" w:eastAsia="Arial" w:hAnsi="Arial" w:cs="Arial"/>
                <w:sz w:val="20"/>
                <w:szCs w:val="20"/>
              </w:rPr>
            </w:pPr>
            <w:r>
              <w:rPr>
                <w:rFonts w:ascii="Arial" w:eastAsia="Arial" w:hAnsi="Arial" w:cs="Arial"/>
                <w:noProof/>
                <w:sz w:val="20"/>
                <w:szCs w:val="20"/>
                <w:lang w:val="en-US"/>
              </w:rPr>
              <w:drawing>
                <wp:inline distT="0" distB="0" distL="114300" distR="114300" wp14:anchorId="7110A8E0" wp14:editId="272B9ED3">
                  <wp:extent cx="1668049" cy="588657"/>
                  <wp:effectExtent l="0" t="0" r="8890" b="1905"/>
                  <wp:docPr id="1044" name="image8.jpg" descr="C:\Users\iijak\Downloads\WhatsApp Image 2021-12-15 at 17.52.58.jpeg"/>
                  <wp:cNvGraphicFramePr/>
                  <a:graphic xmlns:a="http://schemas.openxmlformats.org/drawingml/2006/main">
                    <a:graphicData uri="http://schemas.openxmlformats.org/drawingml/2006/picture">
                      <pic:pic xmlns:pic="http://schemas.openxmlformats.org/drawingml/2006/picture">
                        <pic:nvPicPr>
                          <pic:cNvPr id="0" name="image8.jpg" descr="C:\Users\iijak\Downloads\WhatsApp Image 2021-12-15 at 17.52.58.jpeg"/>
                          <pic:cNvPicPr preferRelativeResize="0"/>
                        </pic:nvPicPr>
                        <pic:blipFill>
                          <a:blip r:embed="rId34"/>
                          <a:srcRect/>
                          <a:stretch>
                            <a:fillRect/>
                          </a:stretch>
                        </pic:blipFill>
                        <pic:spPr>
                          <a:xfrm>
                            <a:off x="0" y="0"/>
                            <a:ext cx="1682133" cy="593627"/>
                          </a:xfrm>
                          <a:prstGeom prst="rect">
                            <a:avLst/>
                          </a:prstGeom>
                          <a:ln/>
                        </pic:spPr>
                      </pic:pic>
                    </a:graphicData>
                  </a:graphic>
                </wp:inline>
              </w:drawing>
            </w:r>
          </w:p>
        </w:tc>
      </w:tr>
      <w:tr w:rsidR="0017793D" w:rsidTr="00BA2775">
        <w:tc>
          <w:tcPr>
            <w:tcW w:w="2225" w:type="dxa"/>
          </w:tcPr>
          <w:p w:rsidR="0017793D" w:rsidRDefault="00ED4DBA" w:rsidP="00E80F64">
            <w:pPr>
              <w:spacing w:after="0"/>
              <w:ind w:left="0" w:hanging="2"/>
              <w:jc w:val="center"/>
              <w:rPr>
                <w:rFonts w:ascii="Arial" w:eastAsia="Arial" w:hAnsi="Arial" w:cs="Arial"/>
                <w:sz w:val="20"/>
                <w:szCs w:val="20"/>
              </w:rPr>
            </w:pPr>
            <w:r>
              <w:rPr>
                <w:rFonts w:ascii="Arial" w:eastAsia="Arial" w:hAnsi="Arial" w:cs="Arial"/>
                <w:sz w:val="20"/>
                <w:szCs w:val="20"/>
              </w:rPr>
              <w:t>Prof. Paola Ripoll</w:t>
            </w:r>
          </w:p>
        </w:tc>
        <w:tc>
          <w:tcPr>
            <w:tcW w:w="2358" w:type="dxa"/>
          </w:tcPr>
          <w:p w:rsidR="0017793D" w:rsidRDefault="00ED4DBA" w:rsidP="00E80F64">
            <w:pPr>
              <w:spacing w:after="0"/>
              <w:ind w:left="0" w:hanging="2"/>
              <w:jc w:val="center"/>
              <w:rPr>
                <w:rFonts w:ascii="Arial" w:eastAsia="Arial" w:hAnsi="Arial" w:cs="Arial"/>
                <w:sz w:val="20"/>
                <w:szCs w:val="20"/>
              </w:rPr>
            </w:pPr>
            <w:r>
              <w:rPr>
                <w:rFonts w:ascii="Arial" w:eastAsia="Arial" w:hAnsi="Arial" w:cs="Arial"/>
                <w:sz w:val="20"/>
                <w:szCs w:val="20"/>
              </w:rPr>
              <w:t>Colaboradora</w:t>
            </w:r>
          </w:p>
        </w:tc>
        <w:tc>
          <w:tcPr>
            <w:tcW w:w="3600" w:type="dxa"/>
          </w:tcPr>
          <w:p w:rsidR="0017793D" w:rsidRDefault="00ED4DBA" w:rsidP="00E80F64">
            <w:pPr>
              <w:spacing w:after="0"/>
              <w:ind w:left="0" w:hanging="2"/>
              <w:jc w:val="center"/>
              <w:rPr>
                <w:rFonts w:ascii="Arial" w:eastAsia="Arial" w:hAnsi="Arial" w:cs="Arial"/>
                <w:sz w:val="20"/>
                <w:szCs w:val="20"/>
              </w:rPr>
            </w:pPr>
            <w:r>
              <w:rPr>
                <w:noProof/>
                <w:lang w:val="en-US"/>
              </w:rPr>
              <w:drawing>
                <wp:anchor distT="0" distB="0" distL="114300" distR="114300" simplePos="0" relativeHeight="251658240" behindDoc="0" locked="0" layoutInCell="1" hidden="0" allowOverlap="1" wp14:anchorId="4F78CB75" wp14:editId="68223A4B">
                  <wp:simplePos x="0" y="0"/>
                  <wp:positionH relativeFrom="column">
                    <wp:posOffset>327636</wp:posOffset>
                  </wp:positionH>
                  <wp:positionV relativeFrom="paragraph">
                    <wp:posOffset>47026</wp:posOffset>
                  </wp:positionV>
                  <wp:extent cx="1292860" cy="561340"/>
                  <wp:effectExtent l="0" t="0" r="2540" b="0"/>
                  <wp:wrapSquare wrapText="bothSides" distT="0" distB="0" distL="114300" distR="114300"/>
                  <wp:docPr id="104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5"/>
                          <a:srcRect l="55569" t="41127" r="15845" b="37519"/>
                          <a:stretch>
                            <a:fillRect/>
                          </a:stretch>
                        </pic:blipFill>
                        <pic:spPr>
                          <a:xfrm>
                            <a:off x="0" y="0"/>
                            <a:ext cx="1292860" cy="561340"/>
                          </a:xfrm>
                          <a:prstGeom prst="rect">
                            <a:avLst/>
                          </a:prstGeom>
                          <a:ln/>
                        </pic:spPr>
                      </pic:pic>
                    </a:graphicData>
                  </a:graphic>
                  <wp14:sizeRelH relativeFrom="margin">
                    <wp14:pctWidth>0</wp14:pctWidth>
                  </wp14:sizeRelH>
                  <wp14:sizeRelV relativeFrom="margin">
                    <wp14:pctHeight>0</wp14:pctHeight>
                  </wp14:sizeRelV>
                </wp:anchor>
              </w:drawing>
            </w:r>
          </w:p>
        </w:tc>
      </w:tr>
      <w:tr w:rsidR="0017793D" w:rsidTr="00BA2775">
        <w:tc>
          <w:tcPr>
            <w:tcW w:w="2225" w:type="dxa"/>
          </w:tcPr>
          <w:p w:rsidR="0017793D" w:rsidRDefault="0017793D" w:rsidP="00E80F64">
            <w:pPr>
              <w:spacing w:after="0"/>
              <w:ind w:left="0" w:hanging="2"/>
              <w:jc w:val="center"/>
              <w:rPr>
                <w:rFonts w:ascii="Arial" w:eastAsia="Arial" w:hAnsi="Arial" w:cs="Arial"/>
                <w:sz w:val="20"/>
                <w:szCs w:val="20"/>
              </w:rPr>
            </w:pPr>
          </w:p>
        </w:tc>
        <w:tc>
          <w:tcPr>
            <w:tcW w:w="2358" w:type="dxa"/>
          </w:tcPr>
          <w:p w:rsidR="0017793D" w:rsidRDefault="0017793D" w:rsidP="00E80F64">
            <w:pPr>
              <w:spacing w:after="0"/>
              <w:ind w:left="0" w:hanging="2"/>
              <w:jc w:val="center"/>
              <w:rPr>
                <w:rFonts w:ascii="Arial" w:eastAsia="Arial" w:hAnsi="Arial" w:cs="Arial"/>
                <w:sz w:val="20"/>
                <w:szCs w:val="20"/>
              </w:rPr>
            </w:pPr>
          </w:p>
        </w:tc>
        <w:tc>
          <w:tcPr>
            <w:tcW w:w="3600" w:type="dxa"/>
          </w:tcPr>
          <w:p w:rsidR="0017793D" w:rsidRDefault="0017793D" w:rsidP="00E80F64">
            <w:pPr>
              <w:spacing w:after="0"/>
              <w:ind w:left="0" w:hanging="2"/>
              <w:jc w:val="center"/>
              <w:rPr>
                <w:rFonts w:ascii="Arial" w:eastAsia="Arial" w:hAnsi="Arial" w:cs="Arial"/>
                <w:sz w:val="20"/>
                <w:szCs w:val="20"/>
              </w:rPr>
            </w:pPr>
          </w:p>
        </w:tc>
      </w:tr>
    </w:tbl>
    <w:p w:rsidR="0017793D" w:rsidRDefault="0017793D" w:rsidP="00E80F64">
      <w:pPr>
        <w:ind w:left="0" w:hanging="2"/>
        <w:jc w:val="center"/>
        <w:rPr>
          <w:rFonts w:ascii="Arial" w:eastAsia="Arial" w:hAnsi="Arial" w:cs="Arial"/>
          <w:sz w:val="20"/>
          <w:szCs w:val="20"/>
        </w:rPr>
      </w:pPr>
    </w:p>
    <w:p w:rsidR="0017793D" w:rsidRDefault="0017793D" w:rsidP="00E80F64">
      <w:pPr>
        <w:ind w:left="0" w:hanging="2"/>
        <w:jc w:val="both"/>
        <w:rPr>
          <w:rFonts w:ascii="Arial" w:eastAsia="Arial" w:hAnsi="Arial" w:cs="Arial"/>
          <w:sz w:val="20"/>
          <w:szCs w:val="20"/>
        </w:rPr>
      </w:pPr>
    </w:p>
    <w:p w:rsidR="0017793D" w:rsidRDefault="00ED4DBA" w:rsidP="00E80F64">
      <w:pPr>
        <w:ind w:left="0" w:hanging="2"/>
        <w:jc w:val="both"/>
        <w:rPr>
          <w:rFonts w:ascii="Arial" w:eastAsia="Arial" w:hAnsi="Arial" w:cs="Arial"/>
          <w:sz w:val="20"/>
          <w:szCs w:val="20"/>
        </w:rPr>
      </w:pPr>
      <w:r>
        <w:rPr>
          <w:rFonts w:ascii="Arial" w:eastAsia="Arial" w:hAnsi="Arial" w:cs="Arial"/>
          <w:b/>
          <w:sz w:val="20"/>
          <w:szCs w:val="20"/>
        </w:rPr>
        <w:t xml:space="preserve">Firma del Profesor Responsable:     </w:t>
      </w:r>
      <w:r w:rsidR="00E80F64">
        <w:rPr>
          <w:rFonts w:ascii="Arial" w:eastAsia="Arial" w:hAnsi="Arial" w:cs="Arial"/>
          <w:noProof/>
          <w:sz w:val="20"/>
          <w:szCs w:val="20"/>
          <w:lang w:val="en-US"/>
        </w:rPr>
        <w:drawing>
          <wp:inline distT="0" distB="0" distL="114300" distR="114300" wp14:anchorId="4F27DF1C" wp14:editId="47A71A66">
            <wp:extent cx="1807210" cy="733425"/>
            <wp:effectExtent l="0" t="0" r="0" b="0"/>
            <wp:docPr id="104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36"/>
                    <a:srcRect/>
                    <a:stretch>
                      <a:fillRect/>
                    </a:stretch>
                  </pic:blipFill>
                  <pic:spPr>
                    <a:xfrm>
                      <a:off x="0" y="0"/>
                      <a:ext cx="1807210" cy="733425"/>
                    </a:xfrm>
                    <a:prstGeom prst="rect">
                      <a:avLst/>
                    </a:prstGeom>
                    <a:ln/>
                  </pic:spPr>
                </pic:pic>
              </a:graphicData>
            </a:graphic>
          </wp:inline>
        </w:drawing>
      </w:r>
      <w:r>
        <w:rPr>
          <w:rFonts w:ascii="Arial" w:eastAsia="Arial" w:hAnsi="Arial" w:cs="Arial"/>
          <w:b/>
          <w:sz w:val="20"/>
          <w:szCs w:val="20"/>
        </w:rPr>
        <w:t xml:space="preserve"> </w:t>
      </w:r>
    </w:p>
    <w:p w:rsidR="0017793D" w:rsidRDefault="0017793D" w:rsidP="00E80F64">
      <w:pPr>
        <w:ind w:left="0" w:hanging="2"/>
        <w:jc w:val="both"/>
        <w:rPr>
          <w:rFonts w:ascii="Arial" w:eastAsia="Arial" w:hAnsi="Arial" w:cs="Arial"/>
          <w:sz w:val="20"/>
          <w:szCs w:val="20"/>
        </w:rPr>
      </w:pPr>
    </w:p>
    <w:p w:rsidR="0017793D" w:rsidRDefault="00ED4DBA" w:rsidP="00E80F64">
      <w:pPr>
        <w:ind w:left="0" w:hanging="2"/>
        <w:jc w:val="both"/>
        <w:rPr>
          <w:rFonts w:ascii="Arial" w:eastAsia="Arial" w:hAnsi="Arial" w:cs="Arial"/>
          <w:sz w:val="20"/>
          <w:szCs w:val="20"/>
        </w:rPr>
      </w:pPr>
      <w:r>
        <w:rPr>
          <w:rFonts w:ascii="Arial" w:eastAsia="Arial" w:hAnsi="Arial" w:cs="Arial"/>
          <w:b/>
          <w:sz w:val="20"/>
          <w:szCs w:val="20"/>
        </w:rPr>
        <w:t xml:space="preserve">Aclaración de la firma: </w:t>
      </w:r>
      <w:r w:rsidR="00E80F64">
        <w:rPr>
          <w:rFonts w:ascii="Arial" w:eastAsia="Arial" w:hAnsi="Arial" w:cs="Arial"/>
          <w:b/>
          <w:sz w:val="20"/>
          <w:szCs w:val="20"/>
        </w:rPr>
        <w:t>Barbero, Daniela</w:t>
      </w:r>
    </w:p>
    <w:p w:rsidR="0017793D" w:rsidRDefault="0017793D" w:rsidP="00E80F64">
      <w:pPr>
        <w:ind w:left="0" w:hanging="2"/>
        <w:jc w:val="both"/>
        <w:rPr>
          <w:rFonts w:ascii="Arial" w:eastAsia="Arial" w:hAnsi="Arial" w:cs="Arial"/>
          <w:sz w:val="20"/>
          <w:szCs w:val="20"/>
        </w:rPr>
      </w:pPr>
    </w:p>
    <w:p w:rsidR="0017793D" w:rsidRDefault="00ED4DBA" w:rsidP="00E80F64">
      <w:pPr>
        <w:ind w:left="0" w:hanging="2"/>
        <w:jc w:val="both"/>
        <w:rPr>
          <w:rFonts w:ascii="Arial" w:eastAsia="Arial" w:hAnsi="Arial" w:cs="Arial"/>
          <w:sz w:val="20"/>
          <w:szCs w:val="20"/>
        </w:rPr>
      </w:pPr>
      <w:r>
        <w:rPr>
          <w:rFonts w:ascii="Arial" w:eastAsia="Arial" w:hAnsi="Arial" w:cs="Arial"/>
          <w:b/>
          <w:sz w:val="20"/>
          <w:szCs w:val="20"/>
        </w:rPr>
        <w:t>Lugar y fecha: Río Cuarto, abril de</w:t>
      </w:r>
      <w:bookmarkStart w:id="3" w:name="_GoBack"/>
      <w:bookmarkEnd w:id="3"/>
      <w:r>
        <w:rPr>
          <w:rFonts w:ascii="Arial" w:eastAsia="Arial" w:hAnsi="Arial" w:cs="Arial"/>
          <w:b/>
          <w:sz w:val="20"/>
          <w:szCs w:val="20"/>
        </w:rPr>
        <w:t xml:space="preserve"> 202</w:t>
      </w:r>
      <w:r w:rsidR="00E80F64">
        <w:rPr>
          <w:rFonts w:ascii="Arial" w:eastAsia="Arial" w:hAnsi="Arial" w:cs="Arial"/>
          <w:b/>
          <w:sz w:val="20"/>
          <w:szCs w:val="20"/>
        </w:rPr>
        <w:t>5</w:t>
      </w:r>
    </w:p>
    <w:sectPr w:rsidR="0017793D">
      <w:headerReference w:type="even" r:id="rId37"/>
      <w:headerReference w:type="default" r:id="rId38"/>
      <w:footerReference w:type="even" r:id="rId39"/>
      <w:footerReference w:type="default" r:id="rId40"/>
      <w:headerReference w:type="first" r:id="rId41"/>
      <w:footerReference w:type="first" r:id="rId42"/>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881" w:rsidRDefault="001C7881">
      <w:pPr>
        <w:spacing w:after="0" w:line="240" w:lineRule="auto"/>
        <w:ind w:left="0" w:hanging="2"/>
      </w:pPr>
      <w:r>
        <w:separator/>
      </w:r>
    </w:p>
  </w:endnote>
  <w:endnote w:type="continuationSeparator" w:id="0">
    <w:p w:rsidR="001C7881" w:rsidRDefault="001C788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93D" w:rsidRDefault="0017793D">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93D" w:rsidRDefault="0017793D">
    <w:pPr>
      <w:widowControl w:val="0"/>
      <w:pBdr>
        <w:top w:val="nil"/>
        <w:left w:val="nil"/>
        <w:bottom w:val="nil"/>
        <w:right w:val="nil"/>
        <w:between w:val="nil"/>
      </w:pBdr>
      <w:spacing w:after="0"/>
      <w:ind w:left="0" w:hanging="2"/>
      <w:rPr>
        <w:color w:val="000000"/>
      </w:rPr>
    </w:pPr>
  </w:p>
  <w:tbl>
    <w:tblPr>
      <w:tblStyle w:val="a4"/>
      <w:tblW w:w="8720" w:type="dxa"/>
      <w:tblInd w:w="-106" w:type="dxa"/>
      <w:tblBorders>
        <w:top w:val="single" w:sz="18" w:space="0" w:color="808080"/>
        <w:left w:val="nil"/>
        <w:bottom w:val="nil"/>
        <w:right w:val="nil"/>
        <w:insideH w:val="nil"/>
        <w:insideV w:val="single" w:sz="18" w:space="0" w:color="808080"/>
      </w:tblBorders>
      <w:tblLayout w:type="fixed"/>
      <w:tblLook w:val="0000" w:firstRow="0" w:lastRow="0" w:firstColumn="0" w:lastColumn="0" w:noHBand="0" w:noVBand="0"/>
    </w:tblPr>
    <w:tblGrid>
      <w:gridCol w:w="908"/>
      <w:gridCol w:w="7812"/>
    </w:tblGrid>
    <w:tr w:rsidR="0017793D">
      <w:tc>
        <w:tcPr>
          <w:tcW w:w="908" w:type="dxa"/>
          <w:tcBorders>
            <w:top w:val="single" w:sz="18" w:space="0" w:color="808080"/>
          </w:tcBorders>
        </w:tcPr>
        <w:p w:rsidR="0017793D" w:rsidRDefault="00ED4DBA">
          <w:pPr>
            <w:pBdr>
              <w:top w:val="nil"/>
              <w:left w:val="nil"/>
              <w:bottom w:val="nil"/>
              <w:right w:val="nil"/>
              <w:between w:val="nil"/>
            </w:pBdr>
            <w:spacing w:after="0" w:line="240" w:lineRule="auto"/>
            <w:ind w:left="0" w:hanging="2"/>
            <w:jc w:val="right"/>
            <w:rPr>
              <w:color w:val="4F81BD"/>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5B4CD1">
            <w:rPr>
              <w:noProof/>
              <w:color w:val="000000"/>
              <w:sz w:val="24"/>
              <w:szCs w:val="24"/>
            </w:rPr>
            <w:t>17</w:t>
          </w:r>
          <w:r>
            <w:rPr>
              <w:color w:val="000000"/>
              <w:sz w:val="24"/>
              <w:szCs w:val="24"/>
            </w:rPr>
            <w:fldChar w:fldCharType="end"/>
          </w:r>
        </w:p>
      </w:tc>
      <w:tc>
        <w:tcPr>
          <w:tcW w:w="7812" w:type="dxa"/>
          <w:tcBorders>
            <w:top w:val="single" w:sz="18" w:space="0" w:color="808080"/>
          </w:tcBorders>
        </w:tcPr>
        <w:p w:rsidR="0017793D" w:rsidRDefault="0017793D">
          <w:pPr>
            <w:pBdr>
              <w:top w:val="nil"/>
              <w:left w:val="nil"/>
              <w:bottom w:val="nil"/>
              <w:right w:val="nil"/>
              <w:between w:val="nil"/>
            </w:pBdr>
            <w:spacing w:after="0" w:line="240" w:lineRule="auto"/>
            <w:ind w:left="0" w:hanging="2"/>
            <w:rPr>
              <w:color w:val="000000"/>
            </w:rPr>
          </w:pPr>
        </w:p>
      </w:tc>
    </w:tr>
  </w:tbl>
  <w:p w:rsidR="0017793D" w:rsidRDefault="0017793D">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93D" w:rsidRDefault="0017793D">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881" w:rsidRDefault="001C7881">
      <w:pPr>
        <w:spacing w:after="0" w:line="240" w:lineRule="auto"/>
        <w:ind w:left="0" w:hanging="2"/>
      </w:pPr>
      <w:r>
        <w:separator/>
      </w:r>
    </w:p>
  </w:footnote>
  <w:footnote w:type="continuationSeparator" w:id="0">
    <w:p w:rsidR="001C7881" w:rsidRDefault="001C7881">
      <w:pPr>
        <w:spacing w:after="0" w:line="240" w:lineRule="auto"/>
        <w:ind w:left="0" w:hanging="2"/>
      </w:pPr>
      <w:r>
        <w:continuationSeparator/>
      </w:r>
    </w:p>
  </w:footnote>
  <w:footnote w:id="1">
    <w:p w:rsidR="0017793D" w:rsidRDefault="00ED4DBA">
      <w:pPr>
        <w:pBdr>
          <w:top w:val="nil"/>
          <w:left w:val="nil"/>
          <w:bottom w:val="nil"/>
          <w:right w:val="nil"/>
          <w:between w:val="nil"/>
        </w:pBdr>
        <w:spacing w:after="0" w:line="240" w:lineRule="auto"/>
        <w:ind w:left="0" w:hanging="2"/>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Esta alternativa de práctica supone la participación activa de especialistas del Área de Orientación Vocacional (Secretaría Académica -  UNRC) en la supervisión de los trabajos de campo que desarrollan los alumnos practicantes.</w:t>
      </w:r>
    </w:p>
  </w:footnote>
  <w:footnote w:id="2">
    <w:p w:rsidR="0017793D" w:rsidRDefault="00ED4DBA">
      <w:pPr>
        <w:pBdr>
          <w:top w:val="nil"/>
          <w:left w:val="nil"/>
          <w:bottom w:val="nil"/>
          <w:right w:val="nil"/>
          <w:between w:val="nil"/>
        </w:pBdr>
        <w:ind w:left="0" w:hanging="2"/>
        <w:rPr>
          <w:color w:val="000000"/>
          <w:sz w:val="20"/>
          <w:szCs w:val="20"/>
        </w:rPr>
      </w:pPr>
      <w:r>
        <w:rPr>
          <w:vertAlign w:val="superscript"/>
        </w:rPr>
        <w:footnoteRef/>
      </w:r>
      <w:r>
        <w:rPr>
          <w:color w:val="000000"/>
          <w:sz w:val="20"/>
          <w:szCs w:val="20"/>
        </w:rPr>
        <w:t xml:space="preserve"> Se propone recuperar los contenidos y bibliografía que al respecto se han desarrollado en asignaturas previas.</w:t>
      </w:r>
    </w:p>
  </w:footnote>
  <w:footnote w:id="3">
    <w:p w:rsidR="0017793D" w:rsidRDefault="00ED4DBA">
      <w:pPr>
        <w:pBdr>
          <w:top w:val="nil"/>
          <w:left w:val="nil"/>
          <w:bottom w:val="nil"/>
          <w:right w:val="nil"/>
          <w:between w:val="nil"/>
        </w:pBdr>
        <w:ind w:left="0" w:hanging="2"/>
        <w:rPr>
          <w:color w:val="000000"/>
          <w:sz w:val="20"/>
          <w:szCs w:val="20"/>
        </w:rPr>
      </w:pPr>
      <w:r>
        <w:rPr>
          <w:vertAlign w:val="superscript"/>
        </w:rPr>
        <w:footnoteRef/>
      </w:r>
      <w:r>
        <w:rPr>
          <w:color w:val="000000"/>
          <w:sz w:val="20"/>
          <w:szCs w:val="20"/>
        </w:rPr>
        <w:t xml:space="preserve"> Se propone recuperar los contenidos y bibliografía que al respecto se han desarrollado en asignaturas previas.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93D" w:rsidRDefault="0017793D">
    <w:pPr>
      <w:pBdr>
        <w:top w:val="nil"/>
        <w:left w:val="nil"/>
        <w:bottom w:val="nil"/>
        <w:right w:val="nil"/>
        <w:between w:val="nil"/>
      </w:pBdr>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93D" w:rsidRDefault="00ED4DBA">
    <w:pPr>
      <w:tabs>
        <w:tab w:val="left" w:pos="0"/>
        <w:tab w:val="center" w:pos="4252"/>
      </w:tabs>
      <w:spacing w:after="0" w:line="240" w:lineRule="auto"/>
      <w:ind w:left="0" w:hanging="2"/>
      <w:jc w:val="center"/>
      <w:rPr>
        <w:rFonts w:ascii="Century Schoolbook" w:eastAsia="Century Schoolbook" w:hAnsi="Century Schoolbook" w:cs="Century Schoolbook"/>
        <w:sz w:val="24"/>
        <w:szCs w:val="24"/>
      </w:rPr>
    </w:pPr>
    <w:r>
      <w:rPr>
        <w:noProof/>
        <w:lang w:val="en-US"/>
      </w:rPr>
      <w:drawing>
        <wp:anchor distT="0" distB="0" distL="114300" distR="114300" simplePos="0" relativeHeight="251658240" behindDoc="0" locked="0" layoutInCell="1" hidden="0" allowOverlap="1">
          <wp:simplePos x="0" y="0"/>
          <wp:positionH relativeFrom="margin">
            <wp:align>left</wp:align>
          </wp:positionH>
          <wp:positionV relativeFrom="topMargin">
            <wp:posOffset>323602</wp:posOffset>
          </wp:positionV>
          <wp:extent cx="716280" cy="532130"/>
          <wp:effectExtent l="0" t="0" r="0" b="0"/>
          <wp:wrapSquare wrapText="bothSides" distT="0" distB="0" distL="114300" distR="114300"/>
          <wp:docPr id="1040" name="image5.png" descr="LOGO HUMANAS – Facultad de Ciencias Humanas"/>
          <wp:cNvGraphicFramePr/>
          <a:graphic xmlns:a="http://schemas.openxmlformats.org/drawingml/2006/main">
            <a:graphicData uri="http://schemas.openxmlformats.org/drawingml/2006/picture">
              <pic:pic xmlns:pic="http://schemas.openxmlformats.org/drawingml/2006/picture">
                <pic:nvPicPr>
                  <pic:cNvPr id="0" name="image5.png" descr="LOGO HUMANAS – Facultad de Ciencias Humanas"/>
                  <pic:cNvPicPr preferRelativeResize="0"/>
                </pic:nvPicPr>
                <pic:blipFill>
                  <a:blip r:embed="rId1"/>
                  <a:srcRect/>
                  <a:stretch>
                    <a:fillRect/>
                  </a:stretch>
                </pic:blipFill>
                <pic:spPr>
                  <a:xfrm>
                    <a:off x="0" y="0"/>
                    <a:ext cx="716280" cy="532130"/>
                  </a:xfrm>
                  <a:prstGeom prst="rect">
                    <a:avLst/>
                  </a:prstGeom>
                  <a:ln/>
                </pic:spPr>
              </pic:pic>
            </a:graphicData>
          </a:graphic>
        </wp:anchor>
      </w:drawing>
    </w:r>
    <w:r>
      <w:rPr>
        <w:noProof/>
        <w:lang w:val="en-US"/>
      </w:rPr>
      <w:drawing>
        <wp:anchor distT="0" distB="0" distL="114300" distR="114300" simplePos="0" relativeHeight="251659264" behindDoc="0" locked="0" layoutInCell="1" hidden="0" allowOverlap="1">
          <wp:simplePos x="0" y="0"/>
          <wp:positionH relativeFrom="leftMargin">
            <wp:posOffset>3810</wp:posOffset>
          </wp:positionH>
          <wp:positionV relativeFrom="topMargin">
            <wp:posOffset>-962023</wp:posOffset>
          </wp:positionV>
          <wp:extent cx="739140" cy="514350"/>
          <wp:effectExtent l="0" t="0" r="0" b="0"/>
          <wp:wrapSquare wrapText="bothSides" distT="0" distB="0" distL="114300" distR="114300"/>
          <wp:docPr id="1047"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2"/>
                  <a:srcRect/>
                  <a:stretch>
                    <a:fillRect/>
                  </a:stretch>
                </pic:blipFill>
                <pic:spPr>
                  <a:xfrm>
                    <a:off x="0" y="0"/>
                    <a:ext cx="739140" cy="514350"/>
                  </a:xfrm>
                  <a:prstGeom prst="rect">
                    <a:avLst/>
                  </a:prstGeom>
                  <a:ln/>
                </pic:spPr>
              </pic:pic>
            </a:graphicData>
          </a:graphic>
        </wp:anchor>
      </w:drawing>
    </w:r>
    <w:r>
      <w:rPr>
        <w:rFonts w:ascii="Century Schoolbook" w:eastAsia="Century Schoolbook" w:hAnsi="Century Schoolbook" w:cs="Century Schoolbook"/>
        <w:i/>
        <w:sz w:val="24"/>
        <w:szCs w:val="24"/>
      </w:rPr>
      <w:t>Universidad Nacional de Río Cuarto</w:t>
    </w:r>
    <w:r>
      <w:rPr>
        <w:noProof/>
        <w:lang w:val="en-US"/>
      </w:rPr>
      <w:drawing>
        <wp:anchor distT="0" distB="0" distL="114300" distR="114300" simplePos="0" relativeHeight="251660288" behindDoc="0" locked="0" layoutInCell="1" hidden="0" allowOverlap="1">
          <wp:simplePos x="0" y="0"/>
          <wp:positionH relativeFrom="column">
            <wp:posOffset>4980305</wp:posOffset>
          </wp:positionH>
          <wp:positionV relativeFrom="paragraph">
            <wp:posOffset>-116202</wp:posOffset>
          </wp:positionV>
          <wp:extent cx="346710" cy="508635"/>
          <wp:effectExtent l="0" t="0" r="0" b="0"/>
          <wp:wrapNone/>
          <wp:docPr id="104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3"/>
                  <a:srcRect/>
                  <a:stretch>
                    <a:fillRect/>
                  </a:stretch>
                </pic:blipFill>
                <pic:spPr>
                  <a:xfrm>
                    <a:off x="0" y="0"/>
                    <a:ext cx="346710" cy="508635"/>
                  </a:xfrm>
                  <a:prstGeom prst="rect">
                    <a:avLst/>
                  </a:prstGeom>
                  <a:ln/>
                </pic:spPr>
              </pic:pic>
            </a:graphicData>
          </a:graphic>
        </wp:anchor>
      </w:drawing>
    </w:r>
  </w:p>
  <w:p w:rsidR="0017793D" w:rsidRDefault="00ED4DBA">
    <w:pPr>
      <w:tabs>
        <w:tab w:val="left" w:pos="0"/>
        <w:tab w:val="center" w:pos="4251"/>
      </w:tabs>
      <w:spacing w:after="0" w:line="240" w:lineRule="auto"/>
      <w:ind w:left="0" w:hanging="2"/>
      <w:jc w:val="center"/>
      <w:rPr>
        <w:rFonts w:ascii="Century Gothic" w:eastAsia="Century Gothic" w:hAnsi="Century Gothic" w:cs="Century Gothic"/>
        <w:sz w:val="24"/>
        <w:szCs w:val="24"/>
      </w:rPr>
    </w:pPr>
    <w:r>
      <w:rPr>
        <w:rFonts w:ascii="Century Schoolbook" w:eastAsia="Century Schoolbook" w:hAnsi="Century Schoolbook" w:cs="Century Schoolbook"/>
        <w:i/>
        <w:sz w:val="24"/>
        <w:szCs w:val="24"/>
      </w:rPr>
      <w:t>Facultad de Ciencias Humanas</w:t>
    </w:r>
    <w:r>
      <w:rPr>
        <w:noProof/>
        <w:lang w:val="en-US"/>
      </w:rPr>
      <mc:AlternateContent>
        <mc:Choice Requires="wps">
          <w:drawing>
            <wp:anchor distT="0" distB="0" distL="114300" distR="114300" simplePos="0" relativeHeight="251661312" behindDoc="0" locked="0" layoutInCell="1" hidden="0" allowOverlap="1">
              <wp:simplePos x="0" y="0"/>
              <wp:positionH relativeFrom="column">
                <wp:posOffset>-88899</wp:posOffset>
              </wp:positionH>
              <wp:positionV relativeFrom="paragraph">
                <wp:posOffset>76200</wp:posOffset>
              </wp:positionV>
              <wp:extent cx="9525" cy="38100"/>
              <wp:effectExtent l="0" t="0" r="0" b="0"/>
              <wp:wrapNone/>
              <wp:docPr id="1039" name="Conector recto de flecha 1039"/>
              <wp:cNvGraphicFramePr/>
              <a:graphic xmlns:a="http://schemas.openxmlformats.org/drawingml/2006/main">
                <a:graphicData uri="http://schemas.microsoft.com/office/word/2010/wordprocessingShape">
                  <wps:wsp>
                    <wps:cNvCnPr/>
                    <wps:spPr>
                      <a:xfrm rot="10800000" flipH="1">
                        <a:off x="2502153" y="3775238"/>
                        <a:ext cx="5687695" cy="9525"/>
                      </a:xfrm>
                      <a:prstGeom prst="straightConnector1">
                        <a:avLst/>
                      </a:prstGeom>
                      <a:solidFill>
                        <a:srgbClr val="FFFFFF"/>
                      </a:solidFill>
                      <a:ln w="38100" cap="flat" cmpd="sng">
                        <a:solidFill>
                          <a:srgbClr val="7F7F7F"/>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-88899</wp:posOffset>
              </wp:positionH>
              <wp:positionV relativeFrom="paragraph">
                <wp:posOffset>76200</wp:posOffset>
              </wp:positionV>
              <wp:extent cx="9525" cy="38100"/>
              <wp:effectExtent b="0" l="0" r="0" t="0"/>
              <wp:wrapNone/>
              <wp:docPr id="1039" name="image9.png"/>
              <a:graphic>
                <a:graphicData uri="http://schemas.openxmlformats.org/drawingml/2006/picture">
                  <pic:pic>
                    <pic:nvPicPr>
                      <pic:cNvPr id="0" name="image9.png"/>
                      <pic:cNvPicPr preferRelativeResize="0"/>
                    </pic:nvPicPr>
                    <pic:blipFill>
                      <a:blip r:embed="rId4"/>
                      <a:srcRect/>
                      <a:stretch>
                        <a:fillRect/>
                      </a:stretch>
                    </pic:blipFill>
                    <pic:spPr>
                      <a:xfrm>
                        <a:off x="0" y="0"/>
                        <a:ext cx="9525" cy="38100"/>
                      </a:xfrm>
                      <a:prstGeom prst="rect"/>
                      <a:ln/>
                    </pic:spPr>
                  </pic:pic>
                </a:graphicData>
              </a:graphic>
            </wp:anchor>
          </w:drawing>
        </mc:Fallback>
      </mc:AlternateContent>
    </w:r>
  </w:p>
  <w:p w:rsidR="0017793D" w:rsidRDefault="0017793D">
    <w:pPr>
      <w:pBdr>
        <w:top w:val="nil"/>
        <w:left w:val="nil"/>
        <w:bottom w:val="nil"/>
        <w:right w:val="nil"/>
        <w:between w:val="nil"/>
      </w:pBdr>
      <w:tabs>
        <w:tab w:val="left" w:pos="0"/>
      </w:tabs>
      <w:spacing w:after="0" w:line="240" w:lineRule="auto"/>
      <w:ind w:left="0" w:hanging="2"/>
      <w:jc w:val="center"/>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93D" w:rsidRDefault="0017793D">
    <w:pPr>
      <w:pBdr>
        <w:top w:val="nil"/>
        <w:left w:val="nil"/>
        <w:bottom w:val="nil"/>
        <w:right w:val="nil"/>
        <w:between w:val="nil"/>
      </w:pBdr>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801BC"/>
    <w:multiLevelType w:val="multilevel"/>
    <w:tmpl w:val="4C4A39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0810AF8"/>
    <w:multiLevelType w:val="multilevel"/>
    <w:tmpl w:val="FDB25BAE"/>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52C503CD"/>
    <w:multiLevelType w:val="multilevel"/>
    <w:tmpl w:val="ECE4835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93D"/>
    <w:rsid w:val="000C5088"/>
    <w:rsid w:val="001558B0"/>
    <w:rsid w:val="0017793D"/>
    <w:rsid w:val="0018430B"/>
    <w:rsid w:val="001C7881"/>
    <w:rsid w:val="001D0C9E"/>
    <w:rsid w:val="001F68C1"/>
    <w:rsid w:val="00227414"/>
    <w:rsid w:val="00245357"/>
    <w:rsid w:val="00296383"/>
    <w:rsid w:val="00350BF9"/>
    <w:rsid w:val="00386A65"/>
    <w:rsid w:val="003D6671"/>
    <w:rsid w:val="004559C2"/>
    <w:rsid w:val="005B4CD1"/>
    <w:rsid w:val="005D1478"/>
    <w:rsid w:val="006065A0"/>
    <w:rsid w:val="00643181"/>
    <w:rsid w:val="006F0041"/>
    <w:rsid w:val="006F6E21"/>
    <w:rsid w:val="00700ED4"/>
    <w:rsid w:val="00773C11"/>
    <w:rsid w:val="00892F47"/>
    <w:rsid w:val="00912B91"/>
    <w:rsid w:val="00916C95"/>
    <w:rsid w:val="0092083D"/>
    <w:rsid w:val="00935823"/>
    <w:rsid w:val="009D7FCD"/>
    <w:rsid w:val="00B4675D"/>
    <w:rsid w:val="00B60E68"/>
    <w:rsid w:val="00BA2775"/>
    <w:rsid w:val="00BE14AD"/>
    <w:rsid w:val="00DA3394"/>
    <w:rsid w:val="00DB4BE3"/>
    <w:rsid w:val="00DE0E15"/>
    <w:rsid w:val="00E34AF0"/>
    <w:rsid w:val="00E56D4B"/>
    <w:rsid w:val="00E80F64"/>
    <w:rsid w:val="00ED4DBA"/>
    <w:rsid w:val="00F13617"/>
    <w:rsid w:val="00F514FB"/>
    <w:rsid w:val="00F74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E9D1E"/>
  <w15:docId w15:val="{A4F02760-AC39-4BCE-828F-B5154E7E7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n-US"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textDirection w:val="btLr"/>
      <w:textAlignment w:val="top"/>
      <w:outlineLvl w:val="0"/>
    </w:pPr>
    <w:rPr>
      <w:position w:val="-1"/>
    </w:rPr>
  </w:style>
  <w:style w:type="paragraph" w:styleId="Ttulo1">
    <w:name w:val="heading 1"/>
    <w:basedOn w:val="Normal"/>
    <w:next w:val="Normal"/>
    <w:pPr>
      <w:keepNext/>
      <w:keepLines/>
      <w:spacing w:before="480" w:after="0"/>
    </w:pPr>
    <w:rPr>
      <w:rFonts w:ascii="Cambria" w:hAnsi="Cambria" w:cs="Cambria"/>
      <w:b/>
      <w:bCs/>
      <w:color w:val="365F91"/>
      <w:sz w:val="28"/>
      <w:szCs w:val="28"/>
    </w:rPr>
  </w:style>
  <w:style w:type="paragraph" w:styleId="Ttulo2">
    <w:name w:val="heading 2"/>
    <w:basedOn w:val="Normal"/>
    <w:next w:val="Normal"/>
    <w:qFormat/>
    <w:pPr>
      <w:keepNext/>
      <w:keepLines/>
      <w:spacing w:before="200" w:after="0"/>
      <w:outlineLvl w:val="1"/>
    </w:pPr>
    <w:rPr>
      <w:rFonts w:ascii="Cambria" w:eastAsia="Times New Roman" w:hAnsi="Cambria" w:cs="Times New Roman"/>
      <w:b/>
      <w:bCs/>
      <w:color w:val="4F81BD"/>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qFormat/>
    <w:pPr>
      <w:keepNext/>
      <w:keepLines/>
      <w:spacing w:before="200" w:after="0"/>
      <w:outlineLvl w:val="4"/>
    </w:pPr>
    <w:rPr>
      <w:rFonts w:ascii="Cambria" w:eastAsia="Times New Roman" w:hAnsi="Cambria" w:cs="Times New Roman"/>
      <w:color w:val="243F60"/>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rPr>
      <w:rFonts w:ascii="Cambria" w:hAnsi="Cambria" w:cs="Cambria"/>
      <w:b/>
      <w:bCs/>
      <w:color w:val="365F91"/>
      <w:w w:val="100"/>
      <w:position w:val="-1"/>
      <w:sz w:val="28"/>
      <w:szCs w:val="28"/>
      <w:effect w:val="none"/>
      <w:vertAlign w:val="baseline"/>
      <w:cs w:val="0"/>
      <w:em w:val="none"/>
    </w:rPr>
  </w:style>
  <w:style w:type="paragraph" w:styleId="Encabezado">
    <w:name w:val="header"/>
    <w:basedOn w:val="Normal"/>
    <w:pPr>
      <w:spacing w:after="0" w:line="240" w:lineRule="auto"/>
    </w:pPr>
  </w:style>
  <w:style w:type="character" w:customStyle="1" w:styleId="EncabezadoCar">
    <w:name w:val="Encabezado Car"/>
    <w:rPr>
      <w:w w:val="100"/>
      <w:position w:val="-1"/>
      <w:effect w:val="none"/>
      <w:vertAlign w:val="baseline"/>
      <w:cs w:val="0"/>
      <w:em w:val="none"/>
    </w:rPr>
  </w:style>
  <w:style w:type="paragraph" w:styleId="Piedepgina">
    <w:name w:val="footer"/>
    <w:basedOn w:val="Normal"/>
    <w:pPr>
      <w:spacing w:after="0" w:line="240" w:lineRule="auto"/>
    </w:pPr>
  </w:style>
  <w:style w:type="character" w:customStyle="1" w:styleId="PiedepginaCar">
    <w:name w:val="Pie de página Car"/>
    <w:rPr>
      <w:w w:val="100"/>
      <w:position w:val="-1"/>
      <w:effect w:val="none"/>
      <w:vertAlign w:val="baseline"/>
      <w:cs w:val="0"/>
      <w:em w:val="none"/>
    </w:rPr>
  </w:style>
  <w:style w:type="paragraph" w:styleId="Textodeglobo">
    <w:name w:val="Balloon Text"/>
    <w:basedOn w:val="Normal"/>
    <w:pPr>
      <w:spacing w:after="0" w:line="240" w:lineRule="auto"/>
    </w:pPr>
    <w:rPr>
      <w:rFonts w:ascii="Tahoma" w:eastAsia="Times New Roman" w:hAnsi="Tahoma" w:cs="Tahoma"/>
      <w:sz w:val="16"/>
      <w:szCs w:val="16"/>
    </w:rPr>
  </w:style>
  <w:style w:type="character" w:customStyle="1" w:styleId="TextodegloboCar">
    <w:name w:val="Texto de globo Car"/>
    <w:rPr>
      <w:rFonts w:ascii="Tahoma" w:hAnsi="Tahoma" w:cs="Tahoma"/>
      <w:w w:val="100"/>
      <w:position w:val="-1"/>
      <w:sz w:val="16"/>
      <w:szCs w:val="16"/>
      <w:effect w:val="none"/>
      <w:vertAlign w:val="baseline"/>
      <w:cs w:val="0"/>
      <w:em w:val="none"/>
    </w:rPr>
  </w:style>
  <w:style w:type="table" w:styleId="Tablaconcuadrcula">
    <w:name w:val="Table Grid"/>
    <w:basedOn w:val="Tablanormal"/>
    <w:pPr>
      <w:suppressAutoHyphens/>
      <w:spacing w:line="1" w:lineRule="atLeast"/>
      <w:ind w:leftChars="-1" w:left="-1" w:hangingChars="1"/>
      <w:textDirection w:val="btLr"/>
      <w:textAlignment w:val="top"/>
      <w:outlineLvl w:val="0"/>
    </w:pPr>
    <w:rPr>
      <w:position w:val="-1"/>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lmarcadordeposicin1">
    <w:name w:val="Texto del marcador de posición1"/>
    <w:rPr>
      <w:color w:val="808080"/>
      <w:w w:val="100"/>
      <w:position w:val="-1"/>
      <w:effect w:val="none"/>
      <w:vertAlign w:val="baseline"/>
      <w:cs w:val="0"/>
      <w:em w:val="none"/>
    </w:rPr>
  </w:style>
  <w:style w:type="character" w:customStyle="1" w:styleId="Estilo1">
    <w:name w:val="Estilo1"/>
    <w:rPr>
      <w:w w:val="100"/>
      <w:position w:val="-1"/>
      <w:sz w:val="32"/>
      <w:szCs w:val="32"/>
      <w:effect w:val="none"/>
      <w:vertAlign w:val="baseline"/>
      <w:cs w:val="0"/>
      <w:em w:val="none"/>
    </w:rPr>
  </w:style>
  <w:style w:type="character" w:styleId="Textoennegrita">
    <w:name w:val="Strong"/>
    <w:rPr>
      <w:b/>
      <w:bCs/>
      <w:w w:val="100"/>
      <w:position w:val="-1"/>
      <w:effect w:val="none"/>
      <w:vertAlign w:val="baseline"/>
      <w:cs w:val="0"/>
      <w:em w:val="none"/>
    </w:rPr>
  </w:style>
  <w:style w:type="paragraph" w:styleId="Textonotapie">
    <w:name w:val="footnote text"/>
    <w:basedOn w:val="Normal"/>
    <w:rPr>
      <w:sz w:val="20"/>
      <w:szCs w:val="20"/>
    </w:rPr>
  </w:style>
  <w:style w:type="character" w:customStyle="1" w:styleId="TextonotapieCar">
    <w:name w:val="Texto nota pie Car"/>
    <w:rPr>
      <w:w w:val="100"/>
      <w:position w:val="-1"/>
      <w:sz w:val="20"/>
      <w:szCs w:val="20"/>
      <w:effect w:val="none"/>
      <w:vertAlign w:val="baseline"/>
      <w:cs w:val="0"/>
      <w:em w:val="none"/>
      <w:lang w:val="es-ES"/>
    </w:rPr>
  </w:style>
  <w:style w:type="character" w:styleId="Refdenotaalpie">
    <w:name w:val="footnote reference"/>
    <w:rPr>
      <w:w w:val="100"/>
      <w:position w:val="-1"/>
      <w:effect w:val="none"/>
      <w:vertAlign w:val="superscript"/>
      <w:cs w:val="0"/>
      <w:em w:val="none"/>
    </w:rPr>
  </w:style>
  <w:style w:type="character" w:customStyle="1" w:styleId="Estilo2">
    <w:name w:val="Estilo2"/>
    <w:rPr>
      <w:rFonts w:ascii="Arial" w:hAnsi="Arial" w:cs="Times New Roman"/>
      <w:w w:val="100"/>
      <w:position w:val="-1"/>
      <w:sz w:val="22"/>
      <w:effect w:val="none"/>
      <w:vertAlign w:val="baseline"/>
      <w:cs w:val="0"/>
      <w:em w:val="none"/>
    </w:rPr>
  </w:style>
  <w:style w:type="paragraph" w:customStyle="1" w:styleId="Prrafodelista1">
    <w:name w:val="Párrafo de lista1"/>
    <w:basedOn w:val="Normal"/>
    <w:pPr>
      <w:ind w:left="720"/>
      <w:contextualSpacing/>
    </w:pPr>
  </w:style>
  <w:style w:type="character" w:customStyle="1" w:styleId="Estilo3">
    <w:name w:val="Estilo3"/>
    <w:rPr>
      <w:rFonts w:ascii="Arial" w:hAnsi="Arial" w:cs="Times New Roman"/>
      <w:w w:val="100"/>
      <w:position w:val="-1"/>
      <w:sz w:val="22"/>
      <w:effect w:val="none"/>
      <w:vertAlign w:val="baseline"/>
      <w:cs w:val="0"/>
      <w:em w:val="none"/>
    </w:rPr>
  </w:style>
  <w:style w:type="character" w:styleId="Refdecomentario">
    <w:name w:val="annotation reference"/>
    <w:rPr>
      <w:w w:val="100"/>
      <w:position w:val="-1"/>
      <w:sz w:val="16"/>
      <w:szCs w:val="16"/>
      <w:effect w:val="none"/>
      <w:vertAlign w:val="baseline"/>
      <w:cs w:val="0"/>
      <w:em w:val="none"/>
    </w:rPr>
  </w:style>
  <w:style w:type="paragraph" w:styleId="Textocomentario">
    <w:name w:val="annotation text"/>
    <w:basedOn w:val="Normal"/>
    <w:rPr>
      <w:sz w:val="20"/>
      <w:szCs w:val="20"/>
    </w:rPr>
  </w:style>
  <w:style w:type="paragraph" w:styleId="Asuntodelcomentario">
    <w:name w:val="annotation subject"/>
    <w:basedOn w:val="Textocomentario"/>
    <w:next w:val="Textocomentario"/>
    <w:rPr>
      <w:b/>
      <w:bCs/>
    </w:rPr>
  </w:style>
  <w:style w:type="character" w:customStyle="1" w:styleId="Ttulo2Car">
    <w:name w:val="Título 2 Car"/>
    <w:rPr>
      <w:rFonts w:ascii="Cambria" w:eastAsia="Times New Roman" w:hAnsi="Cambria" w:cs="Times New Roman"/>
      <w:b/>
      <w:bCs/>
      <w:color w:val="4F81BD"/>
      <w:w w:val="100"/>
      <w:position w:val="-1"/>
      <w:sz w:val="26"/>
      <w:szCs w:val="26"/>
      <w:effect w:val="none"/>
      <w:vertAlign w:val="baseline"/>
      <w:cs w:val="0"/>
      <w:em w:val="none"/>
      <w:lang w:val="es-ES" w:eastAsia="en-US"/>
    </w:rPr>
  </w:style>
  <w:style w:type="paragraph" w:styleId="Sangra2detindependiente">
    <w:name w:val="Body Text Indent 2"/>
    <w:basedOn w:val="Normal"/>
    <w:pPr>
      <w:pBdr>
        <w:left w:val="single" w:sz="18" w:space="1" w:color="auto"/>
      </w:pBdr>
      <w:spacing w:after="0" w:line="240" w:lineRule="atLeast"/>
      <w:ind w:left="709" w:hanging="709"/>
      <w:jc w:val="both"/>
    </w:pPr>
    <w:rPr>
      <w:rFonts w:ascii="Times New Roman" w:eastAsia="Times New Roman" w:hAnsi="Times New Roman" w:cs="Times New Roman"/>
      <w:sz w:val="24"/>
      <w:szCs w:val="20"/>
      <w:lang w:eastAsia="es-ES"/>
    </w:rPr>
  </w:style>
  <w:style w:type="character" w:customStyle="1" w:styleId="Sangra2detindependienteCar">
    <w:name w:val="Sangría 2 de t. independiente Car"/>
    <w:rPr>
      <w:rFonts w:ascii="Times New Roman" w:eastAsia="Times New Roman" w:hAnsi="Times New Roman"/>
      <w:w w:val="100"/>
      <w:position w:val="-1"/>
      <w:sz w:val="24"/>
      <w:effect w:val="none"/>
      <w:vertAlign w:val="baseline"/>
      <w:cs w:val="0"/>
      <w:em w:val="none"/>
      <w:lang w:val="es-ES" w:eastAsia="es-ES"/>
    </w:rPr>
  </w:style>
  <w:style w:type="paragraph" w:styleId="Textoindependiente2">
    <w:name w:val="Body Text 2"/>
    <w:basedOn w:val="Normal"/>
    <w:pPr>
      <w:spacing w:after="0" w:line="240" w:lineRule="atLeast"/>
      <w:jc w:val="both"/>
    </w:pPr>
    <w:rPr>
      <w:rFonts w:ascii="Times New Roman" w:eastAsia="Times New Roman" w:hAnsi="Times New Roman" w:cs="Times New Roman"/>
      <w:sz w:val="24"/>
      <w:szCs w:val="20"/>
      <w:lang w:eastAsia="es-ES"/>
    </w:rPr>
  </w:style>
  <w:style w:type="character" w:customStyle="1" w:styleId="Textoindependiente2Car">
    <w:name w:val="Texto independiente 2 Car"/>
    <w:rPr>
      <w:rFonts w:ascii="Times New Roman" w:eastAsia="Times New Roman" w:hAnsi="Times New Roman"/>
      <w:w w:val="100"/>
      <w:position w:val="-1"/>
      <w:sz w:val="24"/>
      <w:effect w:val="none"/>
      <w:vertAlign w:val="baseline"/>
      <w:cs w:val="0"/>
      <w:em w:val="none"/>
      <w:lang w:val="es-ES" w:eastAsia="es-ES"/>
    </w:rPr>
  </w:style>
  <w:style w:type="paragraph" w:styleId="Textoindependiente">
    <w:name w:val="Body Text"/>
    <w:basedOn w:val="Normal"/>
    <w:qFormat/>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rPr>
      <w:rFonts w:ascii="Times New Roman" w:eastAsia="Times New Roman" w:hAnsi="Times New Roman"/>
      <w:w w:val="100"/>
      <w:position w:val="-1"/>
      <w:sz w:val="24"/>
      <w:szCs w:val="24"/>
      <w:effect w:val="none"/>
      <w:vertAlign w:val="baseline"/>
      <w:cs w:val="0"/>
      <w:em w:val="none"/>
      <w:lang w:val="es-ES" w:eastAsia="es-ES"/>
    </w:rPr>
  </w:style>
  <w:style w:type="paragraph" w:styleId="Textoindependiente3">
    <w:name w:val="Body Text 3"/>
    <w:basedOn w:val="Normal"/>
    <w:qFormat/>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rPr>
      <w:rFonts w:ascii="Times New Roman" w:eastAsia="Times New Roman" w:hAnsi="Times New Roman"/>
      <w:w w:val="100"/>
      <w:position w:val="-1"/>
      <w:sz w:val="16"/>
      <w:szCs w:val="16"/>
      <w:effect w:val="none"/>
      <w:vertAlign w:val="baseline"/>
      <w:cs w:val="0"/>
      <w:em w:val="none"/>
      <w:lang w:val="es-ES" w:eastAsia="es-ES"/>
    </w:rPr>
  </w:style>
  <w:style w:type="paragraph" w:styleId="Sangradetextonormal">
    <w:name w:val="Body Text Indent"/>
    <w:basedOn w:val="Normal"/>
    <w:qFormat/>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rPr>
      <w:rFonts w:ascii="Times New Roman" w:eastAsia="Times New Roman" w:hAnsi="Times New Roman"/>
      <w:w w:val="100"/>
      <w:position w:val="-1"/>
      <w:sz w:val="24"/>
      <w:szCs w:val="24"/>
      <w:effect w:val="none"/>
      <w:vertAlign w:val="baseline"/>
      <w:cs w:val="0"/>
      <w:em w:val="none"/>
      <w:lang w:val="es-ES" w:eastAsia="es-ES"/>
    </w:rPr>
  </w:style>
  <w:style w:type="paragraph" w:styleId="Prrafodelista">
    <w:name w:val="List Paragraph"/>
    <w:basedOn w:val="Normal"/>
    <w:pPr>
      <w:ind w:left="720"/>
      <w:contextualSpacing/>
    </w:pPr>
  </w:style>
  <w:style w:type="character" w:customStyle="1" w:styleId="tituloart">
    <w:name w:val="tituloart"/>
    <w:basedOn w:val="Fuentedeprrafopredeter"/>
    <w:rPr>
      <w:w w:val="100"/>
      <w:position w:val="-1"/>
      <w:effect w:val="none"/>
      <w:vertAlign w:val="baseline"/>
      <w:cs w:val="0"/>
      <w:em w:val="none"/>
    </w:rPr>
  </w:style>
  <w:style w:type="character" w:customStyle="1" w:styleId="texto">
    <w:name w:val="texto"/>
    <w:basedOn w:val="Fuentedeprrafopredeter"/>
    <w:rPr>
      <w:w w:val="100"/>
      <w:position w:val="-1"/>
      <w:effect w:val="none"/>
      <w:vertAlign w:val="baseline"/>
      <w:cs w:val="0"/>
      <w:em w:val="none"/>
    </w:rPr>
  </w:style>
  <w:style w:type="character" w:styleId="Hipervnculo">
    <w:name w:val="Hyperlink"/>
    <w:rPr>
      <w:color w:val="0000FF"/>
      <w:w w:val="100"/>
      <w:position w:val="-1"/>
      <w:u w:val="single"/>
      <w:effect w:val="none"/>
      <w:vertAlign w:val="baseline"/>
      <w:cs w:val="0"/>
      <w:em w:val="none"/>
    </w:rPr>
  </w:style>
  <w:style w:type="character" w:customStyle="1" w:styleId="Ttulo5Car">
    <w:name w:val="Título 5 Car"/>
    <w:rPr>
      <w:rFonts w:ascii="Cambria" w:eastAsia="Times New Roman" w:hAnsi="Cambria" w:cs="Times New Roman"/>
      <w:color w:val="243F60"/>
      <w:w w:val="100"/>
      <w:position w:val="-1"/>
      <w:sz w:val="22"/>
      <w:szCs w:val="22"/>
      <w:effect w:val="none"/>
      <w:vertAlign w:val="baseline"/>
      <w:cs w:val="0"/>
      <w:em w:val="none"/>
      <w:lang w:val="es-ES" w:eastAsia="en-US"/>
    </w:rPr>
  </w:style>
  <w:style w:type="character" w:customStyle="1" w:styleId="apple-converted-space">
    <w:name w:val="apple-converted-space"/>
    <w:basedOn w:val="Fuentedeprrafopredeter"/>
    <w:rPr>
      <w:w w:val="100"/>
      <w:position w:val="-1"/>
      <w:effect w:val="none"/>
      <w:vertAlign w:val="baseline"/>
      <w:cs w:val="0"/>
      <w:em w:val="none"/>
    </w:rPr>
  </w:style>
  <w:style w:type="character" w:styleId="nfasis">
    <w:name w:val="Emphasis"/>
    <w:rPr>
      <w:i/>
      <w:iCs/>
      <w:w w:val="100"/>
      <w:position w:val="-1"/>
      <w:effect w:val="none"/>
      <w:vertAlign w:val="baseline"/>
      <w:cs w:val="0"/>
      <w:em w:val="none"/>
    </w:rPr>
  </w:style>
  <w:style w:type="character" w:customStyle="1" w:styleId="TextocomentarioCar">
    <w:name w:val="Texto comentario Car"/>
    <w:rPr>
      <w:w w:val="100"/>
      <w:position w:val="-1"/>
      <w:effect w:val="none"/>
      <w:vertAlign w:val="baseline"/>
      <w:cs w:val="0"/>
      <w:em w:val="none"/>
      <w:lang w:val="es-ES" w:eastAsia="en-US"/>
    </w:rPr>
  </w:style>
  <w:style w:type="character" w:styleId="Hipervnculovisitado">
    <w:name w:val="FollowedHyperlink"/>
    <w:rPr>
      <w:color w:val="800080"/>
      <w:w w:val="100"/>
      <w:position w:val="-1"/>
      <w:u w:val="single"/>
      <w:effect w:val="none"/>
      <w:vertAlign w:val="baseline"/>
      <w:cs w:val="0"/>
      <w:em w:val="non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paragraph" w:customStyle="1" w:styleId="xmsonormal">
    <w:name w:val="x_msonormal"/>
    <w:basedOn w:val="Normal"/>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paragraph" w:customStyle="1" w:styleId="xdefault">
    <w:name w:val="x_default"/>
    <w:basedOn w:val="Normal"/>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paragraph" w:customStyle="1" w:styleId="xmsolistparagraph">
    <w:name w:val="x_msolistparagraph"/>
    <w:basedOn w:val="Normal"/>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styleId="CitaHTML">
    <w:name w:val="HTML Cite"/>
    <w:qFormat/>
    <w:rPr>
      <w:i/>
      <w:iCs/>
      <w:w w:val="100"/>
      <w:position w:val="-1"/>
      <w:effect w:val="none"/>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unrc.edu.ar/academica/pdf/cuadernillo10.pdf" TargetMode="External"/><Relationship Id="rId13" Type="http://schemas.openxmlformats.org/officeDocument/2006/relationships/hyperlink" Target="https://revista.celei.cl/index.php/PREI" TargetMode="External"/><Relationship Id="rId18" Type="http://schemas.openxmlformats.org/officeDocument/2006/relationships/hyperlink" Target="http://www.educaciontuc.gov.ar/nsitio/?p=9238" TargetMode="External"/><Relationship Id="rId26" Type="http://schemas.openxmlformats.org/officeDocument/2006/relationships/hyperlink" Target="https://www.fappsicopedagogos.com.ar"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igualdadycalidadcba.gov.ar/SIPEC-CBA/PolSocioeducativas/IntegracionEscolar/integracion.php" TargetMode="External"/><Relationship Id="rId34" Type="http://schemas.openxmlformats.org/officeDocument/2006/relationships/image" Target="media/image4.jpg"/><Relationship Id="rId42"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revista.celei.cl/index.php/PREI" TargetMode="External"/><Relationship Id="rId17" Type="http://schemas.openxmlformats.org/officeDocument/2006/relationships/hyperlink" Target="https://www.igualdadycalidadcba.gov.ar/SIPEC-CBA/publicaciones/DPCurriculares-v2.php" TargetMode="External"/><Relationship Id="rId25" Type="http://schemas.openxmlformats.org/officeDocument/2006/relationships/hyperlink" Target="https://psicopedagogosrioiv.com.ar/" TargetMode="External"/><Relationship Id="rId33" Type="http://schemas.openxmlformats.org/officeDocument/2006/relationships/image" Target="media/image3.jpg"/><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unirioeditora.com.ar/producto/notas-investigacion-humanidades/" TargetMode="External"/><Relationship Id="rId20" Type="http://schemas.openxmlformats.org/officeDocument/2006/relationships/hyperlink" Target="http://www.igualdadycalidadcba.gov.ar/SIPEC-CBA/publicaciones/.../Educacion_SENAF.pdf" TargetMode="External"/><Relationship Id="rId29" Type="http://schemas.openxmlformats.org/officeDocument/2006/relationships/hyperlink" Target="http://www.seadpsi.com.ar/eventos"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vele.uncoma.edu.ar/htdoc/revele/index.php/psico/article/view/1916" TargetMode="External"/><Relationship Id="rId24" Type="http://schemas.openxmlformats.org/officeDocument/2006/relationships/hyperlink" Target="https://psicopedagogoscba.com.ar/" TargetMode="External"/><Relationship Id="rId32" Type="http://schemas.openxmlformats.org/officeDocument/2006/relationships/image" Target="media/image2.jpg"/><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revistas.uncu.edu.ar/ojs/index.php/traslaciones/article/view/1317/847" TargetMode="External"/><Relationship Id="rId23" Type="http://schemas.openxmlformats.org/officeDocument/2006/relationships/hyperlink" Target="http://www.trabajo.gba.gov.ar/documentos/legislacion/copreti/ley26061.pdf" TargetMode="External"/><Relationship Id="rId28" Type="http://schemas.openxmlformats.org/officeDocument/2006/relationships/hyperlink" Target="http://www.revistapilquen.com.ar/Psicopedagogia/Psico9/9_4Moyetta_Competencias.pdf" TargetMode="External"/><Relationship Id="rId36" Type="http://schemas.openxmlformats.org/officeDocument/2006/relationships/image" Target="media/image6.png"/><Relationship Id="rId10" Type="http://schemas.openxmlformats.org/officeDocument/2006/relationships/hyperlink" Target="http://www.curza.net/revistapilquen/index.php/Psico" TargetMode="External"/><Relationship Id="rId19" Type="http://schemas.openxmlformats.org/officeDocument/2006/relationships/hyperlink" Target="http://www.me.gov.ar/doc_pdf/ley_de_educ_nac.pdf" TargetMode="External"/><Relationship Id="rId31" Type="http://schemas.openxmlformats.org/officeDocument/2006/relationships/image" Target="media/image1.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eb2.cba.gov.ar/web/leyes.nsf/85a69a561f9ea43d03257234006a8594/7c84239e14da300c0325826d007553ea?OpenDocument" TargetMode="External"/><Relationship Id="rId14" Type="http://schemas.openxmlformats.org/officeDocument/2006/relationships/hyperlink" Target="http://www2.hum.unrc.edu.ar/ojs/index.php/contextos/article/view/1158/1254" TargetMode="External"/><Relationship Id="rId22" Type="http://schemas.openxmlformats.org/officeDocument/2006/relationships/hyperlink" Target="http://portales.educacion.gov.ar/infd/files/2013/04/Res-CFE-174_12.pdf" TargetMode="External"/><Relationship Id="rId27" Type="http://schemas.openxmlformats.org/officeDocument/2006/relationships/hyperlink" Target="http://www.revistapilquen.com.ar/Psicopedagogia/Psico7/7_Filidoro_Colaboracion.pdf" TargetMode="External"/><Relationship Id="rId30" Type="http://schemas.openxmlformats.org/officeDocument/2006/relationships/hyperlink" Target="https://www.unrc.edu.ar/unrc/comunicacion/editorial/repositorio/978-987-688-191-3.pdf" TargetMode="External"/><Relationship Id="rId35" Type="http://schemas.openxmlformats.org/officeDocument/2006/relationships/image" Target="media/image5.png"/><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9.jpg"/><Relationship Id="rId2" Type="http://schemas.openxmlformats.org/officeDocument/2006/relationships/image" Target="media/image8.jpg"/><Relationship Id="rId1" Type="http://schemas.openxmlformats.org/officeDocument/2006/relationships/image" Target="media/image7.png"/><Relationship Id="rId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94N+u+5S0FUahNz525800NoRXQ==">CgMxLjAyCWguMmV0OTJwMDIJaC4xZm9iOXRlMghoLmdqZGd4czgAciExOEx6QTRpZjlxMUgyV3AwY09kV2RrWnBvX25EdURfcnc=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17</Pages>
  <Words>7497</Words>
  <Characters>42737</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roycan</dc:creator>
  <cp:lastModifiedBy>win10</cp:lastModifiedBy>
  <cp:revision>18</cp:revision>
  <dcterms:created xsi:type="dcterms:W3CDTF">2025-02-13T21:10:00Z</dcterms:created>
  <dcterms:modified xsi:type="dcterms:W3CDTF">2025-06-09T21:39:00Z</dcterms:modified>
</cp:coreProperties>
</file>