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EF" w:rsidRDefault="00D50E98">
      <w:pPr>
        <w:spacing w:after="0" w:line="240" w:lineRule="auto"/>
        <w:jc w:val="center"/>
        <w:rPr>
          <w:rFonts w:ascii="Century Schoolbook" w:eastAsia="Century Schoolbook" w:hAnsi="Century Schoolbook" w:cs="Century Schoolbook"/>
          <w:i/>
          <w:sz w:val="24"/>
          <w:szCs w:val="24"/>
        </w:rPr>
      </w:pPr>
      <w:r>
        <w:rPr>
          <w:rFonts w:ascii="Century Schoolbook" w:eastAsia="Century Schoolbook" w:hAnsi="Century Schoolbook" w:cs="Century Schoolbook"/>
          <w:i/>
          <w:sz w:val="24"/>
          <w:szCs w:val="24"/>
        </w:rPr>
        <w:t>Universidad Nacional de Río Cuarto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5085080</wp:posOffset>
            </wp:positionH>
            <wp:positionV relativeFrom="paragraph">
              <wp:posOffset>-92074</wp:posOffset>
            </wp:positionV>
            <wp:extent cx="426085" cy="564515"/>
            <wp:effectExtent l="0" t="0" r="0" b="0"/>
            <wp:wrapNone/>
            <wp:docPr id="2" name="image1.jpg" descr="LOGOF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FA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56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99696</wp:posOffset>
            </wp:positionH>
            <wp:positionV relativeFrom="paragraph">
              <wp:posOffset>-27939</wp:posOffset>
            </wp:positionV>
            <wp:extent cx="346710" cy="508635"/>
            <wp:effectExtent l="0" t="0" r="0" b="0"/>
            <wp:wrapNone/>
            <wp:docPr id="3" name="image2.jpg" descr="logoUNRC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UNRCcol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508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507EF" w:rsidRDefault="00D50E98">
      <w:pPr>
        <w:spacing w:after="0" w:line="240" w:lineRule="auto"/>
        <w:ind w:left="2124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Schoolbook" w:eastAsia="Century Schoolbook" w:hAnsi="Century Schoolbook" w:cs="Century Schoolbook"/>
          <w:i/>
          <w:sz w:val="24"/>
          <w:szCs w:val="24"/>
        </w:rPr>
        <w:t xml:space="preserve">     Facultad de Ciencias Humanas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   </w:t>
      </w:r>
    </w:p>
    <w:p w:rsidR="009507EF" w:rsidRPr="0051783C" w:rsidRDefault="00D50E98">
      <w:pPr>
        <w:spacing w:after="0" w:line="240" w:lineRule="auto"/>
        <w:ind w:left="2124" w:firstLine="707"/>
        <w:rPr>
          <w:rFonts w:ascii="Arial" w:eastAsia="Century Gothic" w:hAnsi="Arial" w:cs="Arial"/>
          <w:i/>
          <w:sz w:val="20"/>
          <w:szCs w:val="20"/>
        </w:rPr>
      </w:pPr>
      <w:r w:rsidRPr="005178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76200</wp:posOffset>
                </wp:positionV>
                <wp:extent cx="5687695" cy="381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502153" y="3775238"/>
                          <a:ext cx="5687695" cy="95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4852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6pt;margin-top:6pt;width:447.85pt;height:3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" strokecolor="#7f7f7f" strokeweight="3pt"/>
            </w:pict>
          </mc:Fallback>
        </mc:AlternateContent>
      </w:r>
    </w:p>
    <w:p w:rsidR="009507EF" w:rsidRPr="0051783C" w:rsidRDefault="00D50E9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DEPARTAMENTO DE LENGUAS</w:t>
      </w:r>
    </w:p>
    <w:p w:rsidR="009507EF" w:rsidRPr="0051783C" w:rsidRDefault="00D50E9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AREA DE APOYO DE LENGUAS EXTRANJERAS - AALE</w:t>
      </w:r>
    </w:p>
    <w:p w:rsidR="008955E2" w:rsidRPr="0051783C" w:rsidRDefault="00D50E9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ASIGNATURA: FRANCES NIVEL II</w:t>
      </w:r>
      <w:r w:rsidR="007A5D49" w:rsidRPr="0051783C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507EF" w:rsidRPr="0051783C" w:rsidRDefault="008955E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Responsable: Prof. Rocha Susana.</w:t>
      </w:r>
    </w:p>
    <w:p w:rsidR="008955E2" w:rsidRPr="0051783C" w:rsidRDefault="008955E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 xml:space="preserve">Colaborador: Prof. Ángel Bruno. </w:t>
      </w:r>
    </w:p>
    <w:tbl>
      <w:tblPr>
        <w:tblStyle w:val="a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992"/>
        <w:gridCol w:w="992"/>
        <w:gridCol w:w="709"/>
        <w:gridCol w:w="1417"/>
        <w:gridCol w:w="1418"/>
        <w:gridCol w:w="849"/>
        <w:gridCol w:w="863"/>
      </w:tblGrid>
      <w:tr w:rsidR="008955E2" w:rsidRPr="0051783C" w:rsidTr="008955E2">
        <w:trPr>
          <w:trHeight w:val="1957"/>
        </w:trPr>
        <w:tc>
          <w:tcPr>
            <w:tcW w:w="1413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>NOMBRE ASIGNATURA</w:t>
            </w: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 xml:space="preserve">CODIGO </w:t>
            </w: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>HORAS TOTALES</w:t>
            </w: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>CORRELATIVIDADES PARA CURSAR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>UBICACIÓN EN EL PLAN DE ESTUDIOS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b/>
                <w:sz w:val="20"/>
                <w:szCs w:val="20"/>
              </w:rPr>
              <w:t xml:space="preserve">PLAN </w:t>
            </w:r>
          </w:p>
        </w:tc>
      </w:tr>
      <w:tr w:rsidR="008955E2" w:rsidRPr="0051783C" w:rsidTr="008955E2">
        <w:tc>
          <w:tcPr>
            <w:tcW w:w="141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Ciencia Política</w:t>
            </w: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Francés Nivel II</w:t>
            </w: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2642</w:t>
            </w: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Asignatura optativa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No tiene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 xml:space="preserve">5° año 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Vigente 1994</w:t>
            </w:r>
          </w:p>
        </w:tc>
      </w:tr>
      <w:tr w:rsidR="008955E2" w:rsidRPr="0051783C" w:rsidTr="008955E2">
        <w:tc>
          <w:tcPr>
            <w:tcW w:w="141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Lic. En Historia</w:t>
            </w: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Francés Nivel II</w:t>
            </w: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3749</w:t>
            </w: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Asignatura optativa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 xml:space="preserve">No tiene 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5° año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Vigente 2003</w:t>
            </w:r>
          </w:p>
        </w:tc>
      </w:tr>
      <w:tr w:rsidR="008955E2" w:rsidRPr="0051783C" w:rsidTr="008955E2">
        <w:tc>
          <w:tcPr>
            <w:tcW w:w="141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Lic. En Geografía</w:t>
            </w: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Francés Nivel II</w:t>
            </w: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3851</w:t>
            </w: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Asignatura optativa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No tiene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2° año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Vigente 2001</w:t>
            </w:r>
          </w:p>
        </w:tc>
      </w:tr>
      <w:tr w:rsidR="008955E2" w:rsidRPr="0051783C" w:rsidTr="008955E2">
        <w:tc>
          <w:tcPr>
            <w:tcW w:w="141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 xml:space="preserve">Lic. En Psicopedagogía  </w:t>
            </w: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Francés Nivel   II</w:t>
            </w: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6588</w:t>
            </w: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Asignatura optativa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 xml:space="preserve">No tiene 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5° año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Vigente 1998</w:t>
            </w:r>
          </w:p>
        </w:tc>
      </w:tr>
      <w:tr w:rsidR="008955E2" w:rsidRPr="0051783C" w:rsidTr="008955E2">
        <w:tc>
          <w:tcPr>
            <w:tcW w:w="141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Lic. En Lengua y Literatura</w:t>
            </w: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Francés Nivel II</w:t>
            </w: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5051</w:t>
            </w: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Asignatura optativa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No tiene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3° año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Vigente 2009</w:t>
            </w:r>
          </w:p>
        </w:tc>
      </w:tr>
      <w:tr w:rsidR="008955E2" w:rsidRPr="0051783C" w:rsidTr="008955E2">
        <w:tc>
          <w:tcPr>
            <w:tcW w:w="141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Lic. En Filosofía</w:t>
            </w: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Francés Filosófico</w:t>
            </w: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2329</w:t>
            </w: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Asignatura optativa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No tiene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5° año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Vigente 1998</w:t>
            </w:r>
          </w:p>
        </w:tc>
      </w:tr>
      <w:tr w:rsidR="008955E2" w:rsidRPr="0051783C" w:rsidTr="008955E2">
        <w:tc>
          <w:tcPr>
            <w:tcW w:w="1413" w:type="dxa"/>
          </w:tcPr>
          <w:p w:rsidR="008955E2" w:rsidRPr="0051783C" w:rsidRDefault="008955E2" w:rsidP="00561B3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Abogacía</w:t>
            </w:r>
          </w:p>
          <w:p w:rsidR="008955E2" w:rsidRPr="0051783C" w:rsidRDefault="008955E2" w:rsidP="00561B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955E2" w:rsidRPr="0051783C" w:rsidRDefault="008955E2" w:rsidP="00561B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Prueba de Suficiencia en un idioma moderno (Francés)</w:t>
            </w:r>
          </w:p>
        </w:tc>
        <w:tc>
          <w:tcPr>
            <w:tcW w:w="992" w:type="dxa"/>
          </w:tcPr>
          <w:p w:rsidR="008955E2" w:rsidRPr="0051783C" w:rsidRDefault="008955E2" w:rsidP="00F021D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5E2" w:rsidRPr="0051783C" w:rsidRDefault="008955E2" w:rsidP="00F021D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5146</w:t>
            </w:r>
          </w:p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 xml:space="preserve">Asignatura Optativa </w:t>
            </w:r>
          </w:p>
        </w:tc>
        <w:tc>
          <w:tcPr>
            <w:tcW w:w="1418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 xml:space="preserve">No tiene </w:t>
            </w:r>
          </w:p>
        </w:tc>
        <w:tc>
          <w:tcPr>
            <w:tcW w:w="849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 xml:space="preserve">6° año </w:t>
            </w:r>
          </w:p>
        </w:tc>
        <w:tc>
          <w:tcPr>
            <w:tcW w:w="863" w:type="dxa"/>
          </w:tcPr>
          <w:p w:rsidR="008955E2" w:rsidRPr="0051783C" w:rsidRDefault="008955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783C">
              <w:rPr>
                <w:rFonts w:ascii="Arial" w:eastAsia="Arial" w:hAnsi="Arial" w:cs="Arial"/>
                <w:sz w:val="20"/>
                <w:szCs w:val="20"/>
              </w:rPr>
              <w:t>Vigente</w:t>
            </w:r>
          </w:p>
        </w:tc>
      </w:tr>
    </w:tbl>
    <w:p w:rsidR="009507EF" w:rsidRPr="0051783C" w:rsidRDefault="00D50E9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Régimen de la asignatura: Anual</w:t>
      </w:r>
    </w:p>
    <w:p w:rsidR="009507EF" w:rsidRPr="0051783C" w:rsidRDefault="00D50E98">
      <w:pPr>
        <w:spacing w:after="0" w:line="240" w:lineRule="auto"/>
        <w:rPr>
          <w:rFonts w:ascii="Arial" w:eastAsia="Arial" w:hAnsi="Arial" w:cs="Arial"/>
          <w:b/>
          <w:color w:val="808080"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 xml:space="preserve">Asignación horaria semanal: </w:t>
      </w:r>
      <w:bookmarkStart w:id="0" w:name="gjdgxs" w:colFirst="0" w:colLast="0"/>
      <w:bookmarkEnd w:id="0"/>
      <w:r w:rsidRPr="0051783C">
        <w:rPr>
          <w:rFonts w:ascii="Arial" w:eastAsia="Arial" w:hAnsi="Arial" w:cs="Arial"/>
          <w:b/>
          <w:sz w:val="20"/>
          <w:szCs w:val="20"/>
        </w:rPr>
        <w:t>Cuatro Hs. semanales</w:t>
      </w:r>
    </w:p>
    <w:p w:rsidR="009507EF" w:rsidRPr="0051783C" w:rsidRDefault="00D50E98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Clases teórico-prácticas: 100%</w:t>
      </w:r>
    </w:p>
    <w:p w:rsidR="009507EF" w:rsidRPr="0051783C" w:rsidRDefault="00D50E9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Modalidad: Promocional</w:t>
      </w:r>
    </w:p>
    <w:p w:rsidR="009507EF" w:rsidRPr="0051783C" w:rsidRDefault="00D50E9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Integrantes del equipo docente:</w:t>
      </w:r>
    </w:p>
    <w:p w:rsidR="006C4021" w:rsidRPr="0051783C" w:rsidRDefault="00D50E9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Profesora Responsable: Rocha Susana - Profesora A</w:t>
      </w:r>
      <w:r w:rsidR="006C4021" w:rsidRPr="0051783C">
        <w:rPr>
          <w:rFonts w:ascii="Arial" w:eastAsia="Arial" w:hAnsi="Arial" w:cs="Arial"/>
          <w:b/>
          <w:sz w:val="20"/>
          <w:szCs w:val="20"/>
        </w:rPr>
        <w:t>sociada</w:t>
      </w:r>
      <w:r w:rsidRPr="0051783C">
        <w:rPr>
          <w:rFonts w:ascii="Arial" w:eastAsia="Arial" w:hAnsi="Arial" w:cs="Arial"/>
          <w:b/>
          <w:sz w:val="20"/>
          <w:szCs w:val="20"/>
        </w:rPr>
        <w:t>, dedicación exclusiva</w:t>
      </w:r>
      <w:r w:rsidRPr="0051783C"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 w:rsidR="006C4021" w:rsidRPr="0051783C">
        <w:rPr>
          <w:rFonts w:ascii="Arial" w:eastAsia="Arial" w:hAnsi="Arial" w:cs="Arial"/>
          <w:b/>
          <w:sz w:val="20"/>
          <w:szCs w:val="20"/>
        </w:rPr>
        <w:t>Prof.</w:t>
      </w:r>
      <w:r w:rsidR="008955E2" w:rsidRPr="0051783C">
        <w:rPr>
          <w:rFonts w:ascii="Arial" w:eastAsia="Arial" w:hAnsi="Arial" w:cs="Arial"/>
          <w:b/>
          <w:sz w:val="20"/>
          <w:szCs w:val="20"/>
        </w:rPr>
        <w:t xml:space="preserve"> Ángel Bruno</w:t>
      </w:r>
      <w:r w:rsidR="006C4021" w:rsidRPr="0051783C">
        <w:rPr>
          <w:rStyle w:val="Refdenotaalpie"/>
          <w:rFonts w:ascii="Arial" w:eastAsia="Arial" w:hAnsi="Arial" w:cs="Arial"/>
          <w:b/>
          <w:sz w:val="20"/>
          <w:szCs w:val="20"/>
        </w:rPr>
        <w:footnoteReference w:id="2"/>
      </w:r>
    </w:p>
    <w:p w:rsidR="009507EF" w:rsidRPr="0051783C" w:rsidRDefault="00D50E98">
      <w:pPr>
        <w:spacing w:after="0" w:line="240" w:lineRule="auto"/>
        <w:rPr>
          <w:rFonts w:ascii="Arial" w:eastAsia="Arial" w:hAnsi="Arial" w:cs="Arial"/>
          <w:b/>
          <w:color w:val="808080"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>Año académico: 20</w:t>
      </w:r>
      <w:r w:rsidR="005E57F9" w:rsidRPr="0051783C">
        <w:rPr>
          <w:rFonts w:ascii="Arial" w:eastAsia="Arial" w:hAnsi="Arial" w:cs="Arial"/>
          <w:b/>
          <w:sz w:val="20"/>
          <w:szCs w:val="20"/>
        </w:rPr>
        <w:t>2</w:t>
      </w:r>
      <w:r w:rsidR="0051783C" w:rsidRPr="0051783C">
        <w:rPr>
          <w:rFonts w:ascii="Arial" w:eastAsia="Arial" w:hAnsi="Arial" w:cs="Arial"/>
          <w:b/>
          <w:sz w:val="20"/>
          <w:szCs w:val="20"/>
        </w:rPr>
        <w:t>5</w:t>
      </w:r>
    </w:p>
    <w:p w:rsidR="005E57F9" w:rsidRPr="0051783C" w:rsidRDefault="00D50E98" w:rsidP="008955E2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51783C">
        <w:rPr>
          <w:rFonts w:ascii="Arial" w:eastAsia="Arial" w:hAnsi="Arial" w:cs="Arial"/>
          <w:b/>
          <w:sz w:val="20"/>
          <w:szCs w:val="20"/>
        </w:rPr>
        <w:t xml:space="preserve">Lugar y fecha: Río Cuarto, </w:t>
      </w:r>
      <w:r w:rsidR="008955E2" w:rsidRPr="0051783C">
        <w:rPr>
          <w:rFonts w:ascii="Arial" w:eastAsia="Arial" w:hAnsi="Arial" w:cs="Arial"/>
          <w:b/>
          <w:sz w:val="20"/>
          <w:szCs w:val="20"/>
        </w:rPr>
        <w:t>abril 202</w:t>
      </w:r>
      <w:r w:rsidR="0051783C" w:rsidRPr="0051783C">
        <w:rPr>
          <w:rFonts w:ascii="Arial" w:eastAsia="Arial" w:hAnsi="Arial" w:cs="Arial"/>
          <w:b/>
          <w:sz w:val="20"/>
          <w:szCs w:val="20"/>
        </w:rPr>
        <w:t>5</w:t>
      </w:r>
    </w:p>
    <w:p w:rsidR="008955E2" w:rsidRDefault="008955E2" w:rsidP="008955E2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:rsidR="008955E2" w:rsidRDefault="008955E2" w:rsidP="008955E2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:rsidR="00F54B01" w:rsidRPr="00F54B01" w:rsidRDefault="00D50E98" w:rsidP="00F54B01">
      <w:pPr>
        <w:pStyle w:val="Prrafodelista"/>
        <w:numPr>
          <w:ilvl w:val="0"/>
          <w:numId w:val="8"/>
        </w:numPr>
        <w:rPr>
          <w:rFonts w:ascii="Arial" w:eastAsia="Arial" w:hAnsi="Arial" w:cs="Arial"/>
          <w:b/>
        </w:rPr>
      </w:pPr>
      <w:r w:rsidRPr="00F54B01">
        <w:rPr>
          <w:rFonts w:ascii="Arial" w:eastAsia="Arial" w:hAnsi="Arial" w:cs="Arial"/>
          <w:b/>
        </w:rPr>
        <w:lastRenderedPageBreak/>
        <w:t>FUNDAMENTACIÓN</w:t>
      </w:r>
      <w:r w:rsidR="00F54B01" w:rsidRPr="00F54B01">
        <w:rPr>
          <w:rFonts w:ascii="Arial" w:eastAsia="Arial" w:hAnsi="Arial" w:cs="Arial"/>
          <w:b/>
        </w:rPr>
        <w:t xml:space="preserve"> </w:t>
      </w:r>
    </w:p>
    <w:p w:rsidR="009507EF" w:rsidRPr="00F54B01" w:rsidRDefault="00F54B01" w:rsidP="00F54B01">
      <w:pPr>
        <w:ind w:left="360"/>
        <w:rPr>
          <w:rFonts w:ascii="Arial" w:eastAsia="Arial" w:hAnsi="Arial" w:cs="Arial"/>
          <w:b/>
        </w:rPr>
      </w:pPr>
      <w:r w:rsidRPr="00F54B01">
        <w:rPr>
          <w:rFonts w:ascii="Arial" w:eastAsia="Arial" w:hAnsi="Arial" w:cs="Arial"/>
          <w:b/>
        </w:rPr>
        <w:t>En el contexto de la situación sanitaria y al aislamiento social preventivo y obligatorio</w:t>
      </w:r>
    </w:p>
    <w:p w:rsidR="009507EF" w:rsidRDefault="00D50E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Segundo Nivel de lengua extranjera, francés, se vinculará con los contenidos y habilidades desarrollados en el Primer Nivel, proyectando hacia procesos de aprendizaje de aspectos más complejos a nivel comunicativo y estructural.</w:t>
      </w:r>
    </w:p>
    <w:p w:rsidR="009507EF" w:rsidRDefault="00D50E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propone en este segundo nivel afianzar los conocimientos adquiridos en esta lengua y profundizarlos. Igualmente se propone avanzar en los conocimientos culturales e interculturales que se relacionan con el aprendizaje de una segunda lengua, pensándola como entidad en continua evolución y transformación que define y caracteriza una determinada cultura.</w:t>
      </w:r>
    </w:p>
    <w:p w:rsidR="009507EF" w:rsidRDefault="00D50E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tarea se realizará desde el análisis y comprensión de documentos escritos y orales, de géneros y funciones diversas, en particular, textos académicos de mayor extensión que en el primer Nivel y textos de opinión de función argumentativa, así como también desde la búsqueda de informaciones que brinda el ciberespacio en sitios web en francés, para poner en común búsquedas y análisis, suscitando el debate y la reflexión entre los participantes del grupo clase sobre problemáticas actuales del mundo francoparlante. En este contexto y buscando conectarnos con las realidades mundiales</w:t>
      </w:r>
      <w:r w:rsidR="00906167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consideramos que la inclusión de las Tic como herramientas cognitivas contribuyen a la producción de conocimientos y a la resignificación de prácticas lingüísticas y sociales en el aprendizaje de esta lengua cultura.</w:t>
      </w:r>
      <w:r w:rsidR="00906167" w:rsidRPr="00906167">
        <w:t xml:space="preserve"> </w:t>
      </w:r>
      <w:r w:rsidR="00906167" w:rsidRPr="00906167">
        <w:rPr>
          <w:rFonts w:ascii="Arial" w:eastAsia="Arial" w:hAnsi="Arial" w:cs="Arial"/>
        </w:rPr>
        <w:t>Al respecto, se destacan los encuentros intergeneracionales desarrollados entre alumnos de grado de la Facultad de Ciencias Humanas y adultos mayores</w:t>
      </w:r>
      <w:r w:rsidR="00906167">
        <w:rPr>
          <w:rFonts w:ascii="Arial" w:eastAsia="Arial" w:hAnsi="Arial" w:cs="Arial"/>
        </w:rPr>
        <w:t>,</w:t>
      </w:r>
      <w:r w:rsidR="00906167" w:rsidRPr="00906167">
        <w:rPr>
          <w:rFonts w:ascii="Arial" w:eastAsia="Arial" w:hAnsi="Arial" w:cs="Arial"/>
        </w:rPr>
        <w:t xml:space="preserve"> así como las visitas -en este contexto de modo virtual- de extranjeros provenientes de países francoparlantes, encuentros que se constituyen en instancias de aprendizaje del idioma, enriquecimiento personal y grupal, socialización de lo </w:t>
      </w:r>
      <w:r w:rsidR="00652C68" w:rsidRPr="00906167">
        <w:rPr>
          <w:rFonts w:ascii="Arial" w:eastAsia="Arial" w:hAnsi="Arial" w:cs="Arial"/>
        </w:rPr>
        <w:t>aprendido,</w:t>
      </w:r>
      <w:r w:rsidR="00906167" w:rsidRPr="00906167">
        <w:rPr>
          <w:rFonts w:ascii="Arial" w:eastAsia="Arial" w:hAnsi="Arial" w:cs="Arial"/>
        </w:rPr>
        <w:t xml:space="preserve"> así como también en momento de realización de una práctica pedagógica</w:t>
      </w:r>
    </w:p>
    <w:p w:rsidR="009507EF" w:rsidRDefault="009507EF">
      <w:pPr>
        <w:spacing w:after="0"/>
        <w:jc w:val="both"/>
        <w:rPr>
          <w:rFonts w:ascii="Arial" w:eastAsia="Arial" w:hAnsi="Arial" w:cs="Arial"/>
          <w:b/>
        </w:rPr>
      </w:pP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OBJETIVOS</w:t>
      </w: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 GENERALES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Repensar el valor de aprender una lengua extranjera en la universidad pública argentina, en particular el francés y las culturas que este idioma abarca.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Conocer, a partir de las temáticas y los artículos propuestos, realidades y problemáticas diversas del mundo francoparlante.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Reflexionar, desde estas realidades, la relación con nuestra propia cultura.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Ampliar y profundizar las técnicas adquiridas en el Primer Nivel en lo referido a la comprensión oral y escrita de textos académico-científicos de especialidad.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Acceder a diferentes recursos tecnológicos que ofrece la universidad para informarse sobre la realidad francoparlante.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Dominar la utilización de las Tic en el ámbito del proceso de enseñanza- aprendizaje.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Saber transferir los conocimientos adquiridos en la materia en áreas de estudio de la Carrera de origen.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Considerar este espacio de aprendizaje como una posibilidad para expresar y defender una opinión, ampliar conocimientos, realizar encuentros con pares e intergeneracionales dentro y fuera del aula.</w:t>
      </w:r>
    </w:p>
    <w:p w:rsidR="009507EF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lastRenderedPageBreak/>
        <w:t>Valorar la importancia de aprender un idioma extranjero como parte sustancial de la formación académico-científica.</w:t>
      </w:r>
    </w:p>
    <w:p w:rsidR="009507EF" w:rsidRPr="006B7574" w:rsidRDefault="00D50E9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Arial" w:eastAsia="Arial" w:hAnsi="Arial" w:cs="Arial"/>
        </w:rPr>
        <w:t>Formar criterios para repensar el mundo en el que estamos insertos.</w:t>
      </w:r>
    </w:p>
    <w:p w:rsidR="006B7574" w:rsidRDefault="006B7574" w:rsidP="003A262E">
      <w:pPr>
        <w:spacing w:after="0" w:line="240" w:lineRule="auto"/>
        <w:ind w:left="720"/>
        <w:jc w:val="both"/>
      </w:pP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 ESPECÍFICOS</w:t>
      </w:r>
    </w:p>
    <w:p w:rsidR="009507EF" w:rsidRDefault="00D50E98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Arial" w:eastAsia="Arial" w:hAnsi="Arial" w:cs="Arial"/>
        </w:rPr>
        <w:t>Saber diferenciar características propias de textos escritos y orales teniendo en cuenta género y funciones.</w:t>
      </w:r>
    </w:p>
    <w:p w:rsidR="009507EF" w:rsidRDefault="00D50E98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Arial" w:eastAsia="Arial" w:hAnsi="Arial" w:cs="Arial"/>
        </w:rPr>
        <w:t>Realizar un análisis de los textos con una extensión y un grado de dificultad avanzado y con un vocabulario temático específico.</w:t>
      </w:r>
    </w:p>
    <w:p w:rsidR="009507EF" w:rsidRDefault="00D50E98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Arial" w:eastAsia="Arial" w:hAnsi="Arial" w:cs="Arial"/>
        </w:rPr>
        <w:t>Reconocer estructuras léxico-gramaticales, partes conceptual y lingüísticamente complejas, variedad de registros, argumentación y posicionamiento del autor.</w:t>
      </w:r>
    </w:p>
    <w:p w:rsidR="009507EF" w:rsidRDefault="00D50E98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Arial" w:eastAsia="Arial" w:hAnsi="Arial" w:cs="Arial"/>
        </w:rPr>
        <w:t>Saber transferir a la lengua materna la información obtenida de un texto en francés utilizando apropiadamente diversas técnicas de resumen de esa información sin perder de vista el tono o intencionalidad brindado por el autor.</w:t>
      </w:r>
    </w:p>
    <w:p w:rsidR="009507EF" w:rsidRPr="004B3CA2" w:rsidRDefault="00D50E98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Saber presentar y compartir los </w:t>
      </w:r>
      <w:r w:rsidR="004B3CA2">
        <w:rPr>
          <w:rFonts w:ascii="Arial" w:eastAsia="Arial" w:hAnsi="Arial" w:cs="Arial"/>
        </w:rPr>
        <w:t>trabajos por</w:t>
      </w:r>
      <w:r>
        <w:rPr>
          <w:rFonts w:ascii="Arial" w:eastAsia="Arial" w:hAnsi="Arial" w:cs="Arial"/>
        </w:rPr>
        <w:t xml:space="preserve"> medio de la web.</w:t>
      </w:r>
    </w:p>
    <w:p w:rsidR="004B3CA2" w:rsidRPr="004B3CA2" w:rsidRDefault="004B3CA2" w:rsidP="004B3CA2">
      <w:pPr>
        <w:pStyle w:val="Prrafodelista"/>
        <w:numPr>
          <w:ilvl w:val="0"/>
          <w:numId w:val="6"/>
        </w:numPr>
      </w:pPr>
      <w:r w:rsidRPr="004B3CA2">
        <w:rPr>
          <w:rFonts w:ascii="Arial" w:hAnsi="Arial" w:cs="Arial"/>
        </w:rPr>
        <w:t>Difundir esas informaciones logradas a partir de artículos en lengua francesa en diferentes redes a través de síntesis, resúmenes, comentarios</w:t>
      </w:r>
      <w:r w:rsidRPr="004B3CA2">
        <w:t xml:space="preserve">. </w:t>
      </w:r>
    </w:p>
    <w:p w:rsidR="009507EF" w:rsidRDefault="009507EF">
      <w:pPr>
        <w:jc w:val="both"/>
        <w:rPr>
          <w:rFonts w:ascii="Arial" w:eastAsia="Arial" w:hAnsi="Arial" w:cs="Arial"/>
          <w:b/>
        </w:rPr>
      </w:pP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CONTENIDOS</w:t>
      </w:r>
    </w:p>
    <w:p w:rsidR="009507EF" w:rsidRDefault="00D50E98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Además de ampliar el conocimiento de la lengua y estructuras gramaticales, en un segundo Nivel:</w:t>
      </w:r>
    </w:p>
    <w:p w:rsidR="009507EF" w:rsidRDefault="00D50E98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-se profundiza la comprensión de las ideas de un texto,</w:t>
      </w:r>
    </w:p>
    <w:p w:rsidR="009507EF" w:rsidRDefault="00D50E98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-se trabaja con artículos más complejos y extensos: reseñas, biografías, ensayos, artículos de opinión y de divulgación científica (editoriales, noticias, reportajes, entrevistas, notas),</w:t>
      </w:r>
    </w:p>
    <w:p w:rsidR="009507EF" w:rsidRDefault="00D50E98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-se busca identificar: conocimientos previos –de mundo y disciplinares- que colaboran en la comprensión las huellas del autor –modalidades- y las estructuras que le dan forma al artículo en cuestión,</w:t>
      </w:r>
    </w:p>
    <w:p w:rsidR="009507EF" w:rsidRDefault="00D50E98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-se sistematizan estas estructuras desde: la identificación de géneros y funciones textuales, el reconocimiento de diferentes tipos de frases, la observación y análisis de modos y tiempos verbales, el estudio de las citas y otras marcas que denoten la opinión del autor: adjetivación, términos con sentido figurado, signos de puntuación, prefijos y sufijos…)</w:t>
      </w:r>
    </w:p>
    <w:p w:rsidR="009507EF" w:rsidRDefault="00D50E98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-se recurre a diferentes técnicas de resumen y redacción en lengua materna para dar cuenta de lo comprendido en el texto original.</w:t>
      </w:r>
    </w:p>
    <w:p w:rsidR="009507EF" w:rsidRDefault="00D50E98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-se utilizan los recursos informáticos para el trabajo y presentación de las actividades.</w:t>
      </w: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EJES TEMÁTICOS</w:t>
      </w: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Los ejes temáticos que se prevén desarrollar en el presente año:</w:t>
      </w:r>
    </w:p>
    <w:p w:rsidR="009507EF" w:rsidRPr="006B7574" w:rsidRDefault="00D50E98">
      <w:pPr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b/>
          <w:lang w:val="fr-FR"/>
        </w:rPr>
        <w:t>UNITÉ I - LA FRANCOPHONIE : LE FRANÇAIS EN PARTAGE</w:t>
      </w:r>
    </w:p>
    <w:p w:rsidR="009507EF" w:rsidRPr="006B7574" w:rsidRDefault="00D50E98">
      <w:pPr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b/>
          <w:lang w:val="fr-FR"/>
        </w:rPr>
        <w:t xml:space="preserve">UNIDAD II-PLUSIEURS VOIX, UN SEUL MONDE </w:t>
      </w:r>
    </w:p>
    <w:p w:rsidR="009507EF" w:rsidRDefault="00D50E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UNIDAD III – DEVENIR HUMAIN</w:t>
      </w:r>
    </w:p>
    <w:p w:rsidR="009507EF" w:rsidRDefault="00D50E98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UNIDAD IV- DEVENIR NATURE</w:t>
      </w:r>
    </w:p>
    <w:p w:rsidR="009507EF" w:rsidRDefault="009507EF">
      <w:pPr>
        <w:spacing w:after="0" w:line="240" w:lineRule="auto"/>
        <w:jc w:val="both"/>
        <w:rPr>
          <w:rFonts w:ascii="Arial" w:eastAsia="Arial" w:hAnsi="Arial" w:cs="Arial"/>
          <w:b/>
        </w:rPr>
      </w:pPr>
      <w:bookmarkStart w:id="1" w:name="_30j0zll" w:colFirst="0" w:colLast="0"/>
      <w:bookmarkEnd w:id="1"/>
    </w:p>
    <w:p w:rsidR="0030292D" w:rsidRDefault="0030292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507EF" w:rsidRDefault="009507EF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METODOLOGÍA DE TRABAJO</w:t>
      </w: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MODOS DE APROPIACIÓN DE LOS CONTENIDOS</w:t>
      </w:r>
    </w:p>
    <w:p w:rsidR="009507EF" w:rsidRDefault="00000A72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modalidad de cursado es presencial. </w:t>
      </w:r>
      <w:r w:rsidR="00D50E98">
        <w:rPr>
          <w:rFonts w:ascii="Arial" w:eastAsia="Arial" w:hAnsi="Arial" w:cs="Arial"/>
        </w:rPr>
        <w:t>En general, durante el trabajo aúlico, la lectura y análisis de un texto se realiza atendiendo a tres momentos:</w:t>
      </w:r>
    </w:p>
    <w:p w:rsidR="009507EF" w:rsidRDefault="00D50E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partir de diferentes consignas a resolver individualmente, en grupos pequeños o en el grupo clase, se busca relevar los conocimientos previos de los alumnos sobre la temática a trabajar, sobre el tipo de texto que se analizará, entre otros aspectos a resolver en un primer acercamiento al texto</w:t>
      </w:r>
      <w:r>
        <w:rPr>
          <w:rFonts w:ascii="Arial" w:eastAsia="Arial" w:hAnsi="Arial" w:cs="Arial"/>
        </w:rPr>
        <w:t>.</w:t>
      </w:r>
    </w:p>
    <w:p w:rsidR="009507EF" w:rsidRDefault="00D50E98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Luego se inicia la lectura propiamente dicha del artículo, una lectura no lineal sino más bien circular, intertextual, con consignas precisas en un tiempo determinado, proponiendo diferentes estrategias de lectura: 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-global, particular, 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-correlación entre diferentes partes, texto – </w:t>
      </w:r>
      <w:r w:rsidR="00370207">
        <w:rPr>
          <w:rFonts w:ascii="Arial" w:eastAsia="Arial" w:hAnsi="Arial" w:cs="Arial"/>
        </w:rPr>
        <w:t>imagen,</w:t>
      </w:r>
      <w:r>
        <w:rPr>
          <w:rFonts w:ascii="Arial" w:eastAsia="Arial" w:hAnsi="Arial" w:cs="Arial"/>
        </w:rPr>
        <w:t xml:space="preserve"> por ejemplo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-observación de palabras en contexto, 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-reconocimiento de términos repetidos,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-inicio de párrafos, 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prefijos-sufijos, 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-palabras transparentes,</w:t>
      </w:r>
    </w:p>
    <w:p w:rsidR="009507EF" w:rsidRDefault="00D50E9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-términos propios, cifras, etc.</w:t>
      </w:r>
    </w:p>
    <w:p w:rsidR="009507EF" w:rsidRDefault="009507EF">
      <w:pPr>
        <w:spacing w:after="0" w:line="240" w:lineRule="auto"/>
        <w:jc w:val="both"/>
        <w:rPr>
          <w:rFonts w:ascii="Arial" w:eastAsia="Arial" w:hAnsi="Arial" w:cs="Arial"/>
        </w:rPr>
      </w:pPr>
    </w:p>
    <w:p w:rsidR="009507EF" w:rsidRPr="006B7574" w:rsidRDefault="006B7574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6B7574">
        <w:rPr>
          <w:rFonts w:ascii="Arial" w:eastAsia="Arial" w:hAnsi="Arial" w:cs="Arial"/>
        </w:rPr>
        <w:t xml:space="preserve">Y se analizan </w:t>
      </w:r>
      <w:r w:rsidR="00D50E98" w:rsidRPr="006B7574">
        <w:rPr>
          <w:rFonts w:ascii="Arial" w:eastAsia="Arial" w:hAnsi="Arial" w:cs="Arial"/>
        </w:rPr>
        <w:t xml:space="preserve">las características textuales de cada uno de los artículos y sistematizando y ejercitando algunas nociones gramaticales y estructurales. </w:t>
      </w:r>
    </w:p>
    <w:p w:rsidR="009507EF" w:rsidRDefault="009507EF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9507EF" w:rsidRDefault="00D50E98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</w:t>
      </w:r>
      <w:r w:rsidR="00370207">
        <w:rPr>
          <w:rFonts w:ascii="Arial" w:eastAsia="Arial" w:hAnsi="Arial" w:cs="Arial"/>
        </w:rPr>
        <w:t>último,</w:t>
      </w:r>
      <w:r>
        <w:rPr>
          <w:rFonts w:ascii="Arial" w:eastAsia="Arial" w:hAnsi="Arial" w:cs="Arial"/>
        </w:rPr>
        <w:t xml:space="preserve"> se transfieren a la lengua materna los contenidos relevantes utilizando diversas técnicas: presentación oral o escrita en forma de síntesis, enumeración, resumen, mapa mental u otras desde diferentes soportes.</w:t>
      </w:r>
    </w:p>
    <w:p w:rsidR="009507EF" w:rsidRDefault="00D50E9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profundizar la comprensión de algunos textos se solicita además a los alumnos buscar en línea información sobre conceptos, siglas, nombres propios que aparecen en el texto y que no son explicitados por el autor. Esas informaciones se socializan en la clase. </w:t>
      </w:r>
    </w:p>
    <w:p w:rsidR="009F0D01" w:rsidRDefault="009F0D01" w:rsidP="00A04157">
      <w:pPr>
        <w:ind w:left="709"/>
        <w:jc w:val="both"/>
        <w:rPr>
          <w:rFonts w:ascii="Arial" w:eastAsia="Arial" w:hAnsi="Arial" w:cs="Arial"/>
          <w:b/>
        </w:rPr>
      </w:pPr>
    </w:p>
    <w:p w:rsidR="00652BE7" w:rsidRDefault="00A04157" w:rsidP="00A04157">
      <w:pPr>
        <w:ind w:left="709"/>
        <w:jc w:val="both"/>
        <w:rPr>
          <w:rFonts w:ascii="Arial" w:eastAsia="Arial" w:hAnsi="Arial" w:cs="Arial"/>
          <w:b/>
        </w:rPr>
      </w:pPr>
      <w:r w:rsidRPr="00A04157">
        <w:rPr>
          <w:rFonts w:ascii="Arial" w:eastAsia="Arial" w:hAnsi="Arial" w:cs="Arial"/>
          <w:b/>
        </w:rPr>
        <w:t>RECURSOS:</w:t>
      </w:r>
    </w:p>
    <w:p w:rsidR="00652BE7" w:rsidRDefault="00652BE7" w:rsidP="00652BE7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Carpeta de materiales de lectocomprensión elaborado por la Cátedra; </w:t>
      </w:r>
    </w:p>
    <w:p w:rsidR="00A04157" w:rsidRPr="00652BE7" w:rsidRDefault="00A04157" w:rsidP="00652BE7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652BE7">
        <w:rPr>
          <w:rFonts w:ascii="Arial" w:eastAsia="Arial" w:hAnsi="Arial" w:cs="Arial"/>
        </w:rPr>
        <w:t xml:space="preserve">Sitios on line para la consulta de materiales –dossier de textos para analizar así como documentos que colaboran con la lectocomprensión: gramáticas, diccionarios on line- </w:t>
      </w:r>
    </w:p>
    <w:p w:rsidR="00A04157" w:rsidRPr="00652BE7" w:rsidRDefault="00A04157" w:rsidP="00652BE7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652BE7">
        <w:rPr>
          <w:rFonts w:ascii="Arial" w:eastAsia="Arial" w:hAnsi="Arial" w:cs="Arial"/>
        </w:rPr>
        <w:t>Plataformas de la Universidad (EVELIA) y otras disponibles gratuitas para el desarrollo de las clases sincrónicas y asincrónicas y actividades evaluativas.</w:t>
      </w:r>
    </w:p>
    <w:p w:rsidR="00A04157" w:rsidRPr="00652BE7" w:rsidRDefault="00A04157" w:rsidP="00652BE7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652BE7">
        <w:rPr>
          <w:rFonts w:ascii="Arial" w:eastAsia="Arial" w:hAnsi="Arial" w:cs="Arial"/>
        </w:rPr>
        <w:t xml:space="preserve">Redes -Facebook, correo electrónico, whatsapp- para la comunicación docente-alumnos o para actividades grupales. </w:t>
      </w:r>
    </w:p>
    <w:p w:rsidR="003F2723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5. EVALUACIÓN</w:t>
      </w: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5.1. REQUISITOS PARA LA OBTENCIÓN DE LAS DIFERENTES CONDICIONES DE ESTUDIANTE.</w:t>
      </w: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regularizar:</w:t>
      </w:r>
    </w:p>
    <w:p w:rsidR="009507EF" w:rsidRDefault="00D50E9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Arial" w:hAnsi="Arial" w:cs="Arial"/>
        </w:rPr>
        <w:t>80% de asistencia</w:t>
      </w:r>
    </w:p>
    <w:p w:rsidR="009507EF" w:rsidRDefault="00D50E9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Arial" w:hAnsi="Arial" w:cs="Arial"/>
        </w:rPr>
        <w:t>2 exámenes parciales</w:t>
      </w:r>
    </w:p>
    <w:p w:rsidR="009507EF" w:rsidRDefault="00D50E9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Arial" w:hAnsi="Arial" w:cs="Arial"/>
        </w:rPr>
        <w:t>Examen final sobre un texto de la especialidad</w:t>
      </w:r>
    </w:p>
    <w:p w:rsidR="009507EF" w:rsidRDefault="009507EF">
      <w:pPr>
        <w:jc w:val="both"/>
        <w:rPr>
          <w:rFonts w:ascii="Arial" w:eastAsia="Arial" w:hAnsi="Arial" w:cs="Arial"/>
          <w:b/>
        </w:rPr>
      </w:pP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Promoción directa:</w:t>
      </w:r>
    </w:p>
    <w:p w:rsidR="009507EF" w:rsidRDefault="00D50E98">
      <w:pPr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Arial" w:eastAsia="Arial" w:hAnsi="Arial" w:cs="Arial"/>
        </w:rPr>
        <w:t>80% de asistencia</w:t>
      </w:r>
    </w:p>
    <w:p w:rsidR="009507EF" w:rsidRDefault="00D50E98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709"/>
        <w:jc w:val="both"/>
      </w:pPr>
      <w:r>
        <w:rPr>
          <w:rFonts w:ascii="Arial" w:eastAsia="Arial" w:hAnsi="Arial" w:cs="Arial"/>
        </w:rPr>
        <w:t xml:space="preserve">4 prácticos aprobados como mínimo </w:t>
      </w:r>
    </w:p>
    <w:p w:rsidR="009507EF" w:rsidRPr="003F2723" w:rsidRDefault="00D50E98" w:rsidP="003F2723">
      <w:pPr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>
        <w:rPr>
          <w:rFonts w:ascii="Arial" w:eastAsia="Arial" w:hAnsi="Arial" w:cs="Arial"/>
        </w:rPr>
        <w:t>2 exámenes parciales con nota no menor a 9</w:t>
      </w:r>
    </w:p>
    <w:p w:rsidR="009507EF" w:rsidRDefault="009507EF">
      <w:pPr>
        <w:jc w:val="both"/>
        <w:rPr>
          <w:rFonts w:ascii="Arial" w:eastAsia="Arial" w:hAnsi="Arial" w:cs="Arial"/>
        </w:rPr>
      </w:pP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Promoción indirecta:</w:t>
      </w:r>
    </w:p>
    <w:p w:rsidR="009507EF" w:rsidRDefault="00D50E98">
      <w:pPr>
        <w:numPr>
          <w:ilvl w:val="0"/>
          <w:numId w:val="3"/>
        </w:numPr>
        <w:spacing w:after="0" w:line="240" w:lineRule="auto"/>
        <w:ind w:left="709"/>
        <w:jc w:val="both"/>
      </w:pPr>
      <w:r>
        <w:rPr>
          <w:rFonts w:ascii="Arial" w:eastAsia="Arial" w:hAnsi="Arial" w:cs="Arial"/>
        </w:rPr>
        <w:t>80% de asistencia</w:t>
      </w:r>
    </w:p>
    <w:p w:rsidR="009507EF" w:rsidRDefault="00D50E98">
      <w:pPr>
        <w:numPr>
          <w:ilvl w:val="0"/>
          <w:numId w:val="3"/>
        </w:numPr>
        <w:spacing w:after="0" w:line="240" w:lineRule="auto"/>
        <w:ind w:left="709"/>
        <w:jc w:val="both"/>
      </w:pPr>
      <w:r>
        <w:rPr>
          <w:rFonts w:ascii="Arial" w:eastAsia="Arial" w:hAnsi="Arial" w:cs="Arial"/>
        </w:rPr>
        <w:t xml:space="preserve">4 prácticos aprobados como mínimo </w:t>
      </w:r>
    </w:p>
    <w:p w:rsidR="009507EF" w:rsidRDefault="00D50E98">
      <w:pPr>
        <w:numPr>
          <w:ilvl w:val="0"/>
          <w:numId w:val="3"/>
        </w:numPr>
        <w:spacing w:after="0" w:line="240" w:lineRule="auto"/>
        <w:ind w:left="709"/>
        <w:jc w:val="both"/>
      </w:pPr>
      <w:r>
        <w:rPr>
          <w:rFonts w:ascii="Arial" w:eastAsia="Arial" w:hAnsi="Arial" w:cs="Arial"/>
        </w:rPr>
        <w:t>2 parciales con 7 de promedio y notas no menos a 6</w:t>
      </w:r>
    </w:p>
    <w:p w:rsidR="009507EF" w:rsidRPr="00652C68" w:rsidRDefault="00D50E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7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Realización de un trabajo final que será presentado dentro del año académico</w:t>
      </w:r>
    </w:p>
    <w:p w:rsidR="00652C68" w:rsidRDefault="00652C68" w:rsidP="00652C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</w:rPr>
      </w:pPr>
    </w:p>
    <w:p w:rsidR="00000A72" w:rsidRDefault="00000A72" w:rsidP="00652C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Nota: Los exámenes parciales consistirán en la búsqueda de un artículo referido al tema de cada Unidad, con un análisis por escrito y defensa oral del Trabajo. </w:t>
      </w:r>
    </w:p>
    <w:p w:rsidR="00000A72" w:rsidRDefault="00000A72">
      <w:pPr>
        <w:spacing w:after="0"/>
        <w:jc w:val="both"/>
        <w:rPr>
          <w:rFonts w:ascii="Arial" w:eastAsia="Arial" w:hAnsi="Arial" w:cs="Arial"/>
          <w:b/>
        </w:rPr>
      </w:pPr>
    </w:p>
    <w:p w:rsidR="003F2723" w:rsidRDefault="00D50E98" w:rsidP="003F2723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Alumnos libres</w:t>
      </w:r>
      <w:r w:rsidR="003F2723">
        <w:rPr>
          <w:rFonts w:ascii="Arial" w:eastAsia="Arial" w:hAnsi="Arial" w:cs="Arial"/>
          <w:b/>
        </w:rPr>
        <w:t xml:space="preserve"> y Pruebas de Suficiencia: </w:t>
      </w:r>
    </w:p>
    <w:p w:rsidR="009507EF" w:rsidRDefault="00D50E98" w:rsidP="003F2723">
      <w:pPr>
        <w:spacing w:after="0"/>
        <w:jc w:val="both"/>
      </w:pPr>
      <w:r>
        <w:rPr>
          <w:rFonts w:ascii="Arial" w:eastAsia="Arial" w:hAnsi="Arial" w:cs="Arial"/>
        </w:rPr>
        <w:t>Se guiarán por el último Programa presentado.</w:t>
      </w:r>
    </w:p>
    <w:p w:rsidR="009507EF" w:rsidRDefault="00D50E98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>Deberán responder a los requisitos establecidos para alumnos libres</w:t>
      </w:r>
      <w:r w:rsidR="00370207">
        <w:rPr>
          <w:rFonts w:ascii="Arial" w:eastAsia="Arial" w:hAnsi="Arial" w:cs="Arial"/>
        </w:rPr>
        <w:t xml:space="preserve">. </w:t>
      </w:r>
      <w:r w:rsidR="003F2723">
        <w:rPr>
          <w:rFonts w:ascii="Arial" w:eastAsia="Arial" w:hAnsi="Arial" w:cs="Arial"/>
        </w:rPr>
        <w:t>Consultar con los</w:t>
      </w:r>
      <w:r>
        <w:rPr>
          <w:rFonts w:ascii="Arial" w:eastAsia="Arial" w:hAnsi="Arial" w:cs="Arial"/>
        </w:rPr>
        <w:t xml:space="preserve"> docente</w:t>
      </w:r>
      <w:r w:rsidR="003F2723">
        <w:rPr>
          <w:rFonts w:ascii="Arial" w:eastAsia="Arial" w:hAnsi="Arial" w:cs="Arial"/>
        </w:rPr>
        <w:t>s de la Cátedra</w:t>
      </w:r>
      <w:r w:rsidR="00370207">
        <w:rPr>
          <w:rFonts w:ascii="Arial" w:eastAsia="Arial" w:hAnsi="Arial" w:cs="Arial"/>
        </w:rPr>
        <w:t xml:space="preserve"> previamente al examen</w:t>
      </w:r>
      <w:r>
        <w:rPr>
          <w:rFonts w:ascii="Arial" w:eastAsia="Arial" w:hAnsi="Arial" w:cs="Arial"/>
        </w:rPr>
        <w:t>.</w:t>
      </w:r>
    </w:p>
    <w:p w:rsidR="009507EF" w:rsidRDefault="00D50E98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>El examen constará de dos instancias: Una aproximación oral a las ideas del texto -preexamen- (tiempo establecido: 40 minutos como máximo) y un trabajo escrito de comprensión de un artículo de la especialidad de tres carillas como máximo (tiempo de resolución: 90 minutos como máximo).</w:t>
      </w:r>
    </w:p>
    <w:p w:rsidR="009507EF" w:rsidRDefault="009507EF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 BIBLIOGRAFÍA</w:t>
      </w: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6.1. BIBLIOGRAFÍA OBLIGATORIA</w:t>
      </w:r>
    </w:p>
    <w:p w:rsidR="009507EF" w:rsidRDefault="00D50E98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>Cuadernillo elaborado por la Cátedra;</w:t>
      </w:r>
    </w:p>
    <w:p w:rsidR="009507EF" w:rsidRDefault="00D50E98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Diccionarios de traducción- </w:t>
      </w:r>
      <w:r w:rsidR="003F2723">
        <w:rPr>
          <w:rFonts w:ascii="Arial" w:eastAsia="Arial" w:hAnsi="Arial" w:cs="Arial"/>
        </w:rPr>
        <w:t>francés</w:t>
      </w:r>
      <w:r>
        <w:rPr>
          <w:rFonts w:ascii="Arial" w:eastAsia="Arial" w:hAnsi="Arial" w:cs="Arial"/>
        </w:rPr>
        <w:t>-español (Larousse, Collins, Hachette)</w:t>
      </w:r>
    </w:p>
    <w:p w:rsidR="009507EF" w:rsidRDefault="00D50E98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Sitios on line referidos a las temáticas tratadas durante el presente año, a compendios gramaticales o diccionarios on line de definiciones o traducciones. </w:t>
      </w:r>
    </w:p>
    <w:p w:rsidR="009507EF" w:rsidRDefault="009507EF">
      <w:pPr>
        <w:jc w:val="both"/>
        <w:rPr>
          <w:rFonts w:ascii="Arial" w:eastAsia="Arial" w:hAnsi="Arial" w:cs="Arial"/>
          <w:b/>
        </w:rPr>
      </w:pP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6.2. BIBLIOGRAFÍA DE CONSULTA PARA EL ALUMNO</w:t>
      </w:r>
    </w:p>
    <w:p w:rsidR="009507EF" w:rsidRDefault="00D50E98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>Publicaciones escritas diversas de origen francoparlante -revistas y periódicos en versión papel o digital- tales como: Diagonales, Le Français dans Le Monde, L'Express, Label France, Le Monde, L’Humanité, Synergies, entre otros sitios del mundo francoparlante.</w:t>
      </w:r>
    </w:p>
    <w:p w:rsidR="009507EF" w:rsidRDefault="00D50E98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Documentos orales -videos-, por ejemplo de TV5 o de youtube en lengua francesa. </w:t>
      </w:r>
    </w:p>
    <w:p w:rsidR="009507EF" w:rsidRDefault="009507EF">
      <w:pPr>
        <w:spacing w:after="0"/>
        <w:jc w:val="both"/>
        <w:rPr>
          <w:rFonts w:ascii="Arial" w:eastAsia="Arial" w:hAnsi="Arial" w:cs="Arial"/>
        </w:rPr>
      </w:pPr>
    </w:p>
    <w:p w:rsidR="009507EF" w:rsidRDefault="00D50E9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6.3. BIBLIOGRAFÍA SOBRE NOCIONES TEÓRICAS:</w:t>
      </w:r>
    </w:p>
    <w:p w:rsidR="009507EF" w:rsidRDefault="00D50E9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-ACTFL Proficiency Guidelines 2012</w:t>
      </w:r>
    </w:p>
    <w:p w:rsidR="009507EF" w:rsidRDefault="00D50E98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-Anexo “Tabla De Equivalencias Del Nivel De Idiomas”    </w:t>
      </w:r>
      <w:hyperlink r:id="rId10">
        <w:r>
          <w:rPr>
            <w:rFonts w:ascii="Arial" w:eastAsia="Arial" w:hAnsi="Arial" w:cs="Arial"/>
            <w:color w:val="0563C1"/>
            <w:u w:val="single"/>
          </w:rPr>
          <w:t>http://cvc.cervantes.es/ensenanza/biblioteca_ele/marco/cvc_mer.pdf</w:t>
        </w:r>
      </w:hyperlink>
      <w:r>
        <w:rPr>
          <w:rFonts w:ascii="Arial" w:eastAsia="Arial" w:hAnsi="Arial" w:cs="Arial"/>
        </w:rPr>
        <w:t xml:space="preserve"> </w:t>
      </w:r>
    </w:p>
    <w:p w:rsidR="009507EF" w:rsidRPr="006B7574" w:rsidRDefault="00D50E98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>-Cadre Européen Commun De Référence Pour Les Langues : Apprendre, Enseigner, Évaluer</w:t>
      </w:r>
    </w:p>
    <w:p w:rsidR="009507EF" w:rsidRPr="006B7574" w:rsidRDefault="00D50E98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Unité Des Politiques Linguistiques, Strasbourg - </w:t>
      </w:r>
      <w:hyperlink r:id="rId11">
        <w:r w:rsidRPr="006B7574">
          <w:rPr>
            <w:rFonts w:ascii="Arial" w:eastAsia="Arial" w:hAnsi="Arial" w:cs="Arial"/>
            <w:color w:val="0563C1"/>
            <w:u w:val="single"/>
            <w:lang w:val="fr-FR"/>
          </w:rPr>
          <w:t>www.coe.http://www.coe.int/t/dg4/linguistic/Source/Framework_fr.pdf</w:t>
        </w:r>
      </w:hyperlink>
      <w:r w:rsidRPr="006B7574">
        <w:rPr>
          <w:rFonts w:ascii="Arial" w:eastAsia="Arial" w:hAnsi="Arial" w:cs="Arial"/>
          <w:lang w:val="fr-FR"/>
        </w:rPr>
        <w:t xml:space="preserve">   </w:t>
      </w:r>
    </w:p>
    <w:p w:rsidR="009507EF" w:rsidRPr="006B7574" w:rsidRDefault="009507EF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</w:p>
    <w:p w:rsidR="009507EF" w:rsidRDefault="00D50E9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-Comisión Europea (2009). El Marco Europeo de Cualificaciones para el aprendizaje permanente (EQF-MEC).  </w:t>
      </w:r>
    </w:p>
    <w:p w:rsidR="009507EF" w:rsidRDefault="00D50E9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Luxemburgo: Oficina de Publicaciones Oficiales de las Comunidades Europeas.</w:t>
      </w:r>
    </w:p>
    <w:p w:rsidR="009507EF" w:rsidRDefault="009507EF">
      <w:pPr>
        <w:spacing w:after="0" w:line="240" w:lineRule="auto"/>
        <w:jc w:val="both"/>
        <w:rPr>
          <w:rFonts w:ascii="Arial" w:eastAsia="Arial" w:hAnsi="Arial" w:cs="Arial"/>
        </w:rPr>
      </w:pPr>
    </w:p>
    <w:p w:rsidR="009507EF" w:rsidRDefault="00D50E9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-Francés con Fines Específicos: (FOS): </w:t>
      </w:r>
      <w:hyperlink r:id="rId12">
        <w:r>
          <w:rPr>
            <w:rFonts w:ascii="Arial" w:eastAsia="Arial" w:hAnsi="Arial" w:cs="Arial"/>
            <w:color w:val="0563C1"/>
            <w:u w:val="single"/>
          </w:rPr>
          <w:t>http://www.le-fos.com/</w:t>
        </w:r>
      </w:hyperlink>
      <w:r>
        <w:rPr>
          <w:rFonts w:ascii="Arial" w:eastAsia="Arial" w:hAnsi="Arial" w:cs="Arial"/>
        </w:rPr>
        <w:t xml:space="preserve"> </w:t>
      </w:r>
    </w:p>
    <w:p w:rsidR="009507EF" w:rsidRDefault="009507EF">
      <w:pPr>
        <w:spacing w:after="0" w:line="240" w:lineRule="auto"/>
        <w:jc w:val="both"/>
        <w:rPr>
          <w:rFonts w:ascii="Arial" w:eastAsia="Arial" w:hAnsi="Arial" w:cs="Arial"/>
        </w:rPr>
      </w:pPr>
    </w:p>
    <w:p w:rsidR="009507EF" w:rsidRPr="006B7574" w:rsidRDefault="00D50E98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-Garry R. et al: (2008) </w:t>
      </w:r>
      <w:r w:rsidRPr="006B7574">
        <w:rPr>
          <w:rFonts w:ascii="Arial" w:eastAsia="Arial" w:hAnsi="Arial" w:cs="Arial"/>
          <w:i/>
          <w:lang w:val="fr-FR"/>
        </w:rPr>
        <w:t>Former les enseignants du XXI siècle dans toute la francophonie.</w:t>
      </w:r>
      <w:r w:rsidRPr="006B7574">
        <w:rPr>
          <w:rFonts w:ascii="Arial" w:eastAsia="Arial" w:hAnsi="Arial" w:cs="Arial"/>
          <w:lang w:val="fr-FR"/>
        </w:rPr>
        <w:t xml:space="preserve">            </w:t>
      </w:r>
    </w:p>
    <w:p w:rsidR="009507EF" w:rsidRPr="006B7574" w:rsidRDefault="00D50E98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      Presses universitaires blaise Pascal, France.</w:t>
      </w:r>
    </w:p>
    <w:p w:rsidR="009507EF" w:rsidRPr="006B7574" w:rsidRDefault="00D50E98">
      <w:pPr>
        <w:shd w:val="clear" w:color="auto" w:fill="FFFFFF"/>
        <w:spacing w:before="280" w:after="24" w:line="240" w:lineRule="auto"/>
        <w:ind w:left="425" w:hanging="425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>-Lehmann D</w:t>
      </w:r>
      <w:r w:rsidRPr="006B7574">
        <w:rPr>
          <w:rFonts w:ascii="Arial" w:eastAsia="Arial" w:hAnsi="Arial" w:cs="Arial"/>
          <w:i/>
          <w:lang w:val="fr-FR"/>
        </w:rPr>
        <w:t>.  (</w:t>
      </w:r>
      <w:r w:rsidRPr="006B7574">
        <w:rPr>
          <w:rFonts w:ascii="Arial" w:eastAsia="Arial" w:hAnsi="Arial" w:cs="Arial"/>
          <w:lang w:val="fr-FR"/>
        </w:rPr>
        <w:t>1994)</w:t>
      </w:r>
      <w:r w:rsidRPr="006B7574">
        <w:rPr>
          <w:rFonts w:ascii="Arial" w:eastAsia="Arial" w:hAnsi="Arial" w:cs="Arial"/>
          <w:i/>
          <w:lang w:val="fr-FR"/>
        </w:rPr>
        <w:t xml:space="preserve"> Lexique et didactique du français langue étrangère. </w:t>
      </w:r>
      <w:r w:rsidRPr="006B7574">
        <w:rPr>
          <w:rFonts w:ascii="Arial" w:eastAsia="Arial" w:hAnsi="Arial" w:cs="Arial"/>
          <w:lang w:val="fr-FR"/>
        </w:rPr>
        <w:t xml:space="preserve">Actes des 13e et 14e Rencontres Paris,  janv.-sep.  </w:t>
      </w:r>
      <w:hyperlink r:id="rId13">
        <w:r w:rsidRPr="006B7574">
          <w:rPr>
            <w:rFonts w:ascii="Arial" w:eastAsia="Arial" w:hAnsi="Arial" w:cs="Arial"/>
            <w:color w:val="0563C1"/>
            <w:u w:val="single"/>
            <w:lang w:val="fr-FR"/>
          </w:rPr>
          <w:t>http://fle.asso.free.fr/asdifle/Cahiers/Asdifle_Cahier6_Lehmann.pdf</w:t>
        </w:r>
      </w:hyperlink>
      <w:r w:rsidRPr="006B7574">
        <w:rPr>
          <w:rFonts w:ascii="Arial" w:eastAsia="Arial" w:hAnsi="Arial" w:cs="Arial"/>
          <w:lang w:val="fr-FR"/>
        </w:rPr>
        <w:t xml:space="preserve">  </w:t>
      </w:r>
    </w:p>
    <w:p w:rsidR="009507EF" w:rsidRPr="006B7574" w:rsidRDefault="00D50E98">
      <w:pPr>
        <w:spacing w:line="240" w:lineRule="auto"/>
        <w:ind w:left="426" w:hanging="426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</w:rPr>
        <w:t xml:space="preserve">-Martínez Baztán, A. (2008). La evaluación oral: una equivalencia entre las guidelines de ACTFL y algunas escalas del MCER. </w:t>
      </w:r>
      <w:r w:rsidRPr="006B7574">
        <w:rPr>
          <w:rFonts w:ascii="Arial" w:eastAsia="Arial" w:hAnsi="Arial" w:cs="Arial"/>
          <w:lang w:val="fr-FR"/>
        </w:rPr>
        <w:t xml:space="preserve">Granada. Universidad de Granada. </w:t>
      </w:r>
    </w:p>
    <w:p w:rsidR="009507EF" w:rsidRPr="006B7574" w:rsidRDefault="00D50E98">
      <w:pPr>
        <w:shd w:val="clear" w:color="auto" w:fill="FFFFFF"/>
        <w:spacing w:before="280" w:after="24" w:line="240" w:lineRule="auto"/>
        <w:ind w:left="24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>-Moirand S.</w:t>
      </w:r>
      <w:r w:rsidRPr="006B7574">
        <w:rPr>
          <w:rFonts w:ascii="Arial" w:eastAsia="Arial" w:hAnsi="Arial" w:cs="Arial"/>
          <w:i/>
          <w:lang w:val="fr-FR"/>
        </w:rPr>
        <w:t xml:space="preserve"> (</w:t>
      </w:r>
      <w:r w:rsidRPr="006B7574">
        <w:rPr>
          <w:rFonts w:ascii="Arial" w:eastAsia="Arial" w:hAnsi="Arial" w:cs="Arial"/>
          <w:lang w:val="fr-FR"/>
        </w:rPr>
        <w:t xml:space="preserve">1982), </w:t>
      </w:r>
      <w:r w:rsidRPr="006B7574">
        <w:rPr>
          <w:rFonts w:ascii="Arial" w:eastAsia="Arial" w:hAnsi="Arial" w:cs="Arial"/>
          <w:i/>
          <w:lang w:val="fr-FR"/>
        </w:rPr>
        <w:t>Enseigner à communiquer en langue étrangère</w:t>
      </w:r>
      <w:r w:rsidRPr="006B7574">
        <w:rPr>
          <w:rFonts w:ascii="Arial" w:eastAsia="Arial" w:hAnsi="Arial" w:cs="Arial"/>
          <w:lang w:val="fr-FR"/>
        </w:rPr>
        <w:t>, Hachette</w:t>
      </w:r>
      <w:r w:rsidRPr="006B7574">
        <w:rPr>
          <w:rFonts w:ascii="Arial" w:eastAsia="Arial" w:hAnsi="Arial" w:cs="Arial"/>
          <w:i/>
          <w:lang w:val="fr-FR"/>
        </w:rPr>
        <w:t xml:space="preserve">  </w:t>
      </w:r>
    </w:p>
    <w:p w:rsidR="009507EF" w:rsidRPr="006B7574" w:rsidRDefault="00D50E98">
      <w:pPr>
        <w:shd w:val="clear" w:color="auto" w:fill="FFFFFF"/>
        <w:spacing w:before="280" w:after="24" w:line="240" w:lineRule="auto"/>
        <w:ind w:left="426" w:hanging="426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>-Moirand S</w:t>
      </w:r>
      <w:r w:rsidRPr="006B7574">
        <w:rPr>
          <w:rFonts w:ascii="Arial" w:eastAsia="Arial" w:hAnsi="Arial" w:cs="Arial"/>
          <w:i/>
          <w:lang w:val="fr-FR"/>
        </w:rPr>
        <w:t xml:space="preserve"> (</w:t>
      </w:r>
      <w:r w:rsidRPr="006B7574">
        <w:rPr>
          <w:rFonts w:ascii="Arial" w:eastAsia="Arial" w:hAnsi="Arial" w:cs="Arial"/>
          <w:lang w:val="fr-FR"/>
        </w:rPr>
        <w:t xml:space="preserve">1979). </w:t>
      </w:r>
      <w:r w:rsidRPr="006B7574">
        <w:rPr>
          <w:rFonts w:ascii="Arial" w:eastAsia="Arial" w:hAnsi="Arial" w:cs="Arial"/>
          <w:i/>
          <w:lang w:val="fr-FR"/>
        </w:rPr>
        <w:t>Situations d'écrit. Compréhension, production en langue étrangère</w:t>
      </w:r>
      <w:r w:rsidRPr="006B7574">
        <w:rPr>
          <w:rFonts w:ascii="Arial" w:eastAsia="Arial" w:hAnsi="Arial" w:cs="Arial"/>
          <w:lang w:val="fr-FR"/>
        </w:rPr>
        <w:t xml:space="preserve">, Clé      international, Didactique des langues étrangères.  </w:t>
      </w:r>
    </w:p>
    <w:p w:rsidR="009507EF" w:rsidRPr="006B7574" w:rsidRDefault="009507EF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</w:p>
    <w:p w:rsidR="009507EF" w:rsidRPr="006B7574" w:rsidRDefault="00D50E98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-Noël-Gaudreault Monique. (1994) La grammaire textuelle : présentation.  In : Québec français, n°  </w:t>
      </w:r>
    </w:p>
    <w:p w:rsidR="009507EF" w:rsidRPr="00386233" w:rsidRDefault="00D50E98">
      <w:pPr>
        <w:spacing w:after="0" w:line="240" w:lineRule="auto"/>
        <w:ind w:left="426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  </w:t>
      </w:r>
      <w:r w:rsidRPr="00386233">
        <w:rPr>
          <w:rFonts w:ascii="Arial" w:eastAsia="Arial" w:hAnsi="Arial" w:cs="Arial"/>
          <w:lang w:val="fr-FR"/>
        </w:rPr>
        <w:t xml:space="preserve">93, p. 23, extraido de :  </w:t>
      </w:r>
      <w:hyperlink r:id="rId14">
        <w:r w:rsidRPr="00386233">
          <w:rPr>
            <w:rFonts w:ascii="Arial" w:eastAsia="Arial" w:hAnsi="Arial" w:cs="Arial"/>
            <w:color w:val="0563C1"/>
            <w:u w:val="single"/>
            <w:lang w:val="fr-FR"/>
          </w:rPr>
          <w:t>http://www.erudit.org/culture/qf1076656/qf1229570/44451ac.pdf</w:t>
        </w:r>
      </w:hyperlink>
    </w:p>
    <w:p w:rsidR="009507EF" w:rsidRPr="00386233" w:rsidRDefault="009507EF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</w:p>
    <w:p w:rsidR="009507EF" w:rsidRPr="006B7574" w:rsidRDefault="00D50E98">
      <w:pPr>
        <w:spacing w:line="240" w:lineRule="auto"/>
        <w:ind w:left="567" w:hanging="567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-Paret Marie-Christine . La "Grammaire" textuelle : une ressource pour la compréhension et  l’écriture des textes. In: Québec français, n° 128, 2003, p. 48-50. Extrait de:  </w:t>
      </w:r>
      <w:hyperlink r:id="rId15">
        <w:r w:rsidRPr="006B7574">
          <w:rPr>
            <w:rFonts w:ascii="Arial" w:eastAsia="Arial" w:hAnsi="Arial" w:cs="Arial"/>
            <w:color w:val="0563C1"/>
            <w:u w:val="single"/>
            <w:lang w:val="fr-FR"/>
          </w:rPr>
          <w:t>http://www.erudit.org/culture/qf1076656/qf1190890/55779ac.pdf</w:t>
        </w:r>
      </w:hyperlink>
      <w:r w:rsidRPr="006B7574">
        <w:rPr>
          <w:rFonts w:ascii="Arial" w:eastAsia="Arial" w:hAnsi="Arial" w:cs="Arial"/>
          <w:lang w:val="fr-FR"/>
        </w:rPr>
        <w:t xml:space="preserve"> </w:t>
      </w:r>
    </w:p>
    <w:p w:rsidR="009507EF" w:rsidRPr="006B7574" w:rsidRDefault="00D50E98">
      <w:pPr>
        <w:spacing w:after="0" w:line="240" w:lineRule="auto"/>
        <w:ind w:left="284" w:hanging="284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-Souchon, M. (1995) : Notas Seminario </w:t>
      </w:r>
      <w:r w:rsidRPr="006B7574">
        <w:rPr>
          <w:rFonts w:ascii="Arial" w:eastAsia="Arial" w:hAnsi="Arial" w:cs="Arial"/>
          <w:i/>
          <w:lang w:val="fr-FR"/>
        </w:rPr>
        <w:t>La Lecture</w:t>
      </w:r>
      <w:r w:rsidRPr="006B7574">
        <w:rPr>
          <w:rFonts w:ascii="Arial" w:eastAsia="Arial" w:hAnsi="Arial" w:cs="Arial"/>
          <w:lang w:val="fr-FR"/>
        </w:rPr>
        <w:t> :</w:t>
      </w:r>
      <w:r w:rsidRPr="006B7574">
        <w:rPr>
          <w:rFonts w:ascii="Arial" w:eastAsia="Arial" w:hAnsi="Arial" w:cs="Arial"/>
          <w:i/>
          <w:lang w:val="fr-FR"/>
        </w:rPr>
        <w:t xml:space="preserve"> compréhension. Aspects théoriques et didactiques. </w:t>
      </w:r>
      <w:r w:rsidRPr="006B7574">
        <w:rPr>
          <w:rFonts w:ascii="Arial" w:eastAsia="Arial" w:hAnsi="Arial" w:cs="Arial"/>
          <w:lang w:val="fr-FR"/>
        </w:rPr>
        <w:t>Buenos Aires.</w:t>
      </w:r>
    </w:p>
    <w:p w:rsidR="009507EF" w:rsidRPr="006B7574" w:rsidRDefault="009507EF">
      <w:pPr>
        <w:spacing w:after="0" w:line="240" w:lineRule="auto"/>
        <w:ind w:left="284" w:hanging="284"/>
        <w:jc w:val="both"/>
        <w:rPr>
          <w:rFonts w:ascii="Arial" w:eastAsia="Arial" w:hAnsi="Arial" w:cs="Arial"/>
          <w:lang w:val="fr-FR"/>
        </w:rPr>
      </w:pPr>
    </w:p>
    <w:p w:rsidR="009507EF" w:rsidRDefault="00D50E98">
      <w:pPr>
        <w:spacing w:after="0" w:line="240" w:lineRule="auto"/>
        <w:ind w:left="284" w:hanging="284"/>
        <w:jc w:val="both"/>
        <w:rPr>
          <w:rFonts w:ascii="Arial" w:eastAsia="Arial" w:hAnsi="Arial" w:cs="Arial"/>
        </w:rPr>
      </w:pPr>
      <w:r w:rsidRPr="006B7574">
        <w:rPr>
          <w:rFonts w:ascii="Arial" w:eastAsia="Arial" w:hAnsi="Arial" w:cs="Arial"/>
          <w:lang w:val="fr-FR"/>
        </w:rPr>
        <w:t xml:space="preserve">-Souchon, M. (1996) : Pour une approche sémiotique de la lecture compréhension en langue étrangère. </w:t>
      </w:r>
      <w:r>
        <w:rPr>
          <w:rFonts w:ascii="Arial" w:eastAsia="Arial" w:hAnsi="Arial" w:cs="Arial"/>
        </w:rPr>
        <w:t>En Semen 10, Besançon</w:t>
      </w:r>
    </w:p>
    <w:p w:rsidR="009507EF" w:rsidRDefault="009507EF">
      <w:pPr>
        <w:spacing w:after="0" w:line="240" w:lineRule="auto"/>
        <w:ind w:left="284" w:hanging="284"/>
        <w:jc w:val="both"/>
        <w:rPr>
          <w:rFonts w:ascii="Arial" w:eastAsia="Arial" w:hAnsi="Arial" w:cs="Arial"/>
        </w:rPr>
      </w:pPr>
    </w:p>
    <w:p w:rsidR="009507EF" w:rsidRPr="006B7574" w:rsidRDefault="00D50E98">
      <w:pPr>
        <w:spacing w:line="240" w:lineRule="auto"/>
        <w:ind w:left="284" w:hanging="284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</w:rPr>
        <w:t xml:space="preserve">-Tschirner, E. (2013).El Marco Común Europeo de Referencia en diálogo con el ACTFL: Indicadores de competencias. </w:t>
      </w:r>
      <w:r w:rsidRPr="006B7574">
        <w:rPr>
          <w:rFonts w:ascii="Arial" w:eastAsia="Arial" w:hAnsi="Arial" w:cs="Arial"/>
          <w:lang w:val="fr-FR"/>
        </w:rPr>
        <w:t>Verbum et Lingua 1 (2013). (p. 25)</w:t>
      </w:r>
    </w:p>
    <w:p w:rsidR="009507EF" w:rsidRPr="006B7574" w:rsidRDefault="00D50E98">
      <w:pPr>
        <w:spacing w:line="240" w:lineRule="auto"/>
        <w:jc w:val="both"/>
        <w:rPr>
          <w:rFonts w:ascii="Arial" w:eastAsia="Arial" w:hAnsi="Arial" w:cs="Arial"/>
          <w:b/>
          <w:lang w:val="fr-FR"/>
        </w:rPr>
      </w:pPr>
      <w:r w:rsidRPr="006B7574">
        <w:rPr>
          <w:rFonts w:ascii="Arial" w:eastAsia="Arial" w:hAnsi="Arial" w:cs="Arial"/>
          <w:b/>
          <w:lang w:val="fr-FR"/>
        </w:rPr>
        <w:t>Sitios consultados sobre Francofonía:</w:t>
      </w:r>
    </w:p>
    <w:p w:rsidR="009507EF" w:rsidRPr="006B7574" w:rsidRDefault="00D50E98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t xml:space="preserve">-Organisation Internationale de la Francophonie: </w:t>
      </w:r>
      <w:hyperlink r:id="rId16">
        <w:r w:rsidRPr="006B7574">
          <w:rPr>
            <w:rFonts w:ascii="Arial" w:eastAsia="Arial" w:hAnsi="Arial" w:cs="Arial"/>
            <w:color w:val="0563C1"/>
            <w:u w:val="single"/>
            <w:lang w:val="fr-FR"/>
          </w:rPr>
          <w:t>http://www.francophonie.org/</w:t>
        </w:r>
      </w:hyperlink>
      <w:r w:rsidRPr="006B7574">
        <w:rPr>
          <w:rFonts w:ascii="Arial" w:eastAsia="Arial" w:hAnsi="Arial" w:cs="Arial"/>
          <w:lang w:val="fr-FR"/>
        </w:rPr>
        <w:t xml:space="preserve"> </w:t>
      </w:r>
    </w:p>
    <w:p w:rsidR="009507EF" w:rsidRPr="006B7574" w:rsidRDefault="00D50E98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lang w:val="fr-FR"/>
        </w:rPr>
        <w:lastRenderedPageBreak/>
        <w:t xml:space="preserve">-Wolton Dominique: </w:t>
      </w:r>
      <w:hyperlink r:id="rId17">
        <w:r w:rsidRPr="006B7574">
          <w:rPr>
            <w:rFonts w:ascii="Arial" w:eastAsia="Arial" w:hAnsi="Arial" w:cs="Arial"/>
            <w:color w:val="0563C1"/>
            <w:u w:val="single"/>
            <w:lang w:val="fr-FR"/>
          </w:rPr>
          <w:t>http://www.francophonie.org/IMG/pdf/Rapport_Wolton_identite_fne_mondialisat__dec_2008.pdf</w:t>
        </w:r>
      </w:hyperlink>
      <w:r w:rsidRPr="006B7574">
        <w:rPr>
          <w:rFonts w:ascii="Arial" w:eastAsia="Arial" w:hAnsi="Arial" w:cs="Arial"/>
          <w:lang w:val="fr-FR"/>
        </w:rPr>
        <w:t xml:space="preserve"> </w:t>
      </w:r>
    </w:p>
    <w:p w:rsidR="009507EF" w:rsidRPr="006B7574" w:rsidRDefault="009507EF">
      <w:pPr>
        <w:spacing w:after="0" w:line="240" w:lineRule="auto"/>
        <w:jc w:val="both"/>
        <w:rPr>
          <w:rFonts w:ascii="Arial" w:eastAsia="Arial" w:hAnsi="Arial" w:cs="Arial"/>
          <w:lang w:val="fr-FR"/>
        </w:rPr>
      </w:pPr>
    </w:p>
    <w:p w:rsidR="0030292D" w:rsidRPr="006B7574" w:rsidRDefault="0030292D">
      <w:pPr>
        <w:jc w:val="both"/>
        <w:rPr>
          <w:rFonts w:ascii="Arial" w:eastAsia="Arial" w:hAnsi="Arial" w:cs="Arial"/>
          <w:b/>
          <w:lang w:val="fr-FR"/>
        </w:rPr>
      </w:pPr>
    </w:p>
    <w:p w:rsidR="009507EF" w:rsidRDefault="00D50E98">
      <w:pPr>
        <w:spacing w:after="2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 CRONOGRAMA EQUIVALENTE A 120HS. </w:t>
      </w:r>
    </w:p>
    <w:p w:rsidR="009507EF" w:rsidRDefault="00D50E98">
      <w:pPr>
        <w:spacing w:after="2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I- PRESENTACIÓN DE LA ASIGNATURA- ACTIVIDADES DIAGNÓSTICAS (4hs)</w:t>
      </w:r>
    </w:p>
    <w:p w:rsidR="009507EF" w:rsidRDefault="00D50E98">
      <w:pPr>
        <w:spacing w:after="2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II- TRABAJO DE ANÁLISIS DE TEXTOS SOBRE LAS SIGUIENTES TEMÁTICAS:(66HS)</w:t>
      </w:r>
    </w:p>
    <w:p w:rsidR="009507EF" w:rsidRPr="006B7574" w:rsidRDefault="00D50E98">
      <w:pPr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b/>
          <w:lang w:val="fr-FR"/>
        </w:rPr>
        <w:t>UNITÉ I - LA FRANCOPHONIE : LE FRANÇAIS EN PARTAGE (15 hs)</w:t>
      </w:r>
    </w:p>
    <w:p w:rsidR="009507EF" w:rsidRPr="006B7574" w:rsidRDefault="00D50E98">
      <w:pPr>
        <w:jc w:val="both"/>
        <w:rPr>
          <w:rFonts w:ascii="Arial" w:eastAsia="Arial" w:hAnsi="Arial" w:cs="Arial"/>
          <w:b/>
          <w:lang w:val="fr-FR"/>
        </w:rPr>
      </w:pPr>
      <w:r w:rsidRPr="006B7574">
        <w:rPr>
          <w:rFonts w:ascii="Arial" w:eastAsia="Arial" w:hAnsi="Arial" w:cs="Arial"/>
          <w:b/>
          <w:lang w:val="fr-FR"/>
        </w:rPr>
        <w:t>Análisis de textos descriptivos y narrativos: Vidéo: D’un siècle à l’autre, La Francophonie</w:t>
      </w:r>
    </w:p>
    <w:p w:rsidR="009507EF" w:rsidRPr="006B7574" w:rsidRDefault="00D53619">
      <w:pPr>
        <w:jc w:val="both"/>
        <w:rPr>
          <w:rFonts w:ascii="Arial" w:eastAsia="Arial" w:hAnsi="Arial" w:cs="Arial"/>
          <w:lang w:val="fr-FR"/>
        </w:rPr>
      </w:pPr>
      <w:hyperlink r:id="rId18">
        <w:r w:rsidR="00D50E98" w:rsidRPr="006B7574">
          <w:rPr>
            <w:rFonts w:ascii="Arial" w:eastAsia="Arial" w:hAnsi="Arial" w:cs="Arial"/>
            <w:color w:val="1155CC"/>
            <w:u w:val="single"/>
            <w:lang w:val="fr-FR"/>
          </w:rPr>
          <w:t>https://www.youtube.com/watch?v=LzxEDX_wSK0</w:t>
        </w:r>
      </w:hyperlink>
      <w:r w:rsidR="00D50E98" w:rsidRPr="006B7574">
        <w:rPr>
          <w:rFonts w:ascii="Arial" w:eastAsia="Arial" w:hAnsi="Arial" w:cs="Arial"/>
          <w:lang w:val="fr-FR"/>
        </w:rPr>
        <w:t>; Sitio de la OIF</w:t>
      </w:r>
    </w:p>
    <w:p w:rsidR="009507EF" w:rsidRPr="006B7574" w:rsidRDefault="00D53619">
      <w:pPr>
        <w:jc w:val="both"/>
        <w:rPr>
          <w:rFonts w:ascii="Arial" w:eastAsia="Arial" w:hAnsi="Arial" w:cs="Arial"/>
          <w:lang w:val="fr-FR"/>
        </w:rPr>
      </w:pPr>
      <w:hyperlink r:id="rId19">
        <w:r w:rsidR="00D50E98" w:rsidRPr="006B7574">
          <w:rPr>
            <w:rFonts w:ascii="Arial" w:eastAsia="Arial" w:hAnsi="Arial" w:cs="Arial"/>
            <w:color w:val="1155CC"/>
            <w:u w:val="single"/>
            <w:lang w:val="fr-FR"/>
          </w:rPr>
          <w:t>https://www.francophonie.org/</w:t>
        </w:r>
      </w:hyperlink>
      <w:r w:rsidR="00D50E98" w:rsidRPr="006B7574">
        <w:rPr>
          <w:rFonts w:ascii="Arial" w:eastAsia="Arial" w:hAnsi="Arial" w:cs="Arial"/>
          <w:color w:val="1155CC"/>
          <w:u w:val="single"/>
          <w:lang w:val="fr-FR"/>
        </w:rPr>
        <w:t xml:space="preserve">; </w:t>
      </w:r>
      <w:r w:rsidR="00D50E98" w:rsidRPr="006B7574">
        <w:rPr>
          <w:rFonts w:ascii="Arial" w:eastAsia="Arial" w:hAnsi="Arial" w:cs="Arial"/>
          <w:b/>
          <w:lang w:val="fr-FR"/>
        </w:rPr>
        <w:t>Langue Française, diversité linguistique-Contexte et enjeux</w:t>
      </w:r>
      <w:r w:rsidR="00D50E98" w:rsidRPr="006B7574">
        <w:rPr>
          <w:rFonts w:ascii="Arial" w:eastAsia="Arial" w:hAnsi="Arial" w:cs="Arial"/>
          <w:lang w:val="fr-FR"/>
        </w:rPr>
        <w:t xml:space="preserve"> </w:t>
      </w:r>
      <w:hyperlink r:id="rId20">
        <w:r w:rsidR="00D50E98" w:rsidRPr="006B7574">
          <w:rPr>
            <w:rFonts w:ascii="Arial" w:eastAsia="Arial" w:hAnsi="Arial" w:cs="Arial"/>
            <w:color w:val="1155CC"/>
            <w:u w:val="single"/>
            <w:lang w:val="fr-FR"/>
          </w:rPr>
          <w:t>https://www.francophonie.org/-Langue-francaise-et-multilinguisme-290-.html</w:t>
        </w:r>
      </w:hyperlink>
      <w:r w:rsidR="00D50E98" w:rsidRPr="006B7574">
        <w:rPr>
          <w:rFonts w:ascii="Arial" w:eastAsia="Arial" w:hAnsi="Arial" w:cs="Arial"/>
          <w:lang w:val="fr-FR"/>
        </w:rPr>
        <w:t xml:space="preserve"> </w:t>
      </w:r>
    </w:p>
    <w:p w:rsidR="009507EF" w:rsidRPr="006B7574" w:rsidRDefault="009507EF">
      <w:pPr>
        <w:jc w:val="both"/>
        <w:rPr>
          <w:rFonts w:ascii="Arial" w:eastAsia="Arial" w:hAnsi="Arial" w:cs="Arial"/>
          <w:b/>
          <w:lang w:val="fr-FR"/>
        </w:rPr>
      </w:pPr>
    </w:p>
    <w:p w:rsidR="009507EF" w:rsidRPr="006B7574" w:rsidRDefault="00D50E98">
      <w:pPr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b/>
          <w:lang w:val="fr-FR"/>
        </w:rPr>
        <w:t xml:space="preserve">UNIDAD II-PLUSIEURS VOIX, UN SEUL MONDE - Análisis de textos argumentativos (20 hs) </w:t>
      </w:r>
    </w:p>
    <w:p w:rsidR="009507EF" w:rsidRDefault="00D50E98">
      <w:pPr>
        <w:jc w:val="both"/>
        <w:rPr>
          <w:rFonts w:ascii="Arial" w:eastAsia="Arial" w:hAnsi="Arial" w:cs="Arial"/>
          <w:color w:val="1155CC"/>
          <w:u w:val="single"/>
        </w:rPr>
      </w:pPr>
      <w:r w:rsidRPr="006B7574">
        <w:rPr>
          <w:rFonts w:ascii="Arial" w:eastAsia="Arial" w:hAnsi="Arial" w:cs="Arial"/>
          <w:b/>
          <w:lang w:val="fr-FR"/>
        </w:rPr>
        <w:t xml:space="preserve">La pensée n'est pas dans le cerveau. </w:t>
      </w:r>
      <w:hyperlink r:id="rId21">
        <w:r>
          <w:rPr>
            <w:rFonts w:ascii="Arial" w:eastAsia="Arial" w:hAnsi="Arial" w:cs="Arial"/>
            <w:color w:val="1155CC"/>
            <w:u w:val="single"/>
          </w:rPr>
          <w:t>https://fr.unesco.org/courier/2018-3/humans-not-machines-create-meaning</w:t>
        </w:r>
      </w:hyperlink>
    </w:p>
    <w:p w:rsidR="009507EF" w:rsidRDefault="009507EF">
      <w:pPr>
        <w:jc w:val="both"/>
        <w:rPr>
          <w:rFonts w:ascii="Arial" w:eastAsia="Arial" w:hAnsi="Arial" w:cs="Arial"/>
        </w:rPr>
      </w:pP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UNIDAD III – DEVENIR HUMAIN- Análisis de documentos orales descriptivos (15hs) </w:t>
      </w:r>
    </w:p>
    <w:p w:rsidR="009507EF" w:rsidRPr="00386233" w:rsidRDefault="00D50E98" w:rsidP="0030292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Sitios</w:t>
      </w:r>
      <w:r>
        <w:rPr>
          <w:rFonts w:ascii="Arial" w:eastAsia="Arial" w:hAnsi="Arial" w:cs="Arial"/>
        </w:rPr>
        <w:t xml:space="preserve"> </w:t>
      </w:r>
      <w:hyperlink r:id="rId22">
        <w:r>
          <w:rPr>
            <w:rFonts w:ascii="Arial" w:eastAsia="Arial" w:hAnsi="Arial" w:cs="Arial"/>
            <w:color w:val="1155CC"/>
            <w:u w:val="single"/>
          </w:rPr>
          <w:t>http://www.histoire-immigration.fr</w:t>
        </w:r>
      </w:hyperlink>
      <w:r>
        <w:rPr>
          <w:rFonts w:ascii="Arial" w:eastAsia="Arial" w:hAnsi="Arial" w:cs="Arial"/>
        </w:rPr>
        <w:t>;</w:t>
      </w:r>
      <w:hyperlink r:id="rId23">
        <w:r>
          <w:rPr>
            <w:rFonts w:ascii="Arial" w:eastAsia="Arial" w:hAnsi="Arial" w:cs="Arial"/>
            <w:color w:val="1155CC"/>
            <w:u w:val="single"/>
          </w:rPr>
          <w:t>www.transculturel.eu</w:t>
        </w:r>
      </w:hyperlink>
      <w:r>
        <w:rPr>
          <w:rFonts w:ascii="Arial" w:eastAsia="Arial" w:hAnsi="Arial" w:cs="Arial"/>
        </w:rPr>
        <w:t xml:space="preserve"> </w:t>
      </w:r>
      <w:hyperlink r:id="rId24">
        <w:r>
          <w:rPr>
            <w:rFonts w:ascii="Arial" w:eastAsia="Arial" w:hAnsi="Arial" w:cs="Arial"/>
            <w:color w:val="1155CC"/>
            <w:u w:val="single"/>
          </w:rPr>
          <w:t>https://www.transculturel.eu/2016-Mineurs-ihttp://www.maisondesolenn.fr/soles-etrangers-Pouvoir-enfin-poser-les-valises_a301.html</w:t>
        </w:r>
      </w:hyperlink>
      <w:r>
        <w:rPr>
          <w:rFonts w:ascii="Arial" w:eastAsia="Arial" w:hAnsi="Arial" w:cs="Arial"/>
        </w:rPr>
        <w:t xml:space="preserve">. </w:t>
      </w:r>
      <w:hyperlink r:id="rId25">
        <w:r w:rsidRPr="00386233">
          <w:rPr>
            <w:rFonts w:ascii="Arial" w:eastAsia="Arial" w:hAnsi="Arial" w:cs="Arial"/>
            <w:color w:val="1155CC"/>
            <w:u w:val="single"/>
          </w:rPr>
          <w:t>http://www.maisondesolenn.fr/</w:t>
        </w:r>
      </w:hyperlink>
      <w:r w:rsidRPr="00386233">
        <w:rPr>
          <w:rFonts w:ascii="Arial" w:eastAsia="Arial" w:hAnsi="Arial" w:cs="Arial"/>
        </w:rPr>
        <w:t xml:space="preserve"> . </w:t>
      </w:r>
    </w:p>
    <w:p w:rsidR="003F2723" w:rsidRDefault="00D50E98" w:rsidP="003F2723">
      <w:pPr>
        <w:rPr>
          <w:rFonts w:ascii="Arial" w:eastAsia="Arial" w:hAnsi="Arial" w:cs="Arial"/>
        </w:rPr>
      </w:pPr>
      <w:r w:rsidRPr="003F2723">
        <w:rPr>
          <w:rFonts w:ascii="Arial" w:eastAsia="Arial" w:hAnsi="Arial" w:cs="Arial"/>
          <w:b/>
        </w:rPr>
        <w:t xml:space="preserve">Texto académico de </w:t>
      </w:r>
      <w:r w:rsidR="003F2723">
        <w:rPr>
          <w:rFonts w:ascii="Arial" w:eastAsia="Arial" w:hAnsi="Arial" w:cs="Arial"/>
          <w:b/>
        </w:rPr>
        <w:t xml:space="preserve">la Revista: </w:t>
      </w:r>
      <w:r w:rsidR="003F2723" w:rsidRPr="003F2723">
        <w:rPr>
          <w:rFonts w:ascii="Arial" w:eastAsia="Arial" w:hAnsi="Arial" w:cs="Arial"/>
        </w:rPr>
        <w:t>Revue Hommes et migrations perteneciente al Museo nacional de la historia de la immigration</w:t>
      </w:r>
      <w:r w:rsidR="003F2723">
        <w:rPr>
          <w:rFonts w:ascii="Arial" w:eastAsia="Arial" w:hAnsi="Arial" w:cs="Arial"/>
        </w:rPr>
        <w:t xml:space="preserve">: </w:t>
      </w:r>
      <w:r w:rsidR="003F2723" w:rsidRPr="003F2723">
        <w:rPr>
          <w:rFonts w:ascii="Arial" w:eastAsia="Arial" w:hAnsi="Arial" w:cs="Arial"/>
        </w:rPr>
        <w:t xml:space="preserve"> </w:t>
      </w:r>
      <w:hyperlink r:id="rId26" w:history="1">
        <w:r w:rsidR="003F2723" w:rsidRPr="00B17C8A">
          <w:rPr>
            <w:rStyle w:val="Hipervnculo"/>
            <w:rFonts w:ascii="Arial" w:eastAsia="Arial" w:hAnsi="Arial" w:cs="Arial"/>
          </w:rPr>
          <w:t>https://drive.google.com/file/d/1jNK2puOQ3Ni9aT3Jw0bCgUTLzugrakhp/view</w:t>
        </w:r>
      </w:hyperlink>
      <w:r w:rsidR="003F2723">
        <w:rPr>
          <w:rFonts w:ascii="Arial" w:eastAsia="Arial" w:hAnsi="Arial" w:cs="Arial"/>
        </w:rPr>
        <w:t xml:space="preserve"> </w:t>
      </w:r>
    </w:p>
    <w:p w:rsidR="003F2723" w:rsidRDefault="003F2723">
      <w:pPr>
        <w:jc w:val="both"/>
        <w:rPr>
          <w:rFonts w:ascii="Arial" w:eastAsia="Arial" w:hAnsi="Arial" w:cs="Arial"/>
          <w:b/>
        </w:rPr>
      </w:pPr>
    </w:p>
    <w:p w:rsidR="009507EF" w:rsidRDefault="00D50E9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UNIDAD IV- DEVENIR NATURE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(16hs) </w:t>
      </w:r>
    </w:p>
    <w:p w:rsidR="009507EF" w:rsidRDefault="00D50E98">
      <w:pPr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</w:rPr>
        <w:t xml:space="preserve">Video, </w:t>
      </w:r>
      <w:r>
        <w:rPr>
          <w:rFonts w:ascii="Arial" w:eastAsia="Arial" w:hAnsi="Arial" w:cs="Arial"/>
          <w:b/>
          <w:highlight w:val="white"/>
        </w:rPr>
        <w:t>Edgar Morin. Grandes pensadores del siglo XX</w:t>
      </w:r>
    </w:p>
    <w:p w:rsidR="009507EF" w:rsidRDefault="00D53619">
      <w:pPr>
        <w:jc w:val="both"/>
        <w:rPr>
          <w:rFonts w:ascii="Arial" w:eastAsia="Arial" w:hAnsi="Arial" w:cs="Arial"/>
          <w:b/>
        </w:rPr>
      </w:pPr>
      <w:hyperlink r:id="rId27">
        <w:r w:rsidR="00D50E98">
          <w:rPr>
            <w:rFonts w:ascii="Arial" w:eastAsia="Arial" w:hAnsi="Arial" w:cs="Arial"/>
            <w:color w:val="1155CC"/>
            <w:u w:val="single"/>
          </w:rPr>
          <w:t>https://www.youtube.com/watch?v=JPbZtyUZ4IQ</w:t>
        </w:r>
      </w:hyperlink>
    </w:p>
    <w:p w:rsidR="009507EF" w:rsidRPr="006B7574" w:rsidRDefault="00D50E98">
      <w:pPr>
        <w:jc w:val="both"/>
        <w:rPr>
          <w:rFonts w:ascii="Arial" w:eastAsia="Arial" w:hAnsi="Arial" w:cs="Arial"/>
          <w:lang w:val="fr-FR"/>
        </w:rPr>
      </w:pPr>
      <w:r w:rsidRPr="006B7574">
        <w:rPr>
          <w:rFonts w:ascii="Arial" w:eastAsia="Arial" w:hAnsi="Arial" w:cs="Arial"/>
          <w:b/>
          <w:lang w:val="fr-FR"/>
        </w:rPr>
        <w:t xml:space="preserve">CANCIÓN : Le présent d´abord (Florent Pagny) </w:t>
      </w:r>
    </w:p>
    <w:p w:rsidR="009507EF" w:rsidRPr="006B7574" w:rsidRDefault="009507EF">
      <w:pPr>
        <w:spacing w:after="200"/>
        <w:jc w:val="both"/>
        <w:rPr>
          <w:rFonts w:ascii="Arial" w:eastAsia="Arial" w:hAnsi="Arial" w:cs="Arial"/>
          <w:b/>
          <w:lang w:val="fr-FR"/>
        </w:rPr>
      </w:pPr>
    </w:p>
    <w:p w:rsidR="009507EF" w:rsidRDefault="00D50E98">
      <w:pPr>
        <w:spacing w:after="2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III- SISTEMATIZACIÓN DE NOCIONES GRAMATICALES (24HS)</w:t>
      </w:r>
    </w:p>
    <w:p w:rsidR="009507EF" w:rsidRDefault="00D50E98">
      <w:pPr>
        <w:spacing w:after="2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IV-INSTANCIAS EVALUATIVAS: PRÁCTICOS, PARCIALES Y RECUPERATORIOS (26HS)</w:t>
      </w:r>
    </w:p>
    <w:p w:rsidR="009507EF" w:rsidRDefault="00D50E98">
      <w:pPr>
        <w:spacing w:after="2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HORARIOS DE CLASES Y DE CONSULTAS </w:t>
      </w:r>
    </w:p>
    <w:p w:rsidR="00295885" w:rsidRPr="00295885" w:rsidRDefault="00295885" w:rsidP="00295885">
      <w:pPr>
        <w:jc w:val="both"/>
        <w:rPr>
          <w:rFonts w:ascii="Arial" w:eastAsia="Times New Roman" w:hAnsi="Arial" w:cs="Arial"/>
          <w:b/>
          <w:bCs/>
          <w:lang w:val="es-ES" w:eastAsia="en-US"/>
        </w:rPr>
      </w:pPr>
      <w:r w:rsidRPr="00295885">
        <w:rPr>
          <w:rFonts w:ascii="Arial" w:eastAsia="Times New Roman" w:hAnsi="Arial" w:cs="Arial"/>
          <w:b/>
          <w:bCs/>
          <w:lang w:val="es-ES" w:eastAsia="en-US"/>
        </w:rPr>
        <w:t>7. CRONOGRAMA  (en base a 120hs. anuales)</w:t>
      </w:r>
    </w:p>
    <w:p w:rsidR="00295885" w:rsidRPr="00295885" w:rsidRDefault="00295885" w:rsidP="00295885">
      <w:pPr>
        <w:jc w:val="both"/>
        <w:rPr>
          <w:rFonts w:ascii="Arial" w:eastAsia="Times New Roman" w:hAnsi="Arial" w:cs="Arial"/>
          <w:bCs/>
          <w:lang w:val="es-ES" w:eastAsia="en-US"/>
        </w:rPr>
      </w:pPr>
      <w:r w:rsidRPr="00295885">
        <w:rPr>
          <w:rFonts w:ascii="Arial" w:eastAsia="Times New Roman" w:hAnsi="Arial" w:cs="Arial"/>
          <w:bCs/>
          <w:lang w:val="es-ES" w:eastAsia="en-US"/>
        </w:rPr>
        <w:t>I.</w:t>
      </w:r>
      <w:r w:rsidRPr="00295885">
        <w:rPr>
          <w:rFonts w:ascii="Arial" w:eastAsia="Times New Roman" w:hAnsi="Arial" w:cs="Arial"/>
          <w:bCs/>
          <w:lang w:val="es-ES" w:eastAsia="en-US"/>
        </w:rPr>
        <w:tab/>
        <w:t>Presentación de la Asignatura y actividades diagnósticas: 4hs</w:t>
      </w:r>
    </w:p>
    <w:p w:rsidR="00295885" w:rsidRPr="00295885" w:rsidRDefault="00295885" w:rsidP="00295885">
      <w:pPr>
        <w:jc w:val="both"/>
        <w:rPr>
          <w:rFonts w:ascii="Arial" w:eastAsia="Times New Roman" w:hAnsi="Arial" w:cs="Arial"/>
          <w:bCs/>
          <w:lang w:val="es-ES" w:eastAsia="en-US"/>
        </w:rPr>
      </w:pPr>
      <w:r w:rsidRPr="00295885">
        <w:rPr>
          <w:rFonts w:ascii="Arial" w:eastAsia="Times New Roman" w:hAnsi="Arial" w:cs="Arial"/>
          <w:bCs/>
          <w:lang w:val="es-ES" w:eastAsia="en-US"/>
        </w:rPr>
        <w:t>II.</w:t>
      </w:r>
      <w:r w:rsidRPr="00295885">
        <w:rPr>
          <w:rFonts w:ascii="Arial" w:eastAsia="Times New Roman" w:hAnsi="Arial" w:cs="Arial"/>
          <w:bCs/>
          <w:lang w:val="es-ES" w:eastAsia="en-US"/>
        </w:rPr>
        <w:tab/>
        <w:t xml:space="preserve">Trabajo de análisis de los artículos biográficos detallados en Ejes Temáticos:  </w:t>
      </w:r>
    </w:p>
    <w:p w:rsidR="00295885" w:rsidRPr="00295885" w:rsidRDefault="00295885" w:rsidP="00295885">
      <w:pPr>
        <w:jc w:val="both"/>
        <w:rPr>
          <w:rFonts w:ascii="Arial" w:eastAsia="Times New Roman" w:hAnsi="Arial" w:cs="Arial"/>
          <w:bCs/>
          <w:lang w:val="es-ES" w:eastAsia="en-US"/>
        </w:rPr>
      </w:pPr>
      <w:r w:rsidRPr="00295885">
        <w:rPr>
          <w:rFonts w:ascii="Arial" w:eastAsia="Times New Roman" w:hAnsi="Arial" w:cs="Arial"/>
          <w:bCs/>
          <w:lang w:val="es-ES" w:eastAsia="en-US"/>
        </w:rPr>
        <w:t xml:space="preserve">             52hs.</w:t>
      </w:r>
    </w:p>
    <w:p w:rsidR="00295885" w:rsidRPr="00295885" w:rsidRDefault="00295885" w:rsidP="00295885">
      <w:pPr>
        <w:jc w:val="both"/>
        <w:rPr>
          <w:rFonts w:ascii="Arial" w:eastAsia="Times New Roman" w:hAnsi="Arial" w:cs="Arial"/>
          <w:bCs/>
          <w:lang w:val="es-ES" w:eastAsia="en-US"/>
        </w:rPr>
      </w:pPr>
      <w:r w:rsidRPr="00295885">
        <w:rPr>
          <w:rFonts w:ascii="Arial" w:eastAsia="Times New Roman" w:hAnsi="Arial" w:cs="Arial"/>
          <w:bCs/>
          <w:lang w:val="es-ES" w:eastAsia="en-US"/>
        </w:rPr>
        <w:t>III.</w:t>
      </w:r>
      <w:r w:rsidRPr="00295885">
        <w:rPr>
          <w:rFonts w:ascii="Arial" w:eastAsia="Times New Roman" w:hAnsi="Arial" w:cs="Arial"/>
          <w:bCs/>
          <w:lang w:val="es-ES" w:eastAsia="en-US"/>
        </w:rPr>
        <w:tab/>
        <w:t>Actividades varias de sistematización de nociones gramaticales: 44hs.</w:t>
      </w:r>
    </w:p>
    <w:p w:rsidR="00295885" w:rsidRPr="00295885" w:rsidRDefault="00295885" w:rsidP="00295885">
      <w:pPr>
        <w:jc w:val="both"/>
        <w:rPr>
          <w:rFonts w:ascii="Arial" w:eastAsia="Times New Roman" w:hAnsi="Arial" w:cs="Arial"/>
          <w:bCs/>
          <w:lang w:val="es-ES" w:eastAsia="en-US"/>
        </w:rPr>
      </w:pPr>
      <w:r w:rsidRPr="00295885">
        <w:rPr>
          <w:rFonts w:ascii="Arial" w:eastAsia="Times New Roman" w:hAnsi="Arial" w:cs="Arial"/>
          <w:bCs/>
          <w:lang w:val="es-ES" w:eastAsia="en-US"/>
        </w:rPr>
        <w:t>IV.</w:t>
      </w:r>
      <w:r w:rsidRPr="00295885">
        <w:rPr>
          <w:rFonts w:ascii="Arial" w:eastAsia="Times New Roman" w:hAnsi="Arial" w:cs="Arial"/>
          <w:bCs/>
          <w:lang w:val="es-ES" w:eastAsia="en-US"/>
        </w:rPr>
        <w:tab/>
        <w:t>Prácticos (4), parciales (2) y recuperatorios: 20hs.</w:t>
      </w:r>
    </w:p>
    <w:p w:rsidR="00295885" w:rsidRPr="00295885" w:rsidRDefault="00295885" w:rsidP="00295885">
      <w:pPr>
        <w:tabs>
          <w:tab w:val="right" w:pos="8504"/>
        </w:tabs>
        <w:rPr>
          <w:rFonts w:ascii="Arial" w:eastAsia="Times New Roman" w:hAnsi="Arial" w:cs="Arial"/>
          <w:b/>
          <w:bCs/>
          <w:lang w:val="es-ES" w:eastAsia="en-US"/>
        </w:rPr>
      </w:pPr>
    </w:p>
    <w:p w:rsidR="003F2723" w:rsidRPr="003F2723" w:rsidRDefault="003F2723" w:rsidP="003F2723">
      <w:pPr>
        <w:tabs>
          <w:tab w:val="right" w:pos="8504"/>
        </w:tabs>
        <w:rPr>
          <w:rFonts w:ascii="Arial" w:eastAsia="Times New Roman" w:hAnsi="Arial" w:cs="Arial"/>
          <w:b/>
          <w:bCs/>
          <w:lang w:val="es-ES" w:eastAsia="en-US"/>
        </w:rPr>
      </w:pPr>
      <w:r w:rsidRPr="003F2723">
        <w:rPr>
          <w:rFonts w:ascii="Arial" w:eastAsia="Times New Roman" w:hAnsi="Arial" w:cs="Arial"/>
          <w:b/>
          <w:bCs/>
          <w:lang w:val="es-ES" w:eastAsia="en-US"/>
        </w:rPr>
        <w:t>8. HORARIOS DE CLASES Y DE CONSULTAS</w:t>
      </w:r>
    </w:p>
    <w:p w:rsidR="003F2723" w:rsidRPr="003F2723" w:rsidRDefault="003F2723" w:rsidP="003F2723">
      <w:pPr>
        <w:tabs>
          <w:tab w:val="right" w:pos="8504"/>
        </w:tabs>
        <w:rPr>
          <w:rFonts w:ascii="Arial" w:eastAsia="Times New Roman" w:hAnsi="Arial" w:cs="Arial"/>
          <w:b/>
          <w:bCs/>
          <w:lang w:val="es-ES" w:eastAsia="en-US"/>
        </w:rPr>
      </w:pPr>
      <w:r w:rsidRPr="003F2723">
        <w:rPr>
          <w:rFonts w:ascii="Arial" w:eastAsia="Times New Roman" w:hAnsi="Arial" w:cs="Arial"/>
          <w:b/>
          <w:bCs/>
          <w:lang w:val="es-ES" w:eastAsia="en-US"/>
        </w:rPr>
        <w:t>Horario de Clases: Miércoles de 12hs a 14hs - Viernes de 1</w:t>
      </w:r>
      <w:r>
        <w:rPr>
          <w:rFonts w:ascii="Arial" w:eastAsia="Times New Roman" w:hAnsi="Arial" w:cs="Arial"/>
          <w:b/>
          <w:bCs/>
          <w:lang w:val="es-ES" w:eastAsia="en-US"/>
        </w:rPr>
        <w:t>2hs a 14</w:t>
      </w:r>
      <w:r w:rsidRPr="003F2723">
        <w:rPr>
          <w:rFonts w:ascii="Arial" w:eastAsia="Times New Roman" w:hAnsi="Arial" w:cs="Arial"/>
          <w:b/>
          <w:bCs/>
          <w:lang w:val="es-ES" w:eastAsia="en-US"/>
        </w:rPr>
        <w:t xml:space="preserve">hs. </w:t>
      </w:r>
    </w:p>
    <w:p w:rsidR="009F0D01" w:rsidRDefault="003F2723" w:rsidP="003F2723">
      <w:pPr>
        <w:tabs>
          <w:tab w:val="right" w:pos="8504"/>
        </w:tabs>
        <w:rPr>
          <w:rFonts w:ascii="Arial" w:eastAsia="Times New Roman" w:hAnsi="Arial" w:cs="Arial"/>
          <w:bCs/>
          <w:lang w:val="es-ES" w:eastAsia="en-US"/>
        </w:rPr>
      </w:pPr>
      <w:r w:rsidRPr="003F2723">
        <w:rPr>
          <w:rFonts w:ascii="Arial" w:eastAsia="Times New Roman" w:hAnsi="Arial" w:cs="Arial"/>
          <w:b/>
          <w:bCs/>
          <w:lang w:val="es-ES" w:eastAsia="en-US"/>
        </w:rPr>
        <w:t>Consultas:</w:t>
      </w:r>
      <w:r w:rsidR="009F0D01" w:rsidRPr="009F0D01">
        <w:rPr>
          <w:rFonts w:ascii="Arial" w:eastAsia="Times New Roman" w:hAnsi="Arial" w:cs="Arial"/>
          <w:bCs/>
          <w:lang w:val="es-ES" w:eastAsia="en-US"/>
        </w:rPr>
        <w:t>Lunes de 12 a 13 y viernes de 14 a 16hs.</w:t>
      </w:r>
    </w:p>
    <w:p w:rsidR="003F2723" w:rsidRPr="003F2723" w:rsidRDefault="003F2723" w:rsidP="003F2723">
      <w:pPr>
        <w:tabs>
          <w:tab w:val="right" w:pos="8504"/>
        </w:tabs>
        <w:rPr>
          <w:rFonts w:ascii="Arial" w:eastAsia="Times New Roman" w:hAnsi="Arial" w:cs="Arial"/>
          <w:bCs/>
          <w:lang w:val="es-ES" w:eastAsia="en-US"/>
        </w:rPr>
      </w:pPr>
      <w:r>
        <w:rPr>
          <w:rFonts w:ascii="Arial" w:eastAsia="Times New Roman" w:hAnsi="Arial" w:cs="Arial"/>
          <w:b/>
          <w:bCs/>
          <w:lang w:val="es-ES" w:eastAsia="en-US"/>
        </w:rPr>
        <w:t xml:space="preserve">Oficina B21, </w:t>
      </w:r>
      <w:r w:rsidRPr="003F2723">
        <w:rPr>
          <w:rFonts w:ascii="Arial" w:eastAsia="Times New Roman" w:hAnsi="Arial" w:cs="Arial"/>
          <w:bCs/>
          <w:lang w:val="es-ES" w:eastAsia="en-US"/>
        </w:rPr>
        <w:t xml:space="preserve">o por correo electrónico: </w:t>
      </w:r>
      <w:hyperlink r:id="rId28" w:history="1">
        <w:r w:rsidRPr="00B17C8A">
          <w:rPr>
            <w:rStyle w:val="Hipervnculo"/>
            <w:rFonts w:ascii="Arial" w:eastAsia="Times New Roman" w:hAnsi="Arial" w:cs="Arial"/>
            <w:bCs/>
            <w:lang w:val="es-ES" w:eastAsia="en-US"/>
          </w:rPr>
          <w:t>susanarocha6665@gmail.com</w:t>
        </w:r>
      </w:hyperlink>
      <w:r w:rsidRPr="003F2723">
        <w:rPr>
          <w:rFonts w:ascii="Arial" w:eastAsia="Times New Roman" w:hAnsi="Arial" w:cs="Arial"/>
          <w:bCs/>
          <w:lang w:val="es-ES" w:eastAsia="en-US"/>
        </w:rPr>
        <w:t>;</w:t>
      </w:r>
      <w:r>
        <w:rPr>
          <w:rFonts w:ascii="Arial" w:eastAsia="Times New Roman" w:hAnsi="Arial" w:cs="Arial"/>
          <w:bCs/>
          <w:lang w:val="es-ES" w:eastAsia="en-US"/>
        </w:rPr>
        <w:t xml:space="preserve"> </w:t>
      </w:r>
      <w:r w:rsidRPr="003F2723">
        <w:rPr>
          <w:rFonts w:ascii="Arial" w:eastAsia="Times New Roman" w:hAnsi="Arial" w:cs="Arial"/>
          <w:bCs/>
          <w:lang w:val="es-ES" w:eastAsia="en-US"/>
        </w:rPr>
        <w:t xml:space="preserve">  </w:t>
      </w:r>
      <w:r>
        <w:rPr>
          <w:rFonts w:ascii="Arial" w:eastAsia="Times New Roman" w:hAnsi="Arial" w:cs="Arial"/>
          <w:bCs/>
          <w:lang w:val="es-ES" w:eastAsia="en-US"/>
        </w:rPr>
        <w:t xml:space="preserve"> </w:t>
      </w:r>
      <w:hyperlink r:id="rId29" w:history="1">
        <w:r w:rsidRPr="00B17C8A">
          <w:rPr>
            <w:rStyle w:val="Hipervnculo"/>
            <w:rFonts w:ascii="Arial" w:eastAsia="Times New Roman" w:hAnsi="Arial" w:cs="Arial"/>
            <w:bCs/>
            <w:lang w:val="es-ES" w:eastAsia="en-US"/>
          </w:rPr>
          <w:t>correoarui20@gmail.com</w:t>
        </w:r>
      </w:hyperlink>
      <w:r w:rsidRPr="003F2723">
        <w:rPr>
          <w:rFonts w:ascii="Arial" w:eastAsia="Times New Roman" w:hAnsi="Arial" w:cs="Arial"/>
          <w:bCs/>
          <w:lang w:val="es-ES" w:eastAsia="en-US"/>
        </w:rPr>
        <w:t>.</w:t>
      </w:r>
      <w:r>
        <w:rPr>
          <w:rFonts w:ascii="Arial" w:eastAsia="Times New Roman" w:hAnsi="Arial" w:cs="Arial"/>
          <w:bCs/>
          <w:lang w:val="es-ES" w:eastAsia="en-US"/>
        </w:rPr>
        <w:t xml:space="preserve"> </w:t>
      </w:r>
      <w:r w:rsidRPr="003F2723">
        <w:rPr>
          <w:rFonts w:ascii="Arial" w:eastAsia="Times New Roman" w:hAnsi="Arial" w:cs="Arial"/>
          <w:bCs/>
          <w:lang w:val="es-ES" w:eastAsia="en-US"/>
        </w:rPr>
        <w:t xml:space="preserve"> </w:t>
      </w:r>
    </w:p>
    <w:p w:rsidR="003F2723" w:rsidRDefault="003F2723" w:rsidP="00295885">
      <w:pPr>
        <w:tabs>
          <w:tab w:val="right" w:pos="8504"/>
        </w:tabs>
        <w:rPr>
          <w:rFonts w:ascii="Arial" w:eastAsia="Times New Roman" w:hAnsi="Arial" w:cs="Arial"/>
          <w:b/>
          <w:bCs/>
          <w:lang w:val="es-ES" w:eastAsia="en-US"/>
        </w:rPr>
      </w:pPr>
    </w:p>
    <w:p w:rsidR="001F6828" w:rsidRPr="001F6828" w:rsidRDefault="001F6828" w:rsidP="001F6828">
      <w:pPr>
        <w:tabs>
          <w:tab w:val="right" w:pos="8504"/>
        </w:tabs>
        <w:rPr>
          <w:rFonts w:ascii="Arial" w:eastAsia="Times New Roman" w:hAnsi="Arial" w:cs="Arial"/>
          <w:b/>
          <w:lang w:val="es-ES" w:eastAsia="en-US"/>
        </w:rPr>
      </w:pPr>
      <w:r w:rsidRPr="001F6828">
        <w:rPr>
          <w:rFonts w:ascii="Arial" w:eastAsia="Times New Roman" w:hAnsi="Arial" w:cs="Arial"/>
          <w:noProof/>
        </w:rPr>
        <w:drawing>
          <wp:inline distT="0" distB="0" distL="0" distR="0" wp14:anchorId="019F5D24" wp14:editId="59C4E4C6">
            <wp:extent cx="856615" cy="856615"/>
            <wp:effectExtent l="0" t="0" r="635" b="635"/>
            <wp:docPr id="5" name="Imagen 5" descr="C:\Users\susan\Desktop\MAMI\investigacion\Proyecto 2020-2023\año 2022\FIRMA DIGITAL ANGEL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esktop\MAMI\investigacion\Proyecto 2020-2023\año 2022\FIRMA DIGITAL ANGEL 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828">
        <w:rPr>
          <w:rFonts w:ascii="Arial" w:eastAsia="Times New Roman" w:hAnsi="Arial" w:cs="Arial"/>
          <w:lang w:val="es-ES" w:eastAsia="en-US"/>
        </w:rPr>
        <w:tab/>
      </w:r>
      <w:r w:rsidRPr="001F6828">
        <w:rPr>
          <w:rFonts w:ascii="Arial" w:eastAsia="Times New Roman" w:hAnsi="Arial" w:cs="Arial"/>
          <w:noProof/>
        </w:rPr>
        <w:drawing>
          <wp:inline distT="0" distB="0" distL="0" distR="0" wp14:anchorId="718970B2" wp14:editId="40B55021">
            <wp:extent cx="942975" cy="884695"/>
            <wp:effectExtent l="0" t="0" r="0" b="0"/>
            <wp:docPr id="4" name="Imagen 4" descr="C:\Users\susan\Desktop\MAMI\investigacion\Proyecto 2020-2023\segundo Ateneo virtual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esktop\MAMI\investigacion\Proyecto 2020-2023\segundo Ateneo virtual\firma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04" cy="89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828">
        <w:rPr>
          <w:rFonts w:ascii="Arial" w:eastAsia="Times New Roman" w:hAnsi="Arial" w:cs="Arial"/>
          <w:lang w:val="es-ES" w:eastAsia="en-US"/>
        </w:rPr>
        <w:t xml:space="preserve">                                                                                             </w:t>
      </w:r>
      <w:r w:rsidRPr="001F6828">
        <w:rPr>
          <w:rFonts w:ascii="Arial" w:eastAsia="Times New Roman" w:hAnsi="Arial" w:cs="Arial"/>
          <w:b/>
          <w:lang w:val="es-ES" w:eastAsia="en-US"/>
        </w:rPr>
        <w:t>Prof. Ángel Bruno</w:t>
      </w:r>
      <w:r w:rsidRPr="001F6828">
        <w:rPr>
          <w:rFonts w:ascii="Arial" w:eastAsia="Times New Roman" w:hAnsi="Arial" w:cs="Arial"/>
          <w:lang w:val="es-ES" w:eastAsia="en-US"/>
        </w:rPr>
        <w:t xml:space="preserve">                                                                          </w:t>
      </w:r>
      <w:r w:rsidRPr="001F6828">
        <w:rPr>
          <w:rFonts w:ascii="Arial" w:eastAsia="Times New Roman" w:hAnsi="Arial" w:cs="Arial"/>
          <w:b/>
          <w:lang w:val="es-ES" w:eastAsia="en-US"/>
        </w:rPr>
        <w:t xml:space="preserve">Prof. Susana Rocha </w:t>
      </w:r>
    </w:p>
    <w:p w:rsidR="00295885" w:rsidRPr="00295885" w:rsidRDefault="00295885" w:rsidP="00295885">
      <w:pPr>
        <w:tabs>
          <w:tab w:val="right" w:pos="8504"/>
        </w:tabs>
        <w:rPr>
          <w:rFonts w:ascii="Arial" w:eastAsia="Times New Roman" w:hAnsi="Arial" w:cs="Arial"/>
          <w:b/>
          <w:bCs/>
          <w:lang w:val="es-ES" w:eastAsia="en-US"/>
        </w:rPr>
      </w:pPr>
      <w:r w:rsidRPr="00295885">
        <w:rPr>
          <w:rFonts w:ascii="Arial" w:eastAsia="Times New Roman" w:hAnsi="Arial" w:cs="Arial"/>
          <w:lang w:val="es-ES" w:eastAsia="en-US"/>
        </w:rPr>
        <w:tab/>
      </w:r>
    </w:p>
    <w:p w:rsidR="009507EF" w:rsidRDefault="00D50E98" w:rsidP="006C4021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Lugar y fecha: </w:t>
      </w:r>
      <w:bookmarkStart w:id="2" w:name="1fob9te" w:colFirst="0" w:colLast="0"/>
      <w:bookmarkEnd w:id="2"/>
      <w:r w:rsidR="0030292D">
        <w:rPr>
          <w:rFonts w:ascii="Arial" w:eastAsia="Arial" w:hAnsi="Arial" w:cs="Arial"/>
          <w:b/>
        </w:rPr>
        <w:t xml:space="preserve">Río </w:t>
      </w:r>
      <w:r w:rsidR="00652C68">
        <w:rPr>
          <w:rFonts w:ascii="Arial" w:eastAsia="Arial" w:hAnsi="Arial" w:cs="Arial"/>
          <w:b/>
        </w:rPr>
        <w:t xml:space="preserve">Cuarto, </w:t>
      </w:r>
      <w:r w:rsidR="006C4021">
        <w:rPr>
          <w:rFonts w:ascii="Arial" w:eastAsia="Arial" w:hAnsi="Arial" w:cs="Arial"/>
          <w:b/>
        </w:rPr>
        <w:t>abril de 202</w:t>
      </w:r>
      <w:r w:rsidR="0033746C">
        <w:rPr>
          <w:rFonts w:ascii="Arial" w:eastAsia="Arial" w:hAnsi="Arial" w:cs="Arial"/>
          <w:b/>
        </w:rPr>
        <w:t>5</w:t>
      </w:r>
    </w:p>
    <w:p w:rsidR="00386233" w:rsidRDefault="00386233" w:rsidP="006C4021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:rsidR="00386233" w:rsidRDefault="00386233" w:rsidP="006C4021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:rsidR="0033746C" w:rsidRDefault="0033746C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33746C" w:rsidRDefault="0033746C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33746C" w:rsidRDefault="0033746C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33746C" w:rsidRDefault="0033746C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33746C" w:rsidRDefault="0033746C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386233" w:rsidRPr="00386233" w:rsidRDefault="00386233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386233">
        <w:rPr>
          <w:rFonts w:ascii="Arial" w:hAnsi="Arial" w:cs="Arial"/>
          <w:b/>
          <w:bCs/>
          <w:lang w:eastAsia="en-US"/>
        </w:rPr>
        <w:lastRenderedPageBreak/>
        <w:t>SOLICITUD DE AUTORIZACIÓN</w:t>
      </w:r>
      <w:r w:rsidRPr="00386233">
        <w:rPr>
          <w:rFonts w:ascii="Arial" w:hAnsi="Arial" w:cs="Arial"/>
          <w:b/>
          <w:bCs/>
          <w:vertAlign w:val="superscript"/>
          <w:lang w:eastAsia="en-US"/>
        </w:rPr>
        <w:footnoteReference w:id="3"/>
      </w:r>
      <w:r w:rsidRPr="00386233">
        <w:rPr>
          <w:rFonts w:ascii="Arial" w:hAnsi="Arial" w:cs="Arial"/>
          <w:b/>
          <w:bCs/>
          <w:lang w:eastAsia="en-US"/>
        </w:rPr>
        <w:t xml:space="preserve"> PARA IMPLEMENTAR</w:t>
      </w:r>
    </w:p>
    <w:p w:rsidR="00386233" w:rsidRPr="00386233" w:rsidRDefault="00386233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  <w:smartTag w:uri="urn:schemas-microsoft-com:office:smarttags" w:element="PersonName">
        <w:smartTagPr>
          <w:attr w:name="ProductID" w:val="LA CONDICIￓN DE"/>
        </w:smartTagPr>
        <w:r w:rsidRPr="00386233">
          <w:rPr>
            <w:rFonts w:ascii="Arial" w:hAnsi="Arial" w:cs="Arial"/>
            <w:b/>
            <w:bCs/>
            <w:lang w:eastAsia="en-US"/>
          </w:rPr>
          <w:t>LA CONDICIÓN DE</w:t>
        </w:r>
      </w:smartTag>
      <w:r w:rsidRPr="00386233">
        <w:rPr>
          <w:rFonts w:ascii="Arial" w:hAnsi="Arial" w:cs="Arial"/>
          <w:b/>
          <w:bCs/>
          <w:lang w:eastAsia="en-US"/>
        </w:rPr>
        <w:t xml:space="preserve"> ESTUDIANTE PROMOCIONAL </w:t>
      </w:r>
    </w:p>
    <w:p w:rsidR="00386233" w:rsidRPr="00386233" w:rsidRDefault="00386233" w:rsidP="00386233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386233">
        <w:rPr>
          <w:rFonts w:ascii="Arial" w:hAnsi="Arial" w:cs="Arial"/>
          <w:b/>
          <w:bCs/>
          <w:lang w:eastAsia="en-US"/>
        </w:rPr>
        <w:t>EN LAS ASIGNATURAS</w:t>
      </w:r>
      <w:r w:rsidRPr="00386233">
        <w:rPr>
          <w:rFonts w:ascii="Arial" w:hAnsi="Arial" w:cs="Arial"/>
          <w:b/>
          <w:bCs/>
          <w:vertAlign w:val="superscript"/>
          <w:lang w:eastAsia="en-US"/>
        </w:rPr>
        <w:footnoteReference w:id="4"/>
      </w:r>
    </w:p>
    <w:p w:rsidR="00386233" w:rsidRPr="00386233" w:rsidRDefault="00386233" w:rsidP="00386233">
      <w:pPr>
        <w:spacing w:after="200" w:line="276" w:lineRule="auto"/>
        <w:jc w:val="both"/>
        <w:rPr>
          <w:rFonts w:ascii="Arial" w:hAnsi="Arial" w:cs="Arial"/>
          <w:lang w:eastAsia="en-US"/>
        </w:rPr>
      </w:pPr>
      <w:r w:rsidRPr="00386233">
        <w:rPr>
          <w:rFonts w:ascii="Arial" w:hAnsi="Arial" w:cs="Arial"/>
          <w:b/>
          <w:bCs/>
          <w:lang w:eastAsia="en-US"/>
        </w:rPr>
        <w:t xml:space="preserve">Sr. Docente Responsable de </w:t>
      </w:r>
      <w:smartTag w:uri="urn:schemas-microsoft-com:office:smarttags" w:element="PersonName">
        <w:smartTagPr>
          <w:attr w:name="ProductID" w:val="la Asignatura"/>
        </w:smartTagPr>
        <w:r w:rsidRPr="00386233">
          <w:rPr>
            <w:rFonts w:ascii="Arial" w:hAnsi="Arial" w:cs="Arial"/>
            <w:b/>
            <w:bCs/>
            <w:lang w:eastAsia="en-US"/>
          </w:rPr>
          <w:t>la Asignatura</w:t>
        </w:r>
      </w:smartTag>
      <w:r w:rsidRPr="00386233">
        <w:rPr>
          <w:rFonts w:ascii="Arial" w:hAnsi="Arial" w:cs="Arial"/>
          <w:b/>
          <w:bCs/>
          <w:lang w:eastAsia="en-US"/>
        </w:rPr>
        <w:t xml:space="preserve">: </w:t>
      </w:r>
      <w:r w:rsidRPr="00386233">
        <w:rPr>
          <w:rFonts w:ascii="Arial" w:hAnsi="Arial" w:cs="Arial"/>
          <w:lang w:eastAsia="en-US"/>
        </w:rPr>
        <w:t xml:space="preserve">si desea solicitar la autorización para implementar el sistema de promoción en la/s asignatura/s a su cargo, complete la siguiente planilla y previa firma, preséntela anexa al programa de la/s misma/s.  Después de vencido el plazo para la presentación, según cronograma académico, se publicará la Resolución con las autorizaciones correspondientes. Muchas gracias.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754"/>
        <w:gridCol w:w="1967"/>
        <w:gridCol w:w="3032"/>
      </w:tblGrid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>Código/s de la Asignatura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 xml:space="preserve">Nombre completo y regimen de la asignatura, </w:t>
            </w:r>
            <w:r w:rsidRPr="0038623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según el plan de Estudios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>Carrera a la que pertenece la asignatura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 xml:space="preserve">Condiciones para obtener la promoción </w:t>
            </w:r>
            <w:r w:rsidRPr="0038623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(copiar lo declarado en el programa)</w:t>
            </w:r>
          </w:p>
        </w:tc>
      </w:tr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>6587 – 6588</w:t>
            </w: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 xml:space="preserve"> Francés Niveles I y II – Anual</w:t>
            </w:r>
          </w:p>
          <w:p w:rsidR="00386233" w:rsidRPr="00386233" w:rsidRDefault="00386233" w:rsidP="00386233">
            <w:pPr>
              <w:spacing w:after="200" w:line="276" w:lineRule="auto"/>
              <w:ind w:firstLine="708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ind w:firstLine="708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ind w:firstLine="708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ind w:firstLine="708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ind w:firstLine="708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Lic. en Psicopedagogía – Prof. en Educ. Especial</w:t>
            </w: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/>
                <w:bCs/>
                <w:lang w:eastAsia="en-US"/>
              </w:rPr>
              <w:t>Promoción directa</w:t>
            </w:r>
          </w:p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Cs/>
                <w:lang w:eastAsia="en-US"/>
              </w:rPr>
              <w:t>80% de asistencia</w:t>
            </w:r>
          </w:p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Cs/>
                <w:lang w:eastAsia="en-US"/>
              </w:rPr>
              <w:t>4 prácticos aprobados</w:t>
            </w:r>
          </w:p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Cs/>
                <w:lang w:eastAsia="en-US"/>
              </w:rPr>
              <w:t>2 parciales con nota 9 o 10</w:t>
            </w:r>
          </w:p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/>
                <w:bCs/>
                <w:lang w:eastAsia="en-US"/>
              </w:rPr>
              <w:t>Promoción indirecta</w:t>
            </w:r>
          </w:p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Cs/>
                <w:lang w:eastAsia="en-US"/>
              </w:rPr>
              <w:t>80% de asistencia</w:t>
            </w:r>
          </w:p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Cs/>
                <w:lang w:eastAsia="en-US"/>
              </w:rPr>
              <w:t>4 prácticos aprobados</w:t>
            </w:r>
          </w:p>
          <w:p w:rsidR="00386233" w:rsidRPr="00386233" w:rsidRDefault="00386233" w:rsidP="00386233">
            <w:pPr>
              <w:jc w:val="both"/>
              <w:rPr>
                <w:rFonts w:ascii="Arial" w:eastAsia="Times New Roman" w:hAnsi="Arial" w:cs="Arial"/>
                <w:bCs/>
                <w:lang w:eastAsia="en-US"/>
              </w:rPr>
            </w:pPr>
            <w:r w:rsidRPr="00386233">
              <w:rPr>
                <w:rFonts w:ascii="Arial" w:eastAsia="Times New Roman" w:hAnsi="Arial" w:cs="Arial"/>
                <w:bCs/>
                <w:lang w:eastAsia="en-US"/>
              </w:rPr>
              <w:t>2 parciales con nota 7 de promedio pero no menor a 6.</w:t>
            </w:r>
          </w:p>
        </w:tc>
      </w:tr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>3850- 3851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 xml:space="preserve">    Francés Niveles I y  II - Anual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 xml:space="preserve">  Lic. en Geografía    </w:t>
            </w:r>
            <w:r w:rsidRPr="00386233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" w:name="Texto42"/>
            <w:r w:rsidRPr="00386233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386233">
              <w:rPr>
                <w:rFonts w:ascii="Arial" w:hAnsi="Arial" w:cs="Arial"/>
                <w:bCs/>
                <w:lang w:eastAsia="en-US"/>
              </w:rPr>
            </w:r>
            <w:r w:rsidRPr="00386233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lang w:eastAsia="en-US"/>
              </w:rPr>
              <w:fldChar w:fldCharType="end"/>
            </w:r>
            <w:bookmarkEnd w:id="3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 xml:space="preserve">  IDEM                    </w:t>
            </w:r>
          </w:p>
        </w:tc>
      </w:tr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>5050 – 5051</w:t>
            </w: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 xml:space="preserve">Francés Niveles I y II – Anual </w:t>
            </w:r>
          </w:p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Lic. en Lengua y Literatura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IDEM</w:t>
            </w:r>
          </w:p>
        </w:tc>
      </w:tr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lastRenderedPageBreak/>
              <w:t>2641 – 2642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Francés Niveles I y II - Anual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Lic. en Ciencia Política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IDEM</w:t>
            </w:r>
          </w:p>
        </w:tc>
      </w:tr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>3748- 3749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Francés Niveles I y II - Anual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Lic. en Historia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IDEM</w:t>
            </w:r>
          </w:p>
        </w:tc>
      </w:tr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>2329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 xml:space="preserve">Francés Filosófico- Anual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Lic. en Filosofía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eastAsia="Times New Roman" w:hAnsi="Arial" w:cs="Arial"/>
                <w:bCs/>
                <w:lang w:val="es-ES" w:eastAsia="en-US"/>
              </w:rPr>
              <w:t>IDEM</w:t>
            </w:r>
          </w:p>
        </w:tc>
      </w:tr>
      <w:tr w:rsidR="00386233" w:rsidRPr="00386233" w:rsidTr="000816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86233">
              <w:rPr>
                <w:rFonts w:ascii="Arial" w:hAnsi="Arial" w:cs="Arial"/>
                <w:b/>
                <w:bCs/>
                <w:lang w:eastAsia="en-US"/>
              </w:rPr>
              <w:t xml:space="preserve">5341 </w:t>
            </w:r>
            <w:r w:rsidRPr="00386233">
              <w:rPr>
                <w:rFonts w:ascii="Arial" w:hAnsi="Arial" w:cs="Arial"/>
                <w:b/>
                <w:bCs/>
                <w:lang w:eastAsia="en-US"/>
              </w:rPr>
              <w:tab/>
            </w:r>
            <w:r w:rsidRPr="00386233">
              <w:rPr>
                <w:rFonts w:ascii="Arial" w:hAnsi="Arial" w:cs="Arial"/>
                <w:b/>
                <w:bCs/>
                <w:lang w:eastAsia="en-US"/>
              </w:rPr>
              <w:tab/>
            </w:r>
            <w:r w:rsidRPr="00386233">
              <w:rPr>
                <w:rFonts w:ascii="Arial" w:hAnsi="Arial" w:cs="Arial"/>
                <w:b/>
                <w:bCs/>
                <w:lang w:eastAsia="en-US"/>
              </w:rPr>
              <w:tab/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Idioma Moderno Francés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Lic. en Inglés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 xml:space="preserve">Para las Asignaturas cuatrimestrales (Idioma Moderno Francés para la Lic. en Inglés, carga horaria: 45hs): </w:t>
            </w:r>
          </w:p>
          <w:p w:rsidR="00386233" w:rsidRPr="00386233" w:rsidRDefault="00386233" w:rsidP="00386233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Se cursa durante el Primer cuatrimestre y se presenta un Trabajo Final Integrador de los conocimientos desarrollados, de modo oral y por escrito, en un plazo no mayor a 30 días luego de concluir el cursado del Primer Cuatrimestre. Si no se llegara a ese plazo el alumno podrá presentarse a un examen regular.</w:t>
            </w:r>
          </w:p>
        </w:tc>
      </w:tr>
      <w:tr w:rsidR="00386233" w:rsidRPr="00386233" w:rsidTr="0008160F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33" w:rsidRPr="00386233" w:rsidRDefault="00386233" w:rsidP="00386233">
            <w:pPr>
              <w:spacing w:after="200" w:line="276" w:lineRule="auto"/>
              <w:jc w:val="both"/>
              <w:rPr>
                <w:rFonts w:ascii="Arial" w:eastAsia="Times New Roman" w:hAnsi="Arial" w:cs="Arial"/>
                <w:bCs/>
                <w:lang w:val="es-ES" w:eastAsia="en-US"/>
              </w:rPr>
            </w:pPr>
            <w:r w:rsidRPr="00386233">
              <w:rPr>
                <w:rFonts w:ascii="Arial" w:hAnsi="Arial" w:cs="Arial"/>
                <w:bCs/>
                <w:lang w:eastAsia="en-US"/>
              </w:rPr>
              <w:t>Observaciones:</w:t>
            </w:r>
            <w:r w:rsidRPr="00386233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Pr="00386233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386233">
              <w:rPr>
                <w:rFonts w:ascii="Arial" w:hAnsi="Arial" w:cs="Arial"/>
                <w:bCs/>
                <w:lang w:eastAsia="en-US"/>
              </w:rPr>
            </w:r>
            <w:r w:rsidRPr="00386233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386233">
              <w:rPr>
                <w:lang w:eastAsia="en-US"/>
              </w:rPr>
              <w:fldChar w:fldCharType="end"/>
            </w:r>
            <w:bookmarkEnd w:id="4"/>
            <w:r w:rsidRPr="00386233">
              <w:rPr>
                <w:rFonts w:ascii="Arial" w:hAnsi="Arial" w:cs="Arial"/>
                <w:bCs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</w:p>
          <w:p w:rsidR="00386233" w:rsidRPr="00386233" w:rsidRDefault="00386233" w:rsidP="00386233">
            <w:pPr>
              <w:spacing w:after="200" w:line="276" w:lineRule="auto"/>
              <w:jc w:val="both"/>
              <w:rPr>
                <w:rFonts w:ascii="Arial" w:eastAsia="Times New Roman" w:hAnsi="Arial" w:cs="Arial"/>
                <w:bCs/>
                <w:lang w:val="es-ES" w:eastAsia="en-US"/>
              </w:rPr>
            </w:pPr>
          </w:p>
        </w:tc>
      </w:tr>
    </w:tbl>
    <w:p w:rsidR="00386233" w:rsidRPr="00386233" w:rsidRDefault="00386233" w:rsidP="00386233">
      <w:pPr>
        <w:spacing w:after="20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86233">
        <w:rPr>
          <w:rFonts w:ascii="Arial" w:hAnsi="Arial" w:cs="Arial"/>
          <w:b/>
          <w:bCs/>
          <w:lang w:eastAsia="en-US"/>
        </w:rPr>
        <w:t>Firma del Profesor Responsable:</w:t>
      </w:r>
      <w:r w:rsidRPr="003862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86233" w:rsidRPr="00386233" w:rsidRDefault="00386233" w:rsidP="00386233">
      <w:pPr>
        <w:spacing w:after="200" w:line="276" w:lineRule="auto"/>
        <w:rPr>
          <w:rFonts w:ascii="Arial" w:hAnsi="Arial" w:cs="Arial"/>
          <w:b/>
          <w:bCs/>
          <w:lang w:eastAsia="en-US"/>
        </w:rPr>
      </w:pPr>
      <w:r w:rsidRPr="00386233">
        <w:rPr>
          <w:rFonts w:ascii="Arial" w:hAnsi="Arial" w:cs="Arial"/>
          <w:b/>
          <w:bCs/>
          <w:noProof/>
        </w:rPr>
        <w:drawing>
          <wp:inline distT="0" distB="0" distL="0" distR="0" wp14:anchorId="50874D7B" wp14:editId="71B44A36">
            <wp:extent cx="876300" cy="822140"/>
            <wp:effectExtent l="0" t="0" r="0" b="0"/>
            <wp:docPr id="6" name="Imagen 6" descr="C:\Users\susan\Desktop\firma Prof. Susana Roch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esktop\firma Prof. Susana Rocha 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94" cy="83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33" w:rsidRPr="00386233" w:rsidRDefault="00386233" w:rsidP="00386233">
      <w:pPr>
        <w:spacing w:after="200" w:line="276" w:lineRule="auto"/>
        <w:jc w:val="both"/>
        <w:rPr>
          <w:rFonts w:ascii="Arial" w:hAnsi="Arial" w:cs="Arial"/>
          <w:b/>
          <w:bCs/>
          <w:lang w:eastAsia="en-US"/>
        </w:rPr>
      </w:pPr>
      <w:r w:rsidRPr="00386233">
        <w:rPr>
          <w:rFonts w:ascii="Arial" w:hAnsi="Arial" w:cs="Arial"/>
          <w:b/>
          <w:bCs/>
          <w:lang w:eastAsia="en-US"/>
        </w:rPr>
        <w:t>Aclaración de la firma: Rocha Susana</w:t>
      </w:r>
    </w:p>
    <w:p w:rsidR="00386233" w:rsidRDefault="00386233" w:rsidP="009F0D01">
      <w:pPr>
        <w:spacing w:after="200" w:line="276" w:lineRule="auto"/>
        <w:jc w:val="both"/>
      </w:pPr>
      <w:r w:rsidRPr="00386233">
        <w:rPr>
          <w:rFonts w:ascii="Arial" w:hAnsi="Arial" w:cs="Arial"/>
          <w:b/>
          <w:bCs/>
          <w:lang w:eastAsia="en-US"/>
        </w:rPr>
        <w:t xml:space="preserve">Lugar y </w:t>
      </w:r>
      <w:r w:rsidR="009F0D01">
        <w:rPr>
          <w:rFonts w:ascii="Arial" w:hAnsi="Arial" w:cs="Arial"/>
          <w:b/>
          <w:bCs/>
          <w:lang w:eastAsia="en-US"/>
        </w:rPr>
        <w:t>fecha: Río Cuarto, Abril de 202</w:t>
      </w:r>
      <w:r w:rsidR="0033746C">
        <w:rPr>
          <w:rFonts w:ascii="Arial" w:hAnsi="Arial" w:cs="Arial"/>
          <w:b/>
          <w:bCs/>
          <w:lang w:eastAsia="en-US"/>
        </w:rPr>
        <w:t>5</w:t>
      </w:r>
      <w:bookmarkStart w:id="5" w:name="_GoBack"/>
      <w:bookmarkEnd w:id="5"/>
    </w:p>
    <w:p w:rsidR="007216C9" w:rsidRDefault="007216C9" w:rsidP="006C4021">
      <w:pPr>
        <w:spacing w:after="0" w:line="240" w:lineRule="auto"/>
        <w:jc w:val="right"/>
      </w:pPr>
    </w:p>
    <w:sectPr w:rsidR="007216C9">
      <w:footerReference w:type="default" r:id="rId3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19" w:rsidRDefault="00D53619">
      <w:pPr>
        <w:spacing w:after="0" w:line="240" w:lineRule="auto"/>
      </w:pPr>
      <w:r>
        <w:separator/>
      </w:r>
    </w:p>
  </w:endnote>
  <w:endnote w:type="continuationSeparator" w:id="0">
    <w:p w:rsidR="00D53619" w:rsidRDefault="00D5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EF" w:rsidRDefault="00D50E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3746C">
      <w:rPr>
        <w:noProof/>
        <w:color w:val="000000"/>
        <w:sz w:val="20"/>
        <w:szCs w:val="20"/>
      </w:rPr>
      <w:t>10</w:t>
    </w:r>
    <w:r>
      <w:rPr>
        <w:color w:val="000000"/>
        <w:sz w:val="20"/>
        <w:szCs w:val="20"/>
      </w:rPr>
      <w:fldChar w:fldCharType="end"/>
    </w:r>
  </w:p>
  <w:p w:rsidR="009507EF" w:rsidRDefault="009507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19" w:rsidRDefault="00D53619">
      <w:pPr>
        <w:spacing w:after="0" w:line="240" w:lineRule="auto"/>
      </w:pPr>
      <w:r>
        <w:separator/>
      </w:r>
    </w:p>
  </w:footnote>
  <w:footnote w:type="continuationSeparator" w:id="0">
    <w:p w:rsidR="00D53619" w:rsidRDefault="00D53619">
      <w:pPr>
        <w:spacing w:after="0" w:line="240" w:lineRule="auto"/>
      </w:pPr>
      <w:r>
        <w:continuationSeparator/>
      </w:r>
    </w:p>
  </w:footnote>
  <w:footnote w:id="1">
    <w:p w:rsidR="009507EF" w:rsidRPr="00F021DA" w:rsidRDefault="00D50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F021DA">
        <w:rPr>
          <w:sz w:val="16"/>
          <w:szCs w:val="16"/>
          <w:vertAlign w:val="superscript"/>
        </w:rPr>
        <w:footnoteRef/>
      </w:r>
      <w:r w:rsidRPr="00F021DA">
        <w:rPr>
          <w:rFonts w:ascii="Arial" w:eastAsia="Arial" w:hAnsi="Arial" w:cs="Arial"/>
          <w:color w:val="000000"/>
          <w:sz w:val="16"/>
          <w:szCs w:val="16"/>
        </w:rPr>
        <w:t xml:space="preserve"> Profesora Superior en Francés-Facultad de Ciencias Humanas UNRC, 1987 y Magister en Gerontología –2001, Facultad de Ciencias Médicas, UNC. Desde 1991 Profesora Efectiva por Concurso Público a cargo del dictado de Francés Niveles I y II y Pruebas de Suficiencia para Carreras de la Facultad de Ciencias Humanas. Desde 2005 Prof. con Dedicación Exclusiva. Especializada en CIEP de Sevres-Francia sobre Francés con Fines específicos (Curso de Posgrado de siete semanas (nov –dic- 1990). Docente Investigadora Cat III. Disciplina de Investigación desde 1993: Educación de Adultos y Lenguas Extranjeras. </w:t>
      </w:r>
    </w:p>
  </w:footnote>
  <w:footnote w:id="2">
    <w:p w:rsidR="006C4021" w:rsidRDefault="006C4021">
      <w:pPr>
        <w:pStyle w:val="Textonotapie"/>
      </w:pPr>
      <w:r>
        <w:rPr>
          <w:rStyle w:val="Refdenotaalpie"/>
        </w:rPr>
        <w:footnoteRef/>
      </w:r>
      <w:r w:rsidR="008955E2">
        <w:t xml:space="preserve"> </w:t>
      </w:r>
      <w:r w:rsidR="008955E2" w:rsidRPr="008955E2">
        <w:t xml:space="preserve">Prof. de Francés y Técnico en </w:t>
      </w:r>
      <w:r w:rsidR="009F0D01" w:rsidRPr="008955E2">
        <w:t>Lenguas,</w:t>
      </w:r>
      <w:r w:rsidR="008955E2" w:rsidRPr="008955E2">
        <w:t xml:space="preserve"> Fac de Ciencias Humanas. Prof. Efectivo por Concurso Público. Colabora en la preparación de clases, clases de consulta y dictado de clases para los diferentes códigos de Francés Nivel I</w:t>
      </w:r>
      <w:r w:rsidR="009F0D01">
        <w:t xml:space="preserve">, Nivel II y Prueba de Suficiencia. </w:t>
      </w:r>
    </w:p>
  </w:footnote>
  <w:footnote w:id="3">
    <w:p w:rsidR="00386233" w:rsidRDefault="00386233" w:rsidP="00386233">
      <w:pPr>
        <w:pStyle w:val="Textonotapie1"/>
        <w:jc w:val="both"/>
      </w:pPr>
      <w:r>
        <w:rPr>
          <w:rStyle w:val="Refdenotaalpie"/>
        </w:rPr>
        <w:footnoteRef/>
      </w:r>
      <w:r>
        <w:t xml:space="preserve"> Esta planilla reemplaza la nota que debía presentar cada docente para solicitar la autorización para implementar el sistema de promoción en las asignaturas. </w:t>
      </w:r>
      <w:r>
        <w:rPr>
          <w:bCs/>
        </w:rPr>
        <w:t>Se presenta junto con el programa</w:t>
      </w:r>
      <w:r>
        <w:t xml:space="preserve"> de la asignatura.</w:t>
      </w:r>
    </w:p>
  </w:footnote>
  <w:footnote w:id="4">
    <w:p w:rsidR="00386233" w:rsidRDefault="00386233" w:rsidP="00386233">
      <w:pPr>
        <w:pStyle w:val="Textonotapie1"/>
      </w:pPr>
      <w:r>
        <w:rPr>
          <w:rStyle w:val="Refdenotaalpie"/>
        </w:rPr>
        <w:footnoteRef/>
      </w:r>
      <w:r>
        <w:t xml:space="preserve"> Cada profesor podrá presentar sólo una planilla conteniendo </w:t>
      </w:r>
      <w:r>
        <w:rPr>
          <w:bCs/>
        </w:rPr>
        <w:t>todas las asignaturas a su cargo</w:t>
      </w:r>
      <w:r>
        <w:t xml:space="preserve"> para las que solicita la condición de promoción para los estudiantes cursantes.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A94"/>
    <w:multiLevelType w:val="multilevel"/>
    <w:tmpl w:val="6D0CC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0E2FE9"/>
    <w:multiLevelType w:val="multilevel"/>
    <w:tmpl w:val="58808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3C723D"/>
    <w:multiLevelType w:val="multilevel"/>
    <w:tmpl w:val="C1D0E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85023D"/>
    <w:multiLevelType w:val="multilevel"/>
    <w:tmpl w:val="29D2D3B0"/>
    <w:lvl w:ilvl="0">
      <w:start w:val="1"/>
      <w:numFmt w:val="bullet"/>
      <w:lvlText w:val="●"/>
      <w:lvlJc w:val="left"/>
      <w:pPr>
        <w:ind w:left="14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2553" w:hanging="705"/>
      </w:pPr>
      <w:rPr>
        <w:rFonts w:ascii="Arial" w:eastAsia="Arial" w:hAnsi="Arial" w:cs="Arial"/>
        <w:b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E26D2C"/>
    <w:multiLevelType w:val="hybridMultilevel"/>
    <w:tmpl w:val="052EF39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BF6BFA"/>
    <w:multiLevelType w:val="multilevel"/>
    <w:tmpl w:val="46405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F97E13"/>
    <w:multiLevelType w:val="multilevel"/>
    <w:tmpl w:val="E1A415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BA2755"/>
    <w:multiLevelType w:val="hybridMultilevel"/>
    <w:tmpl w:val="DC46E71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12CC"/>
    <w:multiLevelType w:val="multilevel"/>
    <w:tmpl w:val="A4D89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544359"/>
    <w:multiLevelType w:val="hybridMultilevel"/>
    <w:tmpl w:val="E7A65B42"/>
    <w:lvl w:ilvl="0" w:tplc="2C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714230F5"/>
    <w:multiLevelType w:val="hybridMultilevel"/>
    <w:tmpl w:val="6D0CF318"/>
    <w:lvl w:ilvl="0" w:tplc="84A2A416">
      <w:numFmt w:val="bullet"/>
      <w:lvlText w:val="•"/>
      <w:lvlJc w:val="left"/>
      <w:pPr>
        <w:ind w:left="1444" w:hanging="735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EF"/>
    <w:rsid w:val="00000A72"/>
    <w:rsid w:val="00016AFE"/>
    <w:rsid w:val="000941B6"/>
    <w:rsid w:val="000943ED"/>
    <w:rsid w:val="000C6885"/>
    <w:rsid w:val="000E262C"/>
    <w:rsid w:val="000E705D"/>
    <w:rsid w:val="001A65B2"/>
    <w:rsid w:val="001F6828"/>
    <w:rsid w:val="00295885"/>
    <w:rsid w:val="002C6CA0"/>
    <w:rsid w:val="0030292D"/>
    <w:rsid w:val="00321720"/>
    <w:rsid w:val="0033746C"/>
    <w:rsid w:val="00370207"/>
    <w:rsid w:val="00386233"/>
    <w:rsid w:val="003A262E"/>
    <w:rsid w:val="003F2723"/>
    <w:rsid w:val="003F3F52"/>
    <w:rsid w:val="00456D4F"/>
    <w:rsid w:val="004B3CA2"/>
    <w:rsid w:val="0051783C"/>
    <w:rsid w:val="00530D96"/>
    <w:rsid w:val="00561B3F"/>
    <w:rsid w:val="00595839"/>
    <w:rsid w:val="005E57F9"/>
    <w:rsid w:val="00603633"/>
    <w:rsid w:val="006141C9"/>
    <w:rsid w:val="00652BE7"/>
    <w:rsid w:val="00652C68"/>
    <w:rsid w:val="006B7574"/>
    <w:rsid w:val="006C4021"/>
    <w:rsid w:val="006F0C92"/>
    <w:rsid w:val="007216C9"/>
    <w:rsid w:val="007A5D49"/>
    <w:rsid w:val="00816D17"/>
    <w:rsid w:val="008955E2"/>
    <w:rsid w:val="00906167"/>
    <w:rsid w:val="009507EF"/>
    <w:rsid w:val="009E2919"/>
    <w:rsid w:val="009E299A"/>
    <w:rsid w:val="009F0D01"/>
    <w:rsid w:val="00A04157"/>
    <w:rsid w:val="00A70F58"/>
    <w:rsid w:val="00A93DE4"/>
    <w:rsid w:val="00B340F5"/>
    <w:rsid w:val="00B557AF"/>
    <w:rsid w:val="00B65DFA"/>
    <w:rsid w:val="00B83598"/>
    <w:rsid w:val="00BA722D"/>
    <w:rsid w:val="00C949DA"/>
    <w:rsid w:val="00D50E98"/>
    <w:rsid w:val="00D53619"/>
    <w:rsid w:val="00E34731"/>
    <w:rsid w:val="00E35CD8"/>
    <w:rsid w:val="00EE7CD4"/>
    <w:rsid w:val="00F021DA"/>
    <w:rsid w:val="00F54B01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055D32"/>
  <w15:docId w15:val="{49A6BD86-0B57-46A7-B74D-960B25BB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93D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3D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3D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F54B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4021"/>
    <w:rPr>
      <w:color w:val="0000FF" w:themeColor="hyperlink"/>
      <w:u w:val="single"/>
    </w:rPr>
  </w:style>
  <w:style w:type="paragraph" w:customStyle="1" w:styleId="Textonotapie1">
    <w:name w:val="Texto nota pie1"/>
    <w:basedOn w:val="Normal"/>
    <w:next w:val="Textonotapie"/>
    <w:uiPriority w:val="99"/>
    <w:semiHidden/>
    <w:unhideWhenUsed/>
    <w:rsid w:val="00386233"/>
    <w:pPr>
      <w:spacing w:after="0" w:line="240" w:lineRule="auto"/>
    </w:pPr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e.asso.free.fr/asdifle/Cahiers/Asdifle_Cahier6_Lehmann.pdf" TargetMode="External"/><Relationship Id="rId18" Type="http://schemas.openxmlformats.org/officeDocument/2006/relationships/hyperlink" Target="https://www.youtube.com/watch?v=LzxEDX_wSK0" TargetMode="External"/><Relationship Id="rId26" Type="http://schemas.openxmlformats.org/officeDocument/2006/relationships/hyperlink" Target="https://drive.google.com/file/d/1jNK2puOQ3Ni9aT3Jw0bCgUTLzugrakhp/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fr.unesco.org/courier/2018-3/humans-not-machines-create-meanin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e-fos.com/" TargetMode="External"/><Relationship Id="rId17" Type="http://schemas.openxmlformats.org/officeDocument/2006/relationships/hyperlink" Target="http://www.francophonie.org/IMG/pdf/Rapport_Wolton_identite_fne_mondialisat__dec_2008.pdf" TargetMode="External"/><Relationship Id="rId25" Type="http://schemas.openxmlformats.org/officeDocument/2006/relationships/hyperlink" Target="http://www.maisondesolenn.fr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rancophonie.org/" TargetMode="External"/><Relationship Id="rId20" Type="http://schemas.openxmlformats.org/officeDocument/2006/relationships/hyperlink" Target="https://www.francophonie.org/-Langue-francaise-et-multilinguisme-290-.html" TargetMode="External"/><Relationship Id="rId29" Type="http://schemas.openxmlformats.org/officeDocument/2006/relationships/hyperlink" Target="mailto:correoarui20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www.transculturel.eu/2016-Mineurs-isoles-etrangers-Pouvoir-enfin-poser-les-valises_a301.html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erudit.org/culture/qf1076656/qf1190890/55779ac.pdf" TargetMode="External"/><Relationship Id="rId23" Type="http://schemas.openxmlformats.org/officeDocument/2006/relationships/hyperlink" Target="http://www.transculturel.eu" TargetMode="External"/><Relationship Id="rId28" Type="http://schemas.openxmlformats.org/officeDocument/2006/relationships/hyperlink" Target="mailto:susanarocha6665@gmail.com" TargetMode="External"/><Relationship Id="rId10" Type="http://schemas.openxmlformats.org/officeDocument/2006/relationships/hyperlink" Target="http://cvc.cervantes.es/ensenanza/biblioteca_ele/marco/cvc_mer.pdf" TargetMode="External"/><Relationship Id="rId19" Type="http://schemas.openxmlformats.org/officeDocument/2006/relationships/hyperlink" Target="https://www.francophonie.org/" TargetMode="External"/><Relationship Id="rId31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erudit.org/culture/qf1076656/qf1229570/44451ac.pdf" TargetMode="External"/><Relationship Id="rId22" Type="http://schemas.openxmlformats.org/officeDocument/2006/relationships/hyperlink" Target="http://www.histoire-immigration.fr/" TargetMode="External"/><Relationship Id="rId27" Type="http://schemas.openxmlformats.org/officeDocument/2006/relationships/hyperlink" Target="https://www.youtube.com/watch?v=JPbZtyUZ4IQ" TargetMode="External"/><Relationship Id="rId30" Type="http://schemas.openxmlformats.org/officeDocument/2006/relationships/image" Target="media/image3.jpeg"/><Relationship Id="rId35" Type="http://schemas.openxmlformats.org/officeDocument/2006/relationships/theme" Target="theme/theme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1A3B3-BD67-45CB-8F74-BBB4CFA2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2972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</dc:creator>
  <cp:lastModifiedBy>Susana .</cp:lastModifiedBy>
  <cp:revision>2</cp:revision>
  <cp:lastPrinted>2023-04-17T15:52:00Z</cp:lastPrinted>
  <dcterms:created xsi:type="dcterms:W3CDTF">2025-04-03T17:53:00Z</dcterms:created>
  <dcterms:modified xsi:type="dcterms:W3CDTF">2025-04-03T17:53:00Z</dcterms:modified>
</cp:coreProperties>
</file>