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9138D" w14:textId="368CD6FF" w:rsidR="00277953" w:rsidRPr="004E0594" w:rsidRDefault="00277953" w:rsidP="002E1A54">
      <w:pPr>
        <w:spacing w:after="120" w:line="240" w:lineRule="auto"/>
        <w:rPr>
          <w:rStyle w:val="Textodelmarcadordeposicin1"/>
          <w:rFonts w:ascii="Arial" w:eastAsia="SimSun" w:hAnsi="Arial" w:cs="Arial"/>
          <w:b/>
          <w:color w:val="auto"/>
          <w:sz w:val="28"/>
          <w:szCs w:val="28"/>
        </w:rPr>
      </w:pPr>
      <w:r w:rsidRPr="004E0594">
        <w:rPr>
          <w:rFonts w:ascii="Arial" w:hAnsi="Arial" w:cs="Arial"/>
          <w:b/>
          <w:sz w:val="28"/>
          <w:szCs w:val="28"/>
        </w:rPr>
        <w:t>Departamento:</w:t>
      </w:r>
      <w:r w:rsidRPr="004E0594">
        <w:rPr>
          <w:rStyle w:val="Textodelmarcadordeposicin1"/>
          <w:rFonts w:ascii="Arial" w:eastAsia="SimSun" w:hAnsi="Arial" w:cs="Arial"/>
          <w:color w:val="auto"/>
          <w:sz w:val="28"/>
          <w:szCs w:val="28"/>
        </w:rPr>
        <w:t xml:space="preserve"> </w:t>
      </w:r>
      <w:r w:rsidR="00D66A0A" w:rsidRPr="004E0594">
        <w:rPr>
          <w:rStyle w:val="Textodelmarcadordeposicin1"/>
          <w:rFonts w:ascii="Arial" w:eastAsia="SimSun" w:hAnsi="Arial" w:cs="Arial"/>
          <w:bCs/>
          <w:color w:val="auto"/>
          <w:sz w:val="28"/>
          <w:szCs w:val="28"/>
        </w:rPr>
        <w:t>Trabajo Social</w:t>
      </w:r>
    </w:p>
    <w:p w14:paraId="2F6FD493" w14:textId="77777777" w:rsidR="00277953" w:rsidRPr="004E0594" w:rsidRDefault="00277953" w:rsidP="002E1A54">
      <w:pPr>
        <w:spacing w:after="120" w:line="240" w:lineRule="auto"/>
        <w:rPr>
          <w:rFonts w:ascii="Arial" w:hAnsi="Arial" w:cs="Arial"/>
          <w:b/>
          <w:sz w:val="28"/>
          <w:szCs w:val="28"/>
        </w:rPr>
      </w:pPr>
    </w:p>
    <w:p w14:paraId="703AE8C3" w14:textId="77777777" w:rsidR="00277953" w:rsidRPr="004E0594" w:rsidRDefault="00277953" w:rsidP="002E1A54">
      <w:pPr>
        <w:spacing w:after="120" w:line="240" w:lineRule="auto"/>
        <w:rPr>
          <w:rFonts w:ascii="Arial" w:hAnsi="Arial" w:cs="Arial"/>
          <w:b/>
          <w:sz w:val="28"/>
          <w:szCs w:val="28"/>
        </w:rPr>
      </w:pPr>
      <w:r w:rsidRPr="004E0594">
        <w:rPr>
          <w:rFonts w:ascii="Arial" w:hAnsi="Arial" w:cs="Arial"/>
          <w:b/>
          <w:sz w:val="28"/>
          <w:szCs w:val="28"/>
        </w:rPr>
        <w:t>Carrera:</w:t>
      </w:r>
      <w:bookmarkStart w:id="0" w:name="Texto27"/>
      <w:r w:rsidRPr="004E0594">
        <w:rPr>
          <w:rFonts w:ascii="Arial" w:hAnsi="Arial" w:cs="Arial"/>
          <w:b/>
          <w:sz w:val="28"/>
          <w:szCs w:val="28"/>
        </w:rPr>
        <w:t xml:space="preserve"> </w:t>
      </w:r>
      <w:bookmarkEnd w:id="0"/>
      <w:r w:rsidRPr="004E0594">
        <w:rPr>
          <w:rFonts w:ascii="Arial" w:hAnsi="Arial" w:cs="Arial"/>
          <w:sz w:val="28"/>
          <w:szCs w:val="28"/>
        </w:rPr>
        <w:t xml:space="preserve">Licenciatura en Trabajo Social </w:t>
      </w:r>
      <w:r w:rsidRPr="004E0594">
        <w:rPr>
          <w:rFonts w:ascii="Arial" w:hAnsi="Arial" w:cs="Arial"/>
          <w:b/>
          <w:sz w:val="28"/>
          <w:szCs w:val="28"/>
        </w:rPr>
        <w:t>(PLAN 2013)</w:t>
      </w:r>
    </w:p>
    <w:p w14:paraId="1F00671F" w14:textId="77777777" w:rsidR="00277953" w:rsidRPr="004E0594" w:rsidRDefault="00277953" w:rsidP="002E1A54">
      <w:pPr>
        <w:spacing w:after="120" w:line="240" w:lineRule="auto"/>
        <w:rPr>
          <w:rFonts w:ascii="Arial" w:hAnsi="Arial" w:cs="Arial"/>
          <w:sz w:val="28"/>
          <w:szCs w:val="28"/>
        </w:rPr>
      </w:pPr>
    </w:p>
    <w:p w14:paraId="05C60022" w14:textId="77777777" w:rsidR="002E1A54" w:rsidRDefault="00277953" w:rsidP="002E1A54">
      <w:pPr>
        <w:tabs>
          <w:tab w:val="left" w:pos="2179"/>
        </w:tabs>
        <w:spacing w:after="120" w:line="240" w:lineRule="auto"/>
        <w:rPr>
          <w:rFonts w:ascii="Arial" w:hAnsi="Arial" w:cs="Arial"/>
          <w:b/>
          <w:sz w:val="28"/>
          <w:szCs w:val="28"/>
        </w:rPr>
      </w:pPr>
      <w:r w:rsidRPr="004E0594">
        <w:rPr>
          <w:rFonts w:ascii="Arial" w:hAnsi="Arial" w:cs="Arial"/>
          <w:b/>
          <w:sz w:val="28"/>
          <w:szCs w:val="28"/>
        </w:rPr>
        <w:t>Asignatura:</w:t>
      </w:r>
      <w:r w:rsidRPr="004E0594">
        <w:rPr>
          <w:rFonts w:ascii="Arial" w:hAnsi="Arial" w:cs="Arial"/>
          <w:sz w:val="28"/>
          <w:szCs w:val="28"/>
        </w:rPr>
        <w:t xml:space="preserve"> </w:t>
      </w:r>
      <w:r w:rsidRPr="004E0594">
        <w:rPr>
          <w:rStyle w:val="Textodelmarcadordeposicin1"/>
          <w:rFonts w:ascii="Arial" w:eastAsia="SimSun" w:hAnsi="Arial" w:cs="Arial"/>
          <w:bCs/>
          <w:color w:val="auto"/>
          <w:sz w:val="28"/>
          <w:szCs w:val="28"/>
        </w:rPr>
        <w:t>Fundamento</w:t>
      </w:r>
      <w:r w:rsidR="00C01D03" w:rsidRPr="004E0594">
        <w:rPr>
          <w:rStyle w:val="Textodelmarcadordeposicin1"/>
          <w:rFonts w:ascii="Arial" w:eastAsia="SimSun" w:hAnsi="Arial" w:cs="Arial"/>
          <w:bCs/>
          <w:color w:val="auto"/>
          <w:sz w:val="28"/>
          <w:szCs w:val="28"/>
        </w:rPr>
        <w:t>s</w:t>
      </w:r>
      <w:r w:rsidRPr="004E0594">
        <w:rPr>
          <w:rStyle w:val="Textodelmarcadordeposicin1"/>
          <w:rFonts w:ascii="Arial" w:eastAsia="SimSun" w:hAnsi="Arial" w:cs="Arial"/>
          <w:bCs/>
          <w:color w:val="auto"/>
          <w:sz w:val="28"/>
          <w:szCs w:val="28"/>
        </w:rPr>
        <w:t xml:space="preserve"> e Historia del Trabajo social</w:t>
      </w:r>
      <w:r w:rsidR="002E1A54">
        <w:rPr>
          <w:rFonts w:ascii="Arial" w:hAnsi="Arial" w:cs="Arial"/>
          <w:b/>
          <w:sz w:val="28"/>
          <w:szCs w:val="28"/>
        </w:rPr>
        <w:t xml:space="preserve">  </w:t>
      </w:r>
    </w:p>
    <w:p w14:paraId="7F8BBF35" w14:textId="308BFF18" w:rsidR="00277953" w:rsidRPr="002E1A54" w:rsidRDefault="00277953" w:rsidP="002E1A54">
      <w:pPr>
        <w:tabs>
          <w:tab w:val="left" w:pos="2179"/>
        </w:tabs>
        <w:spacing w:after="120" w:line="240" w:lineRule="auto"/>
        <w:rPr>
          <w:rFonts w:ascii="Arial" w:hAnsi="Arial" w:cs="Arial"/>
          <w:b/>
          <w:sz w:val="28"/>
          <w:szCs w:val="28"/>
        </w:rPr>
      </w:pPr>
      <w:r w:rsidRPr="004E0594">
        <w:rPr>
          <w:rFonts w:ascii="Arial" w:hAnsi="Arial" w:cs="Arial"/>
          <w:b/>
          <w:sz w:val="28"/>
          <w:szCs w:val="28"/>
        </w:rPr>
        <w:t>Código:</w:t>
      </w:r>
      <w:r w:rsidRPr="004E0594">
        <w:rPr>
          <w:rFonts w:ascii="Arial" w:hAnsi="Arial" w:cs="Arial"/>
          <w:sz w:val="28"/>
          <w:szCs w:val="28"/>
        </w:rPr>
        <w:t xml:space="preserve"> 6920</w:t>
      </w:r>
    </w:p>
    <w:p w14:paraId="0FD49C94" w14:textId="77777777" w:rsidR="002E1A54" w:rsidRDefault="002E1A54" w:rsidP="002E1A54">
      <w:pPr>
        <w:tabs>
          <w:tab w:val="left" w:pos="2179"/>
        </w:tabs>
        <w:spacing w:after="120" w:line="240" w:lineRule="auto"/>
        <w:rPr>
          <w:rFonts w:ascii="Arial" w:hAnsi="Arial" w:cs="Arial"/>
          <w:b/>
          <w:sz w:val="28"/>
          <w:szCs w:val="28"/>
        </w:rPr>
      </w:pPr>
    </w:p>
    <w:p w14:paraId="2F335C8D" w14:textId="53F597FD" w:rsidR="00277953" w:rsidRPr="004E0594" w:rsidRDefault="00277953" w:rsidP="002E1A54">
      <w:pPr>
        <w:tabs>
          <w:tab w:val="left" w:pos="2179"/>
        </w:tabs>
        <w:spacing w:after="120" w:line="240" w:lineRule="auto"/>
        <w:rPr>
          <w:rStyle w:val="Textodelmarcadordeposicin1"/>
          <w:rFonts w:ascii="Arial" w:eastAsia="SimSun" w:hAnsi="Arial" w:cs="Arial"/>
          <w:color w:val="auto"/>
          <w:sz w:val="28"/>
          <w:szCs w:val="28"/>
        </w:rPr>
      </w:pPr>
      <w:r w:rsidRPr="004E0594">
        <w:rPr>
          <w:rFonts w:ascii="Arial" w:hAnsi="Arial" w:cs="Arial"/>
          <w:b/>
          <w:sz w:val="28"/>
          <w:szCs w:val="28"/>
        </w:rPr>
        <w:t>Curso:</w:t>
      </w:r>
      <w:r w:rsidRPr="004E0594">
        <w:rPr>
          <w:rFonts w:ascii="Arial" w:hAnsi="Arial" w:cs="Arial"/>
          <w:sz w:val="28"/>
          <w:szCs w:val="28"/>
        </w:rPr>
        <w:t xml:space="preserve"> </w:t>
      </w:r>
      <w:r w:rsidRPr="004E0594">
        <w:rPr>
          <w:rStyle w:val="Textodelmarcadordeposicin1"/>
          <w:rFonts w:ascii="Arial" w:eastAsia="SimSun" w:hAnsi="Arial" w:cs="Arial"/>
          <w:color w:val="auto"/>
          <w:sz w:val="28"/>
          <w:szCs w:val="28"/>
        </w:rPr>
        <w:t>Primer Año_ Primer Cuatrimestre</w:t>
      </w:r>
    </w:p>
    <w:p w14:paraId="60725048" w14:textId="77777777" w:rsidR="00277953" w:rsidRPr="004E0594" w:rsidRDefault="00277953" w:rsidP="002E1A54">
      <w:pPr>
        <w:tabs>
          <w:tab w:val="left" w:pos="2179"/>
        </w:tabs>
        <w:spacing w:after="120" w:line="240" w:lineRule="auto"/>
        <w:rPr>
          <w:rFonts w:ascii="Arial" w:hAnsi="Arial" w:cs="Arial"/>
          <w:sz w:val="28"/>
          <w:szCs w:val="28"/>
        </w:rPr>
      </w:pPr>
    </w:p>
    <w:p w14:paraId="1C7EC9CD" w14:textId="228CA22F" w:rsidR="00277953" w:rsidRPr="004E0594" w:rsidRDefault="00277953" w:rsidP="002E1A54">
      <w:pPr>
        <w:tabs>
          <w:tab w:val="left" w:pos="2179"/>
        </w:tabs>
        <w:spacing w:after="120" w:line="240" w:lineRule="auto"/>
        <w:rPr>
          <w:rFonts w:ascii="Arial" w:hAnsi="Arial" w:cs="Arial"/>
          <w:sz w:val="28"/>
          <w:szCs w:val="28"/>
        </w:rPr>
      </w:pPr>
      <w:r w:rsidRPr="004E0594">
        <w:rPr>
          <w:rFonts w:ascii="Arial" w:hAnsi="Arial" w:cs="Arial"/>
          <w:b/>
          <w:sz w:val="28"/>
          <w:szCs w:val="28"/>
        </w:rPr>
        <w:t>Comisión:</w:t>
      </w:r>
      <w:r w:rsidRPr="004E0594">
        <w:rPr>
          <w:rFonts w:ascii="Arial" w:hAnsi="Arial" w:cs="Arial"/>
          <w:sz w:val="28"/>
          <w:szCs w:val="28"/>
        </w:rPr>
        <w:t xml:space="preserve"> </w:t>
      </w:r>
      <w:r w:rsidR="002925E7" w:rsidRPr="004E0594">
        <w:rPr>
          <w:rFonts w:ascii="Arial" w:hAnsi="Arial" w:cs="Arial"/>
          <w:sz w:val="28"/>
          <w:szCs w:val="28"/>
        </w:rPr>
        <w:t>Única. Viernes de 18 a 22 hs.</w:t>
      </w:r>
    </w:p>
    <w:p w14:paraId="61603C8D" w14:textId="77777777" w:rsidR="002925E7" w:rsidRPr="004E0594" w:rsidRDefault="002925E7" w:rsidP="002E1A54">
      <w:pPr>
        <w:tabs>
          <w:tab w:val="left" w:pos="2179"/>
        </w:tabs>
        <w:spacing w:after="120" w:line="240" w:lineRule="auto"/>
        <w:rPr>
          <w:rFonts w:ascii="Arial" w:hAnsi="Arial" w:cs="Arial"/>
          <w:b/>
          <w:sz w:val="28"/>
          <w:szCs w:val="28"/>
        </w:rPr>
      </w:pPr>
    </w:p>
    <w:p w14:paraId="0836AA16" w14:textId="6147E724" w:rsidR="002925E7" w:rsidRPr="004E0594" w:rsidRDefault="002925E7" w:rsidP="002E1A54">
      <w:pPr>
        <w:tabs>
          <w:tab w:val="left" w:pos="2179"/>
        </w:tabs>
        <w:spacing w:after="120" w:line="240" w:lineRule="auto"/>
        <w:rPr>
          <w:rFonts w:ascii="Arial" w:hAnsi="Arial" w:cs="Arial"/>
          <w:sz w:val="28"/>
          <w:szCs w:val="28"/>
        </w:rPr>
      </w:pPr>
      <w:r w:rsidRPr="004E0594">
        <w:rPr>
          <w:rFonts w:ascii="Arial" w:hAnsi="Arial" w:cs="Arial"/>
          <w:b/>
          <w:sz w:val="28"/>
          <w:szCs w:val="28"/>
        </w:rPr>
        <w:t>Modalidad:</w:t>
      </w:r>
      <w:r w:rsidRPr="004E0594">
        <w:rPr>
          <w:rFonts w:ascii="Arial" w:hAnsi="Arial" w:cs="Arial"/>
          <w:sz w:val="28"/>
          <w:szCs w:val="28"/>
        </w:rPr>
        <w:t xml:space="preserve"> Presencial.</w:t>
      </w:r>
    </w:p>
    <w:p w14:paraId="471089AD" w14:textId="77777777" w:rsidR="00277953" w:rsidRPr="004E0594" w:rsidRDefault="00277953" w:rsidP="002E1A54">
      <w:pPr>
        <w:tabs>
          <w:tab w:val="left" w:pos="2179"/>
        </w:tabs>
        <w:spacing w:after="120" w:line="240" w:lineRule="auto"/>
        <w:rPr>
          <w:rFonts w:ascii="Arial" w:hAnsi="Arial" w:cs="Arial"/>
          <w:sz w:val="28"/>
          <w:szCs w:val="28"/>
        </w:rPr>
      </w:pPr>
    </w:p>
    <w:p w14:paraId="607E8145" w14:textId="77777777" w:rsidR="00277953" w:rsidRPr="004E0594" w:rsidRDefault="00277953" w:rsidP="002E1A54">
      <w:pPr>
        <w:spacing w:after="120" w:line="240" w:lineRule="auto"/>
        <w:rPr>
          <w:rStyle w:val="Estilo2"/>
          <w:rFonts w:cs="Arial"/>
          <w:sz w:val="28"/>
          <w:szCs w:val="28"/>
        </w:rPr>
      </w:pPr>
      <w:r w:rsidRPr="004E0594">
        <w:rPr>
          <w:rFonts w:ascii="Arial" w:hAnsi="Arial" w:cs="Arial"/>
          <w:b/>
          <w:sz w:val="28"/>
          <w:szCs w:val="28"/>
        </w:rPr>
        <w:t>Régimen de la Asignatura:</w:t>
      </w:r>
      <w:r w:rsidRPr="004E0594">
        <w:rPr>
          <w:rFonts w:ascii="Arial" w:hAnsi="Arial" w:cs="Arial"/>
          <w:sz w:val="28"/>
          <w:szCs w:val="28"/>
        </w:rPr>
        <w:t xml:space="preserve"> </w:t>
      </w:r>
      <w:r w:rsidRPr="004E0594">
        <w:rPr>
          <w:rStyle w:val="Estilo2"/>
          <w:rFonts w:cs="Arial"/>
          <w:sz w:val="28"/>
          <w:szCs w:val="28"/>
        </w:rPr>
        <w:t>Cuatrimestral</w:t>
      </w:r>
    </w:p>
    <w:p w14:paraId="70322295" w14:textId="77777777" w:rsidR="00277953" w:rsidRPr="004E0594" w:rsidRDefault="00277953" w:rsidP="002E1A54">
      <w:pPr>
        <w:spacing w:after="120" w:line="240" w:lineRule="auto"/>
        <w:rPr>
          <w:rFonts w:ascii="Arial" w:hAnsi="Arial" w:cs="Arial"/>
          <w:sz w:val="28"/>
          <w:szCs w:val="28"/>
        </w:rPr>
      </w:pPr>
    </w:p>
    <w:p w14:paraId="4E65AB42" w14:textId="77777777" w:rsidR="00277953" w:rsidRPr="004E0594" w:rsidRDefault="00277953" w:rsidP="002E1A54">
      <w:pPr>
        <w:spacing w:after="120" w:line="240" w:lineRule="auto"/>
        <w:rPr>
          <w:rStyle w:val="Textodelmarcadordeposicin1"/>
          <w:rFonts w:ascii="Arial" w:eastAsia="SimSun" w:hAnsi="Arial" w:cs="Arial"/>
          <w:color w:val="auto"/>
          <w:sz w:val="28"/>
          <w:szCs w:val="28"/>
        </w:rPr>
      </w:pPr>
      <w:r w:rsidRPr="004E0594">
        <w:rPr>
          <w:rFonts w:ascii="Arial" w:hAnsi="Arial" w:cs="Arial"/>
          <w:b/>
          <w:sz w:val="28"/>
          <w:szCs w:val="28"/>
        </w:rPr>
        <w:t>Asignación Horaria Semanal:</w:t>
      </w:r>
      <w:r w:rsidRPr="004E0594">
        <w:rPr>
          <w:rFonts w:ascii="Arial" w:hAnsi="Arial" w:cs="Arial"/>
          <w:sz w:val="28"/>
          <w:szCs w:val="28"/>
        </w:rPr>
        <w:t xml:space="preserve"> </w:t>
      </w:r>
      <w:r w:rsidRPr="004E0594">
        <w:rPr>
          <w:rStyle w:val="Textodelmarcadordeposicin1"/>
          <w:rFonts w:ascii="Arial" w:eastAsia="SimSun" w:hAnsi="Arial" w:cs="Arial"/>
          <w:color w:val="auto"/>
          <w:sz w:val="28"/>
          <w:szCs w:val="28"/>
        </w:rPr>
        <w:t>4 (cuatro) horas.</w:t>
      </w:r>
    </w:p>
    <w:p w14:paraId="2D67EA01" w14:textId="77777777" w:rsidR="00277953" w:rsidRPr="004E0594" w:rsidRDefault="00277953" w:rsidP="002E1A54">
      <w:pPr>
        <w:spacing w:after="120" w:line="240" w:lineRule="auto"/>
        <w:rPr>
          <w:rFonts w:ascii="Arial" w:hAnsi="Arial" w:cs="Arial"/>
          <w:sz w:val="28"/>
          <w:szCs w:val="28"/>
        </w:rPr>
      </w:pPr>
    </w:p>
    <w:p w14:paraId="0688F8D7" w14:textId="77777777" w:rsidR="00277953" w:rsidRPr="004E0594" w:rsidRDefault="00277953" w:rsidP="002E1A54">
      <w:pPr>
        <w:spacing w:after="120" w:line="240" w:lineRule="auto"/>
        <w:rPr>
          <w:rFonts w:ascii="Arial" w:hAnsi="Arial" w:cs="Arial"/>
          <w:sz w:val="28"/>
          <w:szCs w:val="28"/>
        </w:rPr>
      </w:pPr>
      <w:r w:rsidRPr="004E0594">
        <w:rPr>
          <w:rFonts w:ascii="Arial" w:hAnsi="Arial" w:cs="Arial"/>
          <w:b/>
          <w:sz w:val="28"/>
          <w:szCs w:val="28"/>
        </w:rPr>
        <w:t>Asignación Horaria Total:</w:t>
      </w:r>
      <w:r w:rsidRPr="004E0594">
        <w:rPr>
          <w:rFonts w:ascii="Arial" w:hAnsi="Arial" w:cs="Arial"/>
          <w:sz w:val="28"/>
          <w:szCs w:val="28"/>
        </w:rPr>
        <w:t xml:space="preserve"> </w:t>
      </w:r>
      <w:bookmarkStart w:id="1" w:name="Texto6"/>
      <w:r w:rsidRPr="004E0594">
        <w:rPr>
          <w:rFonts w:ascii="Arial" w:hAnsi="Arial" w:cs="Arial"/>
          <w:sz w:val="28"/>
          <w:szCs w:val="28"/>
        </w:rPr>
        <w:t>60 (sesenta) horas.</w:t>
      </w:r>
      <w:bookmarkEnd w:id="1"/>
      <w:r w:rsidRPr="004E0594">
        <w:rPr>
          <w:rFonts w:ascii="Arial" w:hAnsi="Arial" w:cs="Arial"/>
          <w:sz w:val="28"/>
          <w:szCs w:val="28"/>
        </w:rPr>
        <w:t xml:space="preserve"> </w:t>
      </w:r>
    </w:p>
    <w:p w14:paraId="4FBF06BA" w14:textId="77777777" w:rsidR="00277953" w:rsidRPr="004E0594" w:rsidRDefault="00277953" w:rsidP="002E1A54">
      <w:pPr>
        <w:spacing w:after="120" w:line="240" w:lineRule="auto"/>
        <w:rPr>
          <w:rFonts w:ascii="Arial" w:hAnsi="Arial" w:cs="Arial"/>
          <w:sz w:val="28"/>
          <w:szCs w:val="28"/>
        </w:rPr>
      </w:pPr>
    </w:p>
    <w:p w14:paraId="09BDC9FA" w14:textId="77777777" w:rsidR="006D7875" w:rsidRDefault="00277953" w:rsidP="002E1A54">
      <w:pPr>
        <w:spacing w:after="120" w:line="240" w:lineRule="auto"/>
        <w:rPr>
          <w:rFonts w:ascii="Arial" w:hAnsi="Arial" w:cs="Arial"/>
          <w:sz w:val="28"/>
          <w:szCs w:val="28"/>
        </w:rPr>
      </w:pPr>
      <w:r w:rsidRPr="004E0594">
        <w:rPr>
          <w:rFonts w:ascii="Arial" w:hAnsi="Arial" w:cs="Arial"/>
          <w:b/>
          <w:sz w:val="28"/>
          <w:szCs w:val="28"/>
        </w:rPr>
        <w:t>Profesor Responsable:</w:t>
      </w:r>
      <w:r w:rsidRPr="004E0594">
        <w:rPr>
          <w:rFonts w:ascii="Arial" w:hAnsi="Arial" w:cs="Arial"/>
          <w:sz w:val="28"/>
          <w:szCs w:val="28"/>
        </w:rPr>
        <w:t xml:space="preserve"> </w:t>
      </w:r>
    </w:p>
    <w:p w14:paraId="6E71F75E" w14:textId="38C21C20" w:rsidR="00277953" w:rsidRPr="004E0594" w:rsidRDefault="005678BE" w:rsidP="002E1A54">
      <w:pPr>
        <w:spacing w:after="120" w:line="240" w:lineRule="auto"/>
        <w:rPr>
          <w:rStyle w:val="Textodelmarcadordeposicin1"/>
          <w:rFonts w:ascii="Arial" w:eastAsia="SimSun" w:hAnsi="Arial" w:cs="Arial"/>
          <w:color w:val="auto"/>
          <w:sz w:val="28"/>
          <w:szCs w:val="28"/>
        </w:rPr>
      </w:pPr>
      <w:r w:rsidRPr="004E0594">
        <w:rPr>
          <w:rStyle w:val="Textodelmarcadordeposicin1"/>
          <w:rFonts w:ascii="Arial" w:eastAsia="SimSun" w:hAnsi="Arial" w:cs="Arial"/>
          <w:color w:val="auto"/>
          <w:sz w:val="28"/>
          <w:szCs w:val="28"/>
        </w:rPr>
        <w:t>Lic. Martín E</w:t>
      </w:r>
      <w:r>
        <w:rPr>
          <w:rStyle w:val="Textodelmarcadordeposicin1"/>
          <w:rFonts w:ascii="Arial" w:eastAsia="SimSun" w:hAnsi="Arial" w:cs="Arial"/>
          <w:color w:val="auto"/>
          <w:sz w:val="28"/>
          <w:szCs w:val="28"/>
        </w:rPr>
        <w:t>zequiel</w:t>
      </w:r>
      <w:r w:rsidRPr="004E0594">
        <w:rPr>
          <w:rStyle w:val="Textodelmarcadordeposicin1"/>
          <w:rFonts w:ascii="Arial" w:eastAsia="SimSun" w:hAnsi="Arial" w:cs="Arial"/>
          <w:color w:val="auto"/>
          <w:sz w:val="28"/>
          <w:szCs w:val="28"/>
        </w:rPr>
        <w:t xml:space="preserve"> Juarez Ortega.</w:t>
      </w:r>
      <w:r>
        <w:rPr>
          <w:rStyle w:val="Textodelmarcadordeposicin1"/>
          <w:rFonts w:ascii="Arial" w:eastAsia="SimSun" w:hAnsi="Arial" w:cs="Arial"/>
          <w:color w:val="auto"/>
          <w:sz w:val="28"/>
          <w:szCs w:val="28"/>
        </w:rPr>
        <w:t xml:space="preserve"> </w:t>
      </w:r>
      <w:r w:rsidR="00277953" w:rsidRPr="004E0594">
        <w:rPr>
          <w:rStyle w:val="Textodelmarcadordeposicin1"/>
          <w:rFonts w:ascii="Arial" w:eastAsia="SimSun" w:hAnsi="Arial" w:cs="Arial"/>
          <w:color w:val="auto"/>
          <w:sz w:val="28"/>
          <w:szCs w:val="28"/>
        </w:rPr>
        <w:t>Jefe de Trabajos Prácticos</w:t>
      </w:r>
      <w:r>
        <w:rPr>
          <w:rStyle w:val="Textodelmarcadordeposicin1"/>
          <w:rFonts w:ascii="Arial" w:eastAsia="SimSun" w:hAnsi="Arial" w:cs="Arial"/>
          <w:color w:val="auto"/>
          <w:sz w:val="28"/>
          <w:szCs w:val="28"/>
        </w:rPr>
        <w:t xml:space="preserve"> – dedicación Semi-</w:t>
      </w:r>
      <w:r w:rsidR="006D7875">
        <w:rPr>
          <w:rStyle w:val="Textodelmarcadordeposicin1"/>
          <w:rFonts w:ascii="Arial" w:eastAsia="SimSun" w:hAnsi="Arial" w:cs="Arial"/>
          <w:color w:val="auto"/>
          <w:sz w:val="28"/>
          <w:szCs w:val="28"/>
        </w:rPr>
        <w:t>E</w:t>
      </w:r>
      <w:r>
        <w:rPr>
          <w:rStyle w:val="Textodelmarcadordeposicin1"/>
          <w:rFonts w:ascii="Arial" w:eastAsia="SimSun" w:hAnsi="Arial" w:cs="Arial"/>
          <w:color w:val="auto"/>
          <w:sz w:val="28"/>
          <w:szCs w:val="28"/>
        </w:rPr>
        <w:t>xclusiva.</w:t>
      </w:r>
      <w:r w:rsidR="00277953" w:rsidRPr="004E0594">
        <w:rPr>
          <w:rStyle w:val="Textodelmarcadordeposicin1"/>
          <w:rFonts w:ascii="Arial" w:eastAsia="SimSun" w:hAnsi="Arial" w:cs="Arial"/>
          <w:color w:val="auto"/>
          <w:sz w:val="28"/>
          <w:szCs w:val="28"/>
        </w:rPr>
        <w:t xml:space="preserve"> </w:t>
      </w:r>
    </w:p>
    <w:p w14:paraId="252BBD46" w14:textId="77777777" w:rsidR="00277953" w:rsidRPr="004E0594" w:rsidRDefault="00277953" w:rsidP="002E1A54">
      <w:pPr>
        <w:spacing w:after="120" w:line="240" w:lineRule="auto"/>
        <w:rPr>
          <w:rStyle w:val="Textodelmarcadordeposicin1"/>
          <w:rFonts w:ascii="Arial" w:eastAsia="SimSun" w:hAnsi="Arial" w:cs="Arial"/>
          <w:color w:val="auto"/>
          <w:sz w:val="28"/>
          <w:szCs w:val="28"/>
        </w:rPr>
      </w:pPr>
    </w:p>
    <w:p w14:paraId="653EC0BC" w14:textId="77777777" w:rsidR="006D7875" w:rsidRDefault="00277953" w:rsidP="002E1A54">
      <w:pPr>
        <w:spacing w:after="120" w:line="240" w:lineRule="auto"/>
        <w:rPr>
          <w:rFonts w:ascii="Arial" w:hAnsi="Arial" w:cs="Arial"/>
          <w:sz w:val="28"/>
          <w:szCs w:val="28"/>
        </w:rPr>
      </w:pPr>
      <w:r w:rsidRPr="004E0594">
        <w:rPr>
          <w:rFonts w:ascii="Arial" w:hAnsi="Arial" w:cs="Arial"/>
          <w:b/>
          <w:sz w:val="28"/>
          <w:szCs w:val="28"/>
        </w:rPr>
        <w:t>Integrantes del Equipo Docente:</w:t>
      </w:r>
      <w:r w:rsidRPr="004E0594">
        <w:rPr>
          <w:rFonts w:ascii="Arial" w:hAnsi="Arial" w:cs="Arial"/>
          <w:sz w:val="28"/>
          <w:szCs w:val="28"/>
        </w:rPr>
        <w:t xml:space="preserve"> </w:t>
      </w:r>
    </w:p>
    <w:p w14:paraId="4BE1E13E" w14:textId="6C451D92" w:rsidR="006D7875" w:rsidRDefault="006D7875" w:rsidP="002E1A54">
      <w:pPr>
        <w:spacing w:after="120" w:line="240" w:lineRule="auto"/>
        <w:rPr>
          <w:rStyle w:val="Textodelmarcadordeposicin1"/>
          <w:rFonts w:ascii="Arial" w:eastAsia="SimSun" w:hAnsi="Arial" w:cs="Arial"/>
          <w:color w:val="auto"/>
          <w:sz w:val="28"/>
          <w:szCs w:val="28"/>
        </w:rPr>
      </w:pPr>
      <w:r>
        <w:rPr>
          <w:rStyle w:val="Textodelmarcadordeposicin1"/>
          <w:rFonts w:ascii="Arial" w:eastAsia="SimSun" w:hAnsi="Arial" w:cs="Arial"/>
          <w:color w:val="auto"/>
          <w:sz w:val="28"/>
          <w:szCs w:val="28"/>
        </w:rPr>
        <w:t xml:space="preserve">- </w:t>
      </w:r>
      <w:r w:rsidRPr="004E0594">
        <w:rPr>
          <w:rStyle w:val="Textodelmarcadordeposicin1"/>
          <w:rFonts w:ascii="Arial" w:eastAsia="SimSun" w:hAnsi="Arial" w:cs="Arial"/>
          <w:color w:val="auto"/>
          <w:sz w:val="28"/>
          <w:szCs w:val="28"/>
        </w:rPr>
        <w:t>Lic. Julieta del Valle Capelari</w:t>
      </w:r>
      <w:r>
        <w:rPr>
          <w:rStyle w:val="Textodelmarcadordeposicin1"/>
          <w:rFonts w:ascii="Arial" w:eastAsia="SimSun" w:hAnsi="Arial" w:cs="Arial"/>
          <w:color w:val="auto"/>
          <w:sz w:val="28"/>
          <w:szCs w:val="28"/>
        </w:rPr>
        <w:t xml:space="preserve">. </w:t>
      </w:r>
      <w:r w:rsidR="00277953" w:rsidRPr="004E0594">
        <w:rPr>
          <w:rStyle w:val="Textodelmarcadordeposicin1"/>
          <w:rFonts w:ascii="Arial" w:eastAsia="SimSun" w:hAnsi="Arial" w:cs="Arial"/>
          <w:color w:val="auto"/>
          <w:sz w:val="28"/>
          <w:szCs w:val="28"/>
        </w:rPr>
        <w:t>Ayudante</w:t>
      </w:r>
      <w:r>
        <w:rPr>
          <w:rStyle w:val="Textodelmarcadordeposicin1"/>
          <w:rFonts w:ascii="Arial" w:eastAsia="SimSun" w:hAnsi="Arial" w:cs="Arial"/>
          <w:color w:val="auto"/>
          <w:sz w:val="28"/>
          <w:szCs w:val="28"/>
        </w:rPr>
        <w:t xml:space="preserve"> </w:t>
      </w:r>
      <w:r w:rsidR="00277953" w:rsidRPr="004E0594">
        <w:rPr>
          <w:rStyle w:val="Textodelmarcadordeposicin1"/>
          <w:rFonts w:ascii="Arial" w:eastAsia="SimSun" w:hAnsi="Arial" w:cs="Arial"/>
          <w:color w:val="auto"/>
          <w:sz w:val="28"/>
          <w:szCs w:val="28"/>
        </w:rPr>
        <w:t>de Primera</w:t>
      </w:r>
      <w:r>
        <w:rPr>
          <w:rStyle w:val="Textodelmarcadordeposicin1"/>
          <w:rFonts w:ascii="Arial" w:eastAsia="SimSun" w:hAnsi="Arial" w:cs="Arial"/>
          <w:color w:val="auto"/>
          <w:sz w:val="28"/>
          <w:szCs w:val="28"/>
        </w:rPr>
        <w:t xml:space="preserve"> </w:t>
      </w:r>
      <w:r>
        <w:rPr>
          <w:rStyle w:val="Textodelmarcadordeposicin1"/>
          <w:rFonts w:ascii="Arial" w:eastAsia="SimSun" w:hAnsi="Arial" w:cs="Arial"/>
          <w:color w:val="auto"/>
          <w:sz w:val="28"/>
          <w:szCs w:val="28"/>
        </w:rPr>
        <w:t>– dedicación Semi-Exclusiva</w:t>
      </w:r>
      <w:r>
        <w:rPr>
          <w:rStyle w:val="Textodelmarcadordeposicin1"/>
          <w:rFonts w:ascii="Arial" w:eastAsia="SimSun" w:hAnsi="Arial" w:cs="Arial"/>
          <w:color w:val="auto"/>
          <w:sz w:val="28"/>
          <w:szCs w:val="28"/>
        </w:rPr>
        <w:t xml:space="preserve">; </w:t>
      </w:r>
    </w:p>
    <w:p w14:paraId="1A08DE1B" w14:textId="4786F179" w:rsidR="00277953" w:rsidRPr="004E0594" w:rsidRDefault="00277953" w:rsidP="002E1A54">
      <w:pPr>
        <w:spacing w:after="120" w:line="240" w:lineRule="auto"/>
        <w:rPr>
          <w:rStyle w:val="Textodelmarcadordeposicin1"/>
          <w:rFonts w:ascii="Arial" w:eastAsia="SimSun" w:hAnsi="Arial" w:cs="Arial"/>
          <w:color w:val="auto"/>
          <w:sz w:val="28"/>
          <w:szCs w:val="28"/>
        </w:rPr>
      </w:pPr>
      <w:r w:rsidRPr="004E0594">
        <w:rPr>
          <w:rStyle w:val="Textodelmarcadordeposicin1"/>
          <w:rFonts w:ascii="Arial" w:eastAsia="SimSun" w:hAnsi="Arial" w:cs="Arial"/>
          <w:color w:val="auto"/>
          <w:sz w:val="28"/>
          <w:szCs w:val="28"/>
        </w:rPr>
        <w:t xml:space="preserve">- </w:t>
      </w:r>
      <w:r w:rsidR="006D7875" w:rsidRPr="004E0594">
        <w:rPr>
          <w:rStyle w:val="Textodelmarcadordeposicin1"/>
          <w:rFonts w:ascii="Arial" w:eastAsia="SimSun" w:hAnsi="Arial" w:cs="Arial"/>
          <w:color w:val="auto"/>
          <w:sz w:val="28"/>
          <w:szCs w:val="28"/>
        </w:rPr>
        <w:t xml:space="preserve">Lic. Betiana </w:t>
      </w:r>
      <w:r w:rsidR="006D7875">
        <w:rPr>
          <w:rStyle w:val="Textodelmarcadordeposicin1"/>
          <w:rFonts w:ascii="Arial" w:eastAsia="SimSun" w:hAnsi="Arial" w:cs="Arial"/>
          <w:color w:val="auto"/>
          <w:sz w:val="28"/>
          <w:szCs w:val="28"/>
        </w:rPr>
        <w:t xml:space="preserve">Isabel </w:t>
      </w:r>
      <w:r w:rsidR="006D7875" w:rsidRPr="004E0594">
        <w:rPr>
          <w:rStyle w:val="Textodelmarcadordeposicin1"/>
          <w:rFonts w:ascii="Arial" w:eastAsia="SimSun" w:hAnsi="Arial" w:cs="Arial"/>
          <w:color w:val="auto"/>
          <w:sz w:val="28"/>
          <w:szCs w:val="28"/>
        </w:rPr>
        <w:t>Ferrocchio</w:t>
      </w:r>
      <w:r w:rsidR="006D7875">
        <w:rPr>
          <w:rStyle w:val="Textodelmarcadordeposicin1"/>
          <w:rFonts w:ascii="Arial" w:eastAsia="SimSun" w:hAnsi="Arial" w:cs="Arial"/>
          <w:color w:val="auto"/>
          <w:sz w:val="28"/>
          <w:szCs w:val="28"/>
        </w:rPr>
        <w:t>.</w:t>
      </w:r>
      <w:r w:rsidR="006D7875" w:rsidRPr="004E0594">
        <w:rPr>
          <w:rStyle w:val="Textodelmarcadordeposicin1"/>
          <w:rFonts w:ascii="Arial" w:eastAsia="SimSun" w:hAnsi="Arial" w:cs="Arial"/>
          <w:color w:val="auto"/>
          <w:sz w:val="28"/>
          <w:szCs w:val="28"/>
        </w:rPr>
        <w:t xml:space="preserve"> </w:t>
      </w:r>
      <w:r w:rsidRPr="004E0594">
        <w:rPr>
          <w:rStyle w:val="Textodelmarcadordeposicin1"/>
          <w:rFonts w:ascii="Arial" w:eastAsia="SimSun" w:hAnsi="Arial" w:cs="Arial"/>
          <w:color w:val="auto"/>
          <w:sz w:val="28"/>
          <w:szCs w:val="28"/>
        </w:rPr>
        <w:t>Ayudante de Primera</w:t>
      </w:r>
      <w:r w:rsidR="006D7875">
        <w:rPr>
          <w:rStyle w:val="Textodelmarcadordeposicin1"/>
          <w:rFonts w:ascii="Arial" w:eastAsia="SimSun" w:hAnsi="Arial" w:cs="Arial"/>
          <w:color w:val="auto"/>
          <w:sz w:val="28"/>
          <w:szCs w:val="28"/>
        </w:rPr>
        <w:t xml:space="preserve"> - </w:t>
      </w:r>
      <w:r w:rsidR="006D7875">
        <w:rPr>
          <w:rStyle w:val="Textodelmarcadordeposicin1"/>
          <w:rFonts w:ascii="Arial" w:eastAsia="SimSun" w:hAnsi="Arial" w:cs="Arial"/>
          <w:color w:val="auto"/>
          <w:sz w:val="28"/>
          <w:szCs w:val="28"/>
        </w:rPr>
        <w:t>dedicación Semi-Exclusiva</w:t>
      </w:r>
      <w:r w:rsidRPr="004E0594">
        <w:rPr>
          <w:rStyle w:val="Textodelmarcadordeposicin1"/>
          <w:rFonts w:ascii="Arial" w:eastAsia="SimSun" w:hAnsi="Arial" w:cs="Arial"/>
          <w:color w:val="auto"/>
          <w:sz w:val="28"/>
          <w:szCs w:val="28"/>
        </w:rPr>
        <w:t>.</w:t>
      </w:r>
    </w:p>
    <w:p w14:paraId="613D63B6" w14:textId="77777777" w:rsidR="00277953" w:rsidRPr="004E0594" w:rsidRDefault="00277953" w:rsidP="002E1A54">
      <w:pPr>
        <w:spacing w:after="120" w:line="240" w:lineRule="auto"/>
        <w:rPr>
          <w:rFonts w:ascii="Arial" w:hAnsi="Arial" w:cs="Arial"/>
          <w:sz w:val="28"/>
          <w:szCs w:val="28"/>
        </w:rPr>
      </w:pPr>
    </w:p>
    <w:p w14:paraId="0B2715E9" w14:textId="4FFCBA5D" w:rsidR="00277953" w:rsidRPr="004E0594" w:rsidRDefault="00277953" w:rsidP="002E1A54">
      <w:pPr>
        <w:spacing w:after="120" w:line="240" w:lineRule="auto"/>
        <w:rPr>
          <w:rStyle w:val="Textodelmarcadordeposicin1"/>
          <w:rFonts w:ascii="Arial" w:eastAsia="SimSun" w:hAnsi="Arial" w:cs="Arial"/>
          <w:color w:val="auto"/>
          <w:sz w:val="28"/>
          <w:szCs w:val="28"/>
        </w:rPr>
      </w:pPr>
      <w:r w:rsidRPr="004E0594">
        <w:rPr>
          <w:rFonts w:ascii="Arial" w:hAnsi="Arial" w:cs="Arial"/>
          <w:b/>
          <w:sz w:val="28"/>
          <w:szCs w:val="28"/>
        </w:rPr>
        <w:t>Año Académico:</w:t>
      </w:r>
      <w:r w:rsidRPr="004E0594">
        <w:rPr>
          <w:rFonts w:ascii="Arial" w:hAnsi="Arial" w:cs="Arial"/>
          <w:sz w:val="28"/>
          <w:szCs w:val="28"/>
        </w:rPr>
        <w:t xml:space="preserve"> </w:t>
      </w:r>
      <w:r w:rsidRPr="004E0594">
        <w:rPr>
          <w:rStyle w:val="Textodelmarcadordeposicin1"/>
          <w:rFonts w:ascii="Arial" w:eastAsia="SimSun" w:hAnsi="Arial" w:cs="Arial"/>
          <w:color w:val="auto"/>
          <w:sz w:val="28"/>
          <w:szCs w:val="28"/>
        </w:rPr>
        <w:t>20</w:t>
      </w:r>
      <w:r w:rsidR="004E2F1F" w:rsidRPr="004E0594">
        <w:rPr>
          <w:rStyle w:val="Textodelmarcadordeposicin1"/>
          <w:rFonts w:ascii="Arial" w:eastAsia="SimSun" w:hAnsi="Arial" w:cs="Arial"/>
          <w:color w:val="auto"/>
          <w:sz w:val="28"/>
          <w:szCs w:val="28"/>
        </w:rPr>
        <w:t>2</w:t>
      </w:r>
      <w:r w:rsidR="00D502F1">
        <w:rPr>
          <w:rStyle w:val="Textodelmarcadordeposicin1"/>
          <w:rFonts w:ascii="Arial" w:eastAsia="SimSun" w:hAnsi="Arial" w:cs="Arial"/>
          <w:color w:val="auto"/>
          <w:sz w:val="28"/>
          <w:szCs w:val="28"/>
        </w:rPr>
        <w:t>3</w:t>
      </w:r>
    </w:p>
    <w:p w14:paraId="39507428" w14:textId="1713F3B0" w:rsidR="00C01D03" w:rsidRPr="004E0594" w:rsidRDefault="00C01D03" w:rsidP="002E1A54">
      <w:pPr>
        <w:spacing w:after="120" w:line="240" w:lineRule="auto"/>
        <w:rPr>
          <w:rFonts w:ascii="Arial" w:hAnsi="Arial" w:cs="Arial"/>
          <w:sz w:val="28"/>
          <w:szCs w:val="28"/>
        </w:rPr>
      </w:pPr>
      <w:r w:rsidRPr="004E0594">
        <w:rPr>
          <w:rStyle w:val="Textodelmarcadordeposicin1"/>
          <w:rFonts w:ascii="Arial" w:eastAsia="SimSun" w:hAnsi="Arial" w:cs="Arial"/>
          <w:b/>
          <w:bCs/>
          <w:color w:val="auto"/>
          <w:sz w:val="28"/>
          <w:szCs w:val="28"/>
        </w:rPr>
        <w:t xml:space="preserve">Lugar y Fecha: </w:t>
      </w:r>
      <w:r w:rsidRPr="004E0594">
        <w:rPr>
          <w:rStyle w:val="Textodelmarcadordeposicin1"/>
          <w:rFonts w:ascii="Arial" w:eastAsia="SimSun" w:hAnsi="Arial" w:cs="Arial"/>
          <w:bCs/>
          <w:color w:val="auto"/>
          <w:sz w:val="28"/>
          <w:szCs w:val="28"/>
        </w:rPr>
        <w:t>Río</w:t>
      </w:r>
      <w:r w:rsidRPr="004E0594">
        <w:rPr>
          <w:rStyle w:val="Textodelmarcadordeposicin1"/>
          <w:rFonts w:ascii="Arial" w:eastAsia="SimSun" w:hAnsi="Arial" w:cs="Arial"/>
          <w:color w:val="auto"/>
          <w:sz w:val="28"/>
          <w:szCs w:val="28"/>
        </w:rPr>
        <w:t xml:space="preserve"> Cuarto. </w:t>
      </w:r>
      <w:r w:rsidR="0027601F" w:rsidRPr="004E0594">
        <w:rPr>
          <w:rStyle w:val="Textodelmarcadordeposicin1"/>
          <w:rFonts w:ascii="Arial" w:eastAsia="SimSun" w:hAnsi="Arial" w:cs="Arial"/>
          <w:color w:val="auto"/>
          <w:sz w:val="28"/>
          <w:szCs w:val="28"/>
        </w:rPr>
        <w:t>Abril</w:t>
      </w:r>
      <w:r w:rsidRPr="004E0594">
        <w:rPr>
          <w:rStyle w:val="Textodelmarcadordeposicin1"/>
          <w:rFonts w:ascii="Arial" w:eastAsia="SimSun" w:hAnsi="Arial" w:cs="Arial"/>
          <w:color w:val="auto"/>
          <w:sz w:val="28"/>
          <w:szCs w:val="28"/>
        </w:rPr>
        <w:t xml:space="preserve"> de 202</w:t>
      </w:r>
      <w:r w:rsidR="00D502F1">
        <w:rPr>
          <w:rStyle w:val="Textodelmarcadordeposicin1"/>
          <w:rFonts w:ascii="Arial" w:eastAsia="SimSun" w:hAnsi="Arial" w:cs="Arial"/>
          <w:color w:val="auto"/>
          <w:sz w:val="28"/>
          <w:szCs w:val="28"/>
        </w:rPr>
        <w:t>3</w:t>
      </w:r>
    </w:p>
    <w:p w14:paraId="1C2F73C0" w14:textId="007AB6A3" w:rsidR="00277953" w:rsidRPr="004E0594" w:rsidRDefault="00277953" w:rsidP="003D0BD8">
      <w:pPr>
        <w:spacing w:after="120" w:line="240" w:lineRule="auto"/>
        <w:rPr>
          <w:rStyle w:val="Textoennegrita"/>
          <w:rFonts w:ascii="Arial" w:hAnsi="Arial" w:cs="Arial"/>
          <w:sz w:val="24"/>
          <w:szCs w:val="24"/>
        </w:rPr>
      </w:pPr>
      <w:r w:rsidRPr="004E0594">
        <w:rPr>
          <w:rFonts w:ascii="Arial" w:hAnsi="Arial" w:cs="Arial"/>
          <w:sz w:val="28"/>
          <w:szCs w:val="28"/>
        </w:rPr>
        <w:lastRenderedPageBreak/>
        <w:t xml:space="preserve">   </w:t>
      </w:r>
      <w:r w:rsidRPr="004E0594">
        <w:rPr>
          <w:rStyle w:val="Textoennegrita"/>
          <w:rFonts w:ascii="Arial" w:hAnsi="Arial" w:cs="Arial"/>
          <w:sz w:val="24"/>
          <w:szCs w:val="24"/>
        </w:rPr>
        <w:t>1. FUNDAMENTACIÓN</w:t>
      </w:r>
    </w:p>
    <w:p w14:paraId="63785CEC" w14:textId="77777777" w:rsidR="00277953" w:rsidRPr="004E0594" w:rsidRDefault="00277953" w:rsidP="003D0BD8">
      <w:pPr>
        <w:autoSpaceDE w:val="0"/>
        <w:spacing w:after="120" w:line="240" w:lineRule="auto"/>
        <w:jc w:val="both"/>
        <w:rPr>
          <w:rFonts w:ascii="Arial" w:hAnsi="Arial" w:cs="Arial"/>
          <w:sz w:val="24"/>
          <w:szCs w:val="24"/>
        </w:rPr>
      </w:pPr>
      <w:r w:rsidRPr="004E0594">
        <w:rPr>
          <w:rFonts w:ascii="Arial" w:hAnsi="Arial" w:cs="Arial"/>
          <w:sz w:val="24"/>
          <w:szCs w:val="24"/>
        </w:rPr>
        <w:t>El espacio de formación propuesto es un espacio para poder aprender a mirar LA HISTORIA DEL TRABAJO SOCIAL, comprendiendo los procesos complejos y particulares que posibilitaron su institucionalización y surgimiento como profesión en el campo de las Ciencias Sociales. Partimos de una propuesta que permita reflexionar</w:t>
      </w:r>
      <w:r w:rsidRPr="004E0594">
        <w:rPr>
          <w:rFonts w:ascii="Arial" w:hAnsi="Arial" w:cs="Arial"/>
          <w:sz w:val="24"/>
          <w:szCs w:val="24"/>
          <w:lang w:val="es-ES_tradnl"/>
        </w:rPr>
        <w:t>, y</w:t>
      </w:r>
      <w:r w:rsidRPr="004E0594">
        <w:rPr>
          <w:rFonts w:ascii="Arial" w:hAnsi="Arial" w:cs="Arial"/>
          <w:sz w:val="24"/>
          <w:szCs w:val="24"/>
        </w:rPr>
        <w:t xml:space="preserve"> de alguna manera mirar la profesión en su contexto actual desde el reconocimiento de su identidad como construcción social e histórica. </w:t>
      </w:r>
    </w:p>
    <w:p w14:paraId="1B91B137" w14:textId="29EDACB4" w:rsidR="00277953" w:rsidRPr="004E0594" w:rsidRDefault="00277953"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La propuesta de la </w:t>
      </w:r>
      <w:r w:rsidR="008376B3" w:rsidRPr="004E0594">
        <w:rPr>
          <w:rFonts w:ascii="Arial" w:eastAsia="Calibri" w:hAnsi="Arial" w:cs="Arial"/>
          <w:sz w:val="24"/>
          <w:szCs w:val="24"/>
        </w:rPr>
        <w:t xml:space="preserve">asignatura </w:t>
      </w:r>
      <w:r w:rsidRPr="004E0594">
        <w:rPr>
          <w:rFonts w:ascii="Arial" w:eastAsia="Calibri" w:hAnsi="Arial" w:cs="Arial"/>
          <w:sz w:val="24"/>
          <w:szCs w:val="24"/>
        </w:rPr>
        <w:t xml:space="preserve">busca desarrollar la historia de la profesión teniendo en cuenta la historia de las sociedades; "esas historias y sociedades que siguen construyendo los hombres" (Alayón 1984) no solo como contexto sino como insumo principal de las posibilidades de desarrollo y límites de la </w:t>
      </w:r>
      <w:r w:rsidR="00D502F1">
        <w:rPr>
          <w:rFonts w:ascii="Arial" w:eastAsia="Calibri" w:hAnsi="Arial" w:cs="Arial"/>
          <w:sz w:val="24"/>
          <w:szCs w:val="24"/>
        </w:rPr>
        <w:t>profesión</w:t>
      </w:r>
      <w:r w:rsidRPr="004E0594">
        <w:rPr>
          <w:rFonts w:ascii="Arial" w:eastAsia="Calibri" w:hAnsi="Arial" w:cs="Arial"/>
          <w:sz w:val="24"/>
          <w:szCs w:val="24"/>
        </w:rPr>
        <w:t xml:space="preserve">. </w:t>
      </w:r>
    </w:p>
    <w:p w14:paraId="3F48388A" w14:textId="395EF7D8" w:rsidR="00277953" w:rsidRPr="004E0594" w:rsidRDefault="00277953" w:rsidP="003D0BD8">
      <w:pPr>
        <w:autoSpaceDE w:val="0"/>
        <w:spacing w:after="120" w:line="240" w:lineRule="auto"/>
        <w:jc w:val="both"/>
        <w:rPr>
          <w:rFonts w:ascii="Arial" w:eastAsia="Calibri" w:hAnsi="Arial" w:cs="Arial"/>
          <w:sz w:val="24"/>
          <w:szCs w:val="24"/>
          <w:lang w:val="es-AR"/>
        </w:rPr>
      </w:pPr>
      <w:r w:rsidRPr="004E0594">
        <w:rPr>
          <w:rFonts w:ascii="Arial" w:eastAsia="Calibri" w:hAnsi="Arial" w:cs="Arial"/>
          <w:sz w:val="24"/>
          <w:szCs w:val="24"/>
          <w:lang w:val="es-AR"/>
        </w:rPr>
        <w:t>La perspectiva histórica para la comprensión del Trabajo Social como profesión es lo que se aborda en esta asignatura, analizando el proceso de institucionalización</w:t>
      </w:r>
      <w:r w:rsidR="00D502F1">
        <w:rPr>
          <w:rFonts w:ascii="Arial" w:eastAsia="Calibri" w:hAnsi="Arial" w:cs="Arial"/>
          <w:sz w:val="24"/>
          <w:szCs w:val="24"/>
          <w:lang w:val="es-AR"/>
        </w:rPr>
        <w:t>, expansión y desarrollo</w:t>
      </w:r>
      <w:r w:rsidRPr="004E0594">
        <w:rPr>
          <w:rFonts w:ascii="Arial" w:eastAsia="Calibri" w:hAnsi="Arial" w:cs="Arial"/>
          <w:sz w:val="24"/>
          <w:szCs w:val="24"/>
          <w:lang w:val="es-AR"/>
        </w:rPr>
        <w:t xml:space="preserve"> de la profesión de Trabajo social. Lejos de una historiografía asentada sobre datos aislados de hechos, personajes, documentos o fechas, lo que se busca es abordar un proceso más complejo donde actores colectivos e individuales desarrollan luchas, protagonizan conflictos, construyen trayectorias, expresando la tensión entre lo instituido y lo instituyente. Se tendrá en cuenta para ello, profundizar sobre la naturaleza del servicio social desde sus diferentes perspectivas: Endogenista e Histórico-crítica.  </w:t>
      </w:r>
    </w:p>
    <w:p w14:paraId="50ADCA64" w14:textId="12586C55" w:rsidR="00277953" w:rsidRPr="004E0594" w:rsidRDefault="00277953" w:rsidP="003D0BD8">
      <w:pPr>
        <w:autoSpaceDE w:val="0"/>
        <w:autoSpaceDN w:val="0"/>
        <w:adjustRightInd w:val="0"/>
        <w:spacing w:after="120" w:line="240" w:lineRule="auto"/>
        <w:jc w:val="both"/>
        <w:rPr>
          <w:rFonts w:ascii="Arial" w:hAnsi="Arial" w:cs="Arial"/>
          <w:sz w:val="24"/>
          <w:szCs w:val="24"/>
          <w:lang w:eastAsia="es-ES"/>
        </w:rPr>
      </w:pPr>
      <w:r w:rsidRPr="004E0594">
        <w:rPr>
          <w:rFonts w:ascii="Arial" w:hAnsi="Arial" w:cs="Arial"/>
          <w:sz w:val="24"/>
          <w:szCs w:val="24"/>
          <w:lang w:eastAsia="es-ES"/>
        </w:rPr>
        <w:t>Margarita Rozas (2001) realiza un análisis de la intervención del Trabajo Social Argentino en relación a la “cuestión social” en el marco del Estado oligárquico-liberal, de Bienestar Social y Neoliberal y sus distintos modelos de desarrollo económico. La autora sostiene que los “problemas sociales” son “fragmentaciones de la cuestión social, términos en los cuales se instituye lo social como instancia pública de la acción social del Estado”, siendo el Estado capitalista el que, en cada momento histórico, define, jerarquiza, clasifica y fragmenta la cuestión social como problemas sociales, que reproducen una relación fragmentada de lo social a través de la relación recurso/demanda.</w:t>
      </w:r>
    </w:p>
    <w:p w14:paraId="363A4A60" w14:textId="77777777" w:rsidR="00277953" w:rsidRPr="004E0594" w:rsidRDefault="00277953" w:rsidP="003D0BD8">
      <w:pPr>
        <w:autoSpaceDE w:val="0"/>
        <w:spacing w:after="120" w:line="240" w:lineRule="auto"/>
        <w:jc w:val="both"/>
        <w:rPr>
          <w:rFonts w:ascii="Arial" w:eastAsia="Calibri" w:hAnsi="Arial" w:cs="Arial"/>
          <w:kern w:val="2"/>
          <w:sz w:val="24"/>
          <w:szCs w:val="24"/>
          <w:lang w:val="es-AR" w:eastAsia="hi-IN" w:bidi="hi-IN"/>
        </w:rPr>
      </w:pPr>
      <w:r w:rsidRPr="004E0594">
        <w:rPr>
          <w:rFonts w:ascii="Arial" w:eastAsia="Calibri" w:hAnsi="Arial" w:cs="Arial"/>
          <w:sz w:val="24"/>
          <w:szCs w:val="24"/>
        </w:rPr>
        <w:t xml:space="preserve">Interesa descubrir el significado del surgimiento e institucionalización del Trabajo Social en el marco de la sociedad capitalista de finales del siglo XIX y comienzo del XX, analizando los diferentes proyectos societales y profesionales, entre ellos como punto importante el proceso de reconceptualización. Se parte de la premisa de que el presente de una profesión es en definitiva el resultado de sus marchas y contramarchas, es la objetivación de confrontaciones pasadas que son reflejadas en las producciones teórico/prácticas. </w:t>
      </w:r>
    </w:p>
    <w:p w14:paraId="75441BDD" w14:textId="1E7B390E" w:rsidR="00277953" w:rsidRPr="004E0594" w:rsidRDefault="00277953" w:rsidP="003D0BD8">
      <w:pPr>
        <w:autoSpaceDE w:val="0"/>
        <w:spacing w:after="120" w:line="240" w:lineRule="auto"/>
        <w:jc w:val="both"/>
        <w:rPr>
          <w:rFonts w:ascii="Arial" w:eastAsia="SimSun" w:hAnsi="Arial" w:cs="Arial"/>
          <w:sz w:val="24"/>
          <w:szCs w:val="24"/>
        </w:rPr>
      </w:pPr>
      <w:r w:rsidRPr="004E0594">
        <w:rPr>
          <w:rFonts w:ascii="Arial" w:eastAsia="Calibri" w:hAnsi="Arial" w:cs="Arial"/>
          <w:sz w:val="24"/>
          <w:szCs w:val="24"/>
        </w:rPr>
        <w:t>La propuesta es poder iniciar el proceso con conceptos b</w:t>
      </w:r>
      <w:r w:rsidRPr="004E0594">
        <w:rPr>
          <w:rFonts w:ascii="Arial" w:eastAsia="Calibri" w:hAnsi="Arial" w:cs="Arial"/>
          <w:sz w:val="24"/>
          <w:szCs w:val="24"/>
          <w:lang w:val="es-ES_tradnl"/>
        </w:rPr>
        <w:t>á</w:t>
      </w:r>
      <w:r w:rsidRPr="004E0594">
        <w:rPr>
          <w:rFonts w:ascii="Arial" w:eastAsia="Calibri" w:hAnsi="Arial" w:cs="Arial"/>
          <w:sz w:val="24"/>
          <w:szCs w:val="24"/>
        </w:rPr>
        <w:t>sico</w:t>
      </w:r>
      <w:r w:rsidRPr="004E0594">
        <w:rPr>
          <w:rFonts w:ascii="Arial" w:eastAsia="Calibri" w:hAnsi="Arial" w:cs="Arial"/>
          <w:sz w:val="24"/>
          <w:szCs w:val="24"/>
          <w:lang w:val="es-ES_tradnl"/>
        </w:rPr>
        <w:t>s</w:t>
      </w:r>
      <w:r w:rsidRPr="004E0594">
        <w:rPr>
          <w:rFonts w:ascii="Arial" w:eastAsia="Calibri" w:hAnsi="Arial" w:cs="Arial"/>
          <w:sz w:val="24"/>
          <w:szCs w:val="24"/>
        </w:rPr>
        <w:t xml:space="preserve"> y enriquecerlo</w:t>
      </w:r>
      <w:r w:rsidRPr="004E0594">
        <w:rPr>
          <w:rFonts w:ascii="Arial" w:eastAsia="Calibri" w:hAnsi="Arial" w:cs="Arial"/>
          <w:sz w:val="24"/>
          <w:szCs w:val="24"/>
          <w:lang w:val="es-ES_tradnl"/>
        </w:rPr>
        <w:t>s</w:t>
      </w:r>
      <w:r w:rsidRPr="004E0594">
        <w:rPr>
          <w:rFonts w:ascii="Arial" w:eastAsia="Calibri" w:hAnsi="Arial" w:cs="Arial"/>
          <w:sz w:val="24"/>
          <w:szCs w:val="24"/>
        </w:rPr>
        <w:t xml:space="preserve"> en la revi</w:t>
      </w:r>
      <w:r w:rsidR="008376B3" w:rsidRPr="004E0594">
        <w:rPr>
          <w:rFonts w:ascii="Arial" w:eastAsia="Calibri" w:hAnsi="Arial" w:cs="Arial"/>
          <w:sz w:val="24"/>
          <w:szCs w:val="24"/>
        </w:rPr>
        <w:t>s</w:t>
      </w:r>
      <w:r w:rsidRPr="004E0594">
        <w:rPr>
          <w:rFonts w:ascii="Arial" w:eastAsia="Calibri" w:hAnsi="Arial" w:cs="Arial"/>
          <w:sz w:val="24"/>
          <w:szCs w:val="24"/>
        </w:rPr>
        <w:t>i</w:t>
      </w:r>
      <w:r w:rsidR="00006FE3" w:rsidRPr="004E0594">
        <w:rPr>
          <w:rFonts w:ascii="Arial" w:eastAsia="Calibri" w:hAnsi="Arial" w:cs="Arial"/>
          <w:sz w:val="24"/>
          <w:szCs w:val="24"/>
          <w:lang w:val="es-ES_tradnl"/>
        </w:rPr>
        <w:t xml:space="preserve">ón </w:t>
      </w:r>
      <w:r w:rsidRPr="004E0594">
        <w:rPr>
          <w:rFonts w:ascii="Arial" w:eastAsia="Calibri" w:hAnsi="Arial" w:cs="Arial"/>
          <w:sz w:val="24"/>
          <w:szCs w:val="24"/>
        </w:rPr>
        <w:t xml:space="preserve"> del proceso hist</w:t>
      </w:r>
      <w:r w:rsidRPr="004E0594">
        <w:rPr>
          <w:rFonts w:ascii="Arial" w:eastAsia="Calibri" w:hAnsi="Arial" w:cs="Arial"/>
          <w:sz w:val="24"/>
          <w:szCs w:val="24"/>
          <w:lang w:val="es-ES_tradnl"/>
        </w:rPr>
        <w:t>ó</w:t>
      </w:r>
      <w:r w:rsidRPr="004E0594">
        <w:rPr>
          <w:rFonts w:ascii="Arial" w:eastAsia="Calibri" w:hAnsi="Arial" w:cs="Arial"/>
          <w:sz w:val="24"/>
          <w:szCs w:val="24"/>
        </w:rPr>
        <w:t>rico de cada momento, su contexto, sus actores principales y sus matrices te</w:t>
      </w:r>
      <w:r w:rsidRPr="004E0594">
        <w:rPr>
          <w:rFonts w:ascii="Arial" w:eastAsia="Calibri" w:hAnsi="Arial" w:cs="Arial"/>
          <w:sz w:val="24"/>
          <w:szCs w:val="24"/>
          <w:lang w:val="es-ES_tradnl"/>
        </w:rPr>
        <w:t>ó</w:t>
      </w:r>
      <w:r w:rsidRPr="004E0594">
        <w:rPr>
          <w:rFonts w:ascii="Arial" w:eastAsia="Calibri" w:hAnsi="Arial" w:cs="Arial"/>
          <w:sz w:val="24"/>
          <w:szCs w:val="24"/>
        </w:rPr>
        <w:t>ricas e ideol</w:t>
      </w:r>
      <w:r w:rsidRPr="004E0594">
        <w:rPr>
          <w:rFonts w:ascii="Arial" w:eastAsia="Calibri" w:hAnsi="Arial" w:cs="Arial"/>
          <w:sz w:val="24"/>
          <w:szCs w:val="24"/>
          <w:lang w:val="es-ES_tradnl"/>
        </w:rPr>
        <w:t>ó</w:t>
      </w:r>
      <w:r w:rsidRPr="004E0594">
        <w:rPr>
          <w:rFonts w:ascii="Arial" w:eastAsia="Calibri" w:hAnsi="Arial" w:cs="Arial"/>
          <w:sz w:val="24"/>
          <w:szCs w:val="24"/>
        </w:rPr>
        <w:t>gicas dominantes. Por lo tanto, la constitución histórica de la profesión no solamente interesa como objeto de estudio y aprendizaje sino también como una forma de abordar y de</w:t>
      </w:r>
      <w:r w:rsidRPr="004E0594">
        <w:rPr>
          <w:rFonts w:ascii="Arial" w:eastAsia="Calibri" w:hAnsi="Arial" w:cs="Arial"/>
          <w:sz w:val="24"/>
          <w:szCs w:val="24"/>
          <w:lang w:val="es-ES_tradnl"/>
        </w:rPr>
        <w:t xml:space="preserve">velar </w:t>
      </w:r>
      <w:r w:rsidRPr="004E0594">
        <w:rPr>
          <w:rFonts w:ascii="Arial" w:eastAsia="Calibri" w:hAnsi="Arial" w:cs="Arial"/>
          <w:sz w:val="24"/>
          <w:szCs w:val="24"/>
        </w:rPr>
        <w:t xml:space="preserve">los fundamentos teóricos, epistemológicos y metodológicos que orientaron y orientan las intervenciones profesionales. </w:t>
      </w:r>
    </w:p>
    <w:p w14:paraId="50EDE911" w14:textId="0A0963ED" w:rsidR="00277953" w:rsidRPr="004E0594" w:rsidRDefault="00277953" w:rsidP="003D0BD8">
      <w:pPr>
        <w:autoSpaceDE w:val="0"/>
        <w:spacing w:after="120" w:line="240" w:lineRule="auto"/>
        <w:jc w:val="both"/>
        <w:rPr>
          <w:rFonts w:ascii="Arial" w:hAnsi="Arial" w:cs="Arial"/>
          <w:sz w:val="24"/>
          <w:szCs w:val="24"/>
          <w:lang w:val="es-ES_tradnl"/>
        </w:rPr>
      </w:pPr>
      <w:r w:rsidRPr="004E0594">
        <w:rPr>
          <w:rFonts w:ascii="Arial" w:hAnsi="Arial" w:cs="Arial"/>
          <w:sz w:val="24"/>
          <w:szCs w:val="24"/>
        </w:rPr>
        <w:t>Desde lo did</w:t>
      </w:r>
      <w:r w:rsidRPr="004E0594">
        <w:rPr>
          <w:rFonts w:ascii="Arial" w:hAnsi="Arial" w:cs="Arial"/>
          <w:sz w:val="24"/>
          <w:szCs w:val="24"/>
          <w:lang w:val="es-ES_tradnl"/>
        </w:rPr>
        <w:t>á</w:t>
      </w:r>
      <w:r w:rsidRPr="004E0594">
        <w:rPr>
          <w:rFonts w:ascii="Arial" w:hAnsi="Arial" w:cs="Arial"/>
          <w:sz w:val="24"/>
          <w:szCs w:val="24"/>
        </w:rPr>
        <w:t>ctico pedag</w:t>
      </w:r>
      <w:r w:rsidRPr="004E0594">
        <w:rPr>
          <w:rFonts w:ascii="Arial" w:hAnsi="Arial" w:cs="Arial"/>
          <w:sz w:val="24"/>
          <w:szCs w:val="24"/>
          <w:lang w:val="es-ES_tradnl"/>
        </w:rPr>
        <w:t>ó</w:t>
      </w:r>
      <w:r w:rsidRPr="004E0594">
        <w:rPr>
          <w:rFonts w:ascii="Arial" w:hAnsi="Arial" w:cs="Arial"/>
          <w:sz w:val="24"/>
          <w:szCs w:val="24"/>
        </w:rPr>
        <w:t>gico esperamos poder lograr que l</w:t>
      </w:r>
      <w:r w:rsidR="00713846" w:rsidRPr="004E0594">
        <w:rPr>
          <w:rFonts w:ascii="Arial" w:hAnsi="Arial" w:cs="Arial"/>
          <w:sz w:val="24"/>
          <w:szCs w:val="24"/>
        </w:rPr>
        <w:t>e</w:t>
      </w:r>
      <w:r w:rsidRPr="004E0594">
        <w:rPr>
          <w:rFonts w:ascii="Arial" w:hAnsi="Arial" w:cs="Arial"/>
          <w:sz w:val="24"/>
          <w:szCs w:val="24"/>
        </w:rPr>
        <w:t xml:space="preserve">s estudiantes puedan construir </w:t>
      </w:r>
      <w:r w:rsidRPr="004E0594">
        <w:rPr>
          <w:rFonts w:ascii="Arial" w:hAnsi="Arial" w:cs="Arial"/>
          <w:sz w:val="24"/>
          <w:szCs w:val="24"/>
          <w:lang w:val="es-ES_tradnl"/>
        </w:rPr>
        <w:t xml:space="preserve">un saber situado, generándoles </w:t>
      </w:r>
      <w:r w:rsidRPr="004E0594">
        <w:rPr>
          <w:rFonts w:ascii="Arial" w:hAnsi="Arial" w:cs="Arial"/>
          <w:sz w:val="24"/>
          <w:szCs w:val="24"/>
        </w:rPr>
        <w:t xml:space="preserve">el desafío y la oportunidad de </w:t>
      </w:r>
      <w:r w:rsidRPr="004E0594">
        <w:rPr>
          <w:rFonts w:ascii="Arial" w:hAnsi="Arial" w:cs="Arial"/>
          <w:sz w:val="24"/>
          <w:szCs w:val="24"/>
        </w:rPr>
        <w:lastRenderedPageBreak/>
        <w:t>aprender a conocer la profesi</w:t>
      </w:r>
      <w:r w:rsidRPr="004E0594">
        <w:rPr>
          <w:rFonts w:ascii="Arial" w:hAnsi="Arial" w:cs="Arial"/>
          <w:sz w:val="24"/>
          <w:szCs w:val="24"/>
          <w:lang w:val="es-ES_tradnl"/>
        </w:rPr>
        <w:t>ó</w:t>
      </w:r>
      <w:r w:rsidRPr="004E0594">
        <w:rPr>
          <w:rFonts w:ascii="Arial" w:hAnsi="Arial" w:cs="Arial"/>
          <w:sz w:val="24"/>
          <w:szCs w:val="24"/>
        </w:rPr>
        <w:t>n</w:t>
      </w:r>
      <w:r w:rsidRPr="004E0594">
        <w:rPr>
          <w:rFonts w:ascii="Arial" w:hAnsi="Arial" w:cs="Arial"/>
          <w:sz w:val="24"/>
          <w:szCs w:val="24"/>
          <w:lang w:val="es-ES_tradnl"/>
        </w:rPr>
        <w:t xml:space="preserve"> y cómo </w:t>
      </w:r>
      <w:r w:rsidR="00713846" w:rsidRPr="004E0594">
        <w:rPr>
          <w:rFonts w:ascii="Arial" w:hAnsi="Arial" w:cs="Arial"/>
          <w:sz w:val="24"/>
          <w:szCs w:val="24"/>
          <w:lang w:val="es-ES_tradnl"/>
        </w:rPr>
        <w:t>les</w:t>
      </w:r>
      <w:r w:rsidRPr="004E0594">
        <w:rPr>
          <w:rFonts w:ascii="Arial" w:hAnsi="Arial" w:cs="Arial"/>
          <w:sz w:val="24"/>
          <w:szCs w:val="24"/>
          <w:lang w:val="es-ES_tradnl"/>
        </w:rPr>
        <w:t xml:space="preserve"> trabajador</w:t>
      </w:r>
      <w:r w:rsidR="00713846" w:rsidRPr="004E0594">
        <w:rPr>
          <w:rFonts w:ascii="Arial" w:hAnsi="Arial" w:cs="Arial"/>
          <w:sz w:val="24"/>
          <w:szCs w:val="24"/>
          <w:lang w:val="es-ES_tradnl"/>
        </w:rPr>
        <w:t>es</w:t>
      </w:r>
      <w:r w:rsidRPr="004E0594">
        <w:rPr>
          <w:rFonts w:ascii="Arial" w:hAnsi="Arial" w:cs="Arial"/>
          <w:sz w:val="24"/>
          <w:szCs w:val="24"/>
          <w:lang w:val="es-ES_tradnl"/>
        </w:rPr>
        <w:t xml:space="preserve"> social</w:t>
      </w:r>
      <w:r w:rsidR="00713846" w:rsidRPr="004E0594">
        <w:rPr>
          <w:rFonts w:ascii="Arial" w:hAnsi="Arial" w:cs="Arial"/>
          <w:sz w:val="24"/>
          <w:szCs w:val="24"/>
          <w:lang w:val="es-ES_tradnl"/>
        </w:rPr>
        <w:t>es</w:t>
      </w:r>
      <w:r w:rsidRPr="004E0594">
        <w:rPr>
          <w:rFonts w:ascii="Arial" w:hAnsi="Arial" w:cs="Arial"/>
          <w:sz w:val="24"/>
          <w:szCs w:val="24"/>
          <w:lang w:val="es-ES_tradnl"/>
        </w:rPr>
        <w:t xml:space="preserve"> a través de sus intervenciones fue</w:t>
      </w:r>
      <w:r w:rsidR="00713846" w:rsidRPr="004E0594">
        <w:rPr>
          <w:rFonts w:ascii="Arial" w:hAnsi="Arial" w:cs="Arial"/>
          <w:sz w:val="24"/>
          <w:szCs w:val="24"/>
          <w:lang w:val="es-ES_tradnl"/>
        </w:rPr>
        <w:t>ron</w:t>
      </w:r>
      <w:r w:rsidRPr="004E0594">
        <w:rPr>
          <w:rFonts w:ascii="Arial" w:hAnsi="Arial" w:cs="Arial"/>
          <w:sz w:val="24"/>
          <w:szCs w:val="24"/>
          <w:lang w:val="es-ES_tradnl"/>
        </w:rPr>
        <w:t xml:space="preserve"> incorporándose en las diferentes instituciones que marcan en Argentina la historia de la intervención profesional. </w:t>
      </w:r>
    </w:p>
    <w:p w14:paraId="2FA31C65" w14:textId="3ADAEFA7" w:rsidR="0087707A" w:rsidRPr="004E0594" w:rsidRDefault="007654AC" w:rsidP="0087707A">
      <w:pPr>
        <w:autoSpaceDE w:val="0"/>
        <w:spacing w:after="120" w:line="240" w:lineRule="auto"/>
        <w:jc w:val="both"/>
        <w:rPr>
          <w:rFonts w:ascii="Arial" w:hAnsi="Arial" w:cs="Arial"/>
          <w:sz w:val="24"/>
          <w:szCs w:val="24"/>
        </w:rPr>
      </w:pPr>
      <w:r w:rsidRPr="004E0594">
        <w:rPr>
          <w:rFonts w:ascii="Arial" w:hAnsi="Arial" w:cs="Arial"/>
          <w:sz w:val="24"/>
          <w:szCs w:val="24"/>
        </w:rPr>
        <w:t>L</w:t>
      </w:r>
      <w:r w:rsidR="00736EDE" w:rsidRPr="004E0594">
        <w:rPr>
          <w:rFonts w:ascii="Arial" w:hAnsi="Arial" w:cs="Arial"/>
          <w:sz w:val="24"/>
          <w:szCs w:val="24"/>
        </w:rPr>
        <w:t>os recursos tecnológicos</w:t>
      </w:r>
      <w:r w:rsidR="007871EC" w:rsidRPr="004E0594">
        <w:rPr>
          <w:rFonts w:ascii="Arial" w:hAnsi="Arial" w:cs="Arial"/>
          <w:sz w:val="24"/>
          <w:szCs w:val="24"/>
        </w:rPr>
        <w:t xml:space="preserve">, </w:t>
      </w:r>
      <w:r w:rsidR="00736EDE" w:rsidRPr="004E0594">
        <w:rPr>
          <w:rFonts w:ascii="Arial" w:hAnsi="Arial" w:cs="Arial"/>
          <w:sz w:val="24"/>
          <w:szCs w:val="24"/>
        </w:rPr>
        <w:t>son fundamentales</w:t>
      </w:r>
      <w:r w:rsidRPr="004E0594">
        <w:rPr>
          <w:rFonts w:ascii="Arial" w:hAnsi="Arial" w:cs="Arial"/>
          <w:sz w:val="24"/>
          <w:szCs w:val="24"/>
        </w:rPr>
        <w:t>,</w:t>
      </w:r>
      <w:r w:rsidR="00736EDE" w:rsidRPr="004E0594">
        <w:rPr>
          <w:rFonts w:ascii="Arial" w:hAnsi="Arial" w:cs="Arial"/>
          <w:sz w:val="24"/>
          <w:szCs w:val="24"/>
        </w:rPr>
        <w:t xml:space="preserve"> </w:t>
      </w:r>
      <w:r w:rsidRPr="004E0594">
        <w:rPr>
          <w:rFonts w:ascii="Arial" w:hAnsi="Arial" w:cs="Arial"/>
          <w:sz w:val="24"/>
          <w:szCs w:val="24"/>
        </w:rPr>
        <w:t>por lo que c</w:t>
      </w:r>
      <w:r w:rsidR="00736EDE" w:rsidRPr="004E0594">
        <w:rPr>
          <w:rFonts w:ascii="Arial" w:hAnsi="Arial" w:cs="Arial"/>
          <w:sz w:val="24"/>
          <w:szCs w:val="24"/>
        </w:rPr>
        <w:t>ontar con un espacio virtual para la comunicación docentes</w:t>
      </w:r>
      <w:r w:rsidR="007871EC" w:rsidRPr="004E0594">
        <w:rPr>
          <w:rFonts w:ascii="Arial" w:hAnsi="Arial" w:cs="Arial"/>
          <w:sz w:val="24"/>
          <w:szCs w:val="24"/>
        </w:rPr>
        <w:t xml:space="preserve"> </w:t>
      </w:r>
      <w:r w:rsidR="00736EDE" w:rsidRPr="004E0594">
        <w:rPr>
          <w:rFonts w:ascii="Arial" w:hAnsi="Arial" w:cs="Arial"/>
          <w:sz w:val="24"/>
          <w:szCs w:val="24"/>
        </w:rPr>
        <w:t xml:space="preserve">/ estudiantes </w:t>
      </w:r>
      <w:r w:rsidRPr="004E0594">
        <w:rPr>
          <w:rFonts w:ascii="Arial" w:hAnsi="Arial" w:cs="Arial"/>
          <w:sz w:val="24"/>
          <w:szCs w:val="24"/>
        </w:rPr>
        <w:t>nos complementa en el trabajo de transición entre la virtualidad y la presencialidad plena para las actividades académicas</w:t>
      </w:r>
      <w:r w:rsidR="00736EDE" w:rsidRPr="004E0594">
        <w:rPr>
          <w:rFonts w:ascii="Arial" w:hAnsi="Arial" w:cs="Arial"/>
          <w:sz w:val="24"/>
          <w:szCs w:val="24"/>
        </w:rPr>
        <w:t xml:space="preserve">. Las modalidades de percepción, de prestar atención, de recibir, procesar, registrar y comunicar la información han sido modificadas. Las nuevas tecnologías multimediáticas, no sólo han multiplicado nuestros canales de trasmisión de información, sino que han modificado nuestra vida cotidiana, tanto en el campo del trabajo, la familia como en el tiempo libre, impactando en nuestra subjetividad, hasta generar cambios en ella. </w:t>
      </w:r>
    </w:p>
    <w:p w14:paraId="52DD0B82" w14:textId="4996D1FF" w:rsidR="0087707A" w:rsidRPr="004E0594" w:rsidRDefault="0087707A" w:rsidP="0087707A">
      <w:pPr>
        <w:autoSpaceDE w:val="0"/>
        <w:spacing w:after="120" w:line="240" w:lineRule="auto"/>
        <w:jc w:val="both"/>
        <w:rPr>
          <w:rFonts w:ascii="Arial" w:hAnsi="Arial" w:cs="Arial"/>
          <w:sz w:val="24"/>
          <w:szCs w:val="24"/>
        </w:rPr>
      </w:pPr>
      <w:r w:rsidRPr="004E0594">
        <w:rPr>
          <w:rFonts w:ascii="Arial" w:hAnsi="Arial" w:cs="Arial"/>
          <w:sz w:val="24"/>
          <w:szCs w:val="24"/>
        </w:rPr>
        <w:t xml:space="preserve">Consideramos que aquella </w:t>
      </w:r>
      <w:r w:rsidR="008E629B">
        <w:rPr>
          <w:rFonts w:ascii="Arial" w:hAnsi="Arial" w:cs="Arial"/>
          <w:sz w:val="24"/>
          <w:szCs w:val="24"/>
        </w:rPr>
        <w:t>instancia</w:t>
      </w:r>
      <w:r w:rsidRPr="004E0594">
        <w:rPr>
          <w:rFonts w:ascii="Arial" w:hAnsi="Arial" w:cs="Arial"/>
          <w:sz w:val="24"/>
          <w:szCs w:val="24"/>
        </w:rPr>
        <w:t xml:space="preserve"> remota nunca </w:t>
      </w:r>
      <w:r w:rsidR="008E629B">
        <w:rPr>
          <w:rFonts w:ascii="Arial" w:hAnsi="Arial" w:cs="Arial"/>
          <w:sz w:val="24"/>
          <w:szCs w:val="24"/>
        </w:rPr>
        <w:t>puede</w:t>
      </w:r>
      <w:r w:rsidRPr="004E0594">
        <w:rPr>
          <w:rFonts w:ascii="Arial" w:hAnsi="Arial" w:cs="Arial"/>
          <w:sz w:val="24"/>
          <w:szCs w:val="24"/>
        </w:rPr>
        <w:t xml:space="preserve"> superar la presencialidad plena, en tanto los recursos tecnológicos, puedan ser soporte y facilitadores para desarrollar las actividades curriculares entre docentes y estudiantes.      </w:t>
      </w:r>
    </w:p>
    <w:p w14:paraId="52130DB6" w14:textId="7AF0BC5A" w:rsidR="00277953" w:rsidRPr="004E0594" w:rsidRDefault="00277953" w:rsidP="003D0BD8">
      <w:pPr>
        <w:autoSpaceDE w:val="0"/>
        <w:spacing w:after="120" w:line="240" w:lineRule="auto"/>
        <w:jc w:val="both"/>
        <w:rPr>
          <w:rFonts w:ascii="Arial" w:hAnsi="Arial" w:cs="Arial"/>
          <w:sz w:val="24"/>
          <w:szCs w:val="24"/>
        </w:rPr>
      </w:pPr>
      <w:r w:rsidRPr="004E0594">
        <w:rPr>
          <w:rFonts w:ascii="Arial" w:hAnsi="Arial" w:cs="Arial"/>
          <w:sz w:val="24"/>
          <w:szCs w:val="24"/>
        </w:rPr>
        <w:t>E</w:t>
      </w:r>
      <w:r w:rsidRPr="004E0594">
        <w:rPr>
          <w:rFonts w:ascii="Arial" w:hAnsi="Arial" w:cs="Arial"/>
          <w:sz w:val="24"/>
          <w:szCs w:val="24"/>
          <w:lang w:val="es-ES_tradnl"/>
        </w:rPr>
        <w:t>n consecuencia, el</w:t>
      </w:r>
      <w:r w:rsidRPr="004E0594">
        <w:rPr>
          <w:rFonts w:ascii="Arial" w:hAnsi="Arial" w:cs="Arial"/>
          <w:sz w:val="24"/>
          <w:szCs w:val="24"/>
        </w:rPr>
        <w:t xml:space="preserve"> desarrollo de la </w:t>
      </w:r>
      <w:r w:rsidR="0087707A" w:rsidRPr="004E0594">
        <w:rPr>
          <w:rFonts w:ascii="Arial" w:hAnsi="Arial" w:cs="Arial"/>
          <w:sz w:val="24"/>
          <w:szCs w:val="24"/>
        </w:rPr>
        <w:t>asignatura</w:t>
      </w:r>
      <w:r w:rsidRPr="004E0594">
        <w:rPr>
          <w:rFonts w:ascii="Arial" w:hAnsi="Arial" w:cs="Arial"/>
          <w:sz w:val="24"/>
          <w:szCs w:val="24"/>
        </w:rPr>
        <w:t xml:space="preserve"> requiere </w:t>
      </w:r>
      <w:r w:rsidRPr="004E0594">
        <w:rPr>
          <w:rFonts w:ascii="Arial" w:hAnsi="Arial" w:cs="Arial"/>
          <w:sz w:val="24"/>
          <w:szCs w:val="24"/>
          <w:lang w:val="es-ES_tradnl"/>
        </w:rPr>
        <w:t xml:space="preserve">de </w:t>
      </w:r>
      <w:r w:rsidRPr="004E0594">
        <w:rPr>
          <w:rFonts w:ascii="Arial" w:hAnsi="Arial" w:cs="Arial"/>
          <w:sz w:val="24"/>
          <w:szCs w:val="24"/>
        </w:rPr>
        <w:t xml:space="preserve">una </w:t>
      </w:r>
      <w:r w:rsidRPr="004E0594">
        <w:rPr>
          <w:rFonts w:ascii="Arial" w:hAnsi="Arial" w:cs="Arial"/>
          <w:sz w:val="24"/>
          <w:szCs w:val="24"/>
          <w:lang w:val="es-ES_tradnl"/>
        </w:rPr>
        <w:t xml:space="preserve">perspectiva pedagógica donde </w:t>
      </w:r>
      <w:r w:rsidRPr="004E0594">
        <w:rPr>
          <w:rFonts w:ascii="Arial" w:hAnsi="Arial" w:cs="Arial"/>
          <w:sz w:val="24"/>
          <w:szCs w:val="24"/>
        </w:rPr>
        <w:t>los contenidos no se valoren solamente por su pertinencia sino tambi</w:t>
      </w:r>
      <w:r w:rsidRPr="004E0594">
        <w:rPr>
          <w:rFonts w:ascii="Arial" w:hAnsi="Arial" w:cs="Arial"/>
          <w:sz w:val="24"/>
          <w:szCs w:val="24"/>
          <w:lang w:val="es-ES_tradnl"/>
        </w:rPr>
        <w:t>é</w:t>
      </w:r>
      <w:r w:rsidRPr="004E0594">
        <w:rPr>
          <w:rFonts w:ascii="Arial" w:hAnsi="Arial" w:cs="Arial"/>
          <w:sz w:val="24"/>
          <w:szCs w:val="24"/>
        </w:rPr>
        <w:t>n por la posibilidad de acercamiento</w:t>
      </w:r>
      <w:r w:rsidR="0018790D" w:rsidRPr="004E0594">
        <w:rPr>
          <w:rFonts w:ascii="Arial" w:hAnsi="Arial" w:cs="Arial"/>
          <w:sz w:val="24"/>
          <w:szCs w:val="24"/>
        </w:rPr>
        <w:t>/accesibilidad</w:t>
      </w:r>
      <w:r w:rsidRPr="004E0594">
        <w:rPr>
          <w:rFonts w:ascii="Arial" w:hAnsi="Arial" w:cs="Arial"/>
          <w:sz w:val="24"/>
          <w:szCs w:val="24"/>
        </w:rPr>
        <w:t xml:space="preserve"> que ellos permiten a l</w:t>
      </w:r>
      <w:r w:rsidR="000A272C" w:rsidRPr="004E0594">
        <w:rPr>
          <w:rFonts w:ascii="Arial" w:hAnsi="Arial" w:cs="Arial"/>
          <w:sz w:val="24"/>
          <w:szCs w:val="24"/>
        </w:rPr>
        <w:t>e</w:t>
      </w:r>
      <w:r w:rsidRPr="004E0594">
        <w:rPr>
          <w:rFonts w:ascii="Arial" w:hAnsi="Arial" w:cs="Arial"/>
          <w:sz w:val="24"/>
          <w:szCs w:val="24"/>
        </w:rPr>
        <w:t>s estudiantes a la curr</w:t>
      </w:r>
      <w:r w:rsidR="000A272C" w:rsidRPr="004E0594">
        <w:rPr>
          <w:rFonts w:ascii="Arial" w:hAnsi="Arial" w:cs="Arial"/>
          <w:sz w:val="24"/>
          <w:szCs w:val="24"/>
        </w:rPr>
        <w:t>í</w:t>
      </w:r>
      <w:r w:rsidRPr="004E0594">
        <w:rPr>
          <w:rFonts w:ascii="Arial" w:hAnsi="Arial" w:cs="Arial"/>
          <w:sz w:val="24"/>
          <w:szCs w:val="24"/>
        </w:rPr>
        <w:t>cula y a los marcos referenciales colectivos de la profesi</w:t>
      </w:r>
      <w:r w:rsidRPr="004E0594">
        <w:rPr>
          <w:rFonts w:ascii="Arial" w:hAnsi="Arial" w:cs="Arial"/>
          <w:sz w:val="24"/>
          <w:szCs w:val="24"/>
          <w:lang w:val="es-ES_tradnl"/>
        </w:rPr>
        <w:t>ó</w:t>
      </w:r>
      <w:r w:rsidRPr="004E0594">
        <w:rPr>
          <w:rFonts w:ascii="Arial" w:hAnsi="Arial" w:cs="Arial"/>
          <w:sz w:val="24"/>
          <w:szCs w:val="24"/>
        </w:rPr>
        <w:t>n.</w:t>
      </w:r>
      <w:r w:rsidR="0018790D" w:rsidRPr="004E0594">
        <w:rPr>
          <w:rFonts w:ascii="Arial" w:hAnsi="Arial" w:cs="Arial"/>
          <w:sz w:val="24"/>
          <w:szCs w:val="24"/>
        </w:rPr>
        <w:t xml:space="preserve"> </w:t>
      </w:r>
    </w:p>
    <w:p w14:paraId="042D8058" w14:textId="77777777" w:rsidR="00277953" w:rsidRPr="004E0594" w:rsidRDefault="00277953" w:rsidP="003D0BD8">
      <w:pPr>
        <w:tabs>
          <w:tab w:val="left" w:pos="786"/>
        </w:tabs>
        <w:autoSpaceDE w:val="0"/>
        <w:spacing w:after="120" w:line="240" w:lineRule="auto"/>
        <w:jc w:val="both"/>
        <w:rPr>
          <w:rFonts w:ascii="Arial" w:eastAsia="Calibri" w:hAnsi="Arial" w:cs="Arial"/>
          <w:sz w:val="24"/>
          <w:szCs w:val="24"/>
        </w:rPr>
      </w:pPr>
    </w:p>
    <w:p w14:paraId="60A16158" w14:textId="77777777" w:rsidR="00277953" w:rsidRPr="004E0594" w:rsidRDefault="00277953" w:rsidP="003D0BD8">
      <w:pPr>
        <w:spacing w:after="120" w:line="240" w:lineRule="auto"/>
        <w:rPr>
          <w:rFonts w:ascii="Arial" w:hAnsi="Arial" w:cs="Arial"/>
          <w:sz w:val="24"/>
          <w:szCs w:val="24"/>
        </w:rPr>
      </w:pPr>
      <w:r w:rsidRPr="004E0594">
        <w:rPr>
          <w:rStyle w:val="Textoennegrita"/>
          <w:rFonts w:ascii="Arial" w:hAnsi="Arial" w:cs="Arial"/>
          <w:sz w:val="24"/>
          <w:szCs w:val="24"/>
        </w:rPr>
        <w:t xml:space="preserve">2. OBJETIVOS </w:t>
      </w:r>
    </w:p>
    <w:p w14:paraId="2A2061B5" w14:textId="30859ECA" w:rsidR="00277953" w:rsidRPr="004E0594" w:rsidRDefault="00277953" w:rsidP="003D0BD8">
      <w:pPr>
        <w:spacing w:after="120" w:line="240" w:lineRule="auto"/>
        <w:rPr>
          <w:rFonts w:ascii="Arial" w:hAnsi="Arial" w:cs="Arial"/>
          <w:sz w:val="24"/>
          <w:szCs w:val="24"/>
        </w:rPr>
      </w:pPr>
      <w:r w:rsidRPr="004E0594">
        <w:rPr>
          <w:rFonts w:ascii="Arial" w:eastAsia="Calibri" w:hAnsi="Arial" w:cs="Arial"/>
          <w:sz w:val="24"/>
          <w:szCs w:val="24"/>
        </w:rPr>
        <w:t>QUE L</w:t>
      </w:r>
      <w:r w:rsidR="00CF08CE" w:rsidRPr="004E0594">
        <w:rPr>
          <w:rFonts w:ascii="Arial" w:eastAsia="Calibri" w:hAnsi="Arial" w:cs="Arial"/>
          <w:sz w:val="24"/>
          <w:szCs w:val="24"/>
        </w:rPr>
        <w:t>E</w:t>
      </w:r>
      <w:r w:rsidRPr="004E0594">
        <w:rPr>
          <w:rFonts w:ascii="Arial" w:eastAsia="Calibri" w:hAnsi="Arial" w:cs="Arial"/>
          <w:sz w:val="24"/>
          <w:szCs w:val="24"/>
        </w:rPr>
        <w:t xml:space="preserve">S </w:t>
      </w:r>
      <w:r w:rsidRPr="004E0594">
        <w:rPr>
          <w:rFonts w:ascii="Arial" w:eastAsia="Calibri" w:hAnsi="Arial" w:cs="Arial"/>
          <w:sz w:val="24"/>
          <w:szCs w:val="24"/>
          <w:lang w:val="es-ES_tradnl"/>
        </w:rPr>
        <w:t>ESTUDIANTES</w:t>
      </w:r>
      <w:r w:rsidRPr="004E0594">
        <w:rPr>
          <w:rFonts w:ascii="Arial" w:eastAsia="Calibri" w:hAnsi="Arial" w:cs="Arial"/>
          <w:sz w:val="24"/>
          <w:szCs w:val="24"/>
        </w:rPr>
        <w:t xml:space="preserve"> PUEDAN</w:t>
      </w:r>
    </w:p>
    <w:p w14:paraId="37513672" w14:textId="1455CB43" w:rsidR="00277953" w:rsidRPr="004E0594" w:rsidRDefault="00277953"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w:t>
      </w:r>
      <w:r w:rsidRPr="004E0594">
        <w:rPr>
          <w:rFonts w:ascii="Arial" w:eastAsia="Calibri" w:hAnsi="Arial" w:cs="Arial"/>
          <w:sz w:val="24"/>
          <w:szCs w:val="24"/>
          <w:lang w:val="es-ES_tradnl"/>
        </w:rPr>
        <w:t>Indagar acerca d</w:t>
      </w:r>
      <w:r w:rsidRPr="004E0594">
        <w:rPr>
          <w:rFonts w:ascii="Arial" w:eastAsia="Calibri" w:hAnsi="Arial" w:cs="Arial"/>
          <w:sz w:val="24"/>
          <w:szCs w:val="24"/>
        </w:rPr>
        <w:t xml:space="preserve">el origen de la profesión de Trabajo Social y su vinculación con el abordaje de las “secuelas” de la </w:t>
      </w:r>
      <w:r w:rsidR="00CF08CE" w:rsidRPr="004E0594">
        <w:rPr>
          <w:rFonts w:ascii="Arial" w:eastAsia="Calibri" w:hAnsi="Arial" w:cs="Arial"/>
          <w:sz w:val="24"/>
          <w:szCs w:val="24"/>
        </w:rPr>
        <w:t>“</w:t>
      </w:r>
      <w:r w:rsidRPr="004E0594">
        <w:rPr>
          <w:rFonts w:ascii="Arial" w:eastAsia="Calibri" w:hAnsi="Arial" w:cs="Arial"/>
          <w:sz w:val="24"/>
          <w:szCs w:val="24"/>
        </w:rPr>
        <w:t>cuestión social</w:t>
      </w:r>
      <w:r w:rsidR="00CF08CE" w:rsidRPr="004E0594">
        <w:rPr>
          <w:rFonts w:ascii="Arial" w:eastAsia="Calibri" w:hAnsi="Arial" w:cs="Arial"/>
          <w:sz w:val="24"/>
          <w:szCs w:val="24"/>
        </w:rPr>
        <w:t>”</w:t>
      </w:r>
      <w:r w:rsidRPr="004E0594">
        <w:rPr>
          <w:rFonts w:ascii="Arial" w:eastAsia="Calibri" w:hAnsi="Arial" w:cs="Arial"/>
          <w:sz w:val="24"/>
          <w:szCs w:val="24"/>
        </w:rPr>
        <w:t xml:space="preserve"> en el marco del Estado y las políticas sociales.</w:t>
      </w:r>
    </w:p>
    <w:p w14:paraId="41A27726" w14:textId="77777777" w:rsidR="00277953" w:rsidRPr="004E0594" w:rsidRDefault="00277953"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•Reconocer la vinculación entre proyectos societales y proyectos profesionales a lo largo del Siglo XX en Argentina; focalizando en aquellos que incidieron en la constitución de los fundamentos y expansión del Trabajo Social.</w:t>
      </w:r>
    </w:p>
    <w:p w14:paraId="10C1CE71" w14:textId="6AF1BFD9" w:rsidR="00277953" w:rsidRPr="004E0594" w:rsidRDefault="00277953"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•Aportar </w:t>
      </w:r>
      <w:r w:rsidRPr="004E0594">
        <w:rPr>
          <w:rFonts w:ascii="Arial" w:eastAsia="Calibri" w:hAnsi="Arial" w:cs="Arial"/>
          <w:sz w:val="24"/>
          <w:szCs w:val="24"/>
          <w:lang w:val="es-ES_tradnl"/>
        </w:rPr>
        <w:t>a la comprensión de</w:t>
      </w:r>
      <w:r w:rsidRPr="004E0594">
        <w:rPr>
          <w:rFonts w:ascii="Arial" w:eastAsia="Calibri" w:hAnsi="Arial" w:cs="Arial"/>
          <w:sz w:val="24"/>
          <w:szCs w:val="24"/>
        </w:rPr>
        <w:t xml:space="preserve"> una concepción crítica y un posicionamiento ético –político</w:t>
      </w:r>
      <w:r w:rsidR="00476FF4" w:rsidRPr="004E0594">
        <w:rPr>
          <w:rFonts w:ascii="Arial" w:eastAsia="Calibri" w:hAnsi="Arial" w:cs="Arial"/>
          <w:sz w:val="24"/>
          <w:szCs w:val="24"/>
        </w:rPr>
        <w:t xml:space="preserve"> </w:t>
      </w:r>
      <w:r w:rsidRPr="004E0594">
        <w:rPr>
          <w:rFonts w:ascii="Arial" w:eastAsia="Calibri" w:hAnsi="Arial" w:cs="Arial"/>
          <w:sz w:val="24"/>
          <w:szCs w:val="24"/>
        </w:rPr>
        <w:t>frente a la realidad social; propiciando una actitud de diálogo, pluralidad, co</w:t>
      </w:r>
      <w:r w:rsidR="00476FF4" w:rsidRPr="004E0594">
        <w:rPr>
          <w:rFonts w:ascii="Arial" w:eastAsia="Calibri" w:hAnsi="Arial" w:cs="Arial"/>
          <w:sz w:val="24"/>
          <w:szCs w:val="24"/>
        </w:rPr>
        <w:t>-</w:t>
      </w:r>
      <w:r w:rsidRPr="004E0594">
        <w:rPr>
          <w:rFonts w:ascii="Arial" w:eastAsia="Calibri" w:hAnsi="Arial" w:cs="Arial"/>
          <w:sz w:val="24"/>
          <w:szCs w:val="24"/>
        </w:rPr>
        <w:t>responsabilidad en la vida universitaria.</w:t>
      </w:r>
    </w:p>
    <w:p w14:paraId="76196C29" w14:textId="621920FE" w:rsidR="00277953" w:rsidRDefault="00277953"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•Aportar a la formación de profesionales capaces de comprender la complejidad social, con argumentaciones teóricas que validen su intervención y marco </w:t>
      </w:r>
      <w:r w:rsidRPr="004E0594">
        <w:rPr>
          <w:rFonts w:ascii="Arial" w:eastAsia="Calibri" w:hAnsi="Arial" w:cs="Arial"/>
          <w:sz w:val="24"/>
          <w:szCs w:val="24"/>
          <w:lang w:val="es-ES_tradnl"/>
        </w:rPr>
        <w:t>é</w:t>
      </w:r>
      <w:r w:rsidRPr="004E0594">
        <w:rPr>
          <w:rFonts w:ascii="Arial" w:eastAsia="Calibri" w:hAnsi="Arial" w:cs="Arial"/>
          <w:sz w:val="24"/>
          <w:szCs w:val="24"/>
        </w:rPr>
        <w:t>tico pol</w:t>
      </w:r>
      <w:r w:rsidRPr="004E0594">
        <w:rPr>
          <w:rFonts w:ascii="Arial" w:eastAsia="Calibri" w:hAnsi="Arial" w:cs="Arial"/>
          <w:sz w:val="24"/>
          <w:szCs w:val="24"/>
          <w:lang w:val="es-ES_tradnl"/>
        </w:rPr>
        <w:t>í</w:t>
      </w:r>
      <w:r w:rsidRPr="004E0594">
        <w:rPr>
          <w:rFonts w:ascii="Arial" w:eastAsia="Calibri" w:hAnsi="Arial" w:cs="Arial"/>
          <w:sz w:val="24"/>
          <w:szCs w:val="24"/>
        </w:rPr>
        <w:t>tico expl</w:t>
      </w:r>
      <w:r w:rsidRPr="004E0594">
        <w:rPr>
          <w:rFonts w:ascii="Arial" w:eastAsia="Calibri" w:hAnsi="Arial" w:cs="Arial"/>
          <w:sz w:val="24"/>
          <w:szCs w:val="24"/>
          <w:lang w:val="es-ES_tradnl"/>
        </w:rPr>
        <w:t>í</w:t>
      </w:r>
      <w:r w:rsidRPr="004E0594">
        <w:rPr>
          <w:rFonts w:ascii="Arial" w:eastAsia="Calibri" w:hAnsi="Arial" w:cs="Arial"/>
          <w:sz w:val="24"/>
          <w:szCs w:val="24"/>
        </w:rPr>
        <w:t>cito.</w:t>
      </w:r>
      <w:r w:rsidR="00797B79" w:rsidRPr="004E0594">
        <w:rPr>
          <w:rFonts w:ascii="Arial" w:eastAsia="Calibri" w:hAnsi="Arial" w:cs="Arial"/>
          <w:sz w:val="24"/>
          <w:szCs w:val="24"/>
        </w:rPr>
        <w:t xml:space="preserve"> </w:t>
      </w:r>
    </w:p>
    <w:p w14:paraId="4B5BB96C" w14:textId="77777777" w:rsidR="003D0BD8" w:rsidRPr="004E0594" w:rsidRDefault="003D0BD8" w:rsidP="003D0BD8">
      <w:pPr>
        <w:autoSpaceDE w:val="0"/>
        <w:spacing w:after="120" w:line="240" w:lineRule="auto"/>
        <w:jc w:val="both"/>
        <w:rPr>
          <w:rFonts w:ascii="Arial" w:eastAsia="Calibri" w:hAnsi="Arial" w:cs="Arial"/>
          <w:sz w:val="24"/>
          <w:szCs w:val="24"/>
        </w:rPr>
      </w:pPr>
    </w:p>
    <w:p w14:paraId="300A47E4" w14:textId="77777777" w:rsidR="00277953" w:rsidRPr="004E0594" w:rsidRDefault="00277953" w:rsidP="003D0BD8">
      <w:pPr>
        <w:spacing w:after="120" w:line="240" w:lineRule="auto"/>
        <w:rPr>
          <w:rStyle w:val="Textoennegrita"/>
          <w:rFonts w:ascii="Arial" w:hAnsi="Arial" w:cs="Arial"/>
          <w:sz w:val="24"/>
          <w:szCs w:val="24"/>
        </w:rPr>
      </w:pPr>
      <w:r w:rsidRPr="004E0594">
        <w:rPr>
          <w:rStyle w:val="Textoennegrita"/>
          <w:rFonts w:ascii="Arial" w:hAnsi="Arial" w:cs="Arial"/>
          <w:sz w:val="24"/>
          <w:szCs w:val="24"/>
        </w:rPr>
        <w:t>3. CONTENIDOS</w:t>
      </w:r>
    </w:p>
    <w:p w14:paraId="335D5490" w14:textId="364E829D" w:rsidR="001A63C2" w:rsidRPr="004E0594" w:rsidRDefault="00277953" w:rsidP="003D0BD8">
      <w:pPr>
        <w:autoSpaceDE w:val="0"/>
        <w:spacing w:after="120" w:line="240" w:lineRule="auto"/>
        <w:jc w:val="both"/>
        <w:rPr>
          <w:rFonts w:ascii="Arial" w:eastAsia="Calibri" w:hAnsi="Arial" w:cs="Arial"/>
          <w:sz w:val="24"/>
          <w:szCs w:val="24"/>
          <w:lang w:val="es-ES_tradnl"/>
        </w:rPr>
      </w:pPr>
      <w:r w:rsidRPr="004E0594">
        <w:rPr>
          <w:rFonts w:ascii="Arial" w:eastAsia="Calibri" w:hAnsi="Arial" w:cs="Arial"/>
          <w:b/>
          <w:sz w:val="24"/>
          <w:szCs w:val="24"/>
          <w:lang w:val="es-ES_tradnl"/>
        </w:rPr>
        <w:t>UNIDAD Nº1:</w:t>
      </w:r>
      <w:r w:rsidRPr="004E0594">
        <w:rPr>
          <w:rFonts w:ascii="Arial" w:eastAsia="Calibri" w:hAnsi="Arial" w:cs="Arial"/>
          <w:sz w:val="24"/>
          <w:szCs w:val="24"/>
          <w:lang w:val="es-ES_tradnl"/>
        </w:rPr>
        <w:t xml:space="preserve"> </w:t>
      </w:r>
      <w:r w:rsidR="001A63C2" w:rsidRPr="004E0594">
        <w:rPr>
          <w:rFonts w:ascii="Arial" w:eastAsia="Calibri" w:hAnsi="Arial" w:cs="Arial"/>
          <w:sz w:val="24"/>
          <w:szCs w:val="24"/>
          <w:lang w:val="es-ES_tradnl"/>
        </w:rPr>
        <w:t xml:space="preserve">Constitución del Estado Capitalista, pauperismo, “Cuestión Social” y Trabajo Social. </w:t>
      </w:r>
      <w:r w:rsidRPr="004E0594">
        <w:rPr>
          <w:rFonts w:ascii="Arial" w:eastAsia="Calibri" w:hAnsi="Arial" w:cs="Arial"/>
          <w:sz w:val="24"/>
          <w:szCs w:val="24"/>
          <w:lang w:val="es-ES_tradnl"/>
        </w:rPr>
        <w:t xml:space="preserve">Caracterización del Trabajo Social y </w:t>
      </w:r>
      <w:r w:rsidR="003B122C" w:rsidRPr="004E0594">
        <w:rPr>
          <w:rFonts w:ascii="Arial" w:eastAsia="Calibri" w:hAnsi="Arial" w:cs="Arial"/>
          <w:sz w:val="24"/>
          <w:szCs w:val="24"/>
          <w:lang w:val="es-ES_tradnl"/>
        </w:rPr>
        <w:t>dos tesis sobre la naturaleza de s</w:t>
      </w:r>
      <w:r w:rsidRPr="004E0594">
        <w:rPr>
          <w:rFonts w:ascii="Arial" w:eastAsia="Calibri" w:hAnsi="Arial" w:cs="Arial"/>
          <w:sz w:val="24"/>
          <w:szCs w:val="24"/>
          <w:lang w:val="es-ES_tradnl"/>
        </w:rPr>
        <w:t xml:space="preserve">us Orígenes. </w:t>
      </w:r>
      <w:r w:rsidR="001A63C2" w:rsidRPr="004E0594">
        <w:rPr>
          <w:rFonts w:ascii="Arial" w:eastAsia="Calibri" w:hAnsi="Arial" w:cs="Arial"/>
          <w:sz w:val="24"/>
          <w:szCs w:val="24"/>
          <w:lang w:val="es-ES_tradnl"/>
        </w:rPr>
        <w:t>Antecedentes de la intervención profesional</w:t>
      </w:r>
      <w:r w:rsidR="003B122C" w:rsidRPr="004E0594">
        <w:rPr>
          <w:rFonts w:ascii="Arial" w:eastAsia="Calibri" w:hAnsi="Arial" w:cs="Arial"/>
          <w:sz w:val="24"/>
          <w:szCs w:val="24"/>
          <w:lang w:val="es-ES_tradnl"/>
        </w:rPr>
        <w:t>, movimientos e instituciones sociales</w:t>
      </w:r>
      <w:r w:rsidR="001A63C2" w:rsidRPr="004E0594">
        <w:rPr>
          <w:rFonts w:ascii="Arial" w:eastAsia="Calibri" w:hAnsi="Arial" w:cs="Arial"/>
          <w:sz w:val="24"/>
          <w:szCs w:val="24"/>
          <w:lang w:val="es-ES_tradnl"/>
        </w:rPr>
        <w:t xml:space="preserve"> y la cuestión social en el régimen oligárquico liberal</w:t>
      </w:r>
      <w:r w:rsidR="003B122C" w:rsidRPr="004E0594">
        <w:rPr>
          <w:rFonts w:ascii="Arial" w:eastAsia="Calibri" w:hAnsi="Arial" w:cs="Arial"/>
          <w:sz w:val="24"/>
          <w:szCs w:val="24"/>
          <w:lang w:val="es-ES_tradnl"/>
        </w:rPr>
        <w:t xml:space="preserve"> y liberal </w:t>
      </w:r>
      <w:r w:rsidR="003B122C" w:rsidRPr="004E0594">
        <w:rPr>
          <w:rFonts w:ascii="Arial" w:eastAsia="Calibri" w:hAnsi="Arial" w:cs="Arial"/>
          <w:sz w:val="24"/>
          <w:szCs w:val="24"/>
          <w:lang w:val="es-ES_tradnl"/>
        </w:rPr>
        <w:lastRenderedPageBreak/>
        <w:t>democrático</w:t>
      </w:r>
      <w:r w:rsidR="001A63C2" w:rsidRPr="004E0594">
        <w:rPr>
          <w:rFonts w:ascii="Arial" w:eastAsia="Calibri" w:hAnsi="Arial" w:cs="Arial"/>
          <w:sz w:val="24"/>
          <w:szCs w:val="24"/>
          <w:lang w:val="es-ES_tradnl"/>
        </w:rPr>
        <w:t xml:space="preserve"> y la sociedad de beneficencia. </w:t>
      </w:r>
      <w:r w:rsidRPr="004E0594">
        <w:rPr>
          <w:rFonts w:ascii="Arial" w:eastAsia="Calibri" w:hAnsi="Arial" w:cs="Arial"/>
          <w:sz w:val="24"/>
          <w:szCs w:val="24"/>
          <w:lang w:val="es-ES_tradnl"/>
        </w:rPr>
        <w:t xml:space="preserve">La cuestión social, el Trabajo Social, en vinculación con el Estado y las Políticas Sociales. </w:t>
      </w:r>
    </w:p>
    <w:p w14:paraId="3D6F435F" w14:textId="77777777" w:rsidR="00277953" w:rsidRPr="004E0594" w:rsidRDefault="00277953" w:rsidP="003D0BD8">
      <w:pPr>
        <w:autoSpaceDE w:val="0"/>
        <w:spacing w:after="120" w:line="240" w:lineRule="auto"/>
        <w:jc w:val="both"/>
        <w:rPr>
          <w:rFonts w:ascii="Arial" w:eastAsia="Calibri" w:hAnsi="Arial" w:cs="Arial"/>
          <w:sz w:val="24"/>
          <w:szCs w:val="24"/>
          <w:lang w:val="es-ES_tradnl"/>
        </w:rPr>
      </w:pPr>
    </w:p>
    <w:p w14:paraId="55EB542B" w14:textId="01FEEEE9" w:rsidR="00277953" w:rsidRPr="004E0594" w:rsidRDefault="00277953" w:rsidP="003D0BD8">
      <w:pPr>
        <w:autoSpaceDE w:val="0"/>
        <w:spacing w:after="120" w:line="240" w:lineRule="auto"/>
        <w:jc w:val="both"/>
        <w:rPr>
          <w:rFonts w:ascii="Arial" w:eastAsia="Calibri" w:hAnsi="Arial" w:cs="Arial"/>
          <w:b/>
          <w:sz w:val="24"/>
          <w:szCs w:val="24"/>
        </w:rPr>
      </w:pPr>
      <w:r w:rsidRPr="004E0594">
        <w:rPr>
          <w:rFonts w:ascii="Arial" w:eastAsia="Calibri" w:hAnsi="Arial" w:cs="Arial"/>
          <w:b/>
          <w:sz w:val="24"/>
          <w:szCs w:val="24"/>
          <w:lang w:val="es-ES_tradnl"/>
        </w:rPr>
        <w:t>UNIDAD Nº 2:</w:t>
      </w:r>
      <w:r w:rsidRPr="004E0594">
        <w:rPr>
          <w:rFonts w:ascii="Arial" w:eastAsia="Calibri" w:hAnsi="Arial" w:cs="Arial"/>
          <w:sz w:val="24"/>
          <w:szCs w:val="24"/>
          <w:lang w:val="es-ES_tradnl"/>
        </w:rPr>
        <w:t xml:space="preserve"> Momentos Históricos. Contextos y actores de la conformación de la matriz teórica e ideológica de la profesión. </w:t>
      </w:r>
      <w:r w:rsidR="00DB74A2" w:rsidRPr="004E0594">
        <w:rPr>
          <w:rFonts w:ascii="Arial" w:eastAsia="Calibri" w:hAnsi="Arial" w:cs="Arial"/>
          <w:sz w:val="24"/>
          <w:szCs w:val="24"/>
          <w:lang w:val="es-ES_tradnl"/>
        </w:rPr>
        <w:t xml:space="preserve">El proceso de </w:t>
      </w:r>
      <w:r w:rsidRPr="004E0594">
        <w:rPr>
          <w:rFonts w:ascii="Arial" w:eastAsia="Calibri" w:hAnsi="Arial" w:cs="Arial"/>
          <w:sz w:val="24"/>
          <w:szCs w:val="24"/>
          <w:lang w:val="es-ES_tradnl"/>
        </w:rPr>
        <w:t>Institucionalización</w:t>
      </w:r>
      <w:r w:rsidR="00DB74A2" w:rsidRPr="004E0594">
        <w:rPr>
          <w:rFonts w:ascii="Arial" w:eastAsia="Calibri" w:hAnsi="Arial" w:cs="Arial"/>
          <w:sz w:val="24"/>
          <w:szCs w:val="24"/>
          <w:lang w:val="es-ES_tradnl"/>
        </w:rPr>
        <w:t>,</w:t>
      </w:r>
      <w:r w:rsidRPr="004E0594">
        <w:rPr>
          <w:rFonts w:ascii="Arial" w:eastAsia="Calibri" w:hAnsi="Arial" w:cs="Arial"/>
          <w:sz w:val="24"/>
          <w:szCs w:val="24"/>
          <w:lang w:val="es-ES_tradnl"/>
        </w:rPr>
        <w:t xml:space="preserve"> desarrollo </w:t>
      </w:r>
      <w:r w:rsidR="00E3466F" w:rsidRPr="004E0594">
        <w:rPr>
          <w:rFonts w:ascii="Arial" w:eastAsia="Calibri" w:hAnsi="Arial" w:cs="Arial"/>
          <w:sz w:val="24"/>
          <w:szCs w:val="24"/>
          <w:lang w:val="es-ES_tradnl"/>
        </w:rPr>
        <w:t xml:space="preserve">y expansión </w:t>
      </w:r>
      <w:r w:rsidRPr="004E0594">
        <w:rPr>
          <w:rFonts w:ascii="Arial" w:eastAsia="Calibri" w:hAnsi="Arial" w:cs="Arial"/>
          <w:sz w:val="24"/>
          <w:szCs w:val="24"/>
          <w:lang w:val="es-ES_tradnl"/>
        </w:rPr>
        <w:t xml:space="preserve">de la profesión </w:t>
      </w:r>
      <w:r w:rsidR="00DB74A2" w:rsidRPr="004E0594">
        <w:rPr>
          <w:rFonts w:ascii="Arial" w:eastAsia="Calibri" w:hAnsi="Arial" w:cs="Arial"/>
          <w:sz w:val="24"/>
          <w:szCs w:val="24"/>
          <w:lang w:val="es-ES_tradnl"/>
        </w:rPr>
        <w:t xml:space="preserve">de Trabajo Social </w:t>
      </w:r>
      <w:r w:rsidRPr="004E0594">
        <w:rPr>
          <w:rFonts w:ascii="Arial" w:eastAsia="Calibri" w:hAnsi="Arial" w:cs="Arial"/>
          <w:sz w:val="24"/>
          <w:szCs w:val="24"/>
          <w:lang w:val="es-ES_tradnl"/>
        </w:rPr>
        <w:t xml:space="preserve">en Argentina. </w:t>
      </w:r>
      <w:r w:rsidR="00C41FD1" w:rsidRPr="004E0594">
        <w:rPr>
          <w:rFonts w:ascii="Arial" w:eastAsia="Calibri" w:hAnsi="Arial" w:cs="Arial"/>
          <w:sz w:val="24"/>
          <w:szCs w:val="24"/>
          <w:lang w:val="es-ES_tradnl"/>
        </w:rPr>
        <w:t>El Estado de Bienestar y la acción social</w:t>
      </w:r>
      <w:r w:rsidR="00DB74A2" w:rsidRPr="004E0594">
        <w:rPr>
          <w:rFonts w:ascii="Arial" w:eastAsia="Calibri" w:hAnsi="Arial" w:cs="Arial"/>
          <w:sz w:val="24"/>
          <w:szCs w:val="24"/>
          <w:lang w:val="es-ES_tradnl"/>
        </w:rPr>
        <w:t xml:space="preserve"> de</w:t>
      </w:r>
      <w:r w:rsidR="00C41FD1" w:rsidRPr="004E0594">
        <w:rPr>
          <w:rFonts w:ascii="Arial" w:eastAsia="Calibri" w:hAnsi="Arial" w:cs="Arial"/>
          <w:sz w:val="24"/>
          <w:szCs w:val="24"/>
          <w:lang w:val="es-ES_tradnl"/>
        </w:rPr>
        <w:t xml:space="preserve"> </w:t>
      </w:r>
      <w:r w:rsidR="00DB74A2" w:rsidRPr="004E0594">
        <w:rPr>
          <w:rFonts w:ascii="Arial" w:eastAsia="Calibri" w:hAnsi="Arial" w:cs="Arial"/>
          <w:sz w:val="24"/>
          <w:szCs w:val="24"/>
          <w:lang w:val="es-ES_tradnl"/>
        </w:rPr>
        <w:t xml:space="preserve">la </w:t>
      </w:r>
      <w:r w:rsidR="00C41FD1" w:rsidRPr="004E0594">
        <w:rPr>
          <w:rFonts w:ascii="Arial" w:eastAsia="Calibri" w:hAnsi="Arial" w:cs="Arial"/>
          <w:sz w:val="24"/>
          <w:szCs w:val="24"/>
          <w:lang w:val="es-ES_tradnl"/>
        </w:rPr>
        <w:t xml:space="preserve">Fundación Eva </w:t>
      </w:r>
      <w:r w:rsidR="00DB74A2" w:rsidRPr="004E0594">
        <w:rPr>
          <w:rFonts w:ascii="Arial" w:eastAsia="Calibri" w:hAnsi="Arial" w:cs="Arial"/>
          <w:sz w:val="24"/>
          <w:szCs w:val="24"/>
          <w:lang w:val="es-ES_tradnl"/>
        </w:rPr>
        <w:t>D</w:t>
      </w:r>
      <w:r w:rsidR="00C41FD1" w:rsidRPr="004E0594">
        <w:rPr>
          <w:rFonts w:ascii="Arial" w:eastAsia="Calibri" w:hAnsi="Arial" w:cs="Arial"/>
          <w:sz w:val="24"/>
          <w:szCs w:val="24"/>
          <w:lang w:val="es-ES_tradnl"/>
        </w:rPr>
        <w:t>uarte de Perón</w:t>
      </w:r>
      <w:r w:rsidR="00DB74A2" w:rsidRPr="004E0594">
        <w:rPr>
          <w:rFonts w:ascii="Arial" w:eastAsia="Calibri" w:hAnsi="Arial" w:cs="Arial"/>
          <w:sz w:val="24"/>
          <w:szCs w:val="24"/>
          <w:lang w:val="es-ES_tradnl"/>
        </w:rPr>
        <w:t xml:space="preserve">, </w:t>
      </w:r>
      <w:r w:rsidR="00C176FD" w:rsidRPr="004E0594">
        <w:rPr>
          <w:rFonts w:ascii="Arial" w:eastAsia="Calibri" w:hAnsi="Arial" w:cs="Arial"/>
          <w:sz w:val="24"/>
          <w:szCs w:val="24"/>
          <w:lang w:val="es-ES_tradnl"/>
        </w:rPr>
        <w:t>Política social subjetividad y poder</w:t>
      </w:r>
      <w:r w:rsidR="00C41FD1" w:rsidRPr="004E0594">
        <w:rPr>
          <w:rFonts w:ascii="Arial" w:eastAsia="Calibri" w:hAnsi="Arial" w:cs="Arial"/>
          <w:sz w:val="24"/>
          <w:szCs w:val="24"/>
          <w:lang w:val="es-ES_tradnl"/>
        </w:rPr>
        <w:t xml:space="preserve">. </w:t>
      </w:r>
      <w:r w:rsidR="00E3466F" w:rsidRPr="004E0594">
        <w:rPr>
          <w:rFonts w:ascii="Arial" w:eastAsia="Calibri" w:hAnsi="Arial" w:cs="Arial"/>
          <w:sz w:val="24"/>
          <w:szCs w:val="24"/>
          <w:lang w:val="es-ES_tradnl"/>
        </w:rPr>
        <w:t xml:space="preserve">La </w:t>
      </w:r>
      <w:r w:rsidR="0034206F" w:rsidRPr="004E0594">
        <w:rPr>
          <w:rFonts w:ascii="Arial" w:eastAsia="Calibri" w:hAnsi="Arial" w:cs="Arial"/>
          <w:sz w:val="24"/>
          <w:szCs w:val="24"/>
          <w:lang w:val="es-ES_tradnl"/>
        </w:rPr>
        <w:t xml:space="preserve">etapa </w:t>
      </w:r>
      <w:r w:rsidRPr="004E0594">
        <w:rPr>
          <w:rFonts w:ascii="Arial" w:eastAsia="Calibri" w:hAnsi="Arial" w:cs="Arial"/>
          <w:sz w:val="24"/>
          <w:szCs w:val="24"/>
          <w:lang w:val="es-ES_tradnl"/>
        </w:rPr>
        <w:t>Desarrollis</w:t>
      </w:r>
      <w:r w:rsidR="00E3466F" w:rsidRPr="004E0594">
        <w:rPr>
          <w:rFonts w:ascii="Arial" w:eastAsia="Calibri" w:hAnsi="Arial" w:cs="Arial"/>
          <w:sz w:val="24"/>
          <w:szCs w:val="24"/>
          <w:lang w:val="es-ES_tradnl"/>
        </w:rPr>
        <w:t>ta</w:t>
      </w:r>
      <w:r w:rsidRPr="004E0594">
        <w:rPr>
          <w:rFonts w:ascii="Arial" w:eastAsia="Calibri" w:hAnsi="Arial" w:cs="Arial"/>
          <w:sz w:val="24"/>
          <w:szCs w:val="24"/>
          <w:lang w:val="es-ES_tradnl"/>
        </w:rPr>
        <w:t xml:space="preserve"> y </w:t>
      </w:r>
      <w:r w:rsidR="0034206F" w:rsidRPr="004E0594">
        <w:rPr>
          <w:rFonts w:ascii="Arial" w:eastAsia="Calibri" w:hAnsi="Arial" w:cs="Arial"/>
          <w:sz w:val="24"/>
          <w:szCs w:val="24"/>
          <w:lang w:val="es-ES_tradnl"/>
        </w:rPr>
        <w:t xml:space="preserve">el Movimiento de </w:t>
      </w:r>
      <w:r w:rsidRPr="004E0594">
        <w:rPr>
          <w:rFonts w:ascii="Arial" w:eastAsia="Calibri" w:hAnsi="Arial" w:cs="Arial"/>
          <w:sz w:val="24"/>
          <w:szCs w:val="24"/>
          <w:lang w:val="es-ES_tradnl"/>
        </w:rPr>
        <w:t>Reconceptualización</w:t>
      </w:r>
      <w:r w:rsidR="0034206F" w:rsidRPr="004E0594">
        <w:rPr>
          <w:rFonts w:ascii="Arial" w:eastAsia="Calibri" w:hAnsi="Arial" w:cs="Arial"/>
          <w:sz w:val="24"/>
          <w:szCs w:val="24"/>
          <w:lang w:val="es-ES_tradnl"/>
        </w:rPr>
        <w:t xml:space="preserve"> de la profesión</w:t>
      </w:r>
      <w:r w:rsidRPr="004E0594">
        <w:rPr>
          <w:rFonts w:ascii="Arial" w:eastAsia="Calibri" w:hAnsi="Arial" w:cs="Arial"/>
          <w:sz w:val="24"/>
          <w:szCs w:val="24"/>
          <w:lang w:val="es-ES_tradnl"/>
        </w:rPr>
        <w:t>.</w:t>
      </w:r>
      <w:r w:rsidR="0034206F" w:rsidRPr="004E0594">
        <w:rPr>
          <w:rFonts w:ascii="Arial" w:eastAsia="Calibri" w:hAnsi="Arial" w:cs="Arial"/>
          <w:sz w:val="24"/>
          <w:szCs w:val="24"/>
          <w:lang w:val="es-ES_tradnl"/>
        </w:rPr>
        <w:t xml:space="preserve"> Trabajo Social y Tradición Marxista.</w:t>
      </w:r>
      <w:r w:rsidRPr="004E0594">
        <w:rPr>
          <w:rFonts w:ascii="Arial" w:eastAsia="Calibri" w:hAnsi="Arial" w:cs="Arial"/>
          <w:sz w:val="24"/>
          <w:szCs w:val="24"/>
          <w:lang w:val="es-ES_tradnl"/>
        </w:rPr>
        <w:t xml:space="preserve"> </w:t>
      </w:r>
      <w:r w:rsidR="0034206F" w:rsidRPr="004E0594">
        <w:rPr>
          <w:rFonts w:ascii="Arial" w:eastAsia="Calibri" w:hAnsi="Arial" w:cs="Arial"/>
          <w:sz w:val="24"/>
          <w:szCs w:val="24"/>
          <w:lang w:val="es-ES_tradnl"/>
        </w:rPr>
        <w:t>Estado Neoliberal, Cuestión Social e Intervención Profesional.</w:t>
      </w:r>
    </w:p>
    <w:p w14:paraId="0D66EC1D" w14:textId="77777777" w:rsidR="0034206F" w:rsidRPr="004E0594" w:rsidRDefault="0034206F" w:rsidP="003D0BD8">
      <w:pPr>
        <w:autoSpaceDE w:val="0"/>
        <w:spacing w:after="120" w:line="240" w:lineRule="auto"/>
        <w:jc w:val="both"/>
        <w:rPr>
          <w:rFonts w:ascii="Arial" w:eastAsia="Calibri" w:hAnsi="Arial" w:cs="Arial"/>
          <w:b/>
          <w:sz w:val="24"/>
          <w:szCs w:val="24"/>
          <w:lang w:val="es-ES_tradnl"/>
        </w:rPr>
      </w:pPr>
    </w:p>
    <w:p w14:paraId="4008E770" w14:textId="1B8F28F7" w:rsidR="00277953" w:rsidRPr="004E0594" w:rsidRDefault="00277953" w:rsidP="003D0BD8">
      <w:pPr>
        <w:autoSpaceDE w:val="0"/>
        <w:spacing w:after="120" w:line="240" w:lineRule="auto"/>
        <w:jc w:val="both"/>
        <w:rPr>
          <w:rFonts w:ascii="Arial" w:eastAsia="Calibri" w:hAnsi="Arial" w:cs="Arial"/>
          <w:sz w:val="24"/>
          <w:szCs w:val="24"/>
          <w:lang w:val="es-ES_tradnl"/>
        </w:rPr>
      </w:pPr>
      <w:r w:rsidRPr="004E0594">
        <w:rPr>
          <w:rFonts w:ascii="Arial" w:eastAsia="Calibri" w:hAnsi="Arial" w:cs="Arial"/>
          <w:b/>
          <w:sz w:val="24"/>
          <w:szCs w:val="24"/>
          <w:lang w:val="es-ES_tradnl"/>
        </w:rPr>
        <w:t>UNIDAD Nº3:</w:t>
      </w:r>
      <w:r w:rsidRPr="004E0594">
        <w:rPr>
          <w:rFonts w:ascii="Arial" w:eastAsia="Calibri" w:hAnsi="Arial" w:cs="Arial"/>
          <w:sz w:val="24"/>
          <w:szCs w:val="24"/>
          <w:lang w:val="es-ES_tradnl"/>
        </w:rPr>
        <w:t xml:space="preserve"> </w:t>
      </w:r>
      <w:r w:rsidR="009E5B98" w:rsidRPr="004E0594">
        <w:rPr>
          <w:rFonts w:ascii="Arial" w:eastAsia="Calibri" w:hAnsi="Arial" w:cs="Arial"/>
          <w:sz w:val="24"/>
          <w:szCs w:val="24"/>
          <w:lang w:val="es-ES_tradnl"/>
        </w:rPr>
        <w:t xml:space="preserve">Estado Post Neoliberal, Cuestión Social y Trabajo Social. Nuevos escenarios y práctica profesional. </w:t>
      </w:r>
      <w:r w:rsidRPr="004E0594">
        <w:rPr>
          <w:rFonts w:ascii="Arial" w:eastAsia="Calibri" w:hAnsi="Arial" w:cs="Arial"/>
          <w:sz w:val="24"/>
          <w:szCs w:val="24"/>
          <w:lang w:val="es-ES_tradnl"/>
        </w:rPr>
        <w:t xml:space="preserve">Una mirada crítica desde el Trabajo Social. Desafíos actuales: los proyectos socio-profesionales en el Trabajo Social Argentino. Un recorrido histórico.  </w:t>
      </w:r>
    </w:p>
    <w:p w14:paraId="30A38A28" w14:textId="77777777" w:rsidR="00277953" w:rsidRPr="004E0594" w:rsidRDefault="00277953" w:rsidP="003D0BD8">
      <w:pPr>
        <w:autoSpaceDE w:val="0"/>
        <w:spacing w:after="120" w:line="240" w:lineRule="auto"/>
        <w:jc w:val="both"/>
        <w:rPr>
          <w:rFonts w:ascii="Arial" w:eastAsia="Calibri" w:hAnsi="Arial" w:cs="Arial"/>
          <w:sz w:val="24"/>
          <w:szCs w:val="24"/>
          <w:lang w:val="es-ES_tradnl"/>
        </w:rPr>
      </w:pPr>
    </w:p>
    <w:p w14:paraId="0CF7EB8A" w14:textId="77777777" w:rsidR="00277953" w:rsidRPr="004E0594" w:rsidRDefault="00277953" w:rsidP="003D0BD8">
      <w:pPr>
        <w:spacing w:after="120" w:line="240" w:lineRule="auto"/>
        <w:rPr>
          <w:rStyle w:val="Textoennegrita"/>
          <w:rFonts w:ascii="Arial" w:hAnsi="Arial" w:cs="Arial"/>
          <w:sz w:val="24"/>
          <w:szCs w:val="24"/>
        </w:rPr>
      </w:pPr>
      <w:r w:rsidRPr="004E0594">
        <w:rPr>
          <w:rStyle w:val="Textoennegrita"/>
          <w:rFonts w:ascii="Arial" w:hAnsi="Arial" w:cs="Arial"/>
          <w:sz w:val="24"/>
          <w:szCs w:val="24"/>
        </w:rPr>
        <w:t xml:space="preserve">4. METODOLOGIA DE TRABAJO </w:t>
      </w:r>
      <w:bookmarkStart w:id="2" w:name="Texto15"/>
    </w:p>
    <w:bookmarkEnd w:id="2"/>
    <w:p w14:paraId="01F0C6E8" w14:textId="77777777" w:rsidR="003A707D" w:rsidRPr="004E0594" w:rsidRDefault="003A707D" w:rsidP="00B659B0">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Para el abordaje del programa de esta asignatura se emplearán diversos dispositivos y herramientas tales como:</w:t>
      </w:r>
    </w:p>
    <w:p w14:paraId="0D0B53ED" w14:textId="2C480E82" w:rsidR="003A707D" w:rsidRPr="004E0594" w:rsidRDefault="003A707D" w:rsidP="00B659B0">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Clases expositivas: sobre los contenidos teóricos de cada Unidad Temática. Las mismas incluirán una propuesta de trabajo práctico áulico con modalidad grupal, para acompañar el desarrollo conceptual con reflexiones de les estudiantes. Asimismo, se ofrec</w:t>
      </w:r>
      <w:r w:rsidR="00C628D3" w:rsidRPr="004E0594">
        <w:rPr>
          <w:rFonts w:ascii="Arial" w:eastAsia="Calibri" w:hAnsi="Arial" w:cs="Arial"/>
          <w:sz w:val="24"/>
          <w:szCs w:val="24"/>
        </w:rPr>
        <w:t>erá</w:t>
      </w:r>
      <w:r w:rsidRPr="004E0594">
        <w:rPr>
          <w:rFonts w:ascii="Arial" w:eastAsia="Calibri" w:hAnsi="Arial" w:cs="Arial"/>
          <w:sz w:val="24"/>
          <w:szCs w:val="24"/>
        </w:rPr>
        <w:t xml:space="preserve"> materiales-recursos multimedia complementarios (textos bibliográficos, enlaces a videos documentales históricos y páginas web) para dotarle de densidad temática y contextualización social e histórica a lo trabajado en la clase. Todo ello se p</w:t>
      </w:r>
      <w:r w:rsidR="00C628D3" w:rsidRPr="004E0594">
        <w:rPr>
          <w:rFonts w:ascii="Arial" w:eastAsia="Calibri" w:hAnsi="Arial" w:cs="Arial"/>
          <w:sz w:val="24"/>
          <w:szCs w:val="24"/>
        </w:rPr>
        <w:t>ondrá</w:t>
      </w:r>
      <w:r w:rsidRPr="004E0594">
        <w:rPr>
          <w:rFonts w:ascii="Arial" w:eastAsia="Calibri" w:hAnsi="Arial" w:cs="Arial"/>
          <w:sz w:val="24"/>
          <w:szCs w:val="24"/>
        </w:rPr>
        <w:t xml:space="preserve"> a disposición en el Aula Virtual ordenado por carpetas de clase numeradas y etiquetadas con descripción adicional.</w:t>
      </w:r>
    </w:p>
    <w:p w14:paraId="4C881BDA" w14:textId="0AB43964" w:rsidR="00BB0EF7" w:rsidRPr="004E0594" w:rsidRDefault="003A707D" w:rsidP="00B659B0">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-Creación de un Aula Virtual (en EVELIA) para la asignatura, que oficie de Plataforma complementaria</w:t>
      </w:r>
      <w:r w:rsidR="00C628D3" w:rsidRPr="004E0594">
        <w:rPr>
          <w:rFonts w:ascii="Arial" w:eastAsia="Calibri" w:hAnsi="Arial" w:cs="Arial"/>
          <w:sz w:val="24"/>
          <w:szCs w:val="24"/>
        </w:rPr>
        <w:t xml:space="preserve"> y/o soporte</w:t>
      </w:r>
      <w:r w:rsidRPr="004E0594">
        <w:rPr>
          <w:rFonts w:ascii="Arial" w:eastAsia="Calibri" w:hAnsi="Arial" w:cs="Arial"/>
          <w:sz w:val="24"/>
          <w:szCs w:val="24"/>
        </w:rPr>
        <w:t xml:space="preserve"> para socializar información en Pizarrón y/o Noticias sobre la hoja de ruta; comunicación e intercambio entre docentes y estudiantes mediante mensajes en Foros asincrónicos; </w:t>
      </w:r>
      <w:r w:rsidR="00C628D3" w:rsidRPr="004E0594">
        <w:rPr>
          <w:rFonts w:ascii="Arial" w:eastAsia="Calibri" w:hAnsi="Arial" w:cs="Arial"/>
          <w:sz w:val="24"/>
          <w:szCs w:val="24"/>
        </w:rPr>
        <w:t>subir</w:t>
      </w:r>
      <w:r w:rsidRPr="004E0594">
        <w:rPr>
          <w:rFonts w:ascii="Arial" w:eastAsia="Calibri" w:hAnsi="Arial" w:cs="Arial"/>
          <w:sz w:val="24"/>
          <w:szCs w:val="24"/>
        </w:rPr>
        <w:t xml:space="preserve"> actividades mediante Guías de Lectura y Estudio</w:t>
      </w:r>
      <w:r w:rsidR="00643FD2" w:rsidRPr="004E0594">
        <w:rPr>
          <w:rFonts w:ascii="Arial" w:eastAsia="Calibri" w:hAnsi="Arial" w:cs="Arial"/>
          <w:sz w:val="24"/>
          <w:szCs w:val="24"/>
        </w:rPr>
        <w:t xml:space="preserve"> o trabajos prácticos</w:t>
      </w:r>
      <w:r w:rsidRPr="004E0594">
        <w:rPr>
          <w:rFonts w:ascii="Arial" w:eastAsia="Calibri" w:hAnsi="Arial" w:cs="Arial"/>
          <w:sz w:val="24"/>
          <w:szCs w:val="24"/>
        </w:rPr>
        <w:t xml:space="preserve"> y </w:t>
      </w:r>
      <w:r w:rsidR="004E5DF6" w:rsidRPr="004E0594">
        <w:rPr>
          <w:rFonts w:ascii="Arial" w:eastAsia="Calibri" w:hAnsi="Arial" w:cs="Arial"/>
          <w:sz w:val="24"/>
          <w:szCs w:val="24"/>
        </w:rPr>
        <w:t xml:space="preserve">espacio de devoluciones generales derivadas de </w:t>
      </w:r>
      <w:r w:rsidRPr="004E0594">
        <w:rPr>
          <w:rFonts w:ascii="Arial" w:eastAsia="Calibri" w:hAnsi="Arial" w:cs="Arial"/>
          <w:sz w:val="24"/>
          <w:szCs w:val="24"/>
        </w:rPr>
        <w:t xml:space="preserve">instancias de </w:t>
      </w:r>
      <w:r w:rsidR="004E5DF6" w:rsidRPr="004E0594">
        <w:rPr>
          <w:rFonts w:ascii="Arial" w:eastAsia="Calibri" w:hAnsi="Arial" w:cs="Arial"/>
          <w:sz w:val="24"/>
          <w:szCs w:val="24"/>
        </w:rPr>
        <w:t xml:space="preserve">evaluación </w:t>
      </w:r>
      <w:r w:rsidRPr="004E0594">
        <w:rPr>
          <w:rFonts w:ascii="Arial" w:eastAsia="Calibri" w:hAnsi="Arial" w:cs="Arial"/>
          <w:sz w:val="24"/>
          <w:szCs w:val="24"/>
        </w:rPr>
        <w:t>de seguimiento-parciales individuales y grupales.</w:t>
      </w:r>
    </w:p>
    <w:p w14:paraId="684B5471" w14:textId="45EE71CE" w:rsidR="003A707D" w:rsidRPr="004E0594" w:rsidRDefault="003A707D" w:rsidP="00B659B0">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Para cada tema </w:t>
      </w:r>
      <w:r w:rsidR="00643FD2" w:rsidRPr="004E0594">
        <w:rPr>
          <w:rFonts w:ascii="Arial" w:eastAsia="Calibri" w:hAnsi="Arial" w:cs="Arial"/>
          <w:sz w:val="24"/>
          <w:szCs w:val="24"/>
        </w:rPr>
        <w:t xml:space="preserve">a </w:t>
      </w:r>
      <w:r w:rsidRPr="004E0594">
        <w:rPr>
          <w:rFonts w:ascii="Arial" w:eastAsia="Calibri" w:hAnsi="Arial" w:cs="Arial"/>
          <w:sz w:val="24"/>
          <w:szCs w:val="24"/>
        </w:rPr>
        <w:t>desarroll</w:t>
      </w:r>
      <w:r w:rsidR="00643FD2" w:rsidRPr="004E0594">
        <w:rPr>
          <w:rFonts w:ascii="Arial" w:eastAsia="Calibri" w:hAnsi="Arial" w:cs="Arial"/>
          <w:sz w:val="24"/>
          <w:szCs w:val="24"/>
        </w:rPr>
        <w:t>arse</w:t>
      </w:r>
      <w:r w:rsidRPr="004E0594">
        <w:rPr>
          <w:rFonts w:ascii="Arial" w:eastAsia="Calibri" w:hAnsi="Arial" w:cs="Arial"/>
          <w:sz w:val="24"/>
          <w:szCs w:val="24"/>
        </w:rPr>
        <w:t xml:space="preserve"> se </w:t>
      </w:r>
      <w:r w:rsidR="00643FD2" w:rsidRPr="004E0594">
        <w:rPr>
          <w:rFonts w:ascii="Arial" w:eastAsia="Calibri" w:hAnsi="Arial" w:cs="Arial"/>
          <w:sz w:val="24"/>
          <w:szCs w:val="24"/>
        </w:rPr>
        <w:t>propone</w:t>
      </w:r>
      <w:r w:rsidRPr="004E0594">
        <w:rPr>
          <w:rFonts w:ascii="Arial" w:eastAsia="Calibri" w:hAnsi="Arial" w:cs="Arial"/>
          <w:sz w:val="24"/>
          <w:szCs w:val="24"/>
        </w:rPr>
        <w:t xml:space="preserve"> un trabajo de lectura bibliográfica obligatoria mediante una Guía específica de estudio para acudir en cualquier momento del cursado, dotándole de flexibilidad para favorecer los procesos, trayectorias, tiempos, bajo un principio de diversidad y heterogeneidad de experiencias educativas; con modalidad individual y/o grupal, para acompañar el desarrollo conceptual con reflexiones de les estudiantes.</w:t>
      </w:r>
    </w:p>
    <w:p w14:paraId="0387C4F4" w14:textId="70F610C5" w:rsidR="00096DDF" w:rsidRDefault="003A707D" w:rsidP="00B659B0">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 </w:t>
      </w:r>
      <w:r w:rsidRPr="004E0594">
        <w:rPr>
          <w:rFonts w:ascii="Arial" w:eastAsia="Calibri" w:hAnsi="Arial" w:cs="Arial"/>
          <w:b/>
          <w:bCs/>
          <w:sz w:val="24"/>
          <w:szCs w:val="24"/>
        </w:rPr>
        <w:t>Clases de consulta</w:t>
      </w:r>
      <w:r w:rsidRPr="004E0594">
        <w:rPr>
          <w:rFonts w:ascii="Arial" w:eastAsia="Calibri" w:hAnsi="Arial" w:cs="Arial"/>
          <w:sz w:val="24"/>
          <w:szCs w:val="24"/>
        </w:rPr>
        <w:t>: a los fines de apoyar el proceso de estudio de la bibliografía de la asignatura y fundamentalmente, previo a la</w:t>
      </w:r>
      <w:r w:rsidR="006143E3" w:rsidRPr="004E0594">
        <w:rPr>
          <w:rFonts w:ascii="Arial" w:eastAsia="Calibri" w:hAnsi="Arial" w:cs="Arial"/>
          <w:sz w:val="24"/>
          <w:szCs w:val="24"/>
        </w:rPr>
        <w:t xml:space="preserve">s </w:t>
      </w:r>
      <w:r w:rsidRPr="004E0594">
        <w:rPr>
          <w:rFonts w:ascii="Arial" w:eastAsia="Calibri" w:hAnsi="Arial" w:cs="Arial"/>
          <w:sz w:val="24"/>
          <w:szCs w:val="24"/>
        </w:rPr>
        <w:t>fecha</w:t>
      </w:r>
      <w:r w:rsidR="006143E3" w:rsidRPr="004E0594">
        <w:rPr>
          <w:rFonts w:ascii="Arial" w:eastAsia="Calibri" w:hAnsi="Arial" w:cs="Arial"/>
          <w:sz w:val="24"/>
          <w:szCs w:val="24"/>
        </w:rPr>
        <w:t>s</w:t>
      </w:r>
      <w:r w:rsidRPr="004E0594">
        <w:rPr>
          <w:rFonts w:ascii="Arial" w:eastAsia="Calibri" w:hAnsi="Arial" w:cs="Arial"/>
          <w:sz w:val="24"/>
          <w:szCs w:val="24"/>
        </w:rPr>
        <w:t xml:space="preserve"> de parciales </w:t>
      </w:r>
      <w:r w:rsidR="00394E0F" w:rsidRPr="004E0594">
        <w:rPr>
          <w:rFonts w:ascii="Arial" w:eastAsia="Calibri" w:hAnsi="Arial" w:cs="Arial"/>
          <w:sz w:val="24"/>
          <w:szCs w:val="24"/>
        </w:rPr>
        <w:t xml:space="preserve">y recuperatorios </w:t>
      </w:r>
      <w:r w:rsidRPr="004E0594">
        <w:rPr>
          <w:rFonts w:ascii="Arial" w:eastAsia="Calibri" w:hAnsi="Arial" w:cs="Arial"/>
          <w:sz w:val="24"/>
          <w:szCs w:val="24"/>
        </w:rPr>
        <w:t xml:space="preserve">desarrollaremos estas instancias. En este espacio también se </w:t>
      </w:r>
      <w:r w:rsidRPr="004E0594">
        <w:rPr>
          <w:rFonts w:ascii="Arial" w:eastAsia="Calibri" w:hAnsi="Arial" w:cs="Arial"/>
          <w:sz w:val="24"/>
          <w:szCs w:val="24"/>
        </w:rPr>
        <w:lastRenderedPageBreak/>
        <w:t>orientará la elaboración de las guías de estudio de cada Unidad Temática del Programa. Se habilitará un espacio de consultas, durante el período académico</w:t>
      </w:r>
      <w:r w:rsidR="00B659B0" w:rsidRPr="004E0594">
        <w:rPr>
          <w:rFonts w:ascii="Arial" w:eastAsia="Calibri" w:hAnsi="Arial" w:cs="Arial"/>
          <w:sz w:val="24"/>
          <w:szCs w:val="24"/>
        </w:rPr>
        <w:t>, p</w:t>
      </w:r>
      <w:r w:rsidRPr="004E0594">
        <w:rPr>
          <w:rFonts w:ascii="Arial" w:eastAsia="Calibri" w:hAnsi="Arial" w:cs="Arial"/>
          <w:sz w:val="24"/>
          <w:szCs w:val="24"/>
        </w:rPr>
        <w:t xml:space="preserve">uestas a disposición en forma semanal, </w:t>
      </w:r>
      <w:r w:rsidR="00B659B0" w:rsidRPr="004E0594">
        <w:rPr>
          <w:rFonts w:ascii="Arial" w:eastAsia="Calibri" w:hAnsi="Arial" w:cs="Arial"/>
          <w:sz w:val="24"/>
          <w:szCs w:val="24"/>
        </w:rPr>
        <w:t>de manera presencial</w:t>
      </w:r>
      <w:r w:rsidRPr="004E0594">
        <w:rPr>
          <w:rFonts w:ascii="Arial" w:eastAsia="Calibri" w:hAnsi="Arial" w:cs="Arial"/>
          <w:sz w:val="24"/>
          <w:szCs w:val="24"/>
        </w:rPr>
        <w:t xml:space="preserve"> a los fines de apoyar el proceso de estudio de la bibliografía de cada semana, atendiendo dudas de la clase teórica y aquellas devenidas de la lectura de textos.</w:t>
      </w:r>
      <w:r w:rsidR="00096DDF">
        <w:rPr>
          <w:rFonts w:ascii="Arial" w:eastAsia="Calibri" w:hAnsi="Arial" w:cs="Arial"/>
          <w:sz w:val="24"/>
          <w:szCs w:val="24"/>
        </w:rPr>
        <w:t xml:space="preserve"> Les estudiantes contarán también con el apoyo de una estudiante avanzada de la carreras, en el marco de las actividades de ayudantía de segunda, que bajo la supervisión de docentes, realizará tareas de acompañamiento y guía como par estudiantil en aspectos académicos y extra académicos que favorezcan el desempeño de les estudiantes. </w:t>
      </w:r>
    </w:p>
    <w:p w14:paraId="4EE94275" w14:textId="18C18097" w:rsidR="00B659B0" w:rsidRPr="004E0594" w:rsidRDefault="003A707D" w:rsidP="00B659B0">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 </w:t>
      </w:r>
      <w:r w:rsidRPr="004E0594">
        <w:rPr>
          <w:rFonts w:ascii="Arial" w:eastAsia="Calibri" w:hAnsi="Arial" w:cs="Arial"/>
          <w:b/>
          <w:bCs/>
          <w:sz w:val="24"/>
          <w:szCs w:val="24"/>
        </w:rPr>
        <w:t>Organizaci</w:t>
      </w:r>
      <w:r w:rsidR="00B659B0" w:rsidRPr="004E0594">
        <w:rPr>
          <w:rFonts w:ascii="Arial" w:eastAsia="Calibri" w:hAnsi="Arial" w:cs="Arial"/>
          <w:b/>
          <w:bCs/>
          <w:sz w:val="24"/>
          <w:szCs w:val="24"/>
        </w:rPr>
        <w:t>ó</w:t>
      </w:r>
      <w:r w:rsidRPr="004E0594">
        <w:rPr>
          <w:rFonts w:ascii="Arial" w:eastAsia="Calibri" w:hAnsi="Arial" w:cs="Arial"/>
          <w:b/>
          <w:bCs/>
          <w:sz w:val="24"/>
          <w:szCs w:val="24"/>
        </w:rPr>
        <w:t>n de material bibliogr</w:t>
      </w:r>
      <w:r w:rsidR="00394E0F" w:rsidRPr="004E0594">
        <w:rPr>
          <w:rFonts w:ascii="Arial" w:eastAsia="Calibri" w:hAnsi="Arial" w:cs="Arial"/>
          <w:b/>
          <w:bCs/>
          <w:sz w:val="24"/>
          <w:szCs w:val="24"/>
        </w:rPr>
        <w:t>á</w:t>
      </w:r>
      <w:r w:rsidRPr="004E0594">
        <w:rPr>
          <w:rFonts w:ascii="Arial" w:eastAsia="Calibri" w:hAnsi="Arial" w:cs="Arial"/>
          <w:b/>
          <w:bCs/>
          <w:sz w:val="24"/>
          <w:szCs w:val="24"/>
        </w:rPr>
        <w:t>fico</w:t>
      </w:r>
      <w:r w:rsidR="00B659B0" w:rsidRPr="004E0594">
        <w:rPr>
          <w:rFonts w:ascii="Arial" w:eastAsia="Calibri" w:hAnsi="Arial" w:cs="Arial"/>
          <w:sz w:val="24"/>
          <w:szCs w:val="24"/>
        </w:rPr>
        <w:t xml:space="preserve"> </w:t>
      </w:r>
      <w:r w:rsidRPr="004E0594">
        <w:rPr>
          <w:rFonts w:ascii="Arial" w:eastAsia="Calibri" w:hAnsi="Arial" w:cs="Arial"/>
          <w:sz w:val="24"/>
          <w:szCs w:val="24"/>
        </w:rPr>
        <w:t>en base a criterios de menor a mayor complejidad y atendiendo a aspectos de accesibilidad académica que favorezca la autonomía y auto-gestión de les estudiantes, acudiendo a los apoyos que resultaran necesarios por parte del equipo docente.</w:t>
      </w:r>
    </w:p>
    <w:p w14:paraId="110F4D66" w14:textId="01B4128F" w:rsidR="003A707D" w:rsidRPr="004E0594" w:rsidRDefault="003A707D" w:rsidP="00B659B0">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 </w:t>
      </w:r>
      <w:r w:rsidRPr="004E0594">
        <w:rPr>
          <w:rFonts w:ascii="Arial" w:eastAsia="Calibri" w:hAnsi="Arial" w:cs="Arial"/>
          <w:b/>
          <w:bCs/>
          <w:sz w:val="24"/>
          <w:szCs w:val="24"/>
        </w:rPr>
        <w:t xml:space="preserve">Presentación de Cronograma </w:t>
      </w:r>
      <w:r w:rsidRPr="004E0594">
        <w:rPr>
          <w:rFonts w:ascii="Arial" w:eastAsia="Calibri" w:hAnsi="Arial" w:cs="Arial"/>
          <w:sz w:val="24"/>
          <w:szCs w:val="24"/>
        </w:rPr>
        <w:t>de fechas y actividades importantes, entre ellas,</w:t>
      </w:r>
      <w:r w:rsidR="00B659B0" w:rsidRPr="004E0594">
        <w:rPr>
          <w:rFonts w:ascii="Arial" w:eastAsia="Calibri" w:hAnsi="Arial" w:cs="Arial"/>
          <w:sz w:val="24"/>
          <w:szCs w:val="24"/>
        </w:rPr>
        <w:t xml:space="preserve"> </w:t>
      </w:r>
      <w:r w:rsidRPr="004E0594">
        <w:rPr>
          <w:rFonts w:ascii="Arial" w:eastAsia="Calibri" w:hAnsi="Arial" w:cs="Arial"/>
          <w:sz w:val="24"/>
          <w:szCs w:val="24"/>
        </w:rPr>
        <w:t xml:space="preserve">de consultas, avisos proporcionados por la coordinación de carrera e instancias de evaluación parcial y final (coloquios). </w:t>
      </w:r>
    </w:p>
    <w:p w14:paraId="1318FD2D" w14:textId="77777777" w:rsidR="003A707D" w:rsidRPr="004E0594" w:rsidRDefault="003A707D" w:rsidP="00B659B0">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 </w:t>
      </w:r>
      <w:r w:rsidRPr="004E0594">
        <w:rPr>
          <w:rFonts w:ascii="Arial" w:eastAsia="Calibri" w:hAnsi="Arial" w:cs="Arial"/>
          <w:b/>
          <w:bCs/>
          <w:sz w:val="24"/>
          <w:szCs w:val="24"/>
        </w:rPr>
        <w:t>Presentación, exposición y discusión de trabajos prácticos</w:t>
      </w:r>
      <w:r w:rsidRPr="004E0594">
        <w:rPr>
          <w:rFonts w:ascii="Arial" w:eastAsia="Calibri" w:hAnsi="Arial" w:cs="Arial"/>
          <w:sz w:val="24"/>
          <w:szCs w:val="24"/>
        </w:rPr>
        <w:t xml:space="preserve">, con modalidad áulicos y extraulicos. </w:t>
      </w:r>
    </w:p>
    <w:p w14:paraId="4739AEAD" w14:textId="3A90D313" w:rsidR="001F7990" w:rsidRDefault="003A707D" w:rsidP="00B659B0">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 </w:t>
      </w:r>
      <w:r w:rsidRPr="004E0594">
        <w:rPr>
          <w:rFonts w:ascii="Arial" w:eastAsia="Calibri" w:hAnsi="Arial" w:cs="Arial"/>
          <w:b/>
          <w:bCs/>
          <w:sz w:val="24"/>
          <w:szCs w:val="24"/>
        </w:rPr>
        <w:t>Paneles</w:t>
      </w:r>
      <w:r w:rsidRPr="004E0594">
        <w:rPr>
          <w:rFonts w:ascii="Arial" w:eastAsia="Calibri" w:hAnsi="Arial" w:cs="Arial"/>
          <w:sz w:val="24"/>
          <w:szCs w:val="24"/>
        </w:rPr>
        <w:t xml:space="preserve"> de presentación de profesionales, entrevistas o acceso a documentales históricos (formatos diversos), exposición, intercambios con profesionales de Trabajo Social.</w:t>
      </w:r>
    </w:p>
    <w:p w14:paraId="7A10151B" w14:textId="77777777" w:rsidR="00277953" w:rsidRPr="004E0594" w:rsidRDefault="00277953" w:rsidP="003D0BD8">
      <w:pPr>
        <w:spacing w:after="120" w:line="240" w:lineRule="auto"/>
        <w:rPr>
          <w:rFonts w:ascii="Arial" w:hAnsi="Arial" w:cs="Arial"/>
          <w:sz w:val="24"/>
          <w:szCs w:val="24"/>
        </w:rPr>
      </w:pPr>
    </w:p>
    <w:p w14:paraId="5606A19F" w14:textId="77777777" w:rsidR="00277953" w:rsidRPr="004E0594" w:rsidRDefault="00277953" w:rsidP="003D0BD8">
      <w:pPr>
        <w:spacing w:after="120" w:line="240" w:lineRule="auto"/>
        <w:rPr>
          <w:rStyle w:val="Textoennegrita"/>
          <w:rFonts w:ascii="Arial" w:hAnsi="Arial" w:cs="Arial"/>
          <w:sz w:val="24"/>
          <w:szCs w:val="24"/>
        </w:rPr>
      </w:pPr>
      <w:r w:rsidRPr="004E0594">
        <w:rPr>
          <w:rStyle w:val="Textoennegrita"/>
          <w:rFonts w:ascii="Arial" w:hAnsi="Arial" w:cs="Arial"/>
          <w:sz w:val="24"/>
          <w:szCs w:val="24"/>
        </w:rPr>
        <w:t>5 EVALUACION:</w:t>
      </w:r>
    </w:p>
    <w:p w14:paraId="5773317E" w14:textId="77777777" w:rsidR="00277953" w:rsidRPr="004E0594" w:rsidRDefault="00277953" w:rsidP="003D0BD8">
      <w:pPr>
        <w:autoSpaceDE w:val="0"/>
        <w:spacing w:after="120" w:line="240" w:lineRule="auto"/>
        <w:jc w:val="both"/>
        <w:rPr>
          <w:rFonts w:ascii="Arial" w:eastAsia="Calibri" w:hAnsi="Arial" w:cs="Arial"/>
          <w:sz w:val="24"/>
          <w:szCs w:val="24"/>
          <w:u w:val="single"/>
        </w:rPr>
      </w:pPr>
      <w:r w:rsidRPr="004E0594">
        <w:rPr>
          <w:rFonts w:ascii="Arial" w:eastAsia="Calibri" w:hAnsi="Arial" w:cs="Arial"/>
          <w:sz w:val="24"/>
          <w:szCs w:val="24"/>
        </w:rPr>
        <w:t>Adscribiendo a la evaluación como modalidad de valoración del proceso, que se pueda configurar en productos de arribo o hallazgos en el proceso de constitución de la perspectiva histórica, es que se apela a dos instancias y modalidades de evaluación:</w:t>
      </w:r>
    </w:p>
    <w:p w14:paraId="793E9BB7" w14:textId="77777777" w:rsidR="00277953" w:rsidRPr="004E0594" w:rsidRDefault="00922B5B" w:rsidP="003D0BD8">
      <w:pPr>
        <w:autoSpaceDE w:val="0"/>
        <w:spacing w:after="120" w:line="240" w:lineRule="auto"/>
        <w:jc w:val="both"/>
        <w:rPr>
          <w:rFonts w:ascii="Arial" w:eastAsia="Calibri" w:hAnsi="Arial" w:cs="Arial"/>
          <w:sz w:val="24"/>
          <w:szCs w:val="24"/>
        </w:rPr>
      </w:pPr>
      <w:r w:rsidRPr="004E0594">
        <w:rPr>
          <w:rFonts w:ascii="Arial" w:eastAsia="Calibri" w:hAnsi="Arial" w:cs="Arial"/>
          <w:b/>
          <w:sz w:val="24"/>
          <w:szCs w:val="24"/>
        </w:rPr>
        <w:t xml:space="preserve">5.1 </w:t>
      </w:r>
      <w:r w:rsidR="00277953" w:rsidRPr="004E0594">
        <w:rPr>
          <w:rFonts w:ascii="Arial" w:eastAsia="Calibri" w:hAnsi="Arial" w:cs="Arial"/>
          <w:b/>
          <w:sz w:val="24"/>
          <w:szCs w:val="24"/>
        </w:rPr>
        <w:t xml:space="preserve">Evaluación </w:t>
      </w:r>
      <w:r w:rsidR="00277953" w:rsidRPr="004E0594">
        <w:rPr>
          <w:rFonts w:ascii="Arial" w:eastAsia="Calibri" w:hAnsi="Arial" w:cs="Arial"/>
          <w:b/>
          <w:sz w:val="24"/>
          <w:szCs w:val="24"/>
          <w:lang w:val="es-AR"/>
        </w:rPr>
        <w:t>F</w:t>
      </w:r>
      <w:r w:rsidR="00277953" w:rsidRPr="004E0594">
        <w:rPr>
          <w:rFonts w:ascii="Arial" w:eastAsia="Calibri" w:hAnsi="Arial" w:cs="Arial"/>
          <w:b/>
          <w:sz w:val="24"/>
          <w:szCs w:val="24"/>
        </w:rPr>
        <w:t xml:space="preserve">ormativa o de </w:t>
      </w:r>
      <w:r w:rsidR="00277953" w:rsidRPr="004E0594">
        <w:rPr>
          <w:rFonts w:ascii="Arial" w:eastAsia="Calibri" w:hAnsi="Arial" w:cs="Arial"/>
          <w:b/>
          <w:sz w:val="24"/>
          <w:szCs w:val="24"/>
          <w:lang w:val="es-AR"/>
        </w:rPr>
        <w:t>P</w:t>
      </w:r>
      <w:r w:rsidR="00277953" w:rsidRPr="004E0594">
        <w:rPr>
          <w:rFonts w:ascii="Arial" w:eastAsia="Calibri" w:hAnsi="Arial" w:cs="Arial"/>
          <w:b/>
          <w:sz w:val="24"/>
          <w:szCs w:val="24"/>
        </w:rPr>
        <w:t>roceso:</w:t>
      </w:r>
      <w:r w:rsidR="00277953" w:rsidRPr="004E0594">
        <w:rPr>
          <w:rFonts w:ascii="Arial" w:eastAsia="Calibri" w:hAnsi="Arial" w:cs="Arial"/>
          <w:sz w:val="24"/>
          <w:szCs w:val="24"/>
          <w:u w:val="single"/>
        </w:rPr>
        <w:t xml:space="preserve"> </w:t>
      </w:r>
    </w:p>
    <w:p w14:paraId="2B6D437D" w14:textId="41AB12E3" w:rsidR="00CA7DE4" w:rsidRPr="004E0594" w:rsidRDefault="00277953" w:rsidP="003D0BD8">
      <w:pPr>
        <w:widowControl w:val="0"/>
        <w:tabs>
          <w:tab w:val="left" w:pos="720"/>
        </w:tabs>
        <w:suppressAutoHyphens/>
        <w:autoSpaceDE w:val="0"/>
        <w:spacing w:after="120" w:line="240" w:lineRule="auto"/>
        <w:jc w:val="both"/>
        <w:rPr>
          <w:rFonts w:ascii="Arial" w:eastAsia="Calibri" w:hAnsi="Arial" w:cs="Arial"/>
          <w:sz w:val="24"/>
          <w:szCs w:val="24"/>
          <w:lang w:val="es-AR"/>
        </w:rPr>
      </w:pPr>
      <w:r w:rsidRPr="004E0594">
        <w:rPr>
          <w:rFonts w:ascii="Arial" w:eastAsia="Calibri" w:hAnsi="Arial" w:cs="Arial"/>
          <w:sz w:val="24"/>
          <w:szCs w:val="24"/>
        </w:rPr>
        <w:t xml:space="preserve">En el marco de la presente asignatura, por cada tema desarrollado se </w:t>
      </w:r>
      <w:r w:rsidR="006E5284" w:rsidRPr="004E0594">
        <w:rPr>
          <w:rFonts w:ascii="Arial" w:eastAsia="Calibri" w:hAnsi="Arial" w:cs="Arial"/>
          <w:sz w:val="24"/>
          <w:szCs w:val="24"/>
        </w:rPr>
        <w:t>facilit</w:t>
      </w:r>
      <w:r w:rsidR="004909DF" w:rsidRPr="004E0594">
        <w:rPr>
          <w:rFonts w:ascii="Arial" w:eastAsia="Calibri" w:hAnsi="Arial" w:cs="Arial"/>
          <w:sz w:val="24"/>
          <w:szCs w:val="24"/>
        </w:rPr>
        <w:t>ará</w:t>
      </w:r>
      <w:r w:rsidR="006E5284" w:rsidRPr="004E0594">
        <w:rPr>
          <w:rFonts w:ascii="Arial" w:eastAsia="Calibri" w:hAnsi="Arial" w:cs="Arial"/>
          <w:sz w:val="24"/>
          <w:szCs w:val="24"/>
        </w:rPr>
        <w:t xml:space="preserve"> </w:t>
      </w:r>
      <w:r w:rsidR="009C6EAF" w:rsidRPr="004E0594">
        <w:rPr>
          <w:rFonts w:ascii="Arial" w:eastAsia="Calibri" w:hAnsi="Arial" w:cs="Arial"/>
          <w:sz w:val="24"/>
          <w:szCs w:val="24"/>
        </w:rPr>
        <w:t xml:space="preserve">la </w:t>
      </w:r>
      <w:r w:rsidRPr="004E0594">
        <w:rPr>
          <w:rFonts w:ascii="Arial" w:eastAsia="Calibri" w:hAnsi="Arial" w:cs="Arial"/>
          <w:sz w:val="24"/>
          <w:szCs w:val="24"/>
        </w:rPr>
        <w:t>realiza</w:t>
      </w:r>
      <w:r w:rsidR="009C6EAF" w:rsidRPr="004E0594">
        <w:rPr>
          <w:rFonts w:ascii="Arial" w:eastAsia="Calibri" w:hAnsi="Arial" w:cs="Arial"/>
          <w:sz w:val="24"/>
          <w:szCs w:val="24"/>
        </w:rPr>
        <w:t>ción de</w:t>
      </w:r>
      <w:r w:rsidRPr="004E0594">
        <w:rPr>
          <w:rFonts w:ascii="Arial" w:eastAsia="Calibri" w:hAnsi="Arial" w:cs="Arial"/>
          <w:sz w:val="24"/>
          <w:szCs w:val="24"/>
        </w:rPr>
        <w:t xml:space="preserve"> </w:t>
      </w:r>
      <w:r w:rsidR="006E5284" w:rsidRPr="004E0594">
        <w:rPr>
          <w:rFonts w:ascii="Arial" w:eastAsia="Calibri" w:hAnsi="Arial" w:cs="Arial"/>
          <w:sz w:val="24"/>
          <w:szCs w:val="24"/>
        </w:rPr>
        <w:t xml:space="preserve">lecturas obligatorias a partir de guías de estudio </w:t>
      </w:r>
      <w:r w:rsidR="009C6EAF" w:rsidRPr="004E0594">
        <w:rPr>
          <w:rFonts w:ascii="Arial" w:eastAsia="Calibri" w:hAnsi="Arial" w:cs="Arial"/>
          <w:sz w:val="24"/>
          <w:szCs w:val="24"/>
        </w:rPr>
        <w:t>individuales</w:t>
      </w:r>
      <w:r w:rsidR="002919B8" w:rsidRPr="004E0594">
        <w:rPr>
          <w:rFonts w:ascii="Arial" w:eastAsia="Calibri" w:hAnsi="Arial" w:cs="Arial"/>
          <w:sz w:val="24"/>
          <w:szCs w:val="24"/>
        </w:rPr>
        <w:t xml:space="preserve"> y trabajos prácticos de construcción colectiva y colaborativa en el aula,</w:t>
      </w:r>
      <w:r w:rsidR="009C6EAF" w:rsidRPr="004E0594">
        <w:rPr>
          <w:rFonts w:ascii="Arial" w:eastAsia="Calibri" w:hAnsi="Arial" w:cs="Arial"/>
          <w:sz w:val="24"/>
          <w:szCs w:val="24"/>
        </w:rPr>
        <w:t xml:space="preserve"> </w:t>
      </w:r>
      <w:r w:rsidR="006E5284" w:rsidRPr="004E0594">
        <w:rPr>
          <w:rFonts w:ascii="Arial" w:eastAsia="Calibri" w:hAnsi="Arial" w:cs="Arial"/>
          <w:sz w:val="24"/>
          <w:szCs w:val="24"/>
        </w:rPr>
        <w:t>orientadas al</w:t>
      </w:r>
      <w:r w:rsidRPr="004E0594">
        <w:rPr>
          <w:rFonts w:ascii="Arial" w:eastAsia="Calibri" w:hAnsi="Arial" w:cs="Arial"/>
          <w:sz w:val="24"/>
          <w:szCs w:val="24"/>
        </w:rPr>
        <w:t xml:space="preserve"> an</w:t>
      </w:r>
      <w:r w:rsidRPr="004E0594">
        <w:rPr>
          <w:rFonts w:ascii="Arial" w:eastAsia="Calibri" w:hAnsi="Arial" w:cs="Arial"/>
          <w:sz w:val="24"/>
          <w:szCs w:val="24"/>
          <w:lang w:val="es-AR"/>
        </w:rPr>
        <w:t>á</w:t>
      </w:r>
      <w:r w:rsidRPr="004E0594">
        <w:rPr>
          <w:rFonts w:ascii="Arial" w:eastAsia="Calibri" w:hAnsi="Arial" w:cs="Arial"/>
          <w:sz w:val="24"/>
          <w:szCs w:val="24"/>
        </w:rPr>
        <w:t>lisis de contenido y autores</w:t>
      </w:r>
      <w:r w:rsidR="00522ED3" w:rsidRPr="004E0594">
        <w:rPr>
          <w:rFonts w:ascii="Arial" w:eastAsia="Calibri" w:hAnsi="Arial" w:cs="Arial"/>
          <w:sz w:val="24"/>
          <w:szCs w:val="24"/>
        </w:rPr>
        <w:t xml:space="preserve">. </w:t>
      </w:r>
      <w:r w:rsidR="002558F4" w:rsidRPr="004E0594">
        <w:rPr>
          <w:rFonts w:ascii="Arial" w:eastAsia="Calibri" w:hAnsi="Arial" w:cs="Arial"/>
          <w:sz w:val="24"/>
          <w:szCs w:val="24"/>
          <w:lang w:val="es-AR"/>
        </w:rPr>
        <w:t>D</w:t>
      </w:r>
      <w:r w:rsidR="009C6EAF" w:rsidRPr="004E0594">
        <w:rPr>
          <w:rFonts w:ascii="Arial" w:eastAsia="Calibri" w:hAnsi="Arial" w:cs="Arial"/>
          <w:sz w:val="24"/>
          <w:szCs w:val="24"/>
          <w:lang w:val="es-AR"/>
        </w:rPr>
        <w:t>esde el Equipo Docente se efectua</w:t>
      </w:r>
      <w:r w:rsidR="004909DF" w:rsidRPr="004E0594">
        <w:rPr>
          <w:rFonts w:ascii="Arial" w:eastAsia="Calibri" w:hAnsi="Arial" w:cs="Arial"/>
          <w:sz w:val="24"/>
          <w:szCs w:val="24"/>
          <w:lang w:val="es-AR"/>
        </w:rPr>
        <w:t>rá</w:t>
      </w:r>
      <w:r w:rsidR="002558F4" w:rsidRPr="004E0594">
        <w:rPr>
          <w:rFonts w:ascii="Arial" w:eastAsia="Calibri" w:hAnsi="Arial" w:cs="Arial"/>
          <w:sz w:val="24"/>
          <w:szCs w:val="24"/>
          <w:lang w:val="es-AR"/>
        </w:rPr>
        <w:t>n</w:t>
      </w:r>
      <w:r w:rsidR="009C6EAF" w:rsidRPr="004E0594">
        <w:rPr>
          <w:rFonts w:ascii="Arial" w:eastAsia="Calibri" w:hAnsi="Arial" w:cs="Arial"/>
          <w:sz w:val="24"/>
          <w:szCs w:val="24"/>
          <w:lang w:val="es-AR"/>
        </w:rPr>
        <w:t xml:space="preserve"> </w:t>
      </w:r>
      <w:r w:rsidR="004909DF" w:rsidRPr="004E0594">
        <w:rPr>
          <w:rFonts w:ascii="Arial" w:eastAsia="Calibri" w:hAnsi="Arial" w:cs="Arial"/>
          <w:sz w:val="24"/>
          <w:szCs w:val="24"/>
          <w:lang w:val="es-AR"/>
        </w:rPr>
        <w:t xml:space="preserve">eventualmente </w:t>
      </w:r>
      <w:r w:rsidR="009C6EAF" w:rsidRPr="004E0594">
        <w:rPr>
          <w:rFonts w:ascii="Arial" w:eastAsia="Calibri" w:hAnsi="Arial" w:cs="Arial"/>
          <w:sz w:val="24"/>
          <w:szCs w:val="24"/>
          <w:lang w:val="es-AR"/>
        </w:rPr>
        <w:t>devoluci</w:t>
      </w:r>
      <w:r w:rsidR="002558F4" w:rsidRPr="004E0594">
        <w:rPr>
          <w:rFonts w:ascii="Arial" w:eastAsia="Calibri" w:hAnsi="Arial" w:cs="Arial"/>
          <w:sz w:val="24"/>
          <w:szCs w:val="24"/>
          <w:lang w:val="es-AR"/>
        </w:rPr>
        <w:t>ones</w:t>
      </w:r>
      <w:r w:rsidR="009C6EAF" w:rsidRPr="004E0594">
        <w:rPr>
          <w:rFonts w:ascii="Arial" w:eastAsia="Calibri" w:hAnsi="Arial" w:cs="Arial"/>
          <w:sz w:val="24"/>
          <w:szCs w:val="24"/>
          <w:lang w:val="es-AR"/>
        </w:rPr>
        <w:t xml:space="preserve"> cualitativa</w:t>
      </w:r>
      <w:r w:rsidR="002558F4" w:rsidRPr="004E0594">
        <w:rPr>
          <w:rFonts w:ascii="Arial" w:eastAsia="Calibri" w:hAnsi="Arial" w:cs="Arial"/>
          <w:sz w:val="24"/>
          <w:szCs w:val="24"/>
          <w:lang w:val="es-AR"/>
        </w:rPr>
        <w:t>s</w:t>
      </w:r>
      <w:r w:rsidR="009C6EAF" w:rsidRPr="004E0594">
        <w:rPr>
          <w:rFonts w:ascii="Arial" w:eastAsia="Calibri" w:hAnsi="Arial" w:cs="Arial"/>
          <w:sz w:val="24"/>
          <w:szCs w:val="24"/>
          <w:lang w:val="es-AR"/>
        </w:rPr>
        <w:t xml:space="preserve"> general</w:t>
      </w:r>
      <w:r w:rsidR="002558F4" w:rsidRPr="004E0594">
        <w:rPr>
          <w:rFonts w:ascii="Arial" w:eastAsia="Calibri" w:hAnsi="Arial" w:cs="Arial"/>
          <w:sz w:val="24"/>
          <w:szCs w:val="24"/>
          <w:lang w:val="es-AR"/>
        </w:rPr>
        <w:t>es y particulares sobre las inquietudes y dudas de les estudiantes</w:t>
      </w:r>
      <w:r w:rsidR="009C6EAF" w:rsidRPr="004E0594">
        <w:rPr>
          <w:rFonts w:ascii="Arial" w:eastAsia="Calibri" w:hAnsi="Arial" w:cs="Arial"/>
          <w:sz w:val="24"/>
          <w:szCs w:val="24"/>
          <w:lang w:val="es-AR"/>
        </w:rPr>
        <w:t xml:space="preserve">. </w:t>
      </w:r>
      <w:r w:rsidR="00B60AF3" w:rsidRPr="004E0594">
        <w:rPr>
          <w:rFonts w:ascii="Arial" w:eastAsia="Calibri" w:hAnsi="Arial" w:cs="Arial"/>
          <w:sz w:val="24"/>
          <w:szCs w:val="24"/>
          <w:lang w:val="es-AR"/>
        </w:rPr>
        <w:t>Las clases de consultas resultar</w:t>
      </w:r>
      <w:r w:rsidR="004909DF" w:rsidRPr="004E0594">
        <w:rPr>
          <w:rFonts w:ascii="Arial" w:eastAsia="Calibri" w:hAnsi="Arial" w:cs="Arial"/>
          <w:sz w:val="24"/>
          <w:szCs w:val="24"/>
          <w:lang w:val="es-AR"/>
        </w:rPr>
        <w:t>á</w:t>
      </w:r>
      <w:r w:rsidR="00B60AF3" w:rsidRPr="004E0594">
        <w:rPr>
          <w:rFonts w:ascii="Arial" w:eastAsia="Calibri" w:hAnsi="Arial" w:cs="Arial"/>
          <w:sz w:val="24"/>
          <w:szCs w:val="24"/>
          <w:lang w:val="es-AR"/>
        </w:rPr>
        <w:t>n</w:t>
      </w:r>
      <w:r w:rsidR="004909DF" w:rsidRPr="004E0594">
        <w:rPr>
          <w:rFonts w:ascii="Arial" w:eastAsia="Calibri" w:hAnsi="Arial" w:cs="Arial"/>
          <w:sz w:val="24"/>
          <w:szCs w:val="24"/>
          <w:lang w:val="es-AR"/>
        </w:rPr>
        <w:t xml:space="preserve"> eventualmente</w:t>
      </w:r>
      <w:r w:rsidR="00B60AF3" w:rsidRPr="004E0594">
        <w:rPr>
          <w:rFonts w:ascii="Arial" w:eastAsia="Calibri" w:hAnsi="Arial" w:cs="Arial"/>
          <w:sz w:val="24"/>
          <w:szCs w:val="24"/>
          <w:lang w:val="es-AR"/>
        </w:rPr>
        <w:t xml:space="preserve"> indispensables para el intercambio de sus desempeñ</w:t>
      </w:r>
      <w:r w:rsidR="002919B8" w:rsidRPr="004E0594">
        <w:rPr>
          <w:rFonts w:ascii="Arial" w:eastAsia="Calibri" w:hAnsi="Arial" w:cs="Arial"/>
          <w:sz w:val="24"/>
          <w:szCs w:val="24"/>
          <w:lang w:val="es-AR"/>
        </w:rPr>
        <w:t>os</w:t>
      </w:r>
      <w:r w:rsidR="00B60AF3" w:rsidRPr="004E0594">
        <w:rPr>
          <w:rFonts w:ascii="Arial" w:eastAsia="Calibri" w:hAnsi="Arial" w:cs="Arial"/>
          <w:sz w:val="24"/>
          <w:szCs w:val="24"/>
          <w:lang w:val="es-AR"/>
        </w:rPr>
        <w:t xml:space="preserve"> en los trabajos, atendiendo a dudas e inquietudes específicas, con un protagonismo activo por parte de les estudiantes</w:t>
      </w:r>
      <w:r w:rsidR="00F31386">
        <w:rPr>
          <w:rFonts w:ascii="Arial" w:eastAsia="Calibri" w:hAnsi="Arial" w:cs="Arial"/>
          <w:sz w:val="24"/>
          <w:szCs w:val="24"/>
          <w:lang w:val="es-AR"/>
        </w:rPr>
        <w:t>,</w:t>
      </w:r>
      <w:r w:rsidR="002558F4" w:rsidRPr="004E0594">
        <w:rPr>
          <w:rFonts w:ascii="Arial" w:eastAsia="Calibri" w:hAnsi="Arial" w:cs="Arial"/>
          <w:sz w:val="24"/>
          <w:szCs w:val="24"/>
          <w:lang w:val="es-AR"/>
        </w:rPr>
        <w:t xml:space="preserve"> previo a las instancias evaluativas de parciales y final</w:t>
      </w:r>
      <w:r w:rsidR="00B60AF3" w:rsidRPr="004E0594">
        <w:rPr>
          <w:rFonts w:ascii="Arial" w:eastAsia="Calibri" w:hAnsi="Arial" w:cs="Arial"/>
          <w:sz w:val="24"/>
          <w:szCs w:val="24"/>
          <w:lang w:val="es-AR"/>
        </w:rPr>
        <w:t xml:space="preserve">. </w:t>
      </w:r>
      <w:r w:rsidR="00CA7DE4" w:rsidRPr="004E0594">
        <w:rPr>
          <w:rFonts w:ascii="Arial" w:eastAsia="Calibri" w:hAnsi="Arial" w:cs="Arial"/>
          <w:sz w:val="24"/>
          <w:szCs w:val="24"/>
          <w:lang w:val="es-AR"/>
        </w:rPr>
        <w:t xml:space="preserve">     </w:t>
      </w:r>
      <w:r w:rsidR="009C6EAF" w:rsidRPr="004E0594">
        <w:rPr>
          <w:rFonts w:ascii="Arial" w:eastAsia="Calibri" w:hAnsi="Arial" w:cs="Arial"/>
          <w:sz w:val="24"/>
          <w:szCs w:val="24"/>
          <w:lang w:val="es-AR"/>
        </w:rPr>
        <w:t xml:space="preserve"> </w:t>
      </w:r>
    </w:p>
    <w:p w14:paraId="3BEB3E17" w14:textId="0B07FAE7" w:rsidR="00CA7DE4" w:rsidRPr="004E0594" w:rsidRDefault="000D39A3" w:rsidP="003D0BD8">
      <w:pPr>
        <w:autoSpaceDE w:val="0"/>
        <w:spacing w:after="120" w:line="240" w:lineRule="auto"/>
        <w:jc w:val="both"/>
        <w:rPr>
          <w:rFonts w:ascii="Arial" w:eastAsia="Calibri" w:hAnsi="Arial" w:cs="Arial"/>
          <w:b/>
          <w:sz w:val="24"/>
          <w:szCs w:val="24"/>
        </w:rPr>
      </w:pPr>
      <w:r w:rsidRPr="004E0594">
        <w:rPr>
          <w:rFonts w:ascii="Arial" w:eastAsia="Calibri" w:hAnsi="Arial" w:cs="Arial"/>
          <w:b/>
          <w:sz w:val="24"/>
          <w:szCs w:val="24"/>
        </w:rPr>
        <w:t xml:space="preserve">5.2 Evaluación de </w:t>
      </w:r>
      <w:r w:rsidRPr="004E0594">
        <w:rPr>
          <w:rFonts w:ascii="Arial" w:eastAsia="Calibri" w:hAnsi="Arial" w:cs="Arial"/>
          <w:b/>
          <w:sz w:val="24"/>
          <w:szCs w:val="24"/>
          <w:lang w:val="es-AR"/>
        </w:rPr>
        <w:t>P</w:t>
      </w:r>
      <w:r w:rsidRPr="004E0594">
        <w:rPr>
          <w:rFonts w:ascii="Arial" w:eastAsia="Calibri" w:hAnsi="Arial" w:cs="Arial"/>
          <w:b/>
          <w:sz w:val="24"/>
          <w:szCs w:val="24"/>
        </w:rPr>
        <w:t>roductos:</w:t>
      </w:r>
    </w:p>
    <w:p w14:paraId="179ABDEB" w14:textId="55B35203" w:rsidR="00420373" w:rsidRPr="004E0594" w:rsidRDefault="00277953" w:rsidP="003D0BD8">
      <w:pPr>
        <w:widowControl w:val="0"/>
        <w:tabs>
          <w:tab w:val="left" w:pos="720"/>
        </w:tabs>
        <w:suppressAutoHyphens/>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Se llevar</w:t>
      </w:r>
      <w:r w:rsidR="009D3D4A" w:rsidRPr="004E0594">
        <w:rPr>
          <w:rFonts w:ascii="Arial" w:eastAsia="Calibri" w:hAnsi="Arial" w:cs="Arial"/>
          <w:sz w:val="24"/>
          <w:szCs w:val="24"/>
        </w:rPr>
        <w:t>á</w:t>
      </w:r>
      <w:r w:rsidR="009C6EAF" w:rsidRPr="004E0594">
        <w:rPr>
          <w:rFonts w:ascii="Arial" w:eastAsia="Calibri" w:hAnsi="Arial" w:cs="Arial"/>
          <w:sz w:val="24"/>
          <w:szCs w:val="24"/>
        </w:rPr>
        <w:t>n</w:t>
      </w:r>
      <w:r w:rsidRPr="004E0594">
        <w:rPr>
          <w:rFonts w:ascii="Arial" w:eastAsia="Calibri" w:hAnsi="Arial" w:cs="Arial"/>
          <w:sz w:val="24"/>
          <w:szCs w:val="24"/>
        </w:rPr>
        <w:t xml:space="preserve"> a cabo </w:t>
      </w:r>
      <w:r w:rsidR="00A4624F" w:rsidRPr="004E0594">
        <w:rPr>
          <w:rFonts w:ascii="Arial" w:eastAsia="Calibri" w:hAnsi="Arial" w:cs="Arial"/>
          <w:sz w:val="24"/>
          <w:szCs w:val="24"/>
        </w:rPr>
        <w:t>dos</w:t>
      </w:r>
      <w:r w:rsidRPr="004E0594">
        <w:rPr>
          <w:rFonts w:ascii="Arial" w:eastAsia="Calibri" w:hAnsi="Arial" w:cs="Arial"/>
          <w:sz w:val="24"/>
          <w:szCs w:val="24"/>
        </w:rPr>
        <w:t xml:space="preserve"> instancia</w:t>
      </w:r>
      <w:r w:rsidR="00A4624F" w:rsidRPr="004E0594">
        <w:rPr>
          <w:rFonts w:ascii="Arial" w:eastAsia="Calibri" w:hAnsi="Arial" w:cs="Arial"/>
          <w:sz w:val="24"/>
          <w:szCs w:val="24"/>
        </w:rPr>
        <w:t>s</w:t>
      </w:r>
      <w:r w:rsidRPr="004E0594">
        <w:rPr>
          <w:rFonts w:ascii="Arial" w:eastAsia="Calibri" w:hAnsi="Arial" w:cs="Arial"/>
          <w:sz w:val="24"/>
          <w:szCs w:val="24"/>
        </w:rPr>
        <w:t xml:space="preserve"> de parcial</w:t>
      </w:r>
      <w:r w:rsidR="00E57973">
        <w:rPr>
          <w:rFonts w:ascii="Arial" w:eastAsia="Calibri" w:hAnsi="Arial" w:cs="Arial"/>
          <w:sz w:val="24"/>
          <w:szCs w:val="24"/>
        </w:rPr>
        <w:t xml:space="preserve"> y/o trabajo evaluativo</w:t>
      </w:r>
      <w:r w:rsidR="002558F4" w:rsidRPr="004E0594">
        <w:rPr>
          <w:rFonts w:ascii="Arial" w:eastAsia="Calibri" w:hAnsi="Arial" w:cs="Arial"/>
          <w:sz w:val="24"/>
          <w:szCs w:val="24"/>
        </w:rPr>
        <w:t xml:space="preserve"> </w:t>
      </w:r>
      <w:r w:rsidRPr="004E0594">
        <w:rPr>
          <w:rFonts w:ascii="Arial" w:eastAsia="Calibri" w:hAnsi="Arial" w:cs="Arial"/>
          <w:sz w:val="24"/>
          <w:szCs w:val="24"/>
        </w:rPr>
        <w:t>con el desarrollo de temas específicos, los que fuer</w:t>
      </w:r>
      <w:r w:rsidR="009D3D4A" w:rsidRPr="004E0594">
        <w:rPr>
          <w:rFonts w:ascii="Arial" w:eastAsia="Calibri" w:hAnsi="Arial" w:cs="Arial"/>
          <w:sz w:val="24"/>
          <w:szCs w:val="24"/>
        </w:rPr>
        <w:t>a</w:t>
      </w:r>
      <w:r w:rsidR="005E2730" w:rsidRPr="004E0594">
        <w:rPr>
          <w:rFonts w:ascii="Arial" w:eastAsia="Calibri" w:hAnsi="Arial" w:cs="Arial"/>
          <w:sz w:val="24"/>
          <w:szCs w:val="24"/>
        </w:rPr>
        <w:t>n</w:t>
      </w:r>
      <w:r w:rsidRPr="004E0594">
        <w:rPr>
          <w:rFonts w:ascii="Arial" w:eastAsia="Calibri" w:hAnsi="Arial" w:cs="Arial"/>
          <w:sz w:val="24"/>
          <w:szCs w:val="24"/>
        </w:rPr>
        <w:t xml:space="preserve"> abordados en el dictado de la </w:t>
      </w:r>
      <w:r w:rsidR="009D3D4A" w:rsidRPr="004E0594">
        <w:rPr>
          <w:rFonts w:ascii="Arial" w:eastAsia="Calibri" w:hAnsi="Arial" w:cs="Arial"/>
          <w:sz w:val="24"/>
          <w:szCs w:val="24"/>
        </w:rPr>
        <w:t>asignatura</w:t>
      </w:r>
      <w:r w:rsidRPr="004E0594">
        <w:rPr>
          <w:rFonts w:ascii="Arial" w:eastAsia="Calibri" w:hAnsi="Arial" w:cs="Arial"/>
          <w:sz w:val="24"/>
          <w:szCs w:val="24"/>
        </w:rPr>
        <w:t>.</w:t>
      </w:r>
      <w:r w:rsidR="00A4624F" w:rsidRPr="004E0594">
        <w:rPr>
          <w:rFonts w:ascii="Arial" w:eastAsia="Calibri" w:hAnsi="Arial" w:cs="Arial"/>
          <w:sz w:val="24"/>
          <w:szCs w:val="24"/>
        </w:rPr>
        <w:t xml:space="preserve"> </w:t>
      </w:r>
      <w:r w:rsidR="005E2730" w:rsidRPr="004E0594">
        <w:rPr>
          <w:rFonts w:ascii="Arial" w:eastAsia="Calibri" w:hAnsi="Arial" w:cs="Arial"/>
          <w:sz w:val="24"/>
          <w:szCs w:val="24"/>
        </w:rPr>
        <w:t xml:space="preserve">Ambas </w:t>
      </w:r>
      <w:r w:rsidR="00A4624F" w:rsidRPr="004E0594">
        <w:rPr>
          <w:rFonts w:ascii="Arial" w:eastAsia="Calibri" w:hAnsi="Arial" w:cs="Arial"/>
          <w:sz w:val="24"/>
          <w:szCs w:val="24"/>
        </w:rPr>
        <w:t>instancia</w:t>
      </w:r>
      <w:r w:rsidR="00E10062" w:rsidRPr="004E0594">
        <w:rPr>
          <w:rFonts w:ascii="Arial" w:eastAsia="Calibri" w:hAnsi="Arial" w:cs="Arial"/>
          <w:sz w:val="24"/>
          <w:szCs w:val="24"/>
        </w:rPr>
        <w:t>s</w:t>
      </w:r>
      <w:r w:rsidR="00A4624F" w:rsidRPr="004E0594">
        <w:rPr>
          <w:rFonts w:ascii="Arial" w:eastAsia="Calibri" w:hAnsi="Arial" w:cs="Arial"/>
          <w:sz w:val="24"/>
          <w:szCs w:val="24"/>
        </w:rPr>
        <w:t xml:space="preserve"> </w:t>
      </w:r>
      <w:r w:rsidR="00E10062" w:rsidRPr="004E0594">
        <w:rPr>
          <w:rFonts w:ascii="Arial" w:eastAsia="Calibri" w:hAnsi="Arial" w:cs="Arial"/>
          <w:sz w:val="24"/>
          <w:szCs w:val="24"/>
        </w:rPr>
        <w:t xml:space="preserve">evaluativas </w:t>
      </w:r>
      <w:r w:rsidR="00DA754C" w:rsidRPr="004E0594">
        <w:rPr>
          <w:rFonts w:ascii="Arial" w:eastAsia="Calibri" w:hAnsi="Arial" w:cs="Arial"/>
          <w:sz w:val="24"/>
          <w:szCs w:val="24"/>
        </w:rPr>
        <w:t>serán</w:t>
      </w:r>
      <w:r w:rsidR="005E2730" w:rsidRPr="004E0594">
        <w:rPr>
          <w:rFonts w:ascii="Arial" w:eastAsia="Calibri" w:hAnsi="Arial" w:cs="Arial"/>
          <w:sz w:val="24"/>
          <w:szCs w:val="24"/>
        </w:rPr>
        <w:t xml:space="preserve"> escritas</w:t>
      </w:r>
      <w:r w:rsidR="00E27919" w:rsidRPr="004E0594">
        <w:rPr>
          <w:rFonts w:ascii="Arial" w:eastAsia="Calibri" w:hAnsi="Arial" w:cs="Arial"/>
          <w:sz w:val="24"/>
          <w:szCs w:val="24"/>
        </w:rPr>
        <w:t>, de carácter presencial</w:t>
      </w:r>
      <w:r w:rsidR="00A4624F" w:rsidRPr="004E0594">
        <w:rPr>
          <w:rFonts w:ascii="Arial" w:eastAsia="Calibri" w:hAnsi="Arial" w:cs="Arial"/>
          <w:sz w:val="24"/>
          <w:szCs w:val="24"/>
        </w:rPr>
        <w:t>.</w:t>
      </w:r>
      <w:r w:rsidR="00420373" w:rsidRPr="004E0594">
        <w:rPr>
          <w:rFonts w:ascii="Arial" w:eastAsia="Calibri" w:hAnsi="Arial" w:cs="Arial"/>
          <w:sz w:val="24"/>
          <w:szCs w:val="24"/>
        </w:rPr>
        <w:t xml:space="preserve"> Para cada </w:t>
      </w:r>
      <w:r w:rsidR="00420373" w:rsidRPr="004E0594">
        <w:rPr>
          <w:rFonts w:ascii="Arial" w:eastAsia="Calibri" w:hAnsi="Arial" w:cs="Arial"/>
          <w:sz w:val="24"/>
          <w:szCs w:val="24"/>
        </w:rPr>
        <w:lastRenderedPageBreak/>
        <w:t>una est</w:t>
      </w:r>
      <w:r w:rsidR="00E27919" w:rsidRPr="004E0594">
        <w:rPr>
          <w:rFonts w:ascii="Arial" w:eastAsia="Calibri" w:hAnsi="Arial" w:cs="Arial"/>
          <w:sz w:val="24"/>
          <w:szCs w:val="24"/>
        </w:rPr>
        <w:t>ará</w:t>
      </w:r>
      <w:r w:rsidR="00420373" w:rsidRPr="004E0594">
        <w:rPr>
          <w:rFonts w:ascii="Arial" w:eastAsia="Calibri" w:hAnsi="Arial" w:cs="Arial"/>
          <w:sz w:val="24"/>
          <w:szCs w:val="24"/>
        </w:rPr>
        <w:t xml:space="preserve"> previst</w:t>
      </w:r>
      <w:r w:rsidR="00E27919" w:rsidRPr="004E0594">
        <w:rPr>
          <w:rFonts w:ascii="Arial" w:eastAsia="Calibri" w:hAnsi="Arial" w:cs="Arial"/>
          <w:sz w:val="24"/>
          <w:szCs w:val="24"/>
        </w:rPr>
        <w:t>o</w:t>
      </w:r>
      <w:r w:rsidR="00420373" w:rsidRPr="004E0594">
        <w:rPr>
          <w:rFonts w:ascii="Arial" w:eastAsia="Calibri" w:hAnsi="Arial" w:cs="Arial"/>
          <w:sz w:val="24"/>
          <w:szCs w:val="24"/>
        </w:rPr>
        <w:t xml:space="preserve"> </w:t>
      </w:r>
      <w:r w:rsidR="00E27919" w:rsidRPr="004E0594">
        <w:rPr>
          <w:rFonts w:ascii="Arial" w:eastAsia="Calibri" w:hAnsi="Arial" w:cs="Arial"/>
          <w:sz w:val="24"/>
          <w:szCs w:val="24"/>
        </w:rPr>
        <w:t>un</w:t>
      </w:r>
      <w:r w:rsidR="00420373" w:rsidRPr="004E0594">
        <w:rPr>
          <w:rFonts w:ascii="Arial" w:eastAsia="Calibri" w:hAnsi="Arial" w:cs="Arial"/>
          <w:sz w:val="24"/>
          <w:szCs w:val="24"/>
        </w:rPr>
        <w:t xml:space="preserve"> Recuperatorio, con modalidad </w:t>
      </w:r>
      <w:r w:rsidR="00E27919" w:rsidRPr="004E0594">
        <w:rPr>
          <w:rFonts w:ascii="Arial" w:eastAsia="Calibri" w:hAnsi="Arial" w:cs="Arial"/>
          <w:sz w:val="24"/>
          <w:szCs w:val="24"/>
        </w:rPr>
        <w:t>presencial</w:t>
      </w:r>
      <w:r w:rsidR="00934B7D" w:rsidRPr="004E0594">
        <w:rPr>
          <w:rFonts w:ascii="Arial" w:eastAsia="Calibri" w:hAnsi="Arial" w:cs="Arial"/>
          <w:sz w:val="24"/>
          <w:szCs w:val="24"/>
        </w:rPr>
        <w:t>.</w:t>
      </w:r>
    </w:p>
    <w:p w14:paraId="54563626" w14:textId="7E581853" w:rsidR="00934B7D" w:rsidRPr="004E0594" w:rsidRDefault="00277953"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Entre los </w:t>
      </w:r>
      <w:r w:rsidR="00E27919" w:rsidRPr="004E0594">
        <w:rPr>
          <w:rFonts w:ascii="Arial" w:eastAsia="Calibri" w:hAnsi="Arial" w:cs="Arial"/>
          <w:sz w:val="24"/>
          <w:szCs w:val="24"/>
        </w:rPr>
        <w:t>c</w:t>
      </w:r>
      <w:r w:rsidR="00934B7D" w:rsidRPr="004E0594">
        <w:rPr>
          <w:rFonts w:ascii="Arial" w:eastAsia="Calibri" w:hAnsi="Arial" w:cs="Arial"/>
          <w:sz w:val="24"/>
          <w:szCs w:val="24"/>
        </w:rPr>
        <w:t>riterios para la valoración de los trabajos escritos</w:t>
      </w:r>
      <w:r w:rsidRPr="004E0594">
        <w:rPr>
          <w:rFonts w:ascii="Arial" w:eastAsia="Calibri" w:hAnsi="Arial" w:cs="Arial"/>
          <w:sz w:val="24"/>
          <w:szCs w:val="24"/>
        </w:rPr>
        <w:t xml:space="preserve">, se </w:t>
      </w:r>
      <w:r w:rsidR="00E27919" w:rsidRPr="004E0594">
        <w:rPr>
          <w:rFonts w:ascii="Arial" w:eastAsia="Calibri" w:hAnsi="Arial" w:cs="Arial"/>
          <w:sz w:val="24"/>
          <w:szCs w:val="24"/>
        </w:rPr>
        <w:t>tendrá</w:t>
      </w:r>
      <w:r w:rsidR="000D39A3" w:rsidRPr="004E0594">
        <w:rPr>
          <w:rFonts w:ascii="Arial" w:eastAsia="Calibri" w:hAnsi="Arial" w:cs="Arial"/>
          <w:sz w:val="24"/>
          <w:szCs w:val="24"/>
        </w:rPr>
        <w:t xml:space="preserve"> en cuenta</w:t>
      </w:r>
      <w:r w:rsidRPr="004E0594">
        <w:rPr>
          <w:rFonts w:ascii="Arial" w:eastAsia="Calibri" w:hAnsi="Arial" w:cs="Arial"/>
          <w:sz w:val="24"/>
          <w:szCs w:val="24"/>
        </w:rPr>
        <w:t xml:space="preserve">: </w:t>
      </w:r>
    </w:p>
    <w:p w14:paraId="3F4D81E5" w14:textId="610558B8" w:rsidR="00934B7D" w:rsidRPr="004E0594" w:rsidRDefault="00934B7D"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En el Contenido: -Establecimiento de relaciones pertinentes y v</w:t>
      </w:r>
      <w:r w:rsidR="007C6D4D">
        <w:rPr>
          <w:rFonts w:ascii="Arial" w:eastAsia="Calibri" w:hAnsi="Arial" w:cs="Arial"/>
          <w:sz w:val="24"/>
          <w:szCs w:val="24"/>
        </w:rPr>
        <w:t>á</w:t>
      </w:r>
      <w:r w:rsidRPr="004E0594">
        <w:rPr>
          <w:rFonts w:ascii="Arial" w:eastAsia="Calibri" w:hAnsi="Arial" w:cs="Arial"/>
          <w:sz w:val="24"/>
          <w:szCs w:val="24"/>
        </w:rPr>
        <w:t>lidas entre conceptos, integración de la información; -Pertinencia en el uso del vocabulario especifico de acuerdo a la lectura del material bibliográfico; -Fundamentación de las afirmaciones. Juicio crítico y valoraciones con argumentos teóricos. No se evaluará las meras transcripciones ni opiniones infundadas en el contexto de lo que se plantea en el parcial; -Aspectos formales de presentación y de organización.</w:t>
      </w:r>
    </w:p>
    <w:p w14:paraId="6B96B92B" w14:textId="77777777" w:rsidR="003D5705" w:rsidRPr="004E0594" w:rsidRDefault="00934B7D"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En la Forma: </w:t>
      </w:r>
      <w:r w:rsidR="003D5705" w:rsidRPr="004E0594">
        <w:rPr>
          <w:rFonts w:ascii="Arial" w:eastAsia="Calibri" w:hAnsi="Arial" w:cs="Arial"/>
          <w:sz w:val="24"/>
          <w:szCs w:val="24"/>
        </w:rPr>
        <w:t xml:space="preserve">aspectos formales del trabajo, portada </w:t>
      </w:r>
      <w:r w:rsidRPr="004E0594">
        <w:rPr>
          <w:rFonts w:ascii="Arial" w:eastAsia="Calibri" w:hAnsi="Arial" w:cs="Arial"/>
          <w:sz w:val="24"/>
          <w:szCs w:val="24"/>
        </w:rPr>
        <w:t>y la extensión.</w:t>
      </w:r>
    </w:p>
    <w:p w14:paraId="4FB91996" w14:textId="088EC714" w:rsidR="00277953" w:rsidRPr="004E0594" w:rsidRDefault="0076486B"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Asimismo, se </w:t>
      </w:r>
      <w:r w:rsidR="00E27919" w:rsidRPr="004E0594">
        <w:rPr>
          <w:rFonts w:ascii="Arial" w:eastAsia="Calibri" w:hAnsi="Arial" w:cs="Arial"/>
          <w:sz w:val="24"/>
          <w:szCs w:val="24"/>
        </w:rPr>
        <w:t xml:space="preserve">tendrá </w:t>
      </w:r>
      <w:r w:rsidRPr="004E0594">
        <w:rPr>
          <w:rFonts w:ascii="Arial" w:eastAsia="Calibri" w:hAnsi="Arial" w:cs="Arial"/>
          <w:sz w:val="24"/>
          <w:szCs w:val="24"/>
        </w:rPr>
        <w:t xml:space="preserve">en cuenta para la evaluación: </w:t>
      </w:r>
      <w:r w:rsidR="00277953" w:rsidRPr="004E0594">
        <w:rPr>
          <w:rFonts w:ascii="Arial" w:eastAsia="Calibri" w:hAnsi="Arial" w:cs="Arial"/>
          <w:sz w:val="24"/>
          <w:szCs w:val="24"/>
        </w:rPr>
        <w:t xml:space="preserve">la predisposición e interés del cursante por los contenidos de la asignatura, </w:t>
      </w:r>
      <w:r w:rsidR="00E27919" w:rsidRPr="004E0594">
        <w:rPr>
          <w:rFonts w:ascii="Arial" w:eastAsia="Calibri" w:hAnsi="Arial" w:cs="Arial"/>
          <w:sz w:val="24"/>
          <w:szCs w:val="24"/>
        </w:rPr>
        <w:t>la participación a las actividades prácticas en clases áulica</w:t>
      </w:r>
      <w:r w:rsidR="00277953" w:rsidRPr="004E0594">
        <w:rPr>
          <w:rFonts w:ascii="Arial" w:eastAsia="Calibri" w:hAnsi="Arial" w:cs="Arial"/>
          <w:sz w:val="24"/>
          <w:szCs w:val="24"/>
        </w:rPr>
        <w:t>, la utilización de los espacios de consulta</w:t>
      </w:r>
      <w:r w:rsidR="000D39A3" w:rsidRPr="004E0594">
        <w:rPr>
          <w:rFonts w:ascii="Arial" w:eastAsia="Calibri" w:hAnsi="Arial" w:cs="Arial"/>
          <w:sz w:val="24"/>
          <w:szCs w:val="24"/>
        </w:rPr>
        <w:t>,</w:t>
      </w:r>
      <w:r w:rsidR="00277953" w:rsidRPr="004E0594">
        <w:rPr>
          <w:rFonts w:ascii="Arial" w:eastAsia="Calibri" w:hAnsi="Arial" w:cs="Arial"/>
          <w:sz w:val="24"/>
          <w:szCs w:val="24"/>
        </w:rPr>
        <w:t xml:space="preserve"> capacidad de an</w:t>
      </w:r>
      <w:r w:rsidR="000D39A3" w:rsidRPr="004E0594">
        <w:rPr>
          <w:rFonts w:ascii="Arial" w:eastAsia="Calibri" w:hAnsi="Arial" w:cs="Arial"/>
          <w:sz w:val="24"/>
          <w:szCs w:val="24"/>
        </w:rPr>
        <w:t>á</w:t>
      </w:r>
      <w:r w:rsidR="00277953" w:rsidRPr="004E0594">
        <w:rPr>
          <w:rFonts w:ascii="Arial" w:eastAsia="Calibri" w:hAnsi="Arial" w:cs="Arial"/>
          <w:sz w:val="24"/>
          <w:szCs w:val="24"/>
        </w:rPr>
        <w:t>lisis y reflexi</w:t>
      </w:r>
      <w:r w:rsidR="000D39A3" w:rsidRPr="004E0594">
        <w:rPr>
          <w:rFonts w:ascii="Arial" w:eastAsia="Calibri" w:hAnsi="Arial" w:cs="Arial"/>
          <w:sz w:val="24"/>
          <w:szCs w:val="24"/>
        </w:rPr>
        <w:t>ó</w:t>
      </w:r>
      <w:r w:rsidR="00277953" w:rsidRPr="004E0594">
        <w:rPr>
          <w:rFonts w:ascii="Arial" w:eastAsia="Calibri" w:hAnsi="Arial" w:cs="Arial"/>
          <w:sz w:val="24"/>
          <w:szCs w:val="24"/>
        </w:rPr>
        <w:t>n</w:t>
      </w:r>
      <w:r w:rsidR="000D39A3" w:rsidRPr="004E0594">
        <w:rPr>
          <w:rFonts w:ascii="Arial" w:eastAsia="Calibri" w:hAnsi="Arial" w:cs="Arial"/>
          <w:sz w:val="24"/>
          <w:szCs w:val="24"/>
        </w:rPr>
        <w:t>, entre otros aspectos</w:t>
      </w:r>
      <w:r w:rsidR="00277953" w:rsidRPr="004E0594">
        <w:rPr>
          <w:rFonts w:ascii="Arial" w:eastAsia="Calibri" w:hAnsi="Arial" w:cs="Arial"/>
          <w:sz w:val="24"/>
          <w:szCs w:val="24"/>
        </w:rPr>
        <w:t>.</w:t>
      </w:r>
      <w:r w:rsidR="00F64859" w:rsidRPr="004E0594">
        <w:rPr>
          <w:rFonts w:ascii="Arial" w:eastAsia="Calibri" w:hAnsi="Arial" w:cs="Arial"/>
          <w:sz w:val="24"/>
          <w:szCs w:val="24"/>
        </w:rPr>
        <w:t xml:space="preserve"> </w:t>
      </w:r>
    </w:p>
    <w:p w14:paraId="7B3C10AB" w14:textId="69441DAD" w:rsidR="00277953" w:rsidRPr="004E0594" w:rsidRDefault="00277953" w:rsidP="003D0BD8">
      <w:pPr>
        <w:spacing w:after="120" w:line="240" w:lineRule="auto"/>
        <w:jc w:val="both"/>
        <w:rPr>
          <w:rFonts w:ascii="Arial" w:hAnsi="Arial" w:cs="Arial"/>
          <w:sz w:val="24"/>
          <w:szCs w:val="24"/>
        </w:rPr>
      </w:pPr>
      <w:r w:rsidRPr="004E0594">
        <w:rPr>
          <w:rFonts w:ascii="Arial" w:hAnsi="Arial" w:cs="Arial"/>
          <w:sz w:val="24"/>
          <w:szCs w:val="24"/>
        </w:rPr>
        <w:t>De acuerdo a la reglamentación vigente, se propone a l</w:t>
      </w:r>
      <w:r w:rsidR="00A70FEB" w:rsidRPr="004E0594">
        <w:rPr>
          <w:rFonts w:ascii="Arial" w:hAnsi="Arial" w:cs="Arial"/>
          <w:sz w:val="24"/>
          <w:szCs w:val="24"/>
        </w:rPr>
        <w:t>e</w:t>
      </w:r>
      <w:r w:rsidRPr="004E0594">
        <w:rPr>
          <w:rFonts w:ascii="Arial" w:hAnsi="Arial" w:cs="Arial"/>
          <w:sz w:val="24"/>
          <w:szCs w:val="24"/>
        </w:rPr>
        <w:t>s estudiantes las siguientes condiciones de cursado: promocionales, regulares y libres.</w:t>
      </w:r>
    </w:p>
    <w:p w14:paraId="4A585BA5" w14:textId="77777777" w:rsidR="00277953" w:rsidRPr="004E0594" w:rsidRDefault="00277953" w:rsidP="003D0BD8">
      <w:pPr>
        <w:autoSpaceDE w:val="0"/>
        <w:spacing w:after="120" w:line="240" w:lineRule="auto"/>
        <w:jc w:val="both"/>
        <w:rPr>
          <w:rFonts w:ascii="Arial" w:hAnsi="Arial" w:cs="Arial"/>
          <w:sz w:val="24"/>
          <w:szCs w:val="24"/>
        </w:rPr>
      </w:pPr>
    </w:p>
    <w:p w14:paraId="3AC09598" w14:textId="77777777" w:rsidR="00277953" w:rsidRPr="004E0594" w:rsidRDefault="00277953" w:rsidP="003D0BD8">
      <w:pPr>
        <w:spacing w:after="120" w:line="240" w:lineRule="auto"/>
        <w:jc w:val="both"/>
        <w:rPr>
          <w:rFonts w:ascii="Arial" w:hAnsi="Arial" w:cs="Arial"/>
          <w:sz w:val="24"/>
          <w:szCs w:val="24"/>
        </w:rPr>
      </w:pPr>
      <w:r w:rsidRPr="004E0594">
        <w:rPr>
          <w:rStyle w:val="Textoennegrita"/>
          <w:rFonts w:ascii="Arial" w:hAnsi="Arial" w:cs="Arial"/>
          <w:sz w:val="24"/>
          <w:szCs w:val="24"/>
        </w:rPr>
        <w:t>5.3 REQUISITOS PARA LA OBTENCIÓN DE LAS DIFERENTES CONDICIONES DE ESTUDIANTE</w:t>
      </w:r>
    </w:p>
    <w:p w14:paraId="5F370938" w14:textId="77777777" w:rsidR="00E27919" w:rsidRPr="004E0594" w:rsidRDefault="00E27919" w:rsidP="003D0BD8">
      <w:pPr>
        <w:spacing w:after="120" w:line="240" w:lineRule="auto"/>
        <w:jc w:val="both"/>
        <w:rPr>
          <w:rFonts w:ascii="Arial" w:hAnsi="Arial" w:cs="Arial"/>
          <w:sz w:val="24"/>
          <w:szCs w:val="24"/>
        </w:rPr>
      </w:pPr>
      <w:bookmarkStart w:id="3" w:name="Texto18"/>
    </w:p>
    <w:p w14:paraId="0937BB18" w14:textId="5D698E32" w:rsidR="00277953" w:rsidRPr="004E0594" w:rsidRDefault="00277953" w:rsidP="003D0BD8">
      <w:pPr>
        <w:spacing w:after="120" w:line="240" w:lineRule="auto"/>
        <w:jc w:val="both"/>
        <w:rPr>
          <w:rFonts w:ascii="Arial" w:hAnsi="Arial" w:cs="Arial"/>
          <w:sz w:val="24"/>
          <w:szCs w:val="24"/>
        </w:rPr>
      </w:pPr>
      <w:r w:rsidRPr="004E0594">
        <w:rPr>
          <w:rFonts w:ascii="Arial" w:hAnsi="Arial" w:cs="Arial"/>
          <w:sz w:val="24"/>
          <w:szCs w:val="24"/>
        </w:rPr>
        <w:t>La asignatura “Fundamentos e Historia del Trabajo Social” les propone a los estudiantes dos condiciones de cursado: promocionales y regulares. Y la condición de libre, para aquell</w:t>
      </w:r>
      <w:r w:rsidR="00DE0EDC" w:rsidRPr="004E0594">
        <w:rPr>
          <w:rFonts w:ascii="Arial" w:hAnsi="Arial" w:cs="Arial"/>
          <w:sz w:val="24"/>
          <w:szCs w:val="24"/>
        </w:rPr>
        <w:t>e</w:t>
      </w:r>
      <w:r w:rsidRPr="004E0594">
        <w:rPr>
          <w:rFonts w:ascii="Arial" w:hAnsi="Arial" w:cs="Arial"/>
          <w:sz w:val="24"/>
          <w:szCs w:val="24"/>
        </w:rPr>
        <w:t>s que no cursen la materia.</w:t>
      </w:r>
    </w:p>
    <w:p w14:paraId="358100BC" w14:textId="31060DB4" w:rsidR="00E27919" w:rsidRPr="004E0594" w:rsidRDefault="00E27919" w:rsidP="003D0BD8">
      <w:pPr>
        <w:spacing w:after="120" w:line="240" w:lineRule="auto"/>
        <w:jc w:val="both"/>
        <w:rPr>
          <w:rFonts w:ascii="Arial" w:hAnsi="Arial" w:cs="Arial"/>
          <w:sz w:val="24"/>
          <w:szCs w:val="24"/>
        </w:rPr>
      </w:pPr>
    </w:p>
    <w:p w14:paraId="50489153" w14:textId="77777777" w:rsidR="00E27919" w:rsidRPr="004E0594" w:rsidRDefault="00E27919" w:rsidP="003D0BD8">
      <w:pPr>
        <w:spacing w:after="120" w:line="240" w:lineRule="auto"/>
        <w:jc w:val="both"/>
        <w:rPr>
          <w:rFonts w:ascii="Arial" w:hAnsi="Arial" w:cs="Arial"/>
          <w:sz w:val="24"/>
          <w:szCs w:val="24"/>
        </w:rPr>
      </w:pPr>
    </w:p>
    <w:tbl>
      <w:tblPr>
        <w:tblStyle w:val="Tablaconcuadrcula"/>
        <w:tblW w:w="9532" w:type="dxa"/>
        <w:jc w:val="center"/>
        <w:tblLayout w:type="fixed"/>
        <w:tblLook w:val="0000" w:firstRow="0" w:lastRow="0" w:firstColumn="0" w:lastColumn="0" w:noHBand="0" w:noVBand="0"/>
      </w:tblPr>
      <w:tblGrid>
        <w:gridCol w:w="4253"/>
        <w:gridCol w:w="5279"/>
      </w:tblGrid>
      <w:tr w:rsidR="00D66A0A" w:rsidRPr="004E0594" w14:paraId="3440142E" w14:textId="77777777" w:rsidTr="003341D6">
        <w:trPr>
          <w:jc w:val="center"/>
        </w:trPr>
        <w:tc>
          <w:tcPr>
            <w:tcW w:w="4253" w:type="dxa"/>
            <w:shd w:val="clear" w:color="auto" w:fill="C5E0B3" w:themeFill="accent6" w:themeFillTint="66"/>
          </w:tcPr>
          <w:p w14:paraId="344FFCBC" w14:textId="52A63744" w:rsidR="00277953" w:rsidRPr="004E0594" w:rsidRDefault="00277953" w:rsidP="003D0BD8">
            <w:pPr>
              <w:pStyle w:val="Contenidodelatabla"/>
              <w:spacing w:after="120"/>
              <w:jc w:val="both"/>
              <w:rPr>
                <w:rFonts w:ascii="Arial" w:hAnsi="Arial" w:cs="Arial"/>
                <w:b/>
                <w:bCs/>
              </w:rPr>
            </w:pPr>
            <w:r w:rsidRPr="004E0594">
              <w:rPr>
                <w:rFonts w:ascii="Arial" w:hAnsi="Arial" w:cs="Arial"/>
                <w:b/>
                <w:bCs/>
              </w:rPr>
              <w:t>Alumn</w:t>
            </w:r>
            <w:r w:rsidR="002B2ACA" w:rsidRPr="004E0594">
              <w:rPr>
                <w:rFonts w:ascii="Arial" w:hAnsi="Arial" w:cs="Arial"/>
                <w:b/>
                <w:bCs/>
              </w:rPr>
              <w:t>e</w:t>
            </w:r>
            <w:r w:rsidRPr="004E0594">
              <w:rPr>
                <w:rFonts w:ascii="Arial" w:hAnsi="Arial" w:cs="Arial"/>
                <w:b/>
                <w:bCs/>
              </w:rPr>
              <w:t xml:space="preserve">s Regulares </w:t>
            </w:r>
          </w:p>
        </w:tc>
        <w:tc>
          <w:tcPr>
            <w:tcW w:w="5279" w:type="dxa"/>
            <w:shd w:val="clear" w:color="auto" w:fill="C5E0B3" w:themeFill="accent6" w:themeFillTint="66"/>
          </w:tcPr>
          <w:p w14:paraId="7B9F95BB" w14:textId="2946E606" w:rsidR="00277953" w:rsidRPr="004E0594" w:rsidRDefault="00277953" w:rsidP="003D0BD8">
            <w:pPr>
              <w:pStyle w:val="Contenidodelatabla"/>
              <w:spacing w:after="120"/>
              <w:jc w:val="both"/>
              <w:rPr>
                <w:rFonts w:ascii="Arial" w:hAnsi="Arial" w:cs="Arial"/>
              </w:rPr>
            </w:pPr>
            <w:r w:rsidRPr="004E0594">
              <w:rPr>
                <w:rFonts w:ascii="Arial" w:hAnsi="Arial" w:cs="Arial"/>
                <w:b/>
                <w:bCs/>
              </w:rPr>
              <w:t>Alumn</w:t>
            </w:r>
            <w:r w:rsidR="002B2ACA" w:rsidRPr="004E0594">
              <w:rPr>
                <w:rFonts w:ascii="Arial" w:hAnsi="Arial" w:cs="Arial"/>
                <w:b/>
                <w:bCs/>
              </w:rPr>
              <w:t>e</w:t>
            </w:r>
            <w:r w:rsidRPr="004E0594">
              <w:rPr>
                <w:rFonts w:ascii="Arial" w:hAnsi="Arial" w:cs="Arial"/>
                <w:b/>
                <w:bCs/>
              </w:rPr>
              <w:t>s Promocionales</w:t>
            </w:r>
          </w:p>
        </w:tc>
      </w:tr>
      <w:tr w:rsidR="00D66A0A" w:rsidRPr="004E0594" w14:paraId="79FBE7C3" w14:textId="77777777" w:rsidTr="003341D6">
        <w:trPr>
          <w:jc w:val="center"/>
        </w:trPr>
        <w:tc>
          <w:tcPr>
            <w:tcW w:w="4253" w:type="dxa"/>
          </w:tcPr>
          <w:p w14:paraId="1952FC42" w14:textId="4485ED15" w:rsidR="002B2ACA" w:rsidRPr="004E0594" w:rsidRDefault="00E57973" w:rsidP="002B2ACA">
            <w:pPr>
              <w:pStyle w:val="Contenidodelatabla"/>
              <w:spacing w:after="120"/>
              <w:jc w:val="both"/>
              <w:rPr>
                <w:rFonts w:ascii="Arial" w:hAnsi="Arial" w:cs="Arial"/>
              </w:rPr>
            </w:pPr>
            <w:r>
              <w:rPr>
                <w:rFonts w:ascii="Arial" w:hAnsi="Arial" w:cs="Arial"/>
              </w:rPr>
              <w:t xml:space="preserve">Dos </w:t>
            </w:r>
            <w:r w:rsidR="002B2ACA" w:rsidRPr="004E0594">
              <w:rPr>
                <w:rFonts w:ascii="Arial" w:hAnsi="Arial" w:cs="Arial"/>
              </w:rPr>
              <w:t>Parcial</w:t>
            </w:r>
            <w:r>
              <w:rPr>
                <w:rFonts w:ascii="Arial" w:hAnsi="Arial" w:cs="Arial"/>
              </w:rPr>
              <w:t>es</w:t>
            </w:r>
            <w:r w:rsidR="002B2ACA" w:rsidRPr="004E0594">
              <w:rPr>
                <w:rFonts w:ascii="Arial" w:hAnsi="Arial" w:cs="Arial"/>
              </w:rPr>
              <w:t xml:space="preserve"> </w:t>
            </w:r>
            <w:r>
              <w:rPr>
                <w:rFonts w:ascii="Arial" w:eastAsia="Calibri" w:hAnsi="Arial" w:cs="Arial"/>
              </w:rPr>
              <w:t>y/o trabajos evaluativos</w:t>
            </w:r>
            <w:r w:rsidRPr="004E0594">
              <w:rPr>
                <w:rFonts w:ascii="Arial" w:eastAsia="Calibri" w:hAnsi="Arial" w:cs="Arial"/>
              </w:rPr>
              <w:t xml:space="preserve"> </w:t>
            </w:r>
            <w:r w:rsidR="002B2ACA" w:rsidRPr="004E0594">
              <w:rPr>
                <w:rFonts w:ascii="Arial" w:hAnsi="Arial" w:cs="Arial"/>
              </w:rPr>
              <w:t>escrito</w:t>
            </w:r>
            <w:r>
              <w:rPr>
                <w:rFonts w:ascii="Arial" w:hAnsi="Arial" w:cs="Arial"/>
              </w:rPr>
              <w:t>s</w:t>
            </w:r>
            <w:r w:rsidR="002B2ACA" w:rsidRPr="004E0594">
              <w:rPr>
                <w:rFonts w:ascii="Arial" w:hAnsi="Arial" w:cs="Arial"/>
              </w:rPr>
              <w:t xml:space="preserve"> Áulico</w:t>
            </w:r>
            <w:r w:rsidR="00295A58">
              <w:rPr>
                <w:rFonts w:ascii="Arial" w:hAnsi="Arial" w:cs="Arial"/>
              </w:rPr>
              <w:t>s,</w:t>
            </w:r>
            <w:r w:rsidR="002B2ACA" w:rsidRPr="004E0594">
              <w:rPr>
                <w:rFonts w:ascii="Arial" w:hAnsi="Arial" w:cs="Arial"/>
              </w:rPr>
              <w:t xml:space="preserve"> aprobado</w:t>
            </w:r>
            <w:r w:rsidR="003341D6">
              <w:rPr>
                <w:rFonts w:ascii="Arial" w:hAnsi="Arial" w:cs="Arial"/>
              </w:rPr>
              <w:t>s</w:t>
            </w:r>
            <w:r w:rsidR="002B2ACA" w:rsidRPr="004E0594">
              <w:rPr>
                <w:rFonts w:ascii="Arial" w:hAnsi="Arial" w:cs="Arial"/>
              </w:rPr>
              <w:t xml:space="preserve"> con cinco o </w:t>
            </w:r>
            <w:r w:rsidR="003341D6">
              <w:rPr>
                <w:rFonts w:ascii="Arial" w:hAnsi="Arial" w:cs="Arial"/>
              </w:rPr>
              <w:t>seis puntos</w:t>
            </w:r>
            <w:r w:rsidR="002B2ACA" w:rsidRPr="004E0594">
              <w:rPr>
                <w:rFonts w:ascii="Arial" w:hAnsi="Arial" w:cs="Arial"/>
              </w:rPr>
              <w:t>. Con su</w:t>
            </w:r>
            <w:r w:rsidR="003341D6">
              <w:rPr>
                <w:rFonts w:ascii="Arial" w:hAnsi="Arial" w:cs="Arial"/>
              </w:rPr>
              <w:t>s</w:t>
            </w:r>
            <w:r w:rsidR="002B2ACA" w:rsidRPr="004E0594">
              <w:rPr>
                <w:rFonts w:ascii="Arial" w:hAnsi="Arial" w:cs="Arial"/>
              </w:rPr>
              <w:t xml:space="preserve"> respectivo</w:t>
            </w:r>
            <w:r w:rsidR="003341D6">
              <w:rPr>
                <w:rFonts w:ascii="Arial" w:hAnsi="Arial" w:cs="Arial"/>
              </w:rPr>
              <w:t>s</w:t>
            </w:r>
            <w:r w:rsidR="002B2ACA" w:rsidRPr="004E0594">
              <w:rPr>
                <w:rFonts w:ascii="Arial" w:hAnsi="Arial" w:cs="Arial"/>
              </w:rPr>
              <w:t xml:space="preserve"> recuperatorio</w:t>
            </w:r>
            <w:r w:rsidR="003341D6">
              <w:rPr>
                <w:rFonts w:ascii="Arial" w:hAnsi="Arial" w:cs="Arial"/>
              </w:rPr>
              <w:t>s aprobados con cinco o más</w:t>
            </w:r>
            <w:r w:rsidR="002B2ACA" w:rsidRPr="004E0594">
              <w:rPr>
                <w:rFonts w:ascii="Arial" w:hAnsi="Arial" w:cs="Arial"/>
              </w:rPr>
              <w:t xml:space="preserve">.  </w:t>
            </w:r>
          </w:p>
        </w:tc>
        <w:tc>
          <w:tcPr>
            <w:tcW w:w="5279" w:type="dxa"/>
          </w:tcPr>
          <w:p w14:paraId="2CC2CDDF" w14:textId="54718410" w:rsidR="002B2ACA" w:rsidRPr="004E0594" w:rsidRDefault="004B2BBA" w:rsidP="002B2ACA">
            <w:pPr>
              <w:pStyle w:val="Contenidodelatabla"/>
              <w:spacing w:after="120"/>
              <w:jc w:val="both"/>
              <w:rPr>
                <w:rFonts w:ascii="Arial" w:hAnsi="Arial" w:cs="Arial"/>
              </w:rPr>
            </w:pPr>
            <w:r>
              <w:rPr>
                <w:rFonts w:ascii="Arial" w:hAnsi="Arial" w:cs="Arial"/>
              </w:rPr>
              <w:t xml:space="preserve">Dos </w:t>
            </w:r>
            <w:r w:rsidRPr="004E0594">
              <w:rPr>
                <w:rFonts w:ascii="Arial" w:hAnsi="Arial" w:cs="Arial"/>
              </w:rPr>
              <w:t>Parcial</w:t>
            </w:r>
            <w:r>
              <w:rPr>
                <w:rFonts w:ascii="Arial" w:hAnsi="Arial" w:cs="Arial"/>
              </w:rPr>
              <w:t>es</w:t>
            </w:r>
            <w:r w:rsidRPr="004E0594">
              <w:rPr>
                <w:rFonts w:ascii="Arial" w:hAnsi="Arial" w:cs="Arial"/>
              </w:rPr>
              <w:t xml:space="preserve"> </w:t>
            </w:r>
            <w:r>
              <w:rPr>
                <w:rFonts w:ascii="Arial" w:eastAsia="Calibri" w:hAnsi="Arial" w:cs="Arial"/>
              </w:rPr>
              <w:t>y/o trabajos evaluativos</w:t>
            </w:r>
            <w:r w:rsidRPr="004E0594">
              <w:rPr>
                <w:rFonts w:ascii="Arial" w:eastAsia="Calibri" w:hAnsi="Arial" w:cs="Arial"/>
              </w:rPr>
              <w:t xml:space="preserve"> </w:t>
            </w:r>
            <w:r w:rsidRPr="004E0594">
              <w:rPr>
                <w:rFonts w:ascii="Arial" w:hAnsi="Arial" w:cs="Arial"/>
              </w:rPr>
              <w:t>escrito</w:t>
            </w:r>
            <w:r>
              <w:rPr>
                <w:rFonts w:ascii="Arial" w:hAnsi="Arial" w:cs="Arial"/>
              </w:rPr>
              <w:t>s</w:t>
            </w:r>
            <w:r w:rsidRPr="004E0594">
              <w:rPr>
                <w:rFonts w:ascii="Arial" w:hAnsi="Arial" w:cs="Arial"/>
              </w:rPr>
              <w:t xml:space="preserve"> Áulico</w:t>
            </w:r>
            <w:r>
              <w:rPr>
                <w:rFonts w:ascii="Arial" w:hAnsi="Arial" w:cs="Arial"/>
              </w:rPr>
              <w:t>s,</w:t>
            </w:r>
            <w:r w:rsidRPr="004E0594">
              <w:rPr>
                <w:rFonts w:ascii="Arial" w:hAnsi="Arial" w:cs="Arial"/>
              </w:rPr>
              <w:t xml:space="preserve"> aprobado</w:t>
            </w:r>
            <w:r>
              <w:rPr>
                <w:rFonts w:ascii="Arial" w:hAnsi="Arial" w:cs="Arial"/>
              </w:rPr>
              <w:t>s</w:t>
            </w:r>
            <w:r w:rsidRPr="004E0594">
              <w:rPr>
                <w:rFonts w:ascii="Arial" w:hAnsi="Arial" w:cs="Arial"/>
              </w:rPr>
              <w:t xml:space="preserve"> con </w:t>
            </w:r>
            <w:r>
              <w:rPr>
                <w:rFonts w:ascii="Arial" w:hAnsi="Arial" w:cs="Arial"/>
              </w:rPr>
              <w:t>siete</w:t>
            </w:r>
            <w:r w:rsidRPr="004E0594">
              <w:rPr>
                <w:rFonts w:ascii="Arial" w:hAnsi="Arial" w:cs="Arial"/>
              </w:rPr>
              <w:t xml:space="preserve"> o </w:t>
            </w:r>
            <w:r>
              <w:rPr>
                <w:rFonts w:ascii="Arial" w:hAnsi="Arial" w:cs="Arial"/>
              </w:rPr>
              <w:t>más puntos</w:t>
            </w:r>
            <w:r w:rsidRPr="004E0594">
              <w:rPr>
                <w:rFonts w:ascii="Arial" w:hAnsi="Arial" w:cs="Arial"/>
              </w:rPr>
              <w:t>. Con su</w:t>
            </w:r>
            <w:r>
              <w:rPr>
                <w:rFonts w:ascii="Arial" w:hAnsi="Arial" w:cs="Arial"/>
              </w:rPr>
              <w:t>s</w:t>
            </w:r>
            <w:r w:rsidRPr="004E0594">
              <w:rPr>
                <w:rFonts w:ascii="Arial" w:hAnsi="Arial" w:cs="Arial"/>
              </w:rPr>
              <w:t xml:space="preserve"> respectivo</w:t>
            </w:r>
            <w:r>
              <w:rPr>
                <w:rFonts w:ascii="Arial" w:hAnsi="Arial" w:cs="Arial"/>
              </w:rPr>
              <w:t>s</w:t>
            </w:r>
            <w:r w:rsidRPr="004E0594">
              <w:rPr>
                <w:rFonts w:ascii="Arial" w:hAnsi="Arial" w:cs="Arial"/>
              </w:rPr>
              <w:t xml:space="preserve"> recuperatorio</w:t>
            </w:r>
            <w:r>
              <w:rPr>
                <w:rFonts w:ascii="Arial" w:hAnsi="Arial" w:cs="Arial"/>
              </w:rPr>
              <w:t>s aprobados con siete o más</w:t>
            </w:r>
            <w:r w:rsidRPr="004E0594">
              <w:rPr>
                <w:rFonts w:ascii="Arial" w:hAnsi="Arial" w:cs="Arial"/>
              </w:rPr>
              <w:t>.</w:t>
            </w:r>
          </w:p>
          <w:p w14:paraId="1FA437C3" w14:textId="0419CA9B" w:rsidR="00BA2058" w:rsidRPr="004E0594" w:rsidRDefault="002B2ACA" w:rsidP="002B2ACA">
            <w:pPr>
              <w:pStyle w:val="Contenidodelatabla"/>
              <w:spacing w:after="120"/>
              <w:jc w:val="both"/>
              <w:rPr>
                <w:rFonts w:ascii="Arial" w:hAnsi="Arial" w:cs="Arial"/>
              </w:rPr>
            </w:pPr>
            <w:r w:rsidRPr="004E0594">
              <w:rPr>
                <w:rFonts w:ascii="Arial" w:hAnsi="Arial" w:cs="Arial"/>
              </w:rPr>
              <w:t>Participación al 80% de las actividades prácticas en clases áulica.</w:t>
            </w:r>
          </w:p>
        </w:tc>
      </w:tr>
      <w:tr w:rsidR="00D66A0A" w:rsidRPr="004E0594" w14:paraId="7C51210B" w14:textId="77777777" w:rsidTr="003341D6">
        <w:trPr>
          <w:jc w:val="center"/>
        </w:trPr>
        <w:tc>
          <w:tcPr>
            <w:tcW w:w="4253" w:type="dxa"/>
            <w:shd w:val="clear" w:color="auto" w:fill="FFFFFF" w:themeFill="background1"/>
          </w:tcPr>
          <w:p w14:paraId="7BDA3396" w14:textId="5CD2D4E8" w:rsidR="00277953" w:rsidRPr="004E0594" w:rsidRDefault="00946303" w:rsidP="003D0BD8">
            <w:pPr>
              <w:pStyle w:val="Contenidodelatabla"/>
              <w:shd w:val="clear" w:color="auto" w:fill="E6E6FF"/>
              <w:spacing w:after="120"/>
              <w:jc w:val="both"/>
              <w:rPr>
                <w:rFonts w:ascii="Arial" w:hAnsi="Arial" w:cs="Arial"/>
                <w:bCs/>
              </w:rPr>
            </w:pPr>
            <w:r w:rsidRPr="004E0594">
              <w:rPr>
                <w:rFonts w:ascii="Arial" w:hAnsi="Arial" w:cs="Arial"/>
                <w:bCs/>
              </w:rPr>
              <w:t xml:space="preserve">Debe presentarse a rendir con la versión del PROGRAMA que cursó la </w:t>
            </w:r>
            <w:r w:rsidR="002B2ACA" w:rsidRPr="004E0594">
              <w:rPr>
                <w:rFonts w:ascii="Arial" w:hAnsi="Arial" w:cs="Arial"/>
                <w:bCs/>
              </w:rPr>
              <w:t>asignatura</w:t>
            </w:r>
          </w:p>
        </w:tc>
        <w:tc>
          <w:tcPr>
            <w:tcW w:w="5279" w:type="dxa"/>
          </w:tcPr>
          <w:p w14:paraId="735695A5" w14:textId="77777777" w:rsidR="005A462E" w:rsidRPr="004E0594" w:rsidRDefault="005A462E" w:rsidP="003D0BD8">
            <w:pPr>
              <w:pStyle w:val="Contenidodelatabla"/>
              <w:shd w:val="clear" w:color="auto" w:fill="DEEAF6" w:themeFill="accent5" w:themeFillTint="33"/>
              <w:spacing w:after="120"/>
              <w:jc w:val="both"/>
              <w:rPr>
                <w:rFonts w:ascii="Arial" w:hAnsi="Arial" w:cs="Arial"/>
              </w:rPr>
            </w:pPr>
            <w:r w:rsidRPr="004E0594">
              <w:rPr>
                <w:rFonts w:ascii="Arial" w:hAnsi="Arial" w:cs="Arial"/>
              </w:rPr>
              <w:t>Para acceder a la promoción se debe aprobar un coloquio integrador de la asignatura con siete o más.</w:t>
            </w:r>
          </w:p>
          <w:p w14:paraId="2BD6040B" w14:textId="7EBD2DC1" w:rsidR="00277953" w:rsidRPr="004E0594" w:rsidRDefault="002B2ACA" w:rsidP="003D0BD8">
            <w:pPr>
              <w:pStyle w:val="Contenidodelatabla"/>
              <w:shd w:val="clear" w:color="auto" w:fill="DEEAF6" w:themeFill="accent5" w:themeFillTint="33"/>
              <w:spacing w:after="120"/>
              <w:jc w:val="both"/>
              <w:rPr>
                <w:rFonts w:ascii="Arial" w:hAnsi="Arial" w:cs="Arial"/>
              </w:rPr>
            </w:pPr>
            <w:r w:rsidRPr="004E0594">
              <w:rPr>
                <w:rFonts w:ascii="Arial" w:hAnsi="Arial" w:cs="Arial"/>
              </w:rPr>
              <w:t xml:space="preserve">Debe presentarse a rendir el coloquio el día estipulado, con la versión del PROGRAMA que cursó la asignatura.   </w:t>
            </w:r>
          </w:p>
          <w:p w14:paraId="4C65E6B9" w14:textId="77777777" w:rsidR="00277953" w:rsidRPr="004E0594" w:rsidRDefault="00277953" w:rsidP="003D0BD8">
            <w:pPr>
              <w:pStyle w:val="Contenidodelatabla"/>
              <w:spacing w:after="120"/>
              <w:rPr>
                <w:rFonts w:ascii="Arial" w:hAnsi="Arial" w:cs="Arial"/>
              </w:rPr>
            </w:pPr>
          </w:p>
        </w:tc>
      </w:tr>
    </w:tbl>
    <w:p w14:paraId="3F69F030" w14:textId="77777777" w:rsidR="00A616BB" w:rsidRPr="004E0594" w:rsidRDefault="00A616BB" w:rsidP="003D0BD8">
      <w:pPr>
        <w:spacing w:after="120" w:line="240" w:lineRule="auto"/>
        <w:jc w:val="both"/>
        <w:rPr>
          <w:rFonts w:ascii="Arial" w:hAnsi="Arial" w:cs="Arial"/>
          <w:b/>
          <w:bCs/>
          <w:sz w:val="24"/>
          <w:szCs w:val="24"/>
          <w:u w:val="single"/>
        </w:rPr>
      </w:pPr>
    </w:p>
    <w:p w14:paraId="4F6D9B08" w14:textId="2727DD85" w:rsidR="00277953" w:rsidRPr="004E0594" w:rsidRDefault="00277953" w:rsidP="003D0BD8">
      <w:pPr>
        <w:spacing w:after="120" w:line="240" w:lineRule="auto"/>
        <w:jc w:val="both"/>
        <w:rPr>
          <w:rFonts w:ascii="Arial" w:hAnsi="Arial" w:cs="Arial"/>
          <w:b/>
          <w:bCs/>
          <w:sz w:val="24"/>
          <w:szCs w:val="24"/>
        </w:rPr>
      </w:pPr>
      <w:r w:rsidRPr="004E0594">
        <w:rPr>
          <w:rFonts w:ascii="Arial" w:hAnsi="Arial" w:cs="Arial"/>
          <w:b/>
          <w:bCs/>
          <w:sz w:val="24"/>
          <w:szCs w:val="24"/>
          <w:u w:val="single"/>
        </w:rPr>
        <w:lastRenderedPageBreak/>
        <w:t>Condición de estudiantes Libres</w:t>
      </w:r>
      <w:r w:rsidRPr="004E0594">
        <w:rPr>
          <w:rFonts w:ascii="Arial" w:hAnsi="Arial" w:cs="Arial"/>
          <w:b/>
          <w:bCs/>
          <w:sz w:val="24"/>
          <w:szCs w:val="24"/>
        </w:rPr>
        <w:t>:</w:t>
      </w:r>
    </w:p>
    <w:p w14:paraId="3AE15B72" w14:textId="1EEF0864" w:rsidR="00277953" w:rsidRPr="004E0594" w:rsidRDefault="004B2BBA" w:rsidP="003D0BD8">
      <w:pPr>
        <w:spacing w:after="120" w:line="240" w:lineRule="auto"/>
        <w:jc w:val="both"/>
        <w:rPr>
          <w:rFonts w:ascii="Arial" w:hAnsi="Arial" w:cs="Arial"/>
          <w:sz w:val="24"/>
          <w:szCs w:val="24"/>
        </w:rPr>
      </w:pPr>
      <w:r>
        <w:rPr>
          <w:rFonts w:ascii="Arial" w:hAnsi="Arial" w:cs="Arial"/>
          <w:bCs/>
          <w:sz w:val="24"/>
          <w:szCs w:val="24"/>
        </w:rPr>
        <w:t xml:space="preserve">Para la condición de </w:t>
      </w:r>
      <w:r w:rsidR="00277953" w:rsidRPr="004E0594">
        <w:rPr>
          <w:rFonts w:ascii="Arial" w:hAnsi="Arial" w:cs="Arial"/>
          <w:bCs/>
          <w:sz w:val="24"/>
          <w:szCs w:val="24"/>
        </w:rPr>
        <w:t xml:space="preserve">estudiante </w:t>
      </w:r>
      <w:r>
        <w:rPr>
          <w:rFonts w:ascii="Arial" w:hAnsi="Arial" w:cs="Arial"/>
          <w:bCs/>
          <w:sz w:val="24"/>
          <w:szCs w:val="24"/>
        </w:rPr>
        <w:t xml:space="preserve">libre, </w:t>
      </w:r>
      <w:r w:rsidR="00277953" w:rsidRPr="004E0594">
        <w:rPr>
          <w:rFonts w:ascii="Arial" w:hAnsi="Arial" w:cs="Arial"/>
          <w:bCs/>
          <w:sz w:val="24"/>
          <w:szCs w:val="24"/>
        </w:rPr>
        <w:t>como primer paso</w:t>
      </w:r>
      <w:r w:rsidR="004B347D" w:rsidRPr="004E0594">
        <w:rPr>
          <w:rFonts w:ascii="Arial" w:hAnsi="Arial" w:cs="Arial"/>
          <w:bCs/>
          <w:sz w:val="24"/>
          <w:szCs w:val="24"/>
        </w:rPr>
        <w:t xml:space="preserve"> y previa a la instancia de examen final propiamente dicha</w:t>
      </w:r>
      <w:r w:rsidR="00277953" w:rsidRPr="004E0594">
        <w:rPr>
          <w:rFonts w:ascii="Arial" w:hAnsi="Arial" w:cs="Arial"/>
          <w:bCs/>
          <w:sz w:val="24"/>
          <w:szCs w:val="24"/>
        </w:rPr>
        <w:t xml:space="preserve">, deberá presentar </w:t>
      </w:r>
      <w:r w:rsidR="00F1737D" w:rsidRPr="004E0594">
        <w:rPr>
          <w:rFonts w:ascii="Arial" w:hAnsi="Arial" w:cs="Arial"/>
          <w:bCs/>
          <w:sz w:val="24"/>
          <w:szCs w:val="24"/>
        </w:rPr>
        <w:t xml:space="preserve">y aprobar </w:t>
      </w:r>
      <w:r w:rsidR="00277953" w:rsidRPr="004E0594">
        <w:rPr>
          <w:rFonts w:ascii="Arial" w:hAnsi="Arial" w:cs="Arial"/>
          <w:bCs/>
          <w:sz w:val="24"/>
          <w:szCs w:val="24"/>
        </w:rPr>
        <w:t xml:space="preserve">un trabajo </w:t>
      </w:r>
      <w:r w:rsidR="00F1737D" w:rsidRPr="004E0594">
        <w:rPr>
          <w:rFonts w:ascii="Arial" w:hAnsi="Arial" w:cs="Arial"/>
          <w:bCs/>
          <w:sz w:val="24"/>
          <w:szCs w:val="24"/>
        </w:rPr>
        <w:t>escrito (</w:t>
      </w:r>
      <w:r w:rsidR="00F1737D" w:rsidRPr="004E0594">
        <w:rPr>
          <w:rFonts w:ascii="Arial" w:hAnsi="Arial" w:cs="Arial"/>
          <w:bCs/>
          <w:i/>
          <w:iCs/>
          <w:sz w:val="24"/>
          <w:szCs w:val="24"/>
        </w:rPr>
        <w:t>Trabajo P</w:t>
      </w:r>
      <w:r w:rsidR="00277953" w:rsidRPr="004E0594">
        <w:rPr>
          <w:rFonts w:ascii="Arial" w:hAnsi="Arial" w:cs="Arial"/>
          <w:bCs/>
          <w:i/>
          <w:iCs/>
          <w:sz w:val="24"/>
          <w:szCs w:val="24"/>
        </w:rPr>
        <w:t xml:space="preserve">ráctico </w:t>
      </w:r>
      <w:r w:rsidR="00F1737D" w:rsidRPr="004E0594">
        <w:rPr>
          <w:rFonts w:ascii="Arial" w:hAnsi="Arial" w:cs="Arial"/>
          <w:bCs/>
          <w:i/>
          <w:iCs/>
          <w:sz w:val="24"/>
          <w:szCs w:val="24"/>
        </w:rPr>
        <w:t>Previo</w:t>
      </w:r>
      <w:r w:rsidR="00F1737D" w:rsidRPr="004E0594">
        <w:rPr>
          <w:rFonts w:ascii="Arial" w:hAnsi="Arial" w:cs="Arial"/>
          <w:bCs/>
          <w:sz w:val="24"/>
          <w:szCs w:val="24"/>
        </w:rPr>
        <w:t xml:space="preserve">) </w:t>
      </w:r>
      <w:r w:rsidR="00277953" w:rsidRPr="004E0594">
        <w:rPr>
          <w:rFonts w:ascii="Arial" w:hAnsi="Arial" w:cs="Arial"/>
          <w:bCs/>
          <w:sz w:val="24"/>
          <w:szCs w:val="24"/>
        </w:rPr>
        <w:t xml:space="preserve">sobre la base de un </w:t>
      </w:r>
      <w:r w:rsidR="00BC0EFB" w:rsidRPr="004E0594">
        <w:rPr>
          <w:rFonts w:ascii="Arial" w:hAnsi="Arial" w:cs="Arial"/>
          <w:bCs/>
          <w:sz w:val="24"/>
          <w:szCs w:val="24"/>
        </w:rPr>
        <w:t xml:space="preserve">tópico </w:t>
      </w:r>
      <w:r w:rsidR="00277953" w:rsidRPr="004E0594">
        <w:rPr>
          <w:rFonts w:ascii="Arial" w:hAnsi="Arial" w:cs="Arial"/>
          <w:bCs/>
          <w:sz w:val="24"/>
          <w:szCs w:val="24"/>
        </w:rPr>
        <w:t xml:space="preserve">que el equipo de cátedra seleccionará para tal fin. </w:t>
      </w:r>
      <w:r>
        <w:rPr>
          <w:rFonts w:ascii="Arial" w:hAnsi="Arial" w:cs="Arial"/>
          <w:bCs/>
          <w:sz w:val="24"/>
          <w:szCs w:val="24"/>
        </w:rPr>
        <w:t>Las consignas de</w:t>
      </w:r>
      <w:r w:rsidR="00277953" w:rsidRPr="004E0594">
        <w:rPr>
          <w:rFonts w:ascii="Arial" w:hAnsi="Arial" w:cs="Arial"/>
          <w:bCs/>
          <w:sz w:val="24"/>
          <w:szCs w:val="24"/>
        </w:rPr>
        <w:t xml:space="preserve">l trabajo </w:t>
      </w:r>
      <w:r>
        <w:rPr>
          <w:rFonts w:ascii="Arial" w:hAnsi="Arial" w:cs="Arial"/>
          <w:bCs/>
          <w:sz w:val="24"/>
          <w:szCs w:val="24"/>
        </w:rPr>
        <w:t xml:space="preserve">práctico previo, </w:t>
      </w:r>
      <w:r w:rsidR="00277953" w:rsidRPr="004E0594">
        <w:rPr>
          <w:rFonts w:ascii="Arial" w:hAnsi="Arial" w:cs="Arial"/>
          <w:bCs/>
          <w:sz w:val="24"/>
          <w:szCs w:val="24"/>
        </w:rPr>
        <w:t xml:space="preserve">deberá ser </w:t>
      </w:r>
      <w:r>
        <w:rPr>
          <w:rFonts w:ascii="Arial" w:hAnsi="Arial" w:cs="Arial"/>
          <w:bCs/>
          <w:sz w:val="24"/>
          <w:szCs w:val="24"/>
        </w:rPr>
        <w:t xml:space="preserve">solicitado y </w:t>
      </w:r>
      <w:r w:rsidR="00277953" w:rsidRPr="004E0594">
        <w:rPr>
          <w:rFonts w:ascii="Arial" w:hAnsi="Arial" w:cs="Arial"/>
          <w:bCs/>
          <w:sz w:val="24"/>
          <w:szCs w:val="24"/>
        </w:rPr>
        <w:t>presentado con diez días de anticipación</w:t>
      </w:r>
      <w:r w:rsidR="00BC0EFB" w:rsidRPr="004E0594">
        <w:rPr>
          <w:rFonts w:ascii="Arial" w:hAnsi="Arial" w:cs="Arial"/>
          <w:bCs/>
          <w:sz w:val="24"/>
          <w:szCs w:val="24"/>
        </w:rPr>
        <w:t xml:space="preserve"> al correo </w:t>
      </w:r>
      <w:hyperlink r:id="rId8" w:history="1">
        <w:r w:rsidR="00BC0EFB" w:rsidRPr="004E0594">
          <w:rPr>
            <w:rStyle w:val="Hipervnculo"/>
            <w:rFonts w:ascii="Arial" w:hAnsi="Arial" w:cs="Arial"/>
            <w:bCs/>
            <w:sz w:val="24"/>
            <w:szCs w:val="24"/>
          </w:rPr>
          <w:t>historiats@hum.unrc.edu.ar</w:t>
        </w:r>
      </w:hyperlink>
      <w:r w:rsidR="00BC0EFB" w:rsidRPr="004E0594">
        <w:rPr>
          <w:rFonts w:ascii="Arial" w:hAnsi="Arial" w:cs="Arial"/>
          <w:bCs/>
          <w:sz w:val="24"/>
          <w:szCs w:val="24"/>
        </w:rPr>
        <w:t xml:space="preserve"> con copia a </w:t>
      </w:r>
      <w:hyperlink r:id="rId9" w:history="1">
        <w:r w:rsidR="00BC0EFB" w:rsidRPr="004E0594">
          <w:rPr>
            <w:rStyle w:val="Hipervnculo"/>
            <w:rFonts w:ascii="Arial" w:hAnsi="Arial" w:cs="Arial"/>
            <w:bCs/>
            <w:sz w:val="24"/>
            <w:szCs w:val="24"/>
          </w:rPr>
          <w:t>martin_ejo@hotmail.com</w:t>
        </w:r>
      </w:hyperlink>
      <w:r w:rsidR="00277953" w:rsidRPr="004E0594">
        <w:rPr>
          <w:rFonts w:ascii="Arial" w:hAnsi="Arial" w:cs="Arial"/>
          <w:bCs/>
          <w:sz w:val="24"/>
          <w:szCs w:val="24"/>
        </w:rPr>
        <w:t xml:space="preserve"> para su respectiva corrección; lo que habilitará - de estar aprobado el mismo </w:t>
      </w:r>
      <w:r w:rsidR="00BC0EFB" w:rsidRPr="004E0594">
        <w:rPr>
          <w:rFonts w:ascii="Arial" w:hAnsi="Arial" w:cs="Arial"/>
          <w:bCs/>
          <w:sz w:val="24"/>
          <w:szCs w:val="24"/>
        </w:rPr>
        <w:t>–</w:t>
      </w:r>
      <w:r w:rsidR="00277953" w:rsidRPr="004E0594">
        <w:rPr>
          <w:rFonts w:ascii="Arial" w:hAnsi="Arial" w:cs="Arial"/>
          <w:bCs/>
          <w:sz w:val="24"/>
          <w:szCs w:val="24"/>
        </w:rPr>
        <w:t xml:space="preserve"> </w:t>
      </w:r>
      <w:r w:rsidR="00BC0EFB" w:rsidRPr="004E0594">
        <w:rPr>
          <w:rFonts w:ascii="Arial" w:hAnsi="Arial" w:cs="Arial"/>
          <w:bCs/>
          <w:sz w:val="24"/>
          <w:szCs w:val="24"/>
        </w:rPr>
        <w:t xml:space="preserve">poder </w:t>
      </w:r>
      <w:r w:rsidR="00277953" w:rsidRPr="004E0594">
        <w:rPr>
          <w:rFonts w:ascii="Arial" w:hAnsi="Arial" w:cs="Arial"/>
          <w:bCs/>
          <w:sz w:val="24"/>
          <w:szCs w:val="24"/>
        </w:rPr>
        <w:t xml:space="preserve">presentarse a rendir la </w:t>
      </w:r>
      <w:r w:rsidR="00BC0EFB" w:rsidRPr="004E0594">
        <w:rPr>
          <w:rFonts w:ascii="Arial" w:hAnsi="Arial" w:cs="Arial"/>
          <w:bCs/>
          <w:sz w:val="24"/>
          <w:szCs w:val="24"/>
        </w:rPr>
        <w:t>asignatura</w:t>
      </w:r>
      <w:r w:rsidR="00277953" w:rsidRPr="004E0594">
        <w:rPr>
          <w:rFonts w:ascii="Arial" w:hAnsi="Arial" w:cs="Arial"/>
          <w:bCs/>
          <w:sz w:val="24"/>
          <w:szCs w:val="24"/>
        </w:rPr>
        <w:t xml:space="preserve">. </w:t>
      </w:r>
      <w:r w:rsidR="00277953" w:rsidRPr="004E0594">
        <w:rPr>
          <w:rFonts w:ascii="Arial" w:hAnsi="Arial" w:cs="Arial"/>
          <w:sz w:val="24"/>
          <w:szCs w:val="24"/>
        </w:rPr>
        <w:t xml:space="preserve">Es importante </w:t>
      </w:r>
      <w:r w:rsidR="00BC0EFB" w:rsidRPr="004E0594">
        <w:rPr>
          <w:rFonts w:ascii="Arial" w:hAnsi="Arial" w:cs="Arial"/>
          <w:sz w:val="24"/>
          <w:szCs w:val="24"/>
        </w:rPr>
        <w:t xml:space="preserve">señalar </w:t>
      </w:r>
      <w:r w:rsidR="00277953" w:rsidRPr="004E0594">
        <w:rPr>
          <w:rFonts w:ascii="Arial" w:hAnsi="Arial" w:cs="Arial"/>
          <w:sz w:val="24"/>
          <w:szCs w:val="24"/>
        </w:rPr>
        <w:t xml:space="preserve">que </w:t>
      </w:r>
      <w:r w:rsidR="00BC0EFB" w:rsidRPr="004E0594">
        <w:rPr>
          <w:rFonts w:ascii="Arial" w:hAnsi="Arial" w:cs="Arial"/>
          <w:sz w:val="24"/>
          <w:szCs w:val="24"/>
        </w:rPr>
        <w:t>le</w:t>
      </w:r>
      <w:r w:rsidR="00277953" w:rsidRPr="004E0594">
        <w:rPr>
          <w:rFonts w:ascii="Arial" w:hAnsi="Arial" w:cs="Arial"/>
          <w:sz w:val="24"/>
          <w:szCs w:val="24"/>
        </w:rPr>
        <w:t xml:space="preserve"> estudiante debe presentarse a rendir con</w:t>
      </w:r>
      <w:r w:rsidR="006B57A6" w:rsidRPr="004E0594">
        <w:rPr>
          <w:rFonts w:ascii="Arial" w:hAnsi="Arial" w:cs="Arial"/>
          <w:sz w:val="24"/>
          <w:szCs w:val="24"/>
        </w:rPr>
        <w:t xml:space="preserve"> </w:t>
      </w:r>
      <w:r w:rsidR="00BC0EFB" w:rsidRPr="004E0594">
        <w:rPr>
          <w:rFonts w:ascii="Arial" w:hAnsi="Arial" w:cs="Arial"/>
          <w:sz w:val="24"/>
          <w:szCs w:val="24"/>
        </w:rPr>
        <w:t xml:space="preserve">el </w:t>
      </w:r>
      <w:r w:rsidR="00277953" w:rsidRPr="004E0594">
        <w:rPr>
          <w:rFonts w:ascii="Arial" w:hAnsi="Arial" w:cs="Arial"/>
          <w:sz w:val="24"/>
          <w:szCs w:val="24"/>
        </w:rPr>
        <w:t>Programa de la asignatura</w:t>
      </w:r>
      <w:r w:rsidR="00BB0DC1" w:rsidRPr="004E0594">
        <w:rPr>
          <w:rFonts w:ascii="Arial" w:hAnsi="Arial" w:cs="Arial"/>
          <w:sz w:val="24"/>
          <w:szCs w:val="24"/>
        </w:rPr>
        <w:t xml:space="preserve"> </w:t>
      </w:r>
      <w:r w:rsidR="00BC0EFB" w:rsidRPr="004E0594">
        <w:rPr>
          <w:rFonts w:ascii="Arial" w:hAnsi="Arial" w:cs="Arial"/>
          <w:sz w:val="24"/>
          <w:szCs w:val="24"/>
        </w:rPr>
        <w:t>vigente</w:t>
      </w:r>
      <w:r w:rsidR="00277953" w:rsidRPr="004E0594">
        <w:rPr>
          <w:rFonts w:ascii="Arial" w:hAnsi="Arial" w:cs="Arial"/>
          <w:sz w:val="24"/>
          <w:szCs w:val="24"/>
        </w:rPr>
        <w:t xml:space="preserve">. </w:t>
      </w:r>
    </w:p>
    <w:p w14:paraId="727E0093" w14:textId="77777777" w:rsidR="00277953" w:rsidRPr="004E0594" w:rsidRDefault="00277953" w:rsidP="003D0BD8">
      <w:pPr>
        <w:tabs>
          <w:tab w:val="left" w:pos="2160"/>
        </w:tabs>
        <w:spacing w:after="120" w:line="240" w:lineRule="auto"/>
        <w:jc w:val="both"/>
        <w:rPr>
          <w:rFonts w:ascii="Arial" w:hAnsi="Arial" w:cs="Arial"/>
          <w:sz w:val="24"/>
          <w:szCs w:val="24"/>
        </w:rPr>
      </w:pPr>
      <w:r w:rsidRPr="004E0594">
        <w:rPr>
          <w:rFonts w:ascii="Arial" w:hAnsi="Arial" w:cs="Arial"/>
          <w:b/>
          <w:sz w:val="24"/>
          <w:szCs w:val="24"/>
          <w:u w:val="single"/>
        </w:rPr>
        <w:t>Examen Escrito</w:t>
      </w:r>
    </w:p>
    <w:p w14:paraId="66E8F146" w14:textId="77777777" w:rsidR="00277953" w:rsidRPr="004E0594" w:rsidRDefault="00277953" w:rsidP="003D0BD8">
      <w:pPr>
        <w:spacing w:after="120" w:line="240" w:lineRule="auto"/>
        <w:jc w:val="both"/>
        <w:rPr>
          <w:rFonts w:ascii="Arial" w:hAnsi="Arial" w:cs="Arial"/>
          <w:b/>
          <w:sz w:val="24"/>
          <w:szCs w:val="24"/>
          <w:u w:val="single"/>
        </w:rPr>
      </w:pPr>
      <w:r w:rsidRPr="004E0594">
        <w:rPr>
          <w:rFonts w:ascii="Arial" w:hAnsi="Arial" w:cs="Arial"/>
          <w:sz w:val="24"/>
          <w:szCs w:val="24"/>
        </w:rPr>
        <w:t>El estudiante deberá rendir un examen escrito con el programa vigente de la asignatura, el cual consistirá en responder preguntas evaluativas, elaborado por el equipo docente, en los turnos regulares asignados por Secretaría Académica.</w:t>
      </w:r>
      <w:r w:rsidR="0029519B" w:rsidRPr="004E0594">
        <w:rPr>
          <w:rFonts w:ascii="Arial" w:hAnsi="Arial" w:cs="Arial"/>
          <w:sz w:val="24"/>
          <w:szCs w:val="24"/>
        </w:rPr>
        <w:t xml:space="preserve"> </w:t>
      </w:r>
      <w:r w:rsidRPr="004E0594">
        <w:rPr>
          <w:rFonts w:ascii="Arial" w:hAnsi="Arial" w:cs="Arial"/>
          <w:sz w:val="24"/>
          <w:szCs w:val="24"/>
        </w:rPr>
        <w:t>La aprobación del examen es condición necesaria para acceder a la instancia de examen oral.</w:t>
      </w:r>
    </w:p>
    <w:p w14:paraId="117CFD99" w14:textId="77777777" w:rsidR="00277953" w:rsidRPr="004E0594" w:rsidRDefault="00277953" w:rsidP="003D0BD8">
      <w:pPr>
        <w:spacing w:after="120" w:line="240" w:lineRule="auto"/>
        <w:jc w:val="both"/>
        <w:rPr>
          <w:rFonts w:ascii="Arial" w:hAnsi="Arial" w:cs="Arial"/>
          <w:sz w:val="24"/>
          <w:szCs w:val="24"/>
        </w:rPr>
      </w:pPr>
      <w:r w:rsidRPr="004E0594">
        <w:rPr>
          <w:rFonts w:ascii="Arial" w:hAnsi="Arial" w:cs="Arial"/>
          <w:b/>
          <w:sz w:val="24"/>
          <w:szCs w:val="24"/>
          <w:u w:val="single"/>
        </w:rPr>
        <w:t>Examen Oral.</w:t>
      </w:r>
    </w:p>
    <w:p w14:paraId="03199108" w14:textId="77777777" w:rsidR="00277953" w:rsidRPr="004E0594" w:rsidRDefault="00277953" w:rsidP="003D0BD8">
      <w:pPr>
        <w:spacing w:after="120" w:line="240" w:lineRule="auto"/>
        <w:jc w:val="both"/>
        <w:rPr>
          <w:rFonts w:ascii="Arial" w:hAnsi="Arial" w:cs="Arial"/>
          <w:sz w:val="24"/>
          <w:szCs w:val="24"/>
        </w:rPr>
      </w:pPr>
      <w:r w:rsidRPr="004E0594">
        <w:rPr>
          <w:rFonts w:ascii="Arial" w:hAnsi="Arial" w:cs="Arial"/>
          <w:sz w:val="24"/>
          <w:szCs w:val="24"/>
        </w:rPr>
        <w:t>El estudiante deberá:</w:t>
      </w:r>
    </w:p>
    <w:p w14:paraId="06DD8719" w14:textId="77777777" w:rsidR="00277953" w:rsidRPr="004E0594" w:rsidRDefault="00277953" w:rsidP="003D0BD8">
      <w:pPr>
        <w:spacing w:after="120" w:line="240" w:lineRule="auto"/>
        <w:jc w:val="both"/>
        <w:rPr>
          <w:rFonts w:ascii="Arial" w:hAnsi="Arial" w:cs="Arial"/>
          <w:sz w:val="24"/>
          <w:szCs w:val="24"/>
        </w:rPr>
      </w:pPr>
      <w:r w:rsidRPr="004E0594">
        <w:rPr>
          <w:rFonts w:ascii="Arial" w:hAnsi="Arial" w:cs="Arial"/>
          <w:sz w:val="24"/>
          <w:szCs w:val="24"/>
        </w:rPr>
        <w:t>a) desarrollar un tema a su elección del programa vigente de la asignatura.</w:t>
      </w:r>
    </w:p>
    <w:p w14:paraId="7B947D7B" w14:textId="77777777" w:rsidR="00277953" w:rsidRPr="004E0594" w:rsidRDefault="00277953" w:rsidP="003D0BD8">
      <w:pPr>
        <w:spacing w:after="120" w:line="240" w:lineRule="auto"/>
        <w:jc w:val="both"/>
        <w:rPr>
          <w:rFonts w:ascii="Arial" w:hAnsi="Arial" w:cs="Arial"/>
          <w:sz w:val="24"/>
          <w:szCs w:val="24"/>
        </w:rPr>
      </w:pPr>
      <w:r w:rsidRPr="004E0594">
        <w:rPr>
          <w:rFonts w:ascii="Arial" w:hAnsi="Arial" w:cs="Arial"/>
          <w:sz w:val="24"/>
          <w:szCs w:val="24"/>
        </w:rPr>
        <w:t>b) responder las preguntas sobre temas del programa vigente que los miembros del tribunal examinador efectuarán.</w:t>
      </w:r>
    </w:p>
    <w:p w14:paraId="0A9EDFBF" w14:textId="0906E8DC" w:rsidR="00277953" w:rsidRDefault="00277953" w:rsidP="003D0BD8">
      <w:pPr>
        <w:spacing w:after="120" w:line="240" w:lineRule="auto"/>
        <w:jc w:val="both"/>
        <w:rPr>
          <w:rFonts w:ascii="Arial" w:hAnsi="Arial" w:cs="Arial"/>
          <w:sz w:val="24"/>
          <w:szCs w:val="24"/>
        </w:rPr>
      </w:pPr>
      <w:r w:rsidRPr="004E0594">
        <w:rPr>
          <w:rFonts w:ascii="Arial" w:hAnsi="Arial" w:cs="Arial"/>
          <w:sz w:val="24"/>
          <w:szCs w:val="24"/>
        </w:rPr>
        <w:t>c) Aprobar el examen oral con una nota mínima de cinco puntos.</w:t>
      </w:r>
    </w:p>
    <w:p w14:paraId="691FFFE9" w14:textId="51048DAB" w:rsidR="001A4FF4" w:rsidRDefault="001A4FF4" w:rsidP="003D0BD8">
      <w:pPr>
        <w:spacing w:after="120" w:line="240" w:lineRule="auto"/>
        <w:jc w:val="both"/>
        <w:rPr>
          <w:rFonts w:ascii="Arial" w:eastAsia="Calibri" w:hAnsi="Arial" w:cs="Arial"/>
          <w:sz w:val="24"/>
          <w:szCs w:val="24"/>
        </w:rPr>
      </w:pPr>
    </w:p>
    <w:bookmarkEnd w:id="3"/>
    <w:p w14:paraId="1379B214" w14:textId="77777777" w:rsidR="00277953" w:rsidRPr="004E0594" w:rsidRDefault="00277953" w:rsidP="003D0BD8">
      <w:pPr>
        <w:spacing w:after="120" w:line="240" w:lineRule="auto"/>
        <w:rPr>
          <w:rStyle w:val="Textoennegrita"/>
          <w:rFonts w:ascii="Arial" w:hAnsi="Arial" w:cs="Arial"/>
          <w:sz w:val="24"/>
          <w:szCs w:val="24"/>
        </w:rPr>
      </w:pPr>
      <w:r w:rsidRPr="004E0594">
        <w:rPr>
          <w:rStyle w:val="Textoennegrita"/>
          <w:rFonts w:ascii="Arial" w:hAnsi="Arial" w:cs="Arial"/>
          <w:sz w:val="24"/>
          <w:szCs w:val="24"/>
        </w:rPr>
        <w:t>6. BIBLIOGRAFÍA</w:t>
      </w:r>
    </w:p>
    <w:p w14:paraId="3EB1735F" w14:textId="77777777" w:rsidR="00277953" w:rsidRPr="004E0594" w:rsidRDefault="00277953" w:rsidP="003D0BD8">
      <w:pPr>
        <w:spacing w:after="120" w:line="240" w:lineRule="auto"/>
        <w:rPr>
          <w:rStyle w:val="Textoennegrita"/>
          <w:rFonts w:ascii="Arial" w:hAnsi="Arial" w:cs="Arial"/>
          <w:sz w:val="24"/>
          <w:szCs w:val="24"/>
        </w:rPr>
      </w:pPr>
      <w:r w:rsidRPr="004E0594">
        <w:rPr>
          <w:rStyle w:val="Textoennegrita"/>
          <w:rFonts w:ascii="Arial" w:hAnsi="Arial" w:cs="Arial"/>
          <w:sz w:val="24"/>
          <w:szCs w:val="24"/>
        </w:rPr>
        <w:t>6.1. BIBLIOGRAFIA OBLIGATORIA</w:t>
      </w:r>
    </w:p>
    <w:p w14:paraId="38A3CFA4" w14:textId="31904DF6" w:rsidR="00277953" w:rsidRPr="004E0594" w:rsidRDefault="00277953" w:rsidP="003D0BD8">
      <w:pPr>
        <w:spacing w:after="120" w:line="240" w:lineRule="auto"/>
        <w:rPr>
          <w:rFonts w:ascii="Arial" w:eastAsia="Calibri" w:hAnsi="Arial" w:cs="Arial"/>
          <w:b/>
          <w:bCs/>
          <w:sz w:val="24"/>
          <w:szCs w:val="24"/>
        </w:rPr>
      </w:pPr>
      <w:r w:rsidRPr="004E0594">
        <w:rPr>
          <w:rFonts w:ascii="Arial" w:eastAsia="Calibri" w:hAnsi="Arial" w:cs="Arial"/>
          <w:b/>
          <w:bCs/>
          <w:sz w:val="24"/>
          <w:szCs w:val="24"/>
        </w:rPr>
        <w:t>UNIDAD 1:</w:t>
      </w:r>
    </w:p>
    <w:p w14:paraId="7F618F08" w14:textId="3A81B46D" w:rsidR="00277953" w:rsidRPr="004E0594" w:rsidRDefault="00277953" w:rsidP="003D0BD8">
      <w:pPr>
        <w:autoSpaceDE w:val="0"/>
        <w:spacing w:after="120" w:line="240" w:lineRule="auto"/>
        <w:jc w:val="both"/>
        <w:rPr>
          <w:rFonts w:ascii="Arial" w:eastAsia="Calibri" w:hAnsi="Arial" w:cs="Arial"/>
          <w:b/>
          <w:sz w:val="24"/>
          <w:szCs w:val="24"/>
          <w:lang w:val="es-AR"/>
        </w:rPr>
      </w:pPr>
      <w:r w:rsidRPr="004E0594">
        <w:rPr>
          <w:rFonts w:ascii="Arial" w:eastAsia="Calibri" w:hAnsi="Arial" w:cs="Arial"/>
          <w:sz w:val="24"/>
          <w:szCs w:val="24"/>
        </w:rPr>
        <w:t xml:space="preserve">- </w:t>
      </w:r>
      <w:r w:rsidR="00AD12EB" w:rsidRPr="004E0594">
        <w:rPr>
          <w:rFonts w:ascii="Arial" w:eastAsia="Calibri" w:hAnsi="Arial" w:cs="Arial"/>
          <w:sz w:val="24"/>
          <w:szCs w:val="24"/>
        </w:rPr>
        <w:t>MONTAÑO</w:t>
      </w:r>
      <w:r w:rsidRPr="004E0594">
        <w:rPr>
          <w:rFonts w:ascii="Arial" w:eastAsia="Calibri" w:hAnsi="Arial" w:cs="Arial"/>
          <w:sz w:val="24"/>
          <w:szCs w:val="24"/>
        </w:rPr>
        <w:t xml:space="preserve">, Carlos (2000) "La </w:t>
      </w:r>
      <w:r w:rsidR="00412056" w:rsidRPr="004E0594">
        <w:rPr>
          <w:rFonts w:ascii="Arial" w:eastAsia="Calibri" w:hAnsi="Arial" w:cs="Arial"/>
          <w:sz w:val="24"/>
          <w:szCs w:val="24"/>
        </w:rPr>
        <w:t>N</w:t>
      </w:r>
      <w:r w:rsidRPr="004E0594">
        <w:rPr>
          <w:rFonts w:ascii="Arial" w:eastAsia="Calibri" w:hAnsi="Arial" w:cs="Arial"/>
          <w:sz w:val="24"/>
          <w:szCs w:val="24"/>
        </w:rPr>
        <w:t xml:space="preserve">aturaleza del </w:t>
      </w:r>
      <w:r w:rsidR="00412056" w:rsidRPr="004E0594">
        <w:rPr>
          <w:rFonts w:ascii="Arial" w:eastAsia="Calibri" w:hAnsi="Arial" w:cs="Arial"/>
          <w:sz w:val="24"/>
          <w:szCs w:val="24"/>
        </w:rPr>
        <w:t>S</w:t>
      </w:r>
      <w:r w:rsidRPr="004E0594">
        <w:rPr>
          <w:rFonts w:ascii="Arial" w:eastAsia="Calibri" w:hAnsi="Arial" w:cs="Arial"/>
          <w:sz w:val="24"/>
          <w:szCs w:val="24"/>
        </w:rPr>
        <w:t xml:space="preserve">ervicio </w:t>
      </w:r>
      <w:r w:rsidR="00412056" w:rsidRPr="004E0594">
        <w:rPr>
          <w:rFonts w:ascii="Arial" w:eastAsia="Calibri" w:hAnsi="Arial" w:cs="Arial"/>
          <w:sz w:val="24"/>
          <w:szCs w:val="24"/>
        </w:rPr>
        <w:t>S</w:t>
      </w:r>
      <w:r w:rsidRPr="004E0594">
        <w:rPr>
          <w:rFonts w:ascii="Arial" w:eastAsia="Calibri" w:hAnsi="Arial" w:cs="Arial"/>
          <w:sz w:val="24"/>
          <w:szCs w:val="24"/>
        </w:rPr>
        <w:t>ocial</w:t>
      </w:r>
      <w:r w:rsidRPr="004E0594">
        <w:rPr>
          <w:rFonts w:ascii="Arial" w:eastAsia="Calibri" w:hAnsi="Arial" w:cs="Arial"/>
          <w:sz w:val="24"/>
          <w:szCs w:val="24"/>
          <w:lang w:val="es-AR"/>
        </w:rPr>
        <w:t>”. Un ensayo sobre su génesis, su especificidad y su reproducción</w:t>
      </w:r>
      <w:r w:rsidRPr="004E0594">
        <w:rPr>
          <w:rFonts w:ascii="Arial" w:eastAsia="Calibri" w:hAnsi="Arial" w:cs="Arial"/>
          <w:sz w:val="24"/>
          <w:szCs w:val="24"/>
        </w:rPr>
        <w:t>. Editorial Cortez</w:t>
      </w:r>
      <w:r w:rsidR="00D20909" w:rsidRPr="004E0594">
        <w:rPr>
          <w:rFonts w:ascii="Arial" w:eastAsia="Calibri" w:hAnsi="Arial" w:cs="Arial"/>
          <w:sz w:val="24"/>
          <w:szCs w:val="24"/>
        </w:rPr>
        <w:t xml:space="preserve"> </w:t>
      </w:r>
      <w:r w:rsidR="00D20909" w:rsidRPr="004E0594">
        <w:rPr>
          <w:rFonts w:ascii="Arial" w:hAnsi="Arial" w:cs="Arial"/>
          <w:sz w:val="24"/>
          <w:szCs w:val="24"/>
        </w:rPr>
        <w:t>San Pablo</w:t>
      </w:r>
      <w:r w:rsidRPr="004E0594">
        <w:rPr>
          <w:rFonts w:ascii="Arial" w:eastAsia="Calibri" w:hAnsi="Arial" w:cs="Arial"/>
          <w:sz w:val="24"/>
          <w:szCs w:val="24"/>
        </w:rPr>
        <w:t xml:space="preserve"> </w:t>
      </w:r>
      <w:r w:rsidRPr="004E0594">
        <w:rPr>
          <w:rFonts w:ascii="Arial" w:eastAsia="Calibri" w:hAnsi="Arial" w:cs="Arial"/>
          <w:b/>
          <w:sz w:val="24"/>
          <w:szCs w:val="24"/>
        </w:rPr>
        <w:t>(CAPÍTULO I)</w:t>
      </w:r>
      <w:r w:rsidRPr="004E0594">
        <w:rPr>
          <w:rFonts w:ascii="Arial" w:eastAsia="Calibri" w:hAnsi="Arial" w:cs="Arial"/>
          <w:b/>
          <w:sz w:val="24"/>
          <w:szCs w:val="24"/>
          <w:lang w:val="es-AR"/>
        </w:rPr>
        <w:t>.</w:t>
      </w:r>
    </w:p>
    <w:p w14:paraId="086FDDF7" w14:textId="33BD6636" w:rsidR="00E9506E" w:rsidRPr="004E0594" w:rsidRDefault="00E9506E" w:rsidP="003D0BD8">
      <w:pPr>
        <w:autoSpaceDE w:val="0"/>
        <w:spacing w:after="120" w:line="240" w:lineRule="auto"/>
        <w:jc w:val="both"/>
        <w:rPr>
          <w:rFonts w:ascii="Arial" w:eastAsia="Calibri" w:hAnsi="Arial" w:cs="Arial"/>
          <w:sz w:val="24"/>
          <w:szCs w:val="24"/>
          <w:lang w:val="es-AR"/>
        </w:rPr>
      </w:pPr>
      <w:r w:rsidRPr="004E0594">
        <w:rPr>
          <w:rFonts w:ascii="Arial" w:eastAsia="Calibri" w:hAnsi="Arial" w:cs="Arial"/>
          <w:sz w:val="24"/>
          <w:szCs w:val="24"/>
          <w:lang w:val="es-AR"/>
        </w:rPr>
        <w:t>- PÁEZ, Olga Y OTROS (2013): LA CATEGORÍA “CUESTIÓN SOCIAL” EN LA FORMACIÓN ACADÉMICA DE LOS TRABAJADORES SOCIALES, en XXI Encuentro Nacional de la Federación Argentina de Unidades Académicas de Trabajo Social (FAUATS).</w:t>
      </w:r>
    </w:p>
    <w:p w14:paraId="43EF8967" w14:textId="3F38A259" w:rsidR="005467F5" w:rsidRPr="004E0594" w:rsidRDefault="005467F5" w:rsidP="003D0BD8">
      <w:pPr>
        <w:spacing w:after="120" w:line="240" w:lineRule="auto"/>
        <w:jc w:val="both"/>
        <w:rPr>
          <w:rFonts w:ascii="Arial" w:eastAsia="Calibri" w:hAnsi="Arial" w:cs="Arial"/>
          <w:sz w:val="24"/>
          <w:szCs w:val="24"/>
        </w:rPr>
      </w:pPr>
      <w:r w:rsidRPr="004E0594">
        <w:rPr>
          <w:rFonts w:ascii="Arial" w:eastAsia="Calibri" w:hAnsi="Arial" w:cs="Arial"/>
          <w:sz w:val="24"/>
          <w:szCs w:val="24"/>
        </w:rPr>
        <w:t>-</w:t>
      </w:r>
      <w:r w:rsidR="00E9506E" w:rsidRPr="004E0594">
        <w:rPr>
          <w:rFonts w:ascii="Arial" w:eastAsia="Calibri" w:hAnsi="Arial" w:cs="Arial"/>
          <w:sz w:val="24"/>
          <w:szCs w:val="24"/>
        </w:rPr>
        <w:t xml:space="preserve"> </w:t>
      </w:r>
      <w:r w:rsidR="00546BD8" w:rsidRPr="004E0594">
        <w:rPr>
          <w:rFonts w:ascii="Arial" w:eastAsia="Calibri" w:hAnsi="Arial" w:cs="Arial"/>
          <w:sz w:val="24"/>
          <w:szCs w:val="24"/>
        </w:rPr>
        <w:t>PARRA</w:t>
      </w:r>
      <w:r w:rsidRPr="004E0594">
        <w:rPr>
          <w:rFonts w:ascii="Arial" w:eastAsia="Calibri" w:hAnsi="Arial" w:cs="Arial"/>
          <w:sz w:val="24"/>
          <w:szCs w:val="24"/>
        </w:rPr>
        <w:t xml:space="preserve">, Gustavo (2001) “Antimodernidad </w:t>
      </w:r>
      <w:r w:rsidR="008B3308" w:rsidRPr="004E0594">
        <w:rPr>
          <w:rFonts w:ascii="Arial" w:eastAsia="Calibri" w:hAnsi="Arial" w:cs="Arial"/>
          <w:sz w:val="24"/>
          <w:szCs w:val="24"/>
        </w:rPr>
        <w:t xml:space="preserve">y </w:t>
      </w:r>
      <w:r w:rsidRPr="004E0594">
        <w:rPr>
          <w:rFonts w:ascii="Arial" w:eastAsia="Calibri" w:hAnsi="Arial" w:cs="Arial"/>
          <w:sz w:val="24"/>
          <w:szCs w:val="24"/>
        </w:rPr>
        <w:t xml:space="preserve">Trabajo Social. Orígenes </w:t>
      </w:r>
      <w:r w:rsidR="008B3308" w:rsidRPr="004E0594">
        <w:rPr>
          <w:rFonts w:ascii="Arial" w:eastAsia="Calibri" w:hAnsi="Arial" w:cs="Arial"/>
          <w:sz w:val="24"/>
          <w:szCs w:val="24"/>
        </w:rPr>
        <w:t>y</w:t>
      </w:r>
      <w:r w:rsidRPr="004E0594">
        <w:rPr>
          <w:rFonts w:ascii="Arial" w:eastAsia="Calibri" w:hAnsi="Arial" w:cs="Arial"/>
          <w:sz w:val="24"/>
          <w:szCs w:val="24"/>
        </w:rPr>
        <w:t xml:space="preserve"> Expansión </w:t>
      </w:r>
      <w:r w:rsidR="008B3308" w:rsidRPr="004E0594">
        <w:rPr>
          <w:rFonts w:ascii="Arial" w:eastAsia="Calibri" w:hAnsi="Arial" w:cs="Arial"/>
          <w:sz w:val="24"/>
          <w:szCs w:val="24"/>
        </w:rPr>
        <w:t>d</w:t>
      </w:r>
      <w:r w:rsidRPr="004E0594">
        <w:rPr>
          <w:rFonts w:ascii="Arial" w:eastAsia="Calibri" w:hAnsi="Arial" w:cs="Arial"/>
          <w:sz w:val="24"/>
          <w:szCs w:val="24"/>
        </w:rPr>
        <w:t xml:space="preserve">el Trabajo Social Argentino”. </w:t>
      </w:r>
      <w:r w:rsidRPr="004E0594">
        <w:rPr>
          <w:rFonts w:ascii="Arial" w:eastAsia="Calibri" w:hAnsi="Arial" w:cs="Arial"/>
          <w:sz w:val="24"/>
          <w:szCs w:val="24"/>
          <w:lang w:val="es-ES_tradnl"/>
        </w:rPr>
        <w:t>Editorial Espacio- Año 1999 (Cap</w:t>
      </w:r>
      <w:r w:rsidR="008B3308" w:rsidRPr="004E0594">
        <w:rPr>
          <w:rFonts w:ascii="Arial" w:eastAsia="Calibri" w:hAnsi="Arial" w:cs="Arial"/>
          <w:sz w:val="24"/>
          <w:szCs w:val="24"/>
          <w:lang w:val="es-ES_tradnl"/>
        </w:rPr>
        <w:t>.</w:t>
      </w:r>
      <w:r w:rsidRPr="004E0594">
        <w:rPr>
          <w:rFonts w:ascii="Arial" w:eastAsia="Calibri" w:hAnsi="Arial" w:cs="Arial"/>
          <w:sz w:val="24"/>
          <w:szCs w:val="24"/>
          <w:lang w:val="es-ES_tradnl"/>
        </w:rPr>
        <w:t xml:space="preserve"> </w:t>
      </w:r>
      <w:r w:rsidR="009F605A" w:rsidRPr="004E0594">
        <w:rPr>
          <w:rFonts w:ascii="Arial" w:eastAsia="Calibri" w:hAnsi="Arial" w:cs="Arial"/>
          <w:sz w:val="24"/>
          <w:szCs w:val="24"/>
          <w:lang w:val="es-ES_tradnl"/>
        </w:rPr>
        <w:t>2</w:t>
      </w:r>
      <w:r w:rsidRPr="004E0594">
        <w:rPr>
          <w:rFonts w:ascii="Arial" w:eastAsia="Calibri" w:hAnsi="Arial" w:cs="Arial"/>
          <w:sz w:val="24"/>
          <w:szCs w:val="24"/>
          <w:lang w:val="es-ES_tradnl"/>
        </w:rPr>
        <w:t>).</w:t>
      </w:r>
    </w:p>
    <w:p w14:paraId="57770663" w14:textId="71639AE8" w:rsidR="00277953" w:rsidRPr="004E0594" w:rsidRDefault="00277953" w:rsidP="003D0BD8">
      <w:pPr>
        <w:autoSpaceDE w:val="0"/>
        <w:spacing w:after="120" w:line="240" w:lineRule="auto"/>
        <w:jc w:val="both"/>
        <w:rPr>
          <w:rFonts w:ascii="Arial" w:eastAsia="Calibri" w:hAnsi="Arial" w:cs="Arial"/>
          <w:bCs/>
          <w:sz w:val="24"/>
          <w:szCs w:val="24"/>
        </w:rPr>
      </w:pPr>
      <w:r w:rsidRPr="004E0594">
        <w:rPr>
          <w:rFonts w:ascii="Arial" w:eastAsia="Calibri" w:hAnsi="Arial" w:cs="Arial"/>
          <w:sz w:val="24"/>
          <w:szCs w:val="24"/>
        </w:rPr>
        <w:t xml:space="preserve">- </w:t>
      </w:r>
      <w:r w:rsidR="00546BD8" w:rsidRPr="004E0594">
        <w:rPr>
          <w:rFonts w:ascii="Arial" w:eastAsia="Calibri" w:hAnsi="Arial" w:cs="Arial"/>
          <w:sz w:val="24"/>
          <w:szCs w:val="24"/>
        </w:rPr>
        <w:t>ROZAS PAGAZA</w:t>
      </w:r>
      <w:r w:rsidRPr="004E0594">
        <w:rPr>
          <w:rFonts w:ascii="Arial" w:eastAsia="Calibri" w:hAnsi="Arial" w:cs="Arial"/>
          <w:sz w:val="24"/>
          <w:szCs w:val="24"/>
        </w:rPr>
        <w:t xml:space="preserve">, Margarita (2001) “La Intervención Profesional en la </w:t>
      </w:r>
      <w:r w:rsidR="00000ACA" w:rsidRPr="004E0594">
        <w:rPr>
          <w:rFonts w:ascii="Arial" w:eastAsia="Calibri" w:hAnsi="Arial" w:cs="Arial"/>
          <w:sz w:val="24"/>
          <w:szCs w:val="24"/>
        </w:rPr>
        <w:t>r</w:t>
      </w:r>
      <w:r w:rsidRPr="004E0594">
        <w:rPr>
          <w:rFonts w:ascii="Arial" w:eastAsia="Calibri" w:hAnsi="Arial" w:cs="Arial"/>
          <w:sz w:val="24"/>
          <w:szCs w:val="24"/>
        </w:rPr>
        <w:t>elaci</w:t>
      </w:r>
      <w:r w:rsidRPr="004E0594">
        <w:rPr>
          <w:rFonts w:ascii="Arial" w:eastAsia="Calibri" w:hAnsi="Arial" w:cs="Arial"/>
          <w:sz w:val="24"/>
          <w:szCs w:val="24"/>
          <w:lang w:val="es-ES_tradnl"/>
        </w:rPr>
        <w:t>ó</w:t>
      </w:r>
      <w:r w:rsidRPr="004E0594">
        <w:rPr>
          <w:rFonts w:ascii="Arial" w:eastAsia="Calibri" w:hAnsi="Arial" w:cs="Arial"/>
          <w:sz w:val="24"/>
          <w:szCs w:val="24"/>
        </w:rPr>
        <w:t>n</w:t>
      </w:r>
      <w:r w:rsidR="00000ACA" w:rsidRPr="004E0594">
        <w:rPr>
          <w:rFonts w:ascii="Arial" w:eastAsia="Calibri" w:hAnsi="Arial" w:cs="Arial"/>
          <w:sz w:val="24"/>
          <w:szCs w:val="24"/>
        </w:rPr>
        <w:t xml:space="preserve"> c</w:t>
      </w:r>
      <w:r w:rsidRPr="004E0594">
        <w:rPr>
          <w:rFonts w:ascii="Arial" w:eastAsia="Calibri" w:hAnsi="Arial" w:cs="Arial"/>
          <w:sz w:val="24"/>
          <w:szCs w:val="24"/>
        </w:rPr>
        <w:t xml:space="preserve">on </w:t>
      </w:r>
      <w:r w:rsidR="00000ACA" w:rsidRPr="004E0594">
        <w:rPr>
          <w:rFonts w:ascii="Arial" w:eastAsia="Calibri" w:hAnsi="Arial" w:cs="Arial"/>
          <w:sz w:val="24"/>
          <w:szCs w:val="24"/>
        </w:rPr>
        <w:t>l</w:t>
      </w:r>
      <w:r w:rsidRPr="004E0594">
        <w:rPr>
          <w:rFonts w:ascii="Arial" w:eastAsia="Calibri" w:hAnsi="Arial" w:cs="Arial"/>
          <w:sz w:val="24"/>
          <w:szCs w:val="24"/>
        </w:rPr>
        <w:t>a Cuesti</w:t>
      </w:r>
      <w:r w:rsidRPr="004E0594">
        <w:rPr>
          <w:rFonts w:ascii="Arial" w:eastAsia="Calibri" w:hAnsi="Arial" w:cs="Arial"/>
          <w:sz w:val="24"/>
          <w:szCs w:val="24"/>
          <w:lang w:val="es-ES_tradnl"/>
        </w:rPr>
        <w:t>ó</w:t>
      </w:r>
      <w:r w:rsidRPr="004E0594">
        <w:rPr>
          <w:rFonts w:ascii="Arial" w:eastAsia="Calibri" w:hAnsi="Arial" w:cs="Arial"/>
          <w:sz w:val="24"/>
          <w:szCs w:val="24"/>
        </w:rPr>
        <w:t xml:space="preserve">n Social. El </w:t>
      </w:r>
      <w:r w:rsidR="00000ACA" w:rsidRPr="004E0594">
        <w:rPr>
          <w:rFonts w:ascii="Arial" w:eastAsia="Calibri" w:hAnsi="Arial" w:cs="Arial"/>
          <w:sz w:val="24"/>
          <w:szCs w:val="24"/>
        </w:rPr>
        <w:t>c</w:t>
      </w:r>
      <w:r w:rsidRPr="004E0594">
        <w:rPr>
          <w:rFonts w:ascii="Arial" w:eastAsia="Calibri" w:hAnsi="Arial" w:cs="Arial"/>
          <w:sz w:val="24"/>
          <w:szCs w:val="24"/>
        </w:rPr>
        <w:t xml:space="preserve">aso </w:t>
      </w:r>
      <w:r w:rsidR="00000ACA" w:rsidRPr="004E0594">
        <w:rPr>
          <w:rFonts w:ascii="Arial" w:eastAsia="Calibri" w:hAnsi="Arial" w:cs="Arial"/>
          <w:sz w:val="24"/>
          <w:szCs w:val="24"/>
        </w:rPr>
        <w:t>d</w:t>
      </w:r>
      <w:r w:rsidRPr="004E0594">
        <w:rPr>
          <w:rFonts w:ascii="Arial" w:eastAsia="Calibri" w:hAnsi="Arial" w:cs="Arial"/>
          <w:sz w:val="24"/>
          <w:szCs w:val="24"/>
        </w:rPr>
        <w:t xml:space="preserve">el Trabajo Social” – Editorial Espacio. </w:t>
      </w:r>
      <w:r w:rsidRPr="004E0594">
        <w:rPr>
          <w:rFonts w:ascii="Arial" w:eastAsia="Calibri" w:hAnsi="Arial" w:cs="Arial"/>
          <w:bCs/>
          <w:sz w:val="24"/>
          <w:szCs w:val="24"/>
        </w:rPr>
        <w:t xml:space="preserve">(Análisis Teórico </w:t>
      </w:r>
      <w:r w:rsidR="00000ACA" w:rsidRPr="004E0594">
        <w:rPr>
          <w:rFonts w:ascii="Arial" w:eastAsia="Calibri" w:hAnsi="Arial" w:cs="Arial"/>
          <w:bCs/>
          <w:sz w:val="24"/>
          <w:szCs w:val="24"/>
        </w:rPr>
        <w:t>d</w:t>
      </w:r>
      <w:r w:rsidRPr="004E0594">
        <w:rPr>
          <w:rFonts w:ascii="Arial" w:eastAsia="Calibri" w:hAnsi="Arial" w:cs="Arial"/>
          <w:bCs/>
          <w:sz w:val="24"/>
          <w:szCs w:val="24"/>
        </w:rPr>
        <w:t xml:space="preserve">e </w:t>
      </w:r>
      <w:r w:rsidR="00000ACA" w:rsidRPr="004E0594">
        <w:rPr>
          <w:rFonts w:ascii="Arial" w:eastAsia="Calibri" w:hAnsi="Arial" w:cs="Arial"/>
          <w:bCs/>
          <w:sz w:val="24"/>
          <w:szCs w:val="24"/>
        </w:rPr>
        <w:t>l</w:t>
      </w:r>
      <w:r w:rsidRPr="004E0594">
        <w:rPr>
          <w:rFonts w:ascii="Arial" w:eastAsia="Calibri" w:hAnsi="Arial" w:cs="Arial"/>
          <w:bCs/>
          <w:sz w:val="24"/>
          <w:szCs w:val="24"/>
        </w:rPr>
        <w:t>as Categorías Centrales</w:t>
      </w:r>
      <w:r w:rsidR="001A1E64" w:rsidRPr="004E0594">
        <w:rPr>
          <w:rFonts w:ascii="Arial" w:eastAsia="Calibri" w:hAnsi="Arial" w:cs="Arial"/>
          <w:bCs/>
          <w:sz w:val="24"/>
          <w:szCs w:val="24"/>
        </w:rPr>
        <w:t xml:space="preserve"> y</w:t>
      </w:r>
      <w:r w:rsidRPr="004E0594">
        <w:rPr>
          <w:rFonts w:ascii="Arial" w:eastAsia="Calibri" w:hAnsi="Arial" w:cs="Arial"/>
          <w:bCs/>
          <w:sz w:val="24"/>
          <w:szCs w:val="24"/>
        </w:rPr>
        <w:t xml:space="preserve"> Capítulo </w:t>
      </w:r>
      <w:r w:rsidR="00D0599D" w:rsidRPr="004E0594">
        <w:rPr>
          <w:rFonts w:ascii="Arial" w:eastAsia="Calibri" w:hAnsi="Arial" w:cs="Arial"/>
          <w:bCs/>
          <w:sz w:val="24"/>
          <w:szCs w:val="24"/>
        </w:rPr>
        <w:t>1</w:t>
      </w:r>
      <w:r w:rsidRPr="004E0594">
        <w:rPr>
          <w:rFonts w:ascii="Arial" w:eastAsia="Calibri" w:hAnsi="Arial" w:cs="Arial"/>
          <w:bCs/>
          <w:sz w:val="24"/>
          <w:szCs w:val="24"/>
        </w:rPr>
        <w:t xml:space="preserve">). </w:t>
      </w:r>
    </w:p>
    <w:p w14:paraId="4DD3AD0F" w14:textId="77777777" w:rsidR="00D52222" w:rsidRDefault="00D52222" w:rsidP="003D0BD8">
      <w:pPr>
        <w:spacing w:after="120" w:line="240" w:lineRule="auto"/>
        <w:rPr>
          <w:rFonts w:ascii="Arial" w:eastAsia="Calibri" w:hAnsi="Arial" w:cs="Arial"/>
          <w:b/>
          <w:bCs/>
          <w:sz w:val="24"/>
          <w:szCs w:val="24"/>
        </w:rPr>
      </w:pPr>
    </w:p>
    <w:p w14:paraId="70990318" w14:textId="77777777" w:rsidR="00EC1F20" w:rsidRPr="004E0594" w:rsidRDefault="00EC1F20" w:rsidP="003D0BD8">
      <w:pPr>
        <w:spacing w:after="120" w:line="240" w:lineRule="auto"/>
        <w:rPr>
          <w:rFonts w:ascii="Arial" w:eastAsia="Calibri" w:hAnsi="Arial" w:cs="Arial"/>
          <w:b/>
          <w:bCs/>
          <w:sz w:val="24"/>
          <w:szCs w:val="24"/>
        </w:rPr>
      </w:pPr>
    </w:p>
    <w:p w14:paraId="1A320A2D" w14:textId="27644C66" w:rsidR="00277953" w:rsidRPr="004E0594" w:rsidRDefault="00277953" w:rsidP="003D0BD8">
      <w:pPr>
        <w:spacing w:after="120" w:line="240" w:lineRule="auto"/>
        <w:rPr>
          <w:rFonts w:ascii="Arial" w:eastAsia="Calibri" w:hAnsi="Arial" w:cs="Arial"/>
          <w:b/>
          <w:bCs/>
          <w:sz w:val="24"/>
          <w:szCs w:val="24"/>
        </w:rPr>
      </w:pPr>
      <w:r w:rsidRPr="004E0594">
        <w:rPr>
          <w:rFonts w:ascii="Arial" w:eastAsia="Calibri" w:hAnsi="Arial" w:cs="Arial"/>
          <w:b/>
          <w:bCs/>
          <w:sz w:val="24"/>
          <w:szCs w:val="24"/>
        </w:rPr>
        <w:lastRenderedPageBreak/>
        <w:t>UNIDAD 2:</w:t>
      </w:r>
    </w:p>
    <w:p w14:paraId="2D110BDA" w14:textId="77777777" w:rsidR="00F52ACB" w:rsidRPr="004E0594" w:rsidRDefault="00F52ACB" w:rsidP="003D0BD8">
      <w:pPr>
        <w:pStyle w:val="Prrafodelista"/>
        <w:spacing w:after="120" w:line="240" w:lineRule="auto"/>
        <w:ind w:left="0"/>
        <w:jc w:val="both"/>
        <w:rPr>
          <w:rFonts w:ascii="Arial" w:hAnsi="Arial" w:cs="Arial"/>
          <w:bCs/>
          <w:sz w:val="24"/>
          <w:szCs w:val="24"/>
        </w:rPr>
      </w:pPr>
      <w:r w:rsidRPr="004E0594">
        <w:rPr>
          <w:rFonts w:ascii="Arial" w:hAnsi="Arial" w:cs="Arial"/>
          <w:bCs/>
          <w:sz w:val="24"/>
          <w:szCs w:val="24"/>
        </w:rPr>
        <w:t xml:space="preserve">- ALAYÓN, Norberto (2016). “A 50 años de la Reconceptualización” en Revista Debate Público – Reflexión de Trabajo Social. Recuperando Historia. </w:t>
      </w:r>
    </w:p>
    <w:p w14:paraId="05F72EEF" w14:textId="16766DC5" w:rsidR="00277953" w:rsidRPr="004E0594" w:rsidRDefault="00277953" w:rsidP="003D0BD8">
      <w:pPr>
        <w:spacing w:after="120" w:line="240" w:lineRule="auto"/>
        <w:jc w:val="both"/>
        <w:rPr>
          <w:rFonts w:ascii="Arial" w:eastAsia="Calibri" w:hAnsi="Arial" w:cs="Arial"/>
          <w:sz w:val="24"/>
          <w:szCs w:val="24"/>
          <w:lang w:val="es-ES_tradnl"/>
        </w:rPr>
      </w:pPr>
      <w:r w:rsidRPr="004E0594">
        <w:rPr>
          <w:rFonts w:ascii="Arial" w:eastAsia="Calibri" w:hAnsi="Arial" w:cs="Arial"/>
          <w:sz w:val="24"/>
          <w:szCs w:val="24"/>
        </w:rPr>
        <w:t xml:space="preserve">- </w:t>
      </w:r>
      <w:r w:rsidR="00C94945" w:rsidRPr="004E0594">
        <w:rPr>
          <w:rFonts w:ascii="Arial" w:eastAsia="Calibri" w:hAnsi="Arial" w:cs="Arial"/>
          <w:sz w:val="24"/>
          <w:szCs w:val="24"/>
        </w:rPr>
        <w:t>PARRA</w:t>
      </w:r>
      <w:r w:rsidRPr="004E0594">
        <w:rPr>
          <w:rFonts w:ascii="Arial" w:eastAsia="Calibri" w:hAnsi="Arial" w:cs="Arial"/>
          <w:sz w:val="24"/>
          <w:szCs w:val="24"/>
        </w:rPr>
        <w:t xml:space="preserve">, Gustavo (2001) “Antimodernidad Y Trabajo Social. Orígenes Y Expansión Del Trabajo Social Argentino”. </w:t>
      </w:r>
      <w:r w:rsidRPr="004E0594">
        <w:rPr>
          <w:rFonts w:ascii="Arial" w:eastAsia="Calibri" w:hAnsi="Arial" w:cs="Arial"/>
          <w:sz w:val="24"/>
          <w:szCs w:val="24"/>
          <w:lang w:val="es-ES_tradnl"/>
        </w:rPr>
        <w:t xml:space="preserve">Editorial Espacio </w:t>
      </w:r>
      <w:r w:rsidR="00283DF1" w:rsidRPr="004E0594">
        <w:rPr>
          <w:rFonts w:ascii="Arial" w:eastAsia="Calibri" w:hAnsi="Arial" w:cs="Arial"/>
          <w:sz w:val="24"/>
          <w:szCs w:val="24"/>
          <w:lang w:val="es-ES_tradnl"/>
        </w:rPr>
        <w:t>(</w:t>
      </w:r>
      <w:r w:rsidRPr="004E0594">
        <w:rPr>
          <w:rFonts w:ascii="Arial" w:eastAsia="Calibri" w:hAnsi="Arial" w:cs="Arial"/>
          <w:bCs/>
          <w:sz w:val="24"/>
          <w:szCs w:val="24"/>
        </w:rPr>
        <w:t xml:space="preserve">Capítulo </w:t>
      </w:r>
      <w:r w:rsidR="003311F4" w:rsidRPr="004E0594">
        <w:rPr>
          <w:rFonts w:ascii="Arial" w:eastAsia="Calibri" w:hAnsi="Arial" w:cs="Arial"/>
          <w:bCs/>
          <w:sz w:val="24"/>
          <w:szCs w:val="24"/>
        </w:rPr>
        <w:t>3</w:t>
      </w:r>
      <w:r w:rsidRPr="004E0594">
        <w:rPr>
          <w:rFonts w:ascii="Arial" w:eastAsia="Calibri" w:hAnsi="Arial" w:cs="Arial"/>
          <w:bCs/>
          <w:sz w:val="24"/>
          <w:szCs w:val="24"/>
        </w:rPr>
        <w:t xml:space="preserve"> y </w:t>
      </w:r>
      <w:r w:rsidR="003311F4" w:rsidRPr="004E0594">
        <w:rPr>
          <w:rFonts w:ascii="Arial" w:eastAsia="Calibri" w:hAnsi="Arial" w:cs="Arial"/>
          <w:bCs/>
          <w:sz w:val="24"/>
          <w:szCs w:val="24"/>
        </w:rPr>
        <w:t>4</w:t>
      </w:r>
      <w:r w:rsidR="00283DF1" w:rsidRPr="004E0594">
        <w:rPr>
          <w:rFonts w:ascii="Arial" w:eastAsia="Calibri" w:hAnsi="Arial" w:cs="Arial"/>
          <w:bCs/>
          <w:sz w:val="24"/>
          <w:szCs w:val="24"/>
        </w:rPr>
        <w:t>).</w:t>
      </w:r>
    </w:p>
    <w:p w14:paraId="2DACC9E5" w14:textId="7EB1AB38" w:rsidR="00277953" w:rsidRPr="004E0594" w:rsidRDefault="006E1186" w:rsidP="003D0BD8">
      <w:pPr>
        <w:autoSpaceDE w:val="0"/>
        <w:spacing w:after="120" w:line="240" w:lineRule="auto"/>
        <w:jc w:val="both"/>
        <w:rPr>
          <w:rFonts w:ascii="Arial" w:eastAsia="Calibri" w:hAnsi="Arial" w:cs="Arial"/>
          <w:bCs/>
          <w:sz w:val="24"/>
          <w:szCs w:val="24"/>
        </w:rPr>
      </w:pPr>
      <w:r w:rsidRPr="004E0594">
        <w:rPr>
          <w:rFonts w:ascii="Arial" w:eastAsia="Calibri" w:hAnsi="Arial" w:cs="Arial"/>
          <w:sz w:val="24"/>
          <w:szCs w:val="24"/>
        </w:rPr>
        <w:t xml:space="preserve">- </w:t>
      </w:r>
      <w:r w:rsidR="001B143B" w:rsidRPr="004E0594">
        <w:rPr>
          <w:rFonts w:ascii="Arial" w:eastAsia="Calibri" w:hAnsi="Arial" w:cs="Arial"/>
          <w:sz w:val="24"/>
          <w:szCs w:val="24"/>
        </w:rPr>
        <w:t>ROZAS PAGAZA</w:t>
      </w:r>
      <w:r w:rsidR="00277953" w:rsidRPr="004E0594">
        <w:rPr>
          <w:rFonts w:ascii="Arial" w:eastAsia="Calibri" w:hAnsi="Arial" w:cs="Arial"/>
          <w:sz w:val="24"/>
          <w:szCs w:val="24"/>
        </w:rPr>
        <w:t>, Margarita (2001) “La Intervención Profesional en la Relaci</w:t>
      </w:r>
      <w:r w:rsidR="00277953" w:rsidRPr="004E0594">
        <w:rPr>
          <w:rFonts w:ascii="Arial" w:eastAsia="Calibri" w:hAnsi="Arial" w:cs="Arial"/>
          <w:sz w:val="24"/>
          <w:szCs w:val="24"/>
          <w:lang w:val="es-ES_tradnl"/>
        </w:rPr>
        <w:t>ó</w:t>
      </w:r>
      <w:r w:rsidR="00277953" w:rsidRPr="004E0594">
        <w:rPr>
          <w:rFonts w:ascii="Arial" w:eastAsia="Calibri" w:hAnsi="Arial" w:cs="Arial"/>
          <w:sz w:val="24"/>
          <w:szCs w:val="24"/>
        </w:rPr>
        <w:t>n Con La Cuesti</w:t>
      </w:r>
      <w:r w:rsidR="00277953" w:rsidRPr="004E0594">
        <w:rPr>
          <w:rFonts w:ascii="Arial" w:eastAsia="Calibri" w:hAnsi="Arial" w:cs="Arial"/>
          <w:sz w:val="24"/>
          <w:szCs w:val="24"/>
          <w:lang w:val="es-ES_tradnl"/>
        </w:rPr>
        <w:t>ó</w:t>
      </w:r>
      <w:r w:rsidR="00277953" w:rsidRPr="004E0594">
        <w:rPr>
          <w:rFonts w:ascii="Arial" w:eastAsia="Calibri" w:hAnsi="Arial" w:cs="Arial"/>
          <w:sz w:val="24"/>
          <w:szCs w:val="24"/>
        </w:rPr>
        <w:t xml:space="preserve">n Social. El Caso Del Trabajo Social” – Editorial Espacio </w:t>
      </w:r>
      <w:r w:rsidR="00277953" w:rsidRPr="004E0594">
        <w:rPr>
          <w:rFonts w:ascii="Arial" w:eastAsia="Calibri" w:hAnsi="Arial" w:cs="Arial"/>
          <w:bCs/>
          <w:sz w:val="24"/>
          <w:szCs w:val="24"/>
        </w:rPr>
        <w:t xml:space="preserve">(Capítulo </w:t>
      </w:r>
      <w:r w:rsidR="00B711AF" w:rsidRPr="004E0594">
        <w:rPr>
          <w:rFonts w:ascii="Arial" w:eastAsia="Calibri" w:hAnsi="Arial" w:cs="Arial"/>
          <w:bCs/>
          <w:sz w:val="24"/>
          <w:szCs w:val="24"/>
        </w:rPr>
        <w:t>2 y 3</w:t>
      </w:r>
      <w:r w:rsidR="00277953" w:rsidRPr="004E0594">
        <w:rPr>
          <w:rFonts w:ascii="Arial" w:eastAsia="Calibri" w:hAnsi="Arial" w:cs="Arial"/>
          <w:bCs/>
          <w:sz w:val="24"/>
          <w:szCs w:val="24"/>
        </w:rPr>
        <w:t>)</w:t>
      </w:r>
      <w:r w:rsidR="00277953" w:rsidRPr="004E0594">
        <w:rPr>
          <w:rFonts w:ascii="Arial" w:eastAsia="Calibri" w:hAnsi="Arial" w:cs="Arial"/>
          <w:b/>
          <w:sz w:val="24"/>
          <w:szCs w:val="24"/>
        </w:rPr>
        <w:t>.</w:t>
      </w:r>
      <w:r w:rsidR="00277953" w:rsidRPr="004E0594">
        <w:rPr>
          <w:rFonts w:ascii="Arial" w:eastAsia="Calibri" w:hAnsi="Arial" w:cs="Arial"/>
          <w:bCs/>
          <w:sz w:val="24"/>
          <w:szCs w:val="24"/>
        </w:rPr>
        <w:t xml:space="preserve"> </w:t>
      </w:r>
    </w:p>
    <w:p w14:paraId="58CA2B3C" w14:textId="4AD9709D" w:rsidR="006E1186" w:rsidRPr="004E0594" w:rsidRDefault="00F52ACB" w:rsidP="003D0BD8">
      <w:pPr>
        <w:pStyle w:val="Prrafodelista"/>
        <w:spacing w:after="120" w:line="240" w:lineRule="auto"/>
        <w:ind w:left="0"/>
        <w:jc w:val="both"/>
        <w:rPr>
          <w:rFonts w:ascii="Arial" w:hAnsi="Arial" w:cs="Arial"/>
          <w:b/>
          <w:bCs/>
          <w:sz w:val="24"/>
          <w:szCs w:val="24"/>
        </w:rPr>
      </w:pPr>
      <w:r w:rsidRPr="004E0594">
        <w:rPr>
          <w:rFonts w:ascii="Arial" w:hAnsi="Arial" w:cs="Arial"/>
          <w:bCs/>
          <w:sz w:val="24"/>
          <w:szCs w:val="24"/>
        </w:rPr>
        <w:t xml:space="preserve">- SERVIO, Mariana (2009). “Trabajo Social y Tradición Marxista. Apuntes para recuperar la experiencia argentina en los años 60 y 70” en Revista Cátedra Paralela Nº 6.     </w:t>
      </w:r>
    </w:p>
    <w:p w14:paraId="77BA9C76" w14:textId="77777777" w:rsidR="003D0BD8" w:rsidRPr="004E0594" w:rsidRDefault="003D0BD8" w:rsidP="003D0BD8">
      <w:pPr>
        <w:spacing w:after="120" w:line="240" w:lineRule="auto"/>
        <w:rPr>
          <w:rFonts w:ascii="Arial" w:eastAsia="Calibri" w:hAnsi="Arial" w:cs="Arial"/>
          <w:b/>
          <w:bCs/>
          <w:sz w:val="24"/>
          <w:szCs w:val="24"/>
        </w:rPr>
      </w:pPr>
    </w:p>
    <w:p w14:paraId="5EE97CDA" w14:textId="54A5CD1C" w:rsidR="00277953" w:rsidRPr="004E0594" w:rsidRDefault="00277953" w:rsidP="003D0BD8">
      <w:pPr>
        <w:spacing w:after="120" w:line="240" w:lineRule="auto"/>
        <w:rPr>
          <w:rFonts w:ascii="Arial" w:eastAsia="Calibri" w:hAnsi="Arial" w:cs="Arial"/>
          <w:b/>
          <w:bCs/>
          <w:sz w:val="24"/>
          <w:szCs w:val="24"/>
        </w:rPr>
      </w:pPr>
      <w:r w:rsidRPr="004E0594">
        <w:rPr>
          <w:rFonts w:ascii="Arial" w:eastAsia="Calibri" w:hAnsi="Arial" w:cs="Arial"/>
          <w:b/>
          <w:bCs/>
          <w:sz w:val="24"/>
          <w:szCs w:val="24"/>
        </w:rPr>
        <w:t>UNIDAD 3:</w:t>
      </w:r>
    </w:p>
    <w:p w14:paraId="68B99F71" w14:textId="2C00DA2B" w:rsidR="00DC1555" w:rsidRPr="004E0594" w:rsidRDefault="00DC1555" w:rsidP="003D0BD8">
      <w:pPr>
        <w:spacing w:after="120" w:line="240" w:lineRule="auto"/>
        <w:rPr>
          <w:rFonts w:ascii="Arial" w:hAnsi="Arial" w:cs="Arial"/>
          <w:sz w:val="24"/>
          <w:szCs w:val="24"/>
        </w:rPr>
      </w:pPr>
      <w:r w:rsidRPr="004E0594">
        <w:rPr>
          <w:rFonts w:ascii="Arial" w:hAnsi="Arial" w:cs="Arial"/>
          <w:sz w:val="24"/>
          <w:szCs w:val="24"/>
        </w:rPr>
        <w:t xml:space="preserve">- AQUIN, Nora (2013) “Intervención social, distribución y reconocimiento en el postneoliberalismo”. En Revista DEBATE PÚBLICO. Reflexión de Trabajo Social. Nº 5. </w:t>
      </w:r>
    </w:p>
    <w:p w14:paraId="7F5CB8A2" w14:textId="44C09D91" w:rsidR="003D0BD8" w:rsidRPr="004E0594" w:rsidRDefault="00277953" w:rsidP="003D0BD8">
      <w:pPr>
        <w:spacing w:after="120" w:line="240" w:lineRule="auto"/>
        <w:rPr>
          <w:rFonts w:ascii="Arial" w:eastAsia="Calibri" w:hAnsi="Arial" w:cs="Arial"/>
          <w:sz w:val="24"/>
          <w:szCs w:val="24"/>
        </w:rPr>
      </w:pPr>
      <w:r w:rsidRPr="004E0594">
        <w:rPr>
          <w:rFonts w:ascii="Arial" w:eastAsia="Calibri" w:hAnsi="Arial" w:cs="Arial"/>
          <w:sz w:val="24"/>
          <w:szCs w:val="24"/>
        </w:rPr>
        <w:t xml:space="preserve">- </w:t>
      </w:r>
      <w:r w:rsidR="00DC1555" w:rsidRPr="004E0594">
        <w:rPr>
          <w:rFonts w:ascii="Arial" w:hAnsi="Arial" w:cs="Arial"/>
          <w:sz w:val="24"/>
          <w:szCs w:val="24"/>
        </w:rPr>
        <w:t xml:space="preserve">NETTO, P. (2000) Reflexiones en torno a la “cuestión social” en NETTO Y OTROS “Nuevos escenarios y práctica profesional. Una mirada crítica desde el Trabajo Social”.  Universidad de Buenos Aires Argentina. </w:t>
      </w:r>
      <w:r w:rsidRPr="004E0594">
        <w:rPr>
          <w:rFonts w:ascii="Arial" w:eastAsia="Calibri" w:hAnsi="Arial" w:cs="Arial"/>
          <w:sz w:val="24"/>
          <w:szCs w:val="24"/>
          <w:lang w:val="es-AR"/>
        </w:rPr>
        <w:t xml:space="preserve">Editorial Espacio </w:t>
      </w:r>
      <w:r w:rsidRPr="004E0594">
        <w:rPr>
          <w:rFonts w:ascii="Arial" w:eastAsia="Calibri" w:hAnsi="Arial" w:cs="Arial"/>
          <w:bCs/>
          <w:sz w:val="24"/>
          <w:szCs w:val="24"/>
          <w:lang w:val="es-AR"/>
        </w:rPr>
        <w:t>(Pág. 5 a 51).</w:t>
      </w:r>
      <w:r w:rsidR="009E5767" w:rsidRPr="004E0594">
        <w:rPr>
          <w:rFonts w:ascii="Arial" w:eastAsia="Calibri" w:hAnsi="Arial" w:cs="Arial"/>
          <w:bCs/>
          <w:sz w:val="24"/>
          <w:szCs w:val="24"/>
          <w:lang w:val="es-AR"/>
        </w:rPr>
        <w:t xml:space="preserve"> </w:t>
      </w:r>
      <w:r w:rsidR="009E5767" w:rsidRPr="004E0594">
        <w:rPr>
          <w:rFonts w:ascii="Arial" w:eastAsia="Calibri" w:hAnsi="Arial" w:cs="Arial"/>
          <w:sz w:val="24"/>
          <w:szCs w:val="24"/>
        </w:rPr>
        <w:t>Este texto no fue desarrollado finalmente.</w:t>
      </w:r>
      <w:r w:rsidRPr="004E0594">
        <w:rPr>
          <w:rFonts w:ascii="Arial" w:eastAsia="Calibri" w:hAnsi="Arial" w:cs="Arial"/>
          <w:sz w:val="24"/>
          <w:szCs w:val="24"/>
          <w:lang w:val="es-AR"/>
        </w:rPr>
        <w:t xml:space="preserve">  </w:t>
      </w:r>
    </w:p>
    <w:p w14:paraId="2C699F9D" w14:textId="77777777" w:rsidR="004E0594" w:rsidRPr="004E0594" w:rsidRDefault="004E0594" w:rsidP="003D0BD8">
      <w:pPr>
        <w:spacing w:after="120" w:line="240" w:lineRule="auto"/>
        <w:rPr>
          <w:rFonts w:ascii="Arial" w:eastAsia="Calibri" w:hAnsi="Arial" w:cs="Arial"/>
          <w:sz w:val="24"/>
          <w:szCs w:val="24"/>
        </w:rPr>
      </w:pPr>
    </w:p>
    <w:p w14:paraId="0901F075" w14:textId="77777777" w:rsidR="005A7068" w:rsidRPr="004E0594" w:rsidRDefault="005A7068" w:rsidP="003D0BD8">
      <w:pPr>
        <w:pStyle w:val="Textoindependiente"/>
        <w:autoSpaceDE w:val="0"/>
        <w:jc w:val="both"/>
        <w:rPr>
          <w:rFonts w:ascii="Arial" w:eastAsia="Calibri" w:hAnsi="Arial" w:cs="Arial"/>
          <w:b/>
        </w:rPr>
      </w:pPr>
    </w:p>
    <w:p w14:paraId="1FAF9267" w14:textId="77777777" w:rsidR="00277953" w:rsidRPr="004E0594" w:rsidRDefault="00277953" w:rsidP="003D0BD8">
      <w:pPr>
        <w:spacing w:after="120" w:line="240" w:lineRule="auto"/>
        <w:rPr>
          <w:rStyle w:val="Textoennegrita"/>
          <w:rFonts w:ascii="Arial" w:hAnsi="Arial" w:cs="Arial"/>
          <w:sz w:val="24"/>
          <w:szCs w:val="24"/>
        </w:rPr>
      </w:pPr>
      <w:r w:rsidRPr="004E0594">
        <w:rPr>
          <w:rStyle w:val="Textoennegrita"/>
          <w:rFonts w:ascii="Arial" w:hAnsi="Arial" w:cs="Arial"/>
          <w:sz w:val="24"/>
          <w:szCs w:val="24"/>
        </w:rPr>
        <w:t>6.2. BIBLIOGRAFIA DE CONSULTA</w:t>
      </w:r>
    </w:p>
    <w:p w14:paraId="2D902F25" w14:textId="4E6B3CF7" w:rsidR="00B4527E" w:rsidRPr="004E0594" w:rsidRDefault="00B4527E" w:rsidP="003D0BD8">
      <w:pPr>
        <w:autoSpaceDE w:val="0"/>
        <w:spacing w:after="120" w:line="240" w:lineRule="auto"/>
        <w:jc w:val="both"/>
        <w:rPr>
          <w:rFonts w:ascii="Arial" w:eastAsia="Calibri" w:hAnsi="Arial" w:cs="Arial"/>
          <w:bCs/>
          <w:sz w:val="24"/>
          <w:szCs w:val="24"/>
          <w:lang w:val="es-ES_tradnl"/>
        </w:rPr>
      </w:pPr>
      <w:r w:rsidRPr="004E0594">
        <w:rPr>
          <w:rFonts w:ascii="Arial" w:eastAsia="Calibri" w:hAnsi="Arial" w:cs="Arial"/>
          <w:bCs/>
          <w:sz w:val="24"/>
          <w:szCs w:val="24"/>
          <w:lang w:val="es-ES_tradnl"/>
        </w:rPr>
        <w:t xml:space="preserve">- </w:t>
      </w:r>
      <w:r w:rsidR="001A45A5" w:rsidRPr="004E0594">
        <w:rPr>
          <w:rFonts w:ascii="Arial" w:eastAsia="Calibri" w:hAnsi="Arial" w:cs="Arial"/>
          <w:bCs/>
          <w:sz w:val="24"/>
          <w:szCs w:val="24"/>
          <w:lang w:val="es-ES_tradnl"/>
        </w:rPr>
        <w:t xml:space="preserve">ALAYÓN, </w:t>
      </w:r>
      <w:r w:rsidRPr="004E0594">
        <w:rPr>
          <w:rFonts w:ascii="Arial" w:eastAsia="Calibri" w:hAnsi="Arial" w:cs="Arial"/>
          <w:bCs/>
          <w:sz w:val="24"/>
          <w:szCs w:val="24"/>
          <w:lang w:val="es-ES_tradnl"/>
        </w:rPr>
        <w:t>Norberto (5ta. Edición 2007) “Historia del Trabajo Social en Argentina”. Editorial Espacio. Pág. 1 – 87</w:t>
      </w:r>
    </w:p>
    <w:p w14:paraId="79B82ABC" w14:textId="27FB10D8" w:rsidR="0018074F" w:rsidRPr="004E0594" w:rsidRDefault="0018074F" w:rsidP="003D0BD8">
      <w:pPr>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 </w:t>
      </w:r>
      <w:r w:rsidR="001A45A5" w:rsidRPr="004E0594">
        <w:rPr>
          <w:rFonts w:ascii="Arial" w:eastAsia="Calibri" w:hAnsi="Arial" w:cs="Arial"/>
          <w:sz w:val="24"/>
          <w:szCs w:val="24"/>
        </w:rPr>
        <w:t>BASTA</w:t>
      </w:r>
      <w:r w:rsidRPr="004E0594">
        <w:rPr>
          <w:rFonts w:ascii="Arial" w:eastAsia="Calibri" w:hAnsi="Arial" w:cs="Arial"/>
          <w:sz w:val="24"/>
          <w:szCs w:val="24"/>
        </w:rPr>
        <w:t xml:space="preserve">, Roxana “Procesos de institucionalización y profesionalización del Trabajo Social, aportes desde un análisis histórico-crítico”. Documento consultado en febrero 2017. </w:t>
      </w:r>
      <w:hyperlink r:id="rId10" w:history="1">
        <w:r w:rsidRPr="004E0594">
          <w:rPr>
            <w:rStyle w:val="Hipervnculo"/>
            <w:rFonts w:ascii="Arial" w:hAnsi="Arial" w:cs="Arial"/>
            <w:color w:val="auto"/>
            <w:sz w:val="24"/>
            <w:szCs w:val="24"/>
          </w:rPr>
          <w:t>http://www.trabajosocial.unlp.edu.ar/uploads/docs/basta__procesos_de_institucionalizacion_y_profesionalizacion_del_trabajo_social_.pdf</w:t>
        </w:r>
      </w:hyperlink>
      <w:r w:rsidRPr="004E0594">
        <w:rPr>
          <w:rFonts w:ascii="Arial" w:hAnsi="Arial" w:cs="Arial"/>
          <w:sz w:val="24"/>
          <w:szCs w:val="24"/>
        </w:rPr>
        <w:t>.</w:t>
      </w:r>
      <w:r w:rsidRPr="004E0594">
        <w:rPr>
          <w:rFonts w:ascii="Arial" w:eastAsia="Calibri" w:hAnsi="Arial" w:cs="Arial"/>
          <w:sz w:val="24"/>
          <w:szCs w:val="24"/>
        </w:rPr>
        <w:t xml:space="preserve">  (Este texto no fue desarrollado finalmente).</w:t>
      </w:r>
    </w:p>
    <w:p w14:paraId="71484664" w14:textId="0804FE0C" w:rsidR="00277953" w:rsidRPr="004E0594" w:rsidRDefault="00277953" w:rsidP="003D0BD8">
      <w:pPr>
        <w:autoSpaceDE w:val="0"/>
        <w:spacing w:after="120" w:line="240" w:lineRule="auto"/>
        <w:jc w:val="both"/>
        <w:rPr>
          <w:rFonts w:ascii="Arial" w:eastAsia="Calibri" w:hAnsi="Arial" w:cs="Arial"/>
          <w:bCs/>
          <w:sz w:val="24"/>
          <w:szCs w:val="24"/>
          <w:lang w:val="es-ES_tradnl"/>
        </w:rPr>
      </w:pPr>
      <w:r w:rsidRPr="004E0594">
        <w:rPr>
          <w:rFonts w:ascii="Arial" w:eastAsia="Calibri" w:hAnsi="Arial" w:cs="Arial"/>
          <w:bCs/>
          <w:sz w:val="24"/>
          <w:szCs w:val="24"/>
          <w:lang w:val="es-ES_tradnl"/>
        </w:rPr>
        <w:t xml:space="preserve">- </w:t>
      </w:r>
      <w:r w:rsidR="001A45A5" w:rsidRPr="004E0594">
        <w:rPr>
          <w:rFonts w:ascii="Arial" w:eastAsia="Calibri" w:hAnsi="Arial" w:cs="Arial"/>
          <w:bCs/>
          <w:sz w:val="24"/>
          <w:szCs w:val="24"/>
          <w:lang w:val="es-ES_tradnl"/>
        </w:rPr>
        <w:t>CARBALLEDA</w:t>
      </w:r>
      <w:r w:rsidRPr="004E0594">
        <w:rPr>
          <w:rFonts w:ascii="Arial" w:eastAsia="Calibri" w:hAnsi="Arial" w:cs="Arial"/>
          <w:bCs/>
          <w:sz w:val="24"/>
          <w:szCs w:val="24"/>
          <w:lang w:val="es-ES_tradnl"/>
        </w:rPr>
        <w:t xml:space="preserve">, Alfredo El Trabajo Social desde una mirada histórica centrada en la intervención. Del orden de los cuerpos al estallido de la sociedad. </w:t>
      </w:r>
      <w:r w:rsidRPr="004E0594">
        <w:rPr>
          <w:rFonts w:ascii="Arial" w:hAnsi="Arial" w:cs="Arial"/>
          <w:sz w:val="24"/>
          <w:szCs w:val="24"/>
        </w:rPr>
        <w:t>Editorial</w:t>
      </w:r>
      <w:r w:rsidRPr="004E0594">
        <w:rPr>
          <w:rFonts w:ascii="Arial" w:eastAsia="Calibri" w:hAnsi="Arial" w:cs="Arial"/>
          <w:bCs/>
          <w:sz w:val="24"/>
          <w:szCs w:val="24"/>
          <w:lang w:val="es-ES_tradnl"/>
        </w:rPr>
        <w:t xml:space="preserve"> Espacio. </w:t>
      </w:r>
    </w:p>
    <w:p w14:paraId="7577CD82" w14:textId="78CE9D8C" w:rsidR="003D0BD8" w:rsidRPr="004E0594" w:rsidRDefault="003D0BD8" w:rsidP="003D0BD8">
      <w:pPr>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 FOSCOLO, Norma (2006) "Desafios Etícos Del Trabajo Social Latinoamericano" Editorial Espacio. </w:t>
      </w:r>
      <w:r w:rsidRPr="004E0594">
        <w:rPr>
          <w:rFonts w:ascii="Arial" w:eastAsia="Calibri" w:hAnsi="Arial" w:cs="Arial"/>
          <w:b/>
          <w:sz w:val="24"/>
          <w:szCs w:val="24"/>
        </w:rPr>
        <w:t>(Capítulo I, II, X, y IX)</w:t>
      </w:r>
      <w:r w:rsidRPr="004E0594">
        <w:rPr>
          <w:rFonts w:ascii="Arial" w:eastAsia="Calibri" w:hAnsi="Arial" w:cs="Arial"/>
          <w:sz w:val="24"/>
          <w:szCs w:val="24"/>
        </w:rPr>
        <w:t xml:space="preserve"> (Este texto no fue desarrollado finalmente).</w:t>
      </w:r>
    </w:p>
    <w:p w14:paraId="665937F0" w14:textId="01A16A3D" w:rsidR="00000ACA" w:rsidRPr="004E0594" w:rsidRDefault="00000ACA" w:rsidP="003D0BD8">
      <w:pPr>
        <w:autoSpaceDE w:val="0"/>
        <w:spacing w:after="120" w:line="240" w:lineRule="auto"/>
        <w:jc w:val="both"/>
        <w:rPr>
          <w:rFonts w:ascii="Arial" w:eastAsia="Calibri" w:hAnsi="Arial" w:cs="Arial"/>
          <w:sz w:val="24"/>
          <w:szCs w:val="24"/>
          <w:lang w:val="es-AR"/>
        </w:rPr>
      </w:pPr>
      <w:r w:rsidRPr="004E0594">
        <w:rPr>
          <w:rFonts w:ascii="Arial" w:hAnsi="Arial" w:cs="Arial"/>
          <w:sz w:val="24"/>
          <w:szCs w:val="24"/>
        </w:rPr>
        <w:t>- ROZAS PAGAZA, Margarita (2010)</w:t>
      </w:r>
      <w:r w:rsidRPr="004E0594">
        <w:rPr>
          <w:rFonts w:ascii="Arial" w:eastAsia="Calibri" w:hAnsi="Arial" w:cs="Arial"/>
          <w:sz w:val="24"/>
          <w:szCs w:val="24"/>
          <w:lang w:val="es-AR"/>
        </w:rPr>
        <w:t xml:space="preserve"> “</w:t>
      </w:r>
      <w:r w:rsidRPr="004E0594">
        <w:rPr>
          <w:rFonts w:ascii="Arial" w:hAnsi="Arial" w:cs="Arial"/>
          <w:sz w:val="24"/>
          <w:szCs w:val="24"/>
        </w:rPr>
        <w:t xml:space="preserve">La intervención profesional es un campo problemático tensionado por las transformaciones sociales, económicas y políticas de la sociedad contemporánea”.  </w:t>
      </w:r>
    </w:p>
    <w:p w14:paraId="6EA6ADA9" w14:textId="3AEE6303" w:rsidR="001A45A5" w:rsidRPr="004E0594" w:rsidRDefault="00277953" w:rsidP="003D0BD8">
      <w:pPr>
        <w:autoSpaceDE w:val="0"/>
        <w:spacing w:after="120" w:line="240" w:lineRule="auto"/>
        <w:jc w:val="both"/>
        <w:rPr>
          <w:rFonts w:ascii="Arial" w:eastAsia="Calibri" w:hAnsi="Arial" w:cs="Arial"/>
          <w:bCs/>
          <w:sz w:val="24"/>
          <w:szCs w:val="24"/>
          <w:lang w:val="es-ES_tradnl"/>
        </w:rPr>
      </w:pPr>
      <w:r w:rsidRPr="004E0594">
        <w:rPr>
          <w:rFonts w:ascii="Arial" w:eastAsia="Calibri" w:hAnsi="Arial" w:cs="Arial"/>
          <w:bCs/>
          <w:sz w:val="24"/>
          <w:szCs w:val="24"/>
          <w:lang w:val="es-ES_tradnl"/>
        </w:rPr>
        <w:lastRenderedPageBreak/>
        <w:t>-</w:t>
      </w:r>
      <w:r w:rsidR="001A45A5" w:rsidRPr="004E0594">
        <w:rPr>
          <w:rFonts w:ascii="Arial" w:eastAsia="Calibri" w:hAnsi="Arial" w:cs="Arial"/>
          <w:bCs/>
          <w:sz w:val="24"/>
          <w:szCs w:val="24"/>
          <w:lang w:val="es-ES_tradnl"/>
        </w:rPr>
        <w:t xml:space="preserve"> MARX,</w:t>
      </w:r>
      <w:r w:rsidRPr="004E0594">
        <w:rPr>
          <w:rFonts w:ascii="Arial" w:eastAsia="Calibri" w:hAnsi="Arial" w:cs="Arial"/>
          <w:bCs/>
          <w:sz w:val="24"/>
          <w:szCs w:val="24"/>
          <w:lang w:val="es-ES_tradnl"/>
        </w:rPr>
        <w:t xml:space="preserve"> Karl y otros, (2003) “El Manifiesto Comunista”. Centro Editor de Cultura. Libro Completo.</w:t>
      </w:r>
      <w:bookmarkStart w:id="4" w:name="Texto21"/>
    </w:p>
    <w:p w14:paraId="5E3D982D" w14:textId="23D0A93C" w:rsidR="00FD7563" w:rsidRPr="004E0594" w:rsidRDefault="00FD7563"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lang w:val="es-ES_tradnl"/>
        </w:rPr>
        <w:t xml:space="preserve">- </w:t>
      </w:r>
      <w:r w:rsidR="001A45A5" w:rsidRPr="004E0594">
        <w:rPr>
          <w:rFonts w:ascii="Arial" w:eastAsia="Calibri" w:hAnsi="Arial" w:cs="Arial"/>
          <w:sz w:val="24"/>
          <w:szCs w:val="24"/>
          <w:lang w:val="es-ES_tradnl"/>
        </w:rPr>
        <w:t>PÁEZ</w:t>
      </w:r>
      <w:r w:rsidRPr="004E0594">
        <w:rPr>
          <w:rFonts w:ascii="Arial" w:eastAsia="Calibri" w:hAnsi="Arial" w:cs="Arial"/>
          <w:sz w:val="24"/>
          <w:szCs w:val="24"/>
          <w:lang w:val="es-ES_tradnl"/>
        </w:rPr>
        <w:t xml:space="preserve">, Olga y </w:t>
      </w:r>
      <w:r w:rsidR="001A45A5" w:rsidRPr="004E0594">
        <w:rPr>
          <w:rFonts w:ascii="Arial" w:eastAsia="Calibri" w:hAnsi="Arial" w:cs="Arial"/>
          <w:sz w:val="24"/>
          <w:szCs w:val="24"/>
          <w:lang w:val="es-ES_tradnl"/>
        </w:rPr>
        <w:t>TABORDA</w:t>
      </w:r>
      <w:r w:rsidRPr="004E0594">
        <w:rPr>
          <w:rFonts w:ascii="Arial" w:eastAsia="Calibri" w:hAnsi="Arial" w:cs="Arial"/>
          <w:sz w:val="24"/>
          <w:szCs w:val="24"/>
          <w:lang w:val="es-ES_tradnl"/>
        </w:rPr>
        <w:t>, Alberto (1999)</w:t>
      </w:r>
      <w:r w:rsidRPr="004E0594">
        <w:rPr>
          <w:rFonts w:ascii="Arial" w:eastAsia="Batang" w:hAnsi="Arial" w:cs="Arial"/>
          <w:sz w:val="24"/>
          <w:szCs w:val="24"/>
        </w:rPr>
        <w:t xml:space="preserve"> </w:t>
      </w:r>
      <w:r w:rsidRPr="004E0594">
        <w:rPr>
          <w:rFonts w:ascii="Arial" w:eastAsia="Calibri" w:hAnsi="Arial" w:cs="Arial"/>
          <w:sz w:val="24"/>
          <w:szCs w:val="24"/>
          <w:lang w:val="es-ES_tradnl"/>
        </w:rPr>
        <w:t>“Trabajo Social: Definición Y Primeras Aproximaciones a la Profesión”-</w:t>
      </w:r>
      <w:r w:rsidRPr="004E0594">
        <w:rPr>
          <w:rFonts w:ascii="Arial" w:eastAsia="Batang" w:hAnsi="Arial" w:cs="Arial"/>
          <w:sz w:val="24"/>
          <w:szCs w:val="24"/>
        </w:rPr>
        <w:t xml:space="preserve"> Ficha de Cátedra, ETS-UNC, Mimeo.</w:t>
      </w:r>
      <w:r w:rsidRPr="004E0594">
        <w:rPr>
          <w:rFonts w:ascii="Arial" w:eastAsia="Calibri" w:hAnsi="Arial" w:cs="Arial"/>
          <w:sz w:val="24"/>
          <w:szCs w:val="24"/>
        </w:rPr>
        <w:t xml:space="preserve"> </w:t>
      </w:r>
    </w:p>
    <w:p w14:paraId="231255E0" w14:textId="67D9D513" w:rsidR="00277953" w:rsidRPr="004E0594" w:rsidRDefault="00277953" w:rsidP="003D0BD8">
      <w:pPr>
        <w:pStyle w:val="Textoindependiente"/>
        <w:autoSpaceDE w:val="0"/>
        <w:jc w:val="both"/>
        <w:rPr>
          <w:rFonts w:ascii="Arial" w:eastAsia="Calibri" w:hAnsi="Arial" w:cs="Arial"/>
          <w:lang w:val="es-ES"/>
        </w:rPr>
      </w:pPr>
      <w:r w:rsidRPr="004E0594">
        <w:rPr>
          <w:rFonts w:ascii="Arial" w:eastAsia="Calibri" w:hAnsi="Arial" w:cs="Arial"/>
        </w:rPr>
        <w:t>-</w:t>
      </w:r>
      <w:r w:rsidRPr="004E0594">
        <w:rPr>
          <w:rFonts w:ascii="Arial" w:eastAsia="Calibri" w:hAnsi="Arial" w:cs="Arial"/>
          <w:lang w:val="es-ES"/>
        </w:rPr>
        <w:t xml:space="preserve"> </w:t>
      </w:r>
      <w:r w:rsidR="001A45A5" w:rsidRPr="004E0594">
        <w:rPr>
          <w:rFonts w:ascii="Arial" w:eastAsia="Calibri" w:hAnsi="Arial" w:cs="Arial"/>
        </w:rPr>
        <w:t>PÁEZ</w:t>
      </w:r>
      <w:r w:rsidRPr="004E0594">
        <w:rPr>
          <w:rFonts w:ascii="Arial" w:eastAsia="Calibri" w:hAnsi="Arial" w:cs="Arial"/>
        </w:rPr>
        <w:t xml:space="preserve">, Olga (2013) “Historia De La Profesión De Asistente Social Y Centros De Formación En Córdoba: 1943-1969" </w:t>
      </w:r>
      <w:r w:rsidRPr="004E0594">
        <w:rPr>
          <w:rFonts w:ascii="Arial" w:hAnsi="Arial" w:cs="Arial"/>
        </w:rPr>
        <w:t>Editorial: Ciencia, Derecho y Sociedad</w:t>
      </w:r>
      <w:r w:rsidR="00885D43" w:rsidRPr="004E0594">
        <w:rPr>
          <w:rFonts w:ascii="Arial" w:hAnsi="Arial" w:cs="Arial"/>
        </w:rPr>
        <w:t>. CAP II y III (Pág. 31 a 87).</w:t>
      </w:r>
    </w:p>
    <w:p w14:paraId="72FEFC06" w14:textId="77777777" w:rsidR="001A45A5" w:rsidRPr="004E0594" w:rsidRDefault="001A45A5" w:rsidP="003D0BD8">
      <w:pPr>
        <w:autoSpaceDE w:val="0"/>
        <w:spacing w:after="120" w:line="240" w:lineRule="auto"/>
        <w:jc w:val="both"/>
        <w:rPr>
          <w:rFonts w:ascii="Arial" w:eastAsia="Calibri" w:hAnsi="Arial" w:cs="Arial"/>
          <w:sz w:val="24"/>
          <w:szCs w:val="24"/>
        </w:rPr>
      </w:pPr>
      <w:r w:rsidRPr="004E0594">
        <w:rPr>
          <w:rFonts w:ascii="Arial" w:eastAsia="Calibri" w:hAnsi="Arial" w:cs="Arial"/>
          <w:sz w:val="24"/>
          <w:szCs w:val="24"/>
        </w:rPr>
        <w:t xml:space="preserve">- PARRA, Gustavo (2006): Aportes al Análisis del Movimiento de Reconceptualización en América Latina. En Revista XVII Seminario Latinoamericano de Escuelas de Trabajo Social, San José de Costa Rica. Visitado en </w:t>
      </w:r>
      <w:hyperlink r:id="rId11" w:history="1">
        <w:r w:rsidRPr="004E0594">
          <w:rPr>
            <w:rStyle w:val="Hipervnculo"/>
            <w:rFonts w:ascii="Arial" w:eastAsia="Calibri" w:hAnsi="Arial" w:cs="Arial"/>
            <w:color w:val="auto"/>
            <w:sz w:val="24"/>
            <w:szCs w:val="24"/>
          </w:rPr>
          <w:t>www.ts.ucr.ac.cr/html/reconceptualizacion/reco-05.htm</w:t>
        </w:r>
      </w:hyperlink>
    </w:p>
    <w:p w14:paraId="11754805" w14:textId="77777777" w:rsidR="00277953" w:rsidRPr="004E0594" w:rsidRDefault="00277953" w:rsidP="003D0BD8">
      <w:pPr>
        <w:autoSpaceDE w:val="0"/>
        <w:spacing w:after="120" w:line="240" w:lineRule="auto"/>
        <w:jc w:val="both"/>
        <w:rPr>
          <w:rFonts w:ascii="Arial" w:eastAsia="Calibri" w:hAnsi="Arial" w:cs="Arial"/>
          <w:sz w:val="24"/>
          <w:szCs w:val="24"/>
          <w:lang w:val="es-ES_tradnl"/>
        </w:rPr>
      </w:pPr>
    </w:p>
    <w:bookmarkEnd w:id="4"/>
    <w:p w14:paraId="66284274" w14:textId="19A6133F" w:rsidR="003D0BD8" w:rsidRPr="004E0594" w:rsidRDefault="00277953" w:rsidP="004E1BD9">
      <w:pPr>
        <w:spacing w:after="120" w:line="240" w:lineRule="auto"/>
        <w:rPr>
          <w:rFonts w:ascii="Arial" w:hAnsi="Arial" w:cs="Arial"/>
          <w:b/>
          <w:bCs/>
          <w:sz w:val="24"/>
          <w:szCs w:val="24"/>
        </w:rPr>
      </w:pPr>
      <w:r w:rsidRPr="004E0594">
        <w:rPr>
          <w:rFonts w:ascii="Arial" w:hAnsi="Arial" w:cs="Arial"/>
          <w:b/>
          <w:bCs/>
          <w:sz w:val="24"/>
          <w:szCs w:val="24"/>
        </w:rPr>
        <w:t>7. CRONOGRAMA</w:t>
      </w:r>
      <w:r w:rsidR="003D0BD8" w:rsidRPr="004E0594">
        <w:rPr>
          <w:rFonts w:ascii="Arial" w:hAnsi="Arial" w:cs="Arial"/>
          <w:b/>
          <w:bCs/>
          <w:sz w:val="24"/>
          <w:szCs w:val="24"/>
        </w:rPr>
        <w:t xml:space="preserve"> </w:t>
      </w:r>
    </w:p>
    <w:tbl>
      <w:tblPr>
        <w:tblStyle w:val="Tablaconcuadrcula"/>
        <w:tblW w:w="11068" w:type="dxa"/>
        <w:tblInd w:w="-1423" w:type="dxa"/>
        <w:tblLayout w:type="fixed"/>
        <w:tblLook w:val="0000" w:firstRow="0" w:lastRow="0" w:firstColumn="0" w:lastColumn="0" w:noHBand="0" w:noVBand="0"/>
      </w:tblPr>
      <w:tblGrid>
        <w:gridCol w:w="2127"/>
        <w:gridCol w:w="8941"/>
      </w:tblGrid>
      <w:tr w:rsidR="004E0594" w:rsidRPr="004E0594" w14:paraId="0D6357B1" w14:textId="77777777" w:rsidTr="00AD2148">
        <w:tc>
          <w:tcPr>
            <w:tcW w:w="2127" w:type="dxa"/>
            <w:shd w:val="clear" w:color="auto" w:fill="BDD6EE" w:themeFill="accent5" w:themeFillTint="66"/>
          </w:tcPr>
          <w:p w14:paraId="4778F9DF" w14:textId="77777777" w:rsidR="004E0594" w:rsidRPr="004E0594" w:rsidRDefault="004E0594" w:rsidP="00AD2148">
            <w:pPr>
              <w:pStyle w:val="Contenidodelatabla"/>
              <w:spacing w:line="360" w:lineRule="auto"/>
              <w:jc w:val="both"/>
              <w:rPr>
                <w:rFonts w:ascii="Arial" w:hAnsi="Arial" w:cs="Arial"/>
                <w:b/>
                <w:bCs/>
              </w:rPr>
            </w:pPr>
            <w:r w:rsidRPr="004E0594">
              <w:rPr>
                <w:rFonts w:ascii="Arial" w:hAnsi="Arial" w:cs="Arial"/>
                <w:b/>
                <w:bCs/>
              </w:rPr>
              <w:t>Fecha</w:t>
            </w:r>
          </w:p>
        </w:tc>
        <w:tc>
          <w:tcPr>
            <w:tcW w:w="8941" w:type="dxa"/>
            <w:shd w:val="clear" w:color="auto" w:fill="BDD6EE" w:themeFill="accent5" w:themeFillTint="66"/>
          </w:tcPr>
          <w:p w14:paraId="0716B67C" w14:textId="77777777" w:rsidR="004E0594" w:rsidRPr="004E0594" w:rsidRDefault="004E0594" w:rsidP="00AD2148">
            <w:pPr>
              <w:pStyle w:val="Contenidodelatabla"/>
              <w:spacing w:line="360" w:lineRule="auto"/>
              <w:jc w:val="both"/>
              <w:rPr>
                <w:rFonts w:ascii="Arial" w:hAnsi="Arial" w:cs="Arial"/>
                <w:b/>
                <w:bCs/>
              </w:rPr>
            </w:pPr>
            <w:r w:rsidRPr="004E0594">
              <w:rPr>
                <w:rFonts w:ascii="Arial" w:hAnsi="Arial" w:cs="Arial"/>
                <w:b/>
                <w:bCs/>
              </w:rPr>
              <w:t>contenido</w:t>
            </w:r>
          </w:p>
        </w:tc>
      </w:tr>
      <w:tr w:rsidR="00B81D45" w:rsidRPr="004E0594" w14:paraId="6F224BFD" w14:textId="77777777" w:rsidTr="00AD2148">
        <w:tc>
          <w:tcPr>
            <w:tcW w:w="2127" w:type="dxa"/>
          </w:tcPr>
          <w:p w14:paraId="6E7C88C5" w14:textId="36F3EB16" w:rsidR="00B81D45" w:rsidRPr="004E0594" w:rsidRDefault="00B81D45" w:rsidP="00AD2148">
            <w:pPr>
              <w:pStyle w:val="Contenidodelatabla"/>
              <w:spacing w:line="360" w:lineRule="auto"/>
              <w:jc w:val="both"/>
              <w:rPr>
                <w:rFonts w:ascii="Arial" w:hAnsi="Arial" w:cs="Arial"/>
              </w:rPr>
            </w:pPr>
            <w:r>
              <w:rPr>
                <w:rFonts w:ascii="Arial" w:hAnsi="Arial" w:cs="Arial"/>
              </w:rPr>
              <w:t>24/03/2023</w:t>
            </w:r>
          </w:p>
        </w:tc>
        <w:tc>
          <w:tcPr>
            <w:tcW w:w="8941" w:type="dxa"/>
          </w:tcPr>
          <w:p w14:paraId="08AF5FCB" w14:textId="77777777" w:rsidR="00B81D45" w:rsidRDefault="00B81D45" w:rsidP="00AD2148">
            <w:pPr>
              <w:pStyle w:val="Contenidodelatabla"/>
              <w:spacing w:line="360" w:lineRule="auto"/>
              <w:jc w:val="both"/>
              <w:rPr>
                <w:rFonts w:ascii="Arial" w:hAnsi="Arial" w:cs="Arial"/>
                <w:lang w:val="es-ES"/>
              </w:rPr>
            </w:pPr>
            <w:r w:rsidRPr="00B81D45">
              <w:rPr>
                <w:rFonts w:ascii="Arial" w:hAnsi="Arial" w:cs="Arial"/>
                <w:lang w:val="es-ES"/>
              </w:rPr>
              <w:t xml:space="preserve">Feriado Nacional </w:t>
            </w:r>
            <w:r>
              <w:rPr>
                <w:rFonts w:ascii="Arial" w:hAnsi="Arial" w:cs="Arial"/>
                <w:lang w:val="es-ES"/>
              </w:rPr>
              <w:t xml:space="preserve">de la </w:t>
            </w:r>
            <w:r w:rsidRPr="00B81D45">
              <w:rPr>
                <w:rFonts w:ascii="Arial" w:hAnsi="Arial" w:cs="Arial"/>
                <w:lang w:val="es-ES"/>
              </w:rPr>
              <w:t>Memoria por la Verdad y la Justicia</w:t>
            </w:r>
            <w:r>
              <w:rPr>
                <w:rFonts w:ascii="Arial" w:hAnsi="Arial" w:cs="Arial"/>
                <w:lang w:val="es-ES"/>
              </w:rPr>
              <w:t>.</w:t>
            </w:r>
          </w:p>
          <w:p w14:paraId="3A97DDBC" w14:textId="2E51B1BB" w:rsidR="00B81D45" w:rsidRPr="00B81D45" w:rsidRDefault="00B81D45" w:rsidP="00AD2148">
            <w:pPr>
              <w:pStyle w:val="Contenidodelatabla"/>
              <w:spacing w:line="360" w:lineRule="auto"/>
              <w:jc w:val="both"/>
              <w:rPr>
                <w:rFonts w:ascii="Arial" w:hAnsi="Arial" w:cs="Arial"/>
                <w:lang w:val="es-ES"/>
              </w:rPr>
            </w:pPr>
            <w:r>
              <w:rPr>
                <w:rFonts w:ascii="Arial" w:hAnsi="Arial" w:cs="Arial"/>
                <w:lang w:val="es-ES"/>
              </w:rPr>
              <w:t>Recursos educativos digitales en referencias al día por modalidad asincrónica</w:t>
            </w:r>
          </w:p>
        </w:tc>
      </w:tr>
      <w:tr w:rsidR="004E0594" w:rsidRPr="004E0594" w14:paraId="38E19B84" w14:textId="77777777" w:rsidTr="00AD2148">
        <w:tc>
          <w:tcPr>
            <w:tcW w:w="2127" w:type="dxa"/>
          </w:tcPr>
          <w:p w14:paraId="0D1513BD" w14:textId="2505E898" w:rsidR="004E0594" w:rsidRPr="004E0594" w:rsidRDefault="005064BE" w:rsidP="005064BE">
            <w:pPr>
              <w:pStyle w:val="Contenidodelatabla"/>
              <w:spacing w:line="360" w:lineRule="auto"/>
              <w:jc w:val="both"/>
              <w:rPr>
                <w:rFonts w:ascii="Arial" w:hAnsi="Arial" w:cs="Arial"/>
              </w:rPr>
            </w:pPr>
            <w:r>
              <w:rPr>
                <w:rFonts w:ascii="Arial" w:hAnsi="Arial" w:cs="Arial"/>
              </w:rPr>
              <w:t>31</w:t>
            </w:r>
            <w:r w:rsidR="004E0594" w:rsidRPr="004E0594">
              <w:rPr>
                <w:rFonts w:ascii="Arial" w:hAnsi="Arial" w:cs="Arial"/>
              </w:rPr>
              <w:t>/03/202</w:t>
            </w:r>
            <w:r>
              <w:rPr>
                <w:rFonts w:ascii="Arial" w:hAnsi="Arial" w:cs="Arial"/>
              </w:rPr>
              <w:t>3</w:t>
            </w:r>
          </w:p>
        </w:tc>
        <w:tc>
          <w:tcPr>
            <w:tcW w:w="8941" w:type="dxa"/>
          </w:tcPr>
          <w:p w14:paraId="1014590A" w14:textId="328FF1C8" w:rsidR="004E0594" w:rsidRPr="004E0594" w:rsidRDefault="00BD09B0" w:rsidP="00AD2148">
            <w:pPr>
              <w:pStyle w:val="Contenidodelatabla"/>
              <w:spacing w:line="360" w:lineRule="auto"/>
              <w:jc w:val="both"/>
              <w:rPr>
                <w:rFonts w:ascii="Arial" w:hAnsi="Arial" w:cs="Arial"/>
              </w:rPr>
            </w:pPr>
            <w:r>
              <w:rPr>
                <w:rFonts w:ascii="Arial" w:hAnsi="Arial" w:cs="Arial"/>
              </w:rPr>
              <w:t>O</w:t>
            </w:r>
            <w:r w:rsidR="005064BE" w:rsidRPr="005064BE">
              <w:rPr>
                <w:rFonts w:ascii="Arial" w:hAnsi="Arial" w:cs="Arial"/>
              </w:rPr>
              <w:t>d</w:t>
            </w:r>
            <w:r>
              <w:rPr>
                <w:rFonts w:ascii="Arial" w:hAnsi="Arial" w:cs="Arial"/>
              </w:rPr>
              <w:t>y ubicación d</w:t>
            </w:r>
            <w:r w:rsidR="005064BE" w:rsidRPr="005064BE">
              <w:rPr>
                <w:rFonts w:ascii="Arial" w:hAnsi="Arial" w:cs="Arial"/>
              </w:rPr>
              <w:t>e la carrera</w:t>
            </w:r>
            <w:r>
              <w:rPr>
                <w:rFonts w:ascii="Arial" w:hAnsi="Arial" w:cs="Arial"/>
              </w:rPr>
              <w:t>.</w:t>
            </w:r>
            <w:r w:rsidR="005064BE" w:rsidRPr="005064BE">
              <w:rPr>
                <w:rFonts w:ascii="Arial" w:hAnsi="Arial" w:cs="Arial"/>
              </w:rPr>
              <w:t xml:space="preserve"> </w:t>
            </w:r>
            <w:r>
              <w:rPr>
                <w:rFonts w:ascii="Arial" w:hAnsi="Arial" w:cs="Arial"/>
              </w:rPr>
              <w:t>U</w:t>
            </w:r>
            <w:r w:rsidR="005064BE" w:rsidRPr="005064BE">
              <w:rPr>
                <w:rFonts w:ascii="Arial" w:hAnsi="Arial" w:cs="Arial"/>
              </w:rPr>
              <w:t xml:space="preserve">bicación </w:t>
            </w:r>
            <w:r>
              <w:rPr>
                <w:rFonts w:ascii="Arial" w:hAnsi="Arial" w:cs="Arial"/>
              </w:rPr>
              <w:t xml:space="preserve">de la asignatura </w:t>
            </w:r>
            <w:r w:rsidR="005064BE" w:rsidRPr="005064BE">
              <w:rPr>
                <w:rFonts w:ascii="Arial" w:hAnsi="Arial" w:cs="Arial"/>
              </w:rPr>
              <w:t>en el plan de estudios, contenidos m</w:t>
            </w:r>
            <w:r>
              <w:rPr>
                <w:rFonts w:ascii="Arial" w:hAnsi="Arial" w:cs="Arial"/>
              </w:rPr>
              <w:t>í</w:t>
            </w:r>
            <w:r w:rsidR="005064BE" w:rsidRPr="005064BE">
              <w:rPr>
                <w:rFonts w:ascii="Arial" w:hAnsi="Arial" w:cs="Arial"/>
              </w:rPr>
              <w:t>nimos.</w:t>
            </w:r>
            <w:r>
              <w:rPr>
                <w:rFonts w:ascii="Arial" w:hAnsi="Arial" w:cs="Arial"/>
              </w:rPr>
              <w:t xml:space="preserve"> M</w:t>
            </w:r>
            <w:r w:rsidR="005064BE" w:rsidRPr="005064BE">
              <w:rPr>
                <w:rFonts w:ascii="Arial" w:hAnsi="Arial" w:cs="Arial"/>
              </w:rPr>
              <w:t xml:space="preserve">apa de la organización de conceptos que rodea la asignatura. </w:t>
            </w:r>
            <w:r w:rsidR="00AB6FBF" w:rsidRPr="004E0594">
              <w:rPr>
                <w:rFonts w:ascii="Arial" w:hAnsi="Arial" w:cs="Arial"/>
              </w:rPr>
              <w:t>Clase 1:</w:t>
            </w:r>
            <w:r w:rsidR="00AB6FBF">
              <w:rPr>
                <w:rFonts w:ascii="Arial" w:hAnsi="Arial" w:cs="Arial"/>
              </w:rPr>
              <w:t xml:space="preserve"> </w:t>
            </w:r>
            <w:r w:rsidR="005064BE" w:rsidRPr="005064BE">
              <w:rPr>
                <w:rFonts w:ascii="Arial" w:hAnsi="Arial" w:cs="Arial"/>
              </w:rPr>
              <w:t xml:space="preserve">Elementos externos Contexto, </w:t>
            </w:r>
            <w:r>
              <w:rPr>
                <w:rFonts w:ascii="Arial" w:hAnsi="Arial" w:cs="Arial"/>
              </w:rPr>
              <w:t>“</w:t>
            </w:r>
            <w:r w:rsidR="005064BE" w:rsidRPr="005064BE">
              <w:rPr>
                <w:rFonts w:ascii="Arial" w:hAnsi="Arial" w:cs="Arial"/>
              </w:rPr>
              <w:t>Cuestión Social</w:t>
            </w:r>
            <w:r>
              <w:rPr>
                <w:rFonts w:ascii="Arial" w:hAnsi="Arial" w:cs="Arial"/>
              </w:rPr>
              <w:t>”,</w:t>
            </w:r>
            <w:r w:rsidR="005064BE" w:rsidRPr="005064BE">
              <w:rPr>
                <w:rFonts w:ascii="Arial" w:hAnsi="Arial" w:cs="Arial"/>
              </w:rPr>
              <w:t xml:space="preserve"> Estado. y elementos Internos Intervención Profesional. PAEZ Y OTROS. </w:t>
            </w:r>
            <w:r w:rsidR="004E0594" w:rsidRPr="004E0594">
              <w:rPr>
                <w:rFonts w:ascii="Arial" w:hAnsi="Arial" w:cs="Arial"/>
              </w:rPr>
              <w:t>Categorías teóricas de análisis centrales (</w:t>
            </w:r>
            <w:r w:rsidR="00AB6FBF" w:rsidRPr="004E0594">
              <w:rPr>
                <w:rFonts w:ascii="Arial" w:hAnsi="Arial" w:cs="Arial"/>
              </w:rPr>
              <w:t>MARGARITA ROZAS</w:t>
            </w:r>
            <w:r w:rsidR="004E0594" w:rsidRPr="004E0594">
              <w:rPr>
                <w:rFonts w:ascii="Arial" w:hAnsi="Arial" w:cs="Arial"/>
              </w:rPr>
              <w:t>).</w:t>
            </w:r>
          </w:p>
          <w:p w14:paraId="77A887A8" w14:textId="77777777" w:rsidR="004E0594" w:rsidRPr="004E0594" w:rsidRDefault="004E0594" w:rsidP="00AD2148">
            <w:pPr>
              <w:pStyle w:val="Contenidodelatabla"/>
              <w:spacing w:line="360" w:lineRule="auto"/>
              <w:jc w:val="both"/>
              <w:rPr>
                <w:rFonts w:ascii="Arial" w:hAnsi="Arial" w:cs="Arial"/>
              </w:rPr>
            </w:pPr>
            <w:r w:rsidRPr="004E0594">
              <w:rPr>
                <w:rFonts w:ascii="Arial" w:hAnsi="Arial" w:cs="Arial"/>
              </w:rPr>
              <w:t xml:space="preserve">Vinculación y recuperación de conceptos del módulo ICA. </w:t>
            </w:r>
          </w:p>
          <w:p w14:paraId="17692C9F" w14:textId="0594D5B6" w:rsidR="004E0594" w:rsidRPr="004E0594" w:rsidRDefault="004E0594" w:rsidP="00AD2148">
            <w:pPr>
              <w:pStyle w:val="Contenidodelatabla"/>
              <w:spacing w:line="360" w:lineRule="auto"/>
              <w:jc w:val="both"/>
              <w:rPr>
                <w:rFonts w:ascii="Arial" w:hAnsi="Arial" w:cs="Arial"/>
              </w:rPr>
            </w:pPr>
            <w:r w:rsidRPr="004E0594">
              <w:rPr>
                <w:rFonts w:ascii="Arial" w:hAnsi="Arial" w:cs="Arial"/>
              </w:rPr>
              <w:t xml:space="preserve">Trabajo Práctico 1. Apoyo multimedia   </w:t>
            </w:r>
          </w:p>
        </w:tc>
      </w:tr>
      <w:tr w:rsidR="00073500" w:rsidRPr="004E0594" w14:paraId="67F25C49" w14:textId="77777777" w:rsidTr="00AD2148">
        <w:tc>
          <w:tcPr>
            <w:tcW w:w="2127" w:type="dxa"/>
          </w:tcPr>
          <w:p w14:paraId="06F4C2E7" w14:textId="14BA534C" w:rsidR="00073500" w:rsidRPr="004E0594" w:rsidRDefault="00073500" w:rsidP="00AD2148">
            <w:pPr>
              <w:pStyle w:val="Contenidodelatabla"/>
              <w:spacing w:line="360" w:lineRule="auto"/>
              <w:jc w:val="both"/>
              <w:rPr>
                <w:rFonts w:ascii="Arial" w:hAnsi="Arial" w:cs="Arial"/>
              </w:rPr>
            </w:pPr>
            <w:r>
              <w:rPr>
                <w:rFonts w:ascii="Arial" w:hAnsi="Arial" w:cs="Arial"/>
              </w:rPr>
              <w:t>07/04/2023</w:t>
            </w:r>
          </w:p>
        </w:tc>
        <w:tc>
          <w:tcPr>
            <w:tcW w:w="8941" w:type="dxa"/>
          </w:tcPr>
          <w:p w14:paraId="76E5C638" w14:textId="48A07ABB" w:rsidR="00073500" w:rsidRPr="004E0594" w:rsidRDefault="00073500" w:rsidP="00AD2148">
            <w:pPr>
              <w:pStyle w:val="Contenidodelatabla"/>
              <w:spacing w:line="360" w:lineRule="auto"/>
              <w:jc w:val="both"/>
              <w:rPr>
                <w:rFonts w:ascii="Arial" w:hAnsi="Arial" w:cs="Arial"/>
              </w:rPr>
            </w:pPr>
            <w:r w:rsidRPr="00073500">
              <w:rPr>
                <w:rFonts w:ascii="Arial" w:hAnsi="Arial" w:cs="Arial"/>
              </w:rPr>
              <w:t>Feriado- Viernes Santo</w:t>
            </w:r>
          </w:p>
        </w:tc>
      </w:tr>
      <w:tr w:rsidR="004E0594" w:rsidRPr="004E0594" w14:paraId="7465EE29" w14:textId="77777777" w:rsidTr="00AD2148">
        <w:tc>
          <w:tcPr>
            <w:tcW w:w="2127" w:type="dxa"/>
          </w:tcPr>
          <w:p w14:paraId="2969A558" w14:textId="137A755F" w:rsidR="004E0594" w:rsidRPr="004E0594" w:rsidRDefault="004E0594" w:rsidP="00AD2148">
            <w:pPr>
              <w:pStyle w:val="Contenidodelatabla"/>
              <w:spacing w:line="360" w:lineRule="auto"/>
              <w:jc w:val="both"/>
              <w:rPr>
                <w:rFonts w:ascii="Arial" w:hAnsi="Arial" w:cs="Arial"/>
              </w:rPr>
            </w:pPr>
            <w:r w:rsidRPr="004E0594">
              <w:rPr>
                <w:rFonts w:ascii="Arial" w:hAnsi="Arial" w:cs="Arial"/>
              </w:rPr>
              <w:t>1</w:t>
            </w:r>
            <w:r w:rsidR="00EB24C8">
              <w:rPr>
                <w:rFonts w:ascii="Arial" w:hAnsi="Arial" w:cs="Arial"/>
              </w:rPr>
              <w:t>4</w:t>
            </w:r>
            <w:r w:rsidRPr="004E0594">
              <w:rPr>
                <w:rFonts w:ascii="Arial" w:hAnsi="Arial" w:cs="Arial"/>
              </w:rPr>
              <w:t>/04/202</w:t>
            </w:r>
            <w:r w:rsidR="00EB24C8">
              <w:rPr>
                <w:rFonts w:ascii="Arial" w:hAnsi="Arial" w:cs="Arial"/>
              </w:rPr>
              <w:t>3</w:t>
            </w:r>
          </w:p>
        </w:tc>
        <w:tc>
          <w:tcPr>
            <w:tcW w:w="8941" w:type="dxa"/>
          </w:tcPr>
          <w:p w14:paraId="03AAE02E" w14:textId="489EA75F" w:rsidR="00E32ACB" w:rsidRPr="004E0594" w:rsidRDefault="004E0594" w:rsidP="00E32ACB">
            <w:pPr>
              <w:pStyle w:val="Contenidodelatabla"/>
              <w:spacing w:line="360" w:lineRule="auto"/>
              <w:jc w:val="both"/>
              <w:rPr>
                <w:rFonts w:ascii="Arial" w:hAnsi="Arial" w:cs="Arial"/>
              </w:rPr>
            </w:pPr>
            <w:r w:rsidRPr="004E0594">
              <w:rPr>
                <w:rFonts w:ascii="Arial" w:hAnsi="Arial" w:cs="Arial"/>
              </w:rPr>
              <w:t xml:space="preserve">Clase 2: </w:t>
            </w:r>
            <w:r w:rsidR="00E32ACB" w:rsidRPr="004E0594">
              <w:rPr>
                <w:rFonts w:ascii="Arial" w:hAnsi="Arial" w:cs="Arial"/>
              </w:rPr>
              <w:t xml:space="preserve">Naturaleza y proceso de génesis del Trabajo Social. “La naturaleza del servicio social: un ensayo sobre su génesis, su especificidad y su reproducción” Cap. 1 (Carlos Montaño) </w:t>
            </w:r>
          </w:p>
          <w:p w14:paraId="6DEE920D" w14:textId="1564D525" w:rsidR="004E0594" w:rsidRPr="004E0594" w:rsidRDefault="00E32ACB" w:rsidP="00AD2148">
            <w:pPr>
              <w:pStyle w:val="Contenidodelatabla"/>
              <w:spacing w:line="360" w:lineRule="auto"/>
              <w:jc w:val="both"/>
              <w:rPr>
                <w:rFonts w:ascii="Arial" w:hAnsi="Arial" w:cs="Arial"/>
              </w:rPr>
            </w:pPr>
            <w:r w:rsidRPr="004E0594">
              <w:rPr>
                <w:rFonts w:ascii="Arial" w:hAnsi="Arial" w:cs="Arial"/>
              </w:rPr>
              <w:t xml:space="preserve">Trabajo Práctico </w:t>
            </w:r>
            <w:r>
              <w:rPr>
                <w:rFonts w:ascii="Arial" w:hAnsi="Arial" w:cs="Arial"/>
              </w:rPr>
              <w:t>2</w:t>
            </w:r>
            <w:r w:rsidRPr="004E0594">
              <w:rPr>
                <w:rFonts w:ascii="Arial" w:hAnsi="Arial" w:cs="Arial"/>
              </w:rPr>
              <w:t xml:space="preserve"> Áulico.     </w:t>
            </w:r>
          </w:p>
        </w:tc>
      </w:tr>
      <w:tr w:rsidR="004E0594" w:rsidRPr="004E0594" w14:paraId="757D6A86" w14:textId="77777777" w:rsidTr="00AD2148">
        <w:tc>
          <w:tcPr>
            <w:tcW w:w="2127" w:type="dxa"/>
          </w:tcPr>
          <w:p w14:paraId="7F4C5F4F" w14:textId="6207B61E" w:rsidR="004E0594" w:rsidRPr="004E0594" w:rsidRDefault="00E32ACB" w:rsidP="00E32ACB">
            <w:pPr>
              <w:pStyle w:val="Contenidodelatabla"/>
              <w:spacing w:line="360" w:lineRule="auto"/>
              <w:jc w:val="both"/>
              <w:rPr>
                <w:rFonts w:ascii="Arial" w:hAnsi="Arial" w:cs="Arial"/>
              </w:rPr>
            </w:pPr>
            <w:r>
              <w:rPr>
                <w:rFonts w:ascii="Arial" w:hAnsi="Arial" w:cs="Arial"/>
              </w:rPr>
              <w:t>21</w:t>
            </w:r>
            <w:r w:rsidR="004E0594" w:rsidRPr="004E0594">
              <w:rPr>
                <w:rFonts w:ascii="Arial" w:hAnsi="Arial" w:cs="Arial"/>
              </w:rPr>
              <w:t>/04/202</w:t>
            </w:r>
            <w:r>
              <w:rPr>
                <w:rFonts w:ascii="Arial" w:hAnsi="Arial" w:cs="Arial"/>
              </w:rPr>
              <w:t>3</w:t>
            </w:r>
          </w:p>
        </w:tc>
        <w:tc>
          <w:tcPr>
            <w:tcW w:w="8941" w:type="dxa"/>
          </w:tcPr>
          <w:p w14:paraId="06040C3E" w14:textId="77777777" w:rsidR="00E32ACB" w:rsidRPr="00E32ACB" w:rsidRDefault="00E32ACB" w:rsidP="00E32ACB">
            <w:pPr>
              <w:pStyle w:val="Contenidodelatabla"/>
              <w:spacing w:line="360" w:lineRule="auto"/>
              <w:jc w:val="both"/>
              <w:rPr>
                <w:rFonts w:ascii="Arial" w:hAnsi="Arial" w:cs="Arial"/>
              </w:rPr>
            </w:pPr>
            <w:r>
              <w:rPr>
                <w:rFonts w:ascii="Arial" w:hAnsi="Arial" w:cs="Arial"/>
              </w:rPr>
              <w:t xml:space="preserve">Clase 3: </w:t>
            </w:r>
            <w:r w:rsidRPr="00E32ACB">
              <w:rPr>
                <w:rFonts w:ascii="Arial" w:hAnsi="Arial" w:cs="Arial"/>
              </w:rPr>
              <w:t>Cuestión social y Trabajo Social. Antecedentes históricos en la conformación del estado-nación en Argentina. Antecedentes de la Intervención Social y la cuestión social en el régimen oligárquico liberal (Margarita Rozas).</w:t>
            </w:r>
          </w:p>
          <w:p w14:paraId="579475F0" w14:textId="7B8E42C2" w:rsidR="004E0594" w:rsidRPr="004E0594" w:rsidRDefault="00E32ACB" w:rsidP="00AD2148">
            <w:pPr>
              <w:pStyle w:val="Contenidodelatabla"/>
              <w:spacing w:line="360" w:lineRule="auto"/>
              <w:jc w:val="both"/>
              <w:rPr>
                <w:rFonts w:ascii="Arial" w:hAnsi="Arial" w:cs="Arial"/>
              </w:rPr>
            </w:pPr>
            <w:r w:rsidRPr="00E32ACB">
              <w:rPr>
                <w:rFonts w:ascii="Arial" w:hAnsi="Arial" w:cs="Arial"/>
              </w:rPr>
              <w:t>Trabajo Práctico 3 Áulico. Apoyo Multimedia</w:t>
            </w:r>
            <w:r w:rsidR="004E0594" w:rsidRPr="004E0594">
              <w:rPr>
                <w:rFonts w:ascii="Arial" w:hAnsi="Arial" w:cs="Arial"/>
              </w:rPr>
              <w:t xml:space="preserve"> </w:t>
            </w:r>
          </w:p>
        </w:tc>
      </w:tr>
      <w:tr w:rsidR="004E0594" w:rsidRPr="004E0594" w14:paraId="2FF79FEA" w14:textId="77777777" w:rsidTr="00AD2148">
        <w:tc>
          <w:tcPr>
            <w:tcW w:w="2127" w:type="dxa"/>
          </w:tcPr>
          <w:p w14:paraId="676C9DEC" w14:textId="66CAE264" w:rsidR="004E0594" w:rsidRPr="004E0594" w:rsidRDefault="005421D2" w:rsidP="00AD2148">
            <w:pPr>
              <w:pStyle w:val="Contenidodelatabla"/>
              <w:spacing w:line="360" w:lineRule="auto"/>
              <w:jc w:val="both"/>
              <w:rPr>
                <w:rFonts w:ascii="Arial" w:hAnsi="Arial" w:cs="Arial"/>
              </w:rPr>
            </w:pPr>
            <w:r>
              <w:rPr>
                <w:rFonts w:ascii="Arial" w:hAnsi="Arial" w:cs="Arial"/>
              </w:rPr>
              <w:t>28</w:t>
            </w:r>
            <w:r w:rsidR="004E0594" w:rsidRPr="004E0594">
              <w:rPr>
                <w:rFonts w:ascii="Arial" w:hAnsi="Arial" w:cs="Arial"/>
              </w:rPr>
              <w:t>/04/202</w:t>
            </w:r>
            <w:r>
              <w:rPr>
                <w:rFonts w:ascii="Arial" w:hAnsi="Arial" w:cs="Arial"/>
              </w:rPr>
              <w:t>3</w:t>
            </w:r>
          </w:p>
        </w:tc>
        <w:tc>
          <w:tcPr>
            <w:tcW w:w="8941" w:type="dxa"/>
          </w:tcPr>
          <w:p w14:paraId="33F3BDF5" w14:textId="618F7EB0" w:rsidR="005421D2" w:rsidRPr="004E0594" w:rsidRDefault="005421D2" w:rsidP="005421D2">
            <w:pPr>
              <w:pStyle w:val="Contenidodelatabla"/>
              <w:spacing w:line="360" w:lineRule="auto"/>
              <w:jc w:val="both"/>
              <w:rPr>
                <w:rFonts w:ascii="Arial" w:hAnsi="Arial" w:cs="Arial"/>
              </w:rPr>
            </w:pPr>
            <w:r w:rsidRPr="004E0594">
              <w:rPr>
                <w:rFonts w:ascii="Arial" w:hAnsi="Arial" w:cs="Arial"/>
              </w:rPr>
              <w:t xml:space="preserve">Clase </w:t>
            </w:r>
            <w:r>
              <w:rPr>
                <w:rFonts w:ascii="Arial" w:hAnsi="Arial" w:cs="Arial"/>
              </w:rPr>
              <w:t>4</w:t>
            </w:r>
            <w:r w:rsidRPr="004E0594">
              <w:rPr>
                <w:rFonts w:ascii="Arial" w:hAnsi="Arial" w:cs="Arial"/>
              </w:rPr>
              <w:t xml:space="preserve">. Continuidad de los antecedentes de intervención en lo social. Proceso de Institucionalización y Profesionalización del Trabajo Social (Cap. 2 y 3. Gustavo </w:t>
            </w:r>
            <w:r w:rsidRPr="004E0594">
              <w:rPr>
                <w:rFonts w:ascii="Arial" w:hAnsi="Arial" w:cs="Arial"/>
              </w:rPr>
              <w:lastRenderedPageBreak/>
              <w:t>Parra).</w:t>
            </w:r>
          </w:p>
          <w:p w14:paraId="0587F932" w14:textId="77777777" w:rsidR="004E0594" w:rsidRDefault="005421D2" w:rsidP="005421D2">
            <w:pPr>
              <w:pStyle w:val="Contenidodelatabla"/>
              <w:spacing w:line="360" w:lineRule="auto"/>
              <w:jc w:val="both"/>
              <w:rPr>
                <w:rFonts w:ascii="Arial" w:hAnsi="Arial" w:cs="Arial"/>
              </w:rPr>
            </w:pPr>
            <w:r w:rsidRPr="004E0594">
              <w:rPr>
                <w:rFonts w:ascii="Arial" w:hAnsi="Arial" w:cs="Arial"/>
              </w:rPr>
              <w:t xml:space="preserve">Trabajo Práctico </w:t>
            </w:r>
            <w:r>
              <w:rPr>
                <w:rFonts w:ascii="Arial" w:hAnsi="Arial" w:cs="Arial"/>
              </w:rPr>
              <w:t>4</w:t>
            </w:r>
            <w:r w:rsidRPr="004E0594">
              <w:rPr>
                <w:rFonts w:ascii="Arial" w:hAnsi="Arial" w:cs="Arial"/>
              </w:rPr>
              <w:t xml:space="preserve"> Áulico.</w:t>
            </w:r>
          </w:p>
          <w:p w14:paraId="4CF361B1" w14:textId="1E4BA624" w:rsidR="005421D2" w:rsidRPr="004E0594" w:rsidRDefault="005421D2" w:rsidP="005421D2">
            <w:pPr>
              <w:pStyle w:val="Contenidodelatabla"/>
              <w:spacing w:line="360" w:lineRule="auto"/>
              <w:jc w:val="both"/>
              <w:rPr>
                <w:rFonts w:ascii="Arial" w:hAnsi="Arial" w:cs="Arial"/>
              </w:rPr>
            </w:pPr>
            <w:r w:rsidRPr="005421D2">
              <w:rPr>
                <w:rFonts w:ascii="Arial" w:hAnsi="Arial" w:cs="Arial"/>
              </w:rPr>
              <w:t>Consultas y Repaso General previo al Primer Parcial</w:t>
            </w:r>
          </w:p>
        </w:tc>
      </w:tr>
      <w:tr w:rsidR="00F14965" w:rsidRPr="004E0594" w14:paraId="2862668E" w14:textId="77777777" w:rsidTr="00F14965">
        <w:trPr>
          <w:trHeight w:val="477"/>
        </w:trPr>
        <w:tc>
          <w:tcPr>
            <w:tcW w:w="2127" w:type="dxa"/>
          </w:tcPr>
          <w:p w14:paraId="304BD018" w14:textId="445E7C93" w:rsidR="00F14965" w:rsidRPr="004E0594" w:rsidRDefault="00F14965" w:rsidP="00F14965">
            <w:pPr>
              <w:pStyle w:val="Contenidodelatabla"/>
              <w:spacing w:line="360" w:lineRule="auto"/>
              <w:jc w:val="both"/>
              <w:rPr>
                <w:rFonts w:ascii="Arial" w:hAnsi="Arial" w:cs="Arial"/>
              </w:rPr>
            </w:pPr>
            <w:r>
              <w:rPr>
                <w:rFonts w:ascii="Arial" w:hAnsi="Arial" w:cs="Arial"/>
              </w:rPr>
              <w:lastRenderedPageBreak/>
              <w:t>05</w:t>
            </w:r>
            <w:r w:rsidRPr="004E0594">
              <w:rPr>
                <w:rFonts w:ascii="Arial" w:hAnsi="Arial" w:cs="Arial"/>
              </w:rPr>
              <w:t>/0</w:t>
            </w:r>
            <w:r>
              <w:rPr>
                <w:rFonts w:ascii="Arial" w:hAnsi="Arial" w:cs="Arial"/>
              </w:rPr>
              <w:t>5</w:t>
            </w:r>
            <w:r w:rsidRPr="004E0594">
              <w:rPr>
                <w:rFonts w:ascii="Arial" w:hAnsi="Arial" w:cs="Arial"/>
              </w:rPr>
              <w:t>/202</w:t>
            </w:r>
            <w:r>
              <w:rPr>
                <w:rFonts w:ascii="Arial" w:hAnsi="Arial" w:cs="Arial"/>
              </w:rPr>
              <w:t>3</w:t>
            </w:r>
          </w:p>
        </w:tc>
        <w:tc>
          <w:tcPr>
            <w:tcW w:w="8941" w:type="dxa"/>
          </w:tcPr>
          <w:p w14:paraId="063E8AE0" w14:textId="269C9F20" w:rsidR="00F14965" w:rsidRPr="004E0594" w:rsidRDefault="00F14965" w:rsidP="00F14965">
            <w:pPr>
              <w:pStyle w:val="Contenidodelatabla"/>
              <w:spacing w:line="360" w:lineRule="auto"/>
              <w:jc w:val="both"/>
              <w:rPr>
                <w:rFonts w:ascii="Arial" w:hAnsi="Arial" w:cs="Arial"/>
              </w:rPr>
            </w:pPr>
            <w:r w:rsidRPr="004E0594">
              <w:rPr>
                <w:rFonts w:ascii="Arial" w:hAnsi="Arial" w:cs="Arial"/>
              </w:rPr>
              <w:t>PRIMER PARCIAL</w:t>
            </w:r>
          </w:p>
        </w:tc>
      </w:tr>
      <w:tr w:rsidR="00F14965" w:rsidRPr="004E0594" w14:paraId="641AB9BE" w14:textId="77777777" w:rsidTr="00AD2148">
        <w:tc>
          <w:tcPr>
            <w:tcW w:w="2127" w:type="dxa"/>
          </w:tcPr>
          <w:p w14:paraId="4BF212C9" w14:textId="4BFCA6F0" w:rsidR="00F14965" w:rsidRPr="004E0594" w:rsidRDefault="00F14965" w:rsidP="00F14965">
            <w:pPr>
              <w:pStyle w:val="Contenidodelatabla"/>
              <w:spacing w:line="360" w:lineRule="auto"/>
              <w:jc w:val="both"/>
              <w:rPr>
                <w:rFonts w:ascii="Arial" w:hAnsi="Arial" w:cs="Arial"/>
              </w:rPr>
            </w:pPr>
            <w:r>
              <w:rPr>
                <w:rFonts w:ascii="Arial" w:hAnsi="Arial" w:cs="Arial"/>
              </w:rPr>
              <w:t>12</w:t>
            </w:r>
            <w:r w:rsidRPr="004E0594">
              <w:rPr>
                <w:rFonts w:ascii="Arial" w:hAnsi="Arial" w:cs="Arial"/>
              </w:rPr>
              <w:t>/05/202</w:t>
            </w:r>
            <w:r>
              <w:rPr>
                <w:rFonts w:ascii="Arial" w:hAnsi="Arial" w:cs="Arial"/>
              </w:rPr>
              <w:t>3</w:t>
            </w:r>
          </w:p>
        </w:tc>
        <w:tc>
          <w:tcPr>
            <w:tcW w:w="8941" w:type="dxa"/>
          </w:tcPr>
          <w:p w14:paraId="20C7997D" w14:textId="4A41BA55" w:rsidR="00F14965" w:rsidRPr="004E0594" w:rsidRDefault="00F14965" w:rsidP="00F14965">
            <w:pPr>
              <w:pStyle w:val="Contenidodelatabla"/>
              <w:spacing w:line="360" w:lineRule="auto"/>
              <w:jc w:val="both"/>
              <w:rPr>
                <w:rFonts w:ascii="Arial" w:hAnsi="Arial" w:cs="Arial"/>
              </w:rPr>
            </w:pPr>
            <w:r w:rsidRPr="004E0594">
              <w:rPr>
                <w:rFonts w:ascii="Arial" w:hAnsi="Arial" w:cs="Arial"/>
              </w:rPr>
              <w:t>Clase 5. Estado de Bienestar, Cuestión Social e Intervención. (Margarita Rozas Y OTROS).</w:t>
            </w:r>
            <w:r w:rsidR="00D83A6D">
              <w:rPr>
                <w:rFonts w:ascii="Arial" w:hAnsi="Arial" w:cs="Arial"/>
              </w:rPr>
              <w:t xml:space="preserve"> Expansión y desarrollo del Trabajo Social argentino (PARRA, G. CAP 4) </w:t>
            </w:r>
          </w:p>
          <w:p w14:paraId="67A94721" w14:textId="26896E57" w:rsidR="00F14965" w:rsidRPr="004E0594" w:rsidRDefault="00202C9E" w:rsidP="00F14965">
            <w:pPr>
              <w:pStyle w:val="Contenidodelatabla"/>
              <w:spacing w:line="360" w:lineRule="auto"/>
              <w:jc w:val="both"/>
              <w:rPr>
                <w:rFonts w:ascii="Arial" w:hAnsi="Arial" w:cs="Arial"/>
              </w:rPr>
            </w:pPr>
            <w:r>
              <w:rPr>
                <w:rFonts w:ascii="Arial" w:hAnsi="Arial" w:cs="Arial"/>
              </w:rPr>
              <w:t xml:space="preserve">Apoyo </w:t>
            </w:r>
            <w:r w:rsidR="00F14965" w:rsidRPr="004E0594">
              <w:rPr>
                <w:rFonts w:ascii="Arial" w:hAnsi="Arial" w:cs="Arial"/>
              </w:rPr>
              <w:t>multimedia al tema abordado.</w:t>
            </w:r>
          </w:p>
        </w:tc>
      </w:tr>
      <w:tr w:rsidR="00F14965" w:rsidRPr="004E0594" w14:paraId="4203A7AC" w14:textId="77777777" w:rsidTr="00AD2148">
        <w:tc>
          <w:tcPr>
            <w:tcW w:w="2127" w:type="dxa"/>
          </w:tcPr>
          <w:p w14:paraId="78683E5F" w14:textId="42D135C9" w:rsidR="00F14965" w:rsidRPr="004E0594" w:rsidRDefault="00F14965" w:rsidP="00F14965">
            <w:pPr>
              <w:pStyle w:val="Contenidodelatabla"/>
              <w:spacing w:line="360" w:lineRule="auto"/>
              <w:jc w:val="both"/>
              <w:rPr>
                <w:rFonts w:ascii="Arial" w:hAnsi="Arial" w:cs="Arial"/>
              </w:rPr>
            </w:pPr>
            <w:r w:rsidRPr="004E0594">
              <w:rPr>
                <w:rFonts w:ascii="Arial" w:hAnsi="Arial" w:cs="Arial"/>
              </w:rPr>
              <w:t>1</w:t>
            </w:r>
            <w:r w:rsidR="006E1CC4">
              <w:rPr>
                <w:rFonts w:ascii="Arial" w:hAnsi="Arial" w:cs="Arial"/>
              </w:rPr>
              <w:t>9</w:t>
            </w:r>
            <w:r w:rsidRPr="004E0594">
              <w:rPr>
                <w:rFonts w:ascii="Arial" w:hAnsi="Arial" w:cs="Arial"/>
              </w:rPr>
              <w:t>/05/202</w:t>
            </w:r>
            <w:r w:rsidR="006E1CC4">
              <w:rPr>
                <w:rFonts w:ascii="Arial" w:hAnsi="Arial" w:cs="Arial"/>
              </w:rPr>
              <w:t>3</w:t>
            </w:r>
          </w:p>
        </w:tc>
        <w:tc>
          <w:tcPr>
            <w:tcW w:w="8941" w:type="dxa"/>
          </w:tcPr>
          <w:p w14:paraId="522DCC4E" w14:textId="77777777" w:rsidR="00F14965" w:rsidRPr="004E0594" w:rsidRDefault="00F14965" w:rsidP="00F14965">
            <w:pPr>
              <w:pStyle w:val="Contenidodelatabla"/>
              <w:spacing w:line="360" w:lineRule="auto"/>
              <w:jc w:val="both"/>
              <w:rPr>
                <w:rFonts w:ascii="Arial" w:hAnsi="Arial" w:cs="Arial"/>
              </w:rPr>
            </w:pPr>
            <w:r w:rsidRPr="004E0594">
              <w:rPr>
                <w:rFonts w:ascii="Arial" w:hAnsi="Arial" w:cs="Arial"/>
              </w:rPr>
              <w:t>Clase 6. Etapa desarrollista, Cuestión Social e Intervención Profesional (Margarita Rosas). Movimiento de Reconceptualización en Trabajo Social. (Norberto Alayón)</w:t>
            </w:r>
          </w:p>
        </w:tc>
      </w:tr>
      <w:tr w:rsidR="00BD112A" w:rsidRPr="004E0594" w14:paraId="20613A00" w14:textId="77777777" w:rsidTr="00AD2148">
        <w:tc>
          <w:tcPr>
            <w:tcW w:w="2127" w:type="dxa"/>
          </w:tcPr>
          <w:p w14:paraId="7911B71B" w14:textId="468CF511" w:rsidR="00BD112A" w:rsidRPr="004E0594" w:rsidRDefault="00287D51" w:rsidP="00F14965">
            <w:pPr>
              <w:pStyle w:val="Contenidodelatabla"/>
              <w:spacing w:line="360" w:lineRule="auto"/>
              <w:jc w:val="both"/>
              <w:rPr>
                <w:rFonts w:ascii="Arial" w:hAnsi="Arial" w:cs="Arial"/>
              </w:rPr>
            </w:pPr>
            <w:r>
              <w:rPr>
                <w:rFonts w:ascii="Arial" w:hAnsi="Arial" w:cs="Arial"/>
              </w:rPr>
              <w:t>26/05/2023</w:t>
            </w:r>
          </w:p>
        </w:tc>
        <w:tc>
          <w:tcPr>
            <w:tcW w:w="8941" w:type="dxa"/>
          </w:tcPr>
          <w:p w14:paraId="37AA6E96" w14:textId="300B05C7" w:rsidR="00BD112A" w:rsidRPr="004E0594" w:rsidRDefault="00287D51" w:rsidP="00F14965">
            <w:pPr>
              <w:pStyle w:val="Textoindependiente"/>
              <w:spacing w:after="0" w:line="360" w:lineRule="auto"/>
              <w:jc w:val="both"/>
              <w:rPr>
                <w:rFonts w:ascii="Arial" w:hAnsi="Arial" w:cs="Arial"/>
              </w:rPr>
            </w:pPr>
            <w:r w:rsidRPr="00287D51">
              <w:rPr>
                <w:rFonts w:ascii="Arial" w:hAnsi="Arial" w:cs="Arial"/>
              </w:rPr>
              <w:t>Feriado “puente”. Con fines turísticos.</w:t>
            </w:r>
          </w:p>
        </w:tc>
      </w:tr>
      <w:tr w:rsidR="00F14965" w:rsidRPr="004E0594" w14:paraId="305912CB" w14:textId="77777777" w:rsidTr="00AD2148">
        <w:tc>
          <w:tcPr>
            <w:tcW w:w="2127" w:type="dxa"/>
          </w:tcPr>
          <w:p w14:paraId="56748505" w14:textId="4CCF21AD" w:rsidR="00F14965" w:rsidRPr="004E0594" w:rsidRDefault="00287D51" w:rsidP="00287D51">
            <w:pPr>
              <w:pStyle w:val="Contenidodelatabla"/>
              <w:spacing w:line="360" w:lineRule="auto"/>
              <w:jc w:val="both"/>
              <w:rPr>
                <w:rFonts w:ascii="Arial" w:hAnsi="Arial" w:cs="Arial"/>
              </w:rPr>
            </w:pPr>
            <w:r>
              <w:rPr>
                <w:rFonts w:ascii="Arial" w:hAnsi="Arial" w:cs="Arial"/>
              </w:rPr>
              <w:t>02</w:t>
            </w:r>
            <w:r w:rsidR="00F14965" w:rsidRPr="004E0594">
              <w:rPr>
                <w:rFonts w:ascii="Arial" w:hAnsi="Arial" w:cs="Arial"/>
              </w:rPr>
              <w:t>/0</w:t>
            </w:r>
            <w:r>
              <w:rPr>
                <w:rFonts w:ascii="Arial" w:hAnsi="Arial" w:cs="Arial"/>
              </w:rPr>
              <w:t>6</w:t>
            </w:r>
            <w:r w:rsidR="00F14965" w:rsidRPr="004E0594">
              <w:rPr>
                <w:rFonts w:ascii="Arial" w:hAnsi="Arial" w:cs="Arial"/>
              </w:rPr>
              <w:t>/202</w:t>
            </w:r>
            <w:r>
              <w:rPr>
                <w:rFonts w:ascii="Arial" w:hAnsi="Arial" w:cs="Arial"/>
              </w:rPr>
              <w:t>3</w:t>
            </w:r>
          </w:p>
        </w:tc>
        <w:tc>
          <w:tcPr>
            <w:tcW w:w="8941" w:type="dxa"/>
          </w:tcPr>
          <w:p w14:paraId="67C3088E" w14:textId="60100348" w:rsidR="00033E25" w:rsidRPr="004E0594" w:rsidRDefault="00F14965" w:rsidP="00F14965">
            <w:pPr>
              <w:pStyle w:val="Textoindependiente"/>
              <w:spacing w:after="0" w:line="360" w:lineRule="auto"/>
              <w:jc w:val="both"/>
              <w:rPr>
                <w:rFonts w:ascii="Arial" w:hAnsi="Arial" w:cs="Arial"/>
              </w:rPr>
            </w:pPr>
            <w:r w:rsidRPr="004E0594">
              <w:rPr>
                <w:rFonts w:ascii="Arial" w:hAnsi="Arial" w:cs="Arial"/>
              </w:rPr>
              <w:t>Clase 7 Estado Neoliberal, Cuestión Social e Intervención Profesional. (Margarita Rozas)</w:t>
            </w:r>
          </w:p>
          <w:p w14:paraId="7539C6F7" w14:textId="77777777" w:rsidR="00F14965" w:rsidRDefault="00F14965" w:rsidP="00F14965">
            <w:pPr>
              <w:pStyle w:val="Textoindependiente"/>
              <w:spacing w:after="0" w:line="360" w:lineRule="auto"/>
              <w:jc w:val="both"/>
              <w:rPr>
                <w:rFonts w:ascii="Arial" w:hAnsi="Arial" w:cs="Arial"/>
              </w:rPr>
            </w:pPr>
            <w:r w:rsidRPr="004E0594">
              <w:rPr>
                <w:rFonts w:ascii="Arial" w:hAnsi="Arial" w:cs="Arial"/>
              </w:rPr>
              <w:t xml:space="preserve">Trabajo Práctico 7. Áulico </w:t>
            </w:r>
          </w:p>
          <w:p w14:paraId="15DBE7D2" w14:textId="4492D8AF" w:rsidR="00033E25" w:rsidRPr="004E0594" w:rsidRDefault="00033E25" w:rsidP="00F14965">
            <w:pPr>
              <w:pStyle w:val="Textoindependiente"/>
              <w:spacing w:after="0" w:line="360" w:lineRule="auto"/>
              <w:jc w:val="both"/>
              <w:rPr>
                <w:rFonts w:ascii="Arial" w:hAnsi="Arial" w:cs="Arial"/>
              </w:rPr>
            </w:pPr>
            <w:r w:rsidRPr="004E0594">
              <w:rPr>
                <w:rFonts w:ascii="Arial" w:hAnsi="Arial" w:cs="Arial"/>
              </w:rPr>
              <w:t>Consulta y repaso previo al segundo parcial.</w:t>
            </w:r>
          </w:p>
        </w:tc>
      </w:tr>
      <w:tr w:rsidR="00F14965" w:rsidRPr="004E0594" w14:paraId="740D7D2E" w14:textId="77777777" w:rsidTr="00AD2148">
        <w:trPr>
          <w:trHeight w:val="598"/>
        </w:trPr>
        <w:tc>
          <w:tcPr>
            <w:tcW w:w="2127" w:type="dxa"/>
          </w:tcPr>
          <w:p w14:paraId="4F8DB933" w14:textId="25E018E0" w:rsidR="00F14965" w:rsidRPr="004E0594" w:rsidRDefault="00F14965" w:rsidP="00F14965">
            <w:pPr>
              <w:pStyle w:val="Contenidodelatabla"/>
              <w:spacing w:line="360" w:lineRule="auto"/>
              <w:jc w:val="both"/>
              <w:rPr>
                <w:rFonts w:ascii="Arial" w:hAnsi="Arial" w:cs="Arial"/>
                <w:highlight w:val="yellow"/>
              </w:rPr>
            </w:pPr>
            <w:r w:rsidRPr="004E0594">
              <w:rPr>
                <w:rFonts w:ascii="Arial" w:hAnsi="Arial" w:cs="Arial"/>
              </w:rPr>
              <w:t>0</w:t>
            </w:r>
            <w:r w:rsidR="00033E25">
              <w:rPr>
                <w:rFonts w:ascii="Arial" w:hAnsi="Arial" w:cs="Arial"/>
              </w:rPr>
              <w:t>9</w:t>
            </w:r>
            <w:r w:rsidRPr="004E0594">
              <w:rPr>
                <w:rFonts w:ascii="Arial" w:hAnsi="Arial" w:cs="Arial"/>
              </w:rPr>
              <w:t>/06/202</w:t>
            </w:r>
            <w:r w:rsidR="00033E25">
              <w:rPr>
                <w:rFonts w:ascii="Arial" w:hAnsi="Arial" w:cs="Arial"/>
              </w:rPr>
              <w:t>3</w:t>
            </w:r>
          </w:p>
        </w:tc>
        <w:tc>
          <w:tcPr>
            <w:tcW w:w="8941" w:type="dxa"/>
          </w:tcPr>
          <w:p w14:paraId="1C2FE268" w14:textId="6962ACBC" w:rsidR="00F14965" w:rsidRPr="004E0594" w:rsidRDefault="00033E25" w:rsidP="00F14965">
            <w:pPr>
              <w:tabs>
                <w:tab w:val="left" w:pos="1095"/>
              </w:tabs>
              <w:autoSpaceDE w:val="0"/>
              <w:spacing w:line="360" w:lineRule="auto"/>
              <w:jc w:val="both"/>
              <w:rPr>
                <w:rFonts w:ascii="Arial" w:hAnsi="Arial" w:cs="Arial"/>
                <w:sz w:val="24"/>
                <w:szCs w:val="24"/>
              </w:rPr>
            </w:pPr>
            <w:r w:rsidRPr="004E0594">
              <w:rPr>
                <w:rFonts w:ascii="Arial" w:hAnsi="Arial" w:cs="Arial"/>
                <w:sz w:val="24"/>
                <w:szCs w:val="24"/>
              </w:rPr>
              <w:t>SEGUNDO PARCIAL</w:t>
            </w:r>
          </w:p>
        </w:tc>
      </w:tr>
      <w:tr w:rsidR="00B160F3" w:rsidRPr="004E0594" w14:paraId="0435F1FD" w14:textId="77777777" w:rsidTr="00AD2148">
        <w:tc>
          <w:tcPr>
            <w:tcW w:w="2127" w:type="dxa"/>
          </w:tcPr>
          <w:p w14:paraId="7AC198F2" w14:textId="405FC9DD" w:rsidR="00B160F3" w:rsidRPr="004E0594" w:rsidRDefault="00B160F3" w:rsidP="00F14965">
            <w:pPr>
              <w:pStyle w:val="Contenidodelatabla"/>
              <w:spacing w:line="360" w:lineRule="auto"/>
              <w:jc w:val="both"/>
              <w:rPr>
                <w:rFonts w:ascii="Arial" w:hAnsi="Arial" w:cs="Arial"/>
              </w:rPr>
            </w:pPr>
            <w:r>
              <w:rPr>
                <w:rFonts w:ascii="Arial" w:hAnsi="Arial" w:cs="Arial"/>
              </w:rPr>
              <w:t>16/06/2023</w:t>
            </w:r>
          </w:p>
        </w:tc>
        <w:tc>
          <w:tcPr>
            <w:tcW w:w="8941" w:type="dxa"/>
          </w:tcPr>
          <w:p w14:paraId="70158255" w14:textId="0D337D4B" w:rsidR="00B160F3" w:rsidRPr="004E0594" w:rsidRDefault="00B160F3" w:rsidP="00F14965">
            <w:pPr>
              <w:pStyle w:val="Contenidodelatabla"/>
              <w:spacing w:line="360" w:lineRule="auto"/>
              <w:jc w:val="both"/>
              <w:rPr>
                <w:rFonts w:ascii="Arial" w:hAnsi="Arial" w:cs="Arial"/>
              </w:rPr>
            </w:pPr>
            <w:r>
              <w:rPr>
                <w:rFonts w:ascii="Arial" w:hAnsi="Arial" w:cs="Arial"/>
              </w:rPr>
              <w:t>Instancias de Recuperatorios de primer y segundo parcial.</w:t>
            </w:r>
          </w:p>
        </w:tc>
      </w:tr>
      <w:tr w:rsidR="00F14965" w:rsidRPr="004E0594" w14:paraId="35B7BED0" w14:textId="77777777" w:rsidTr="00AD2148">
        <w:tc>
          <w:tcPr>
            <w:tcW w:w="2127" w:type="dxa"/>
          </w:tcPr>
          <w:p w14:paraId="3A0853DD" w14:textId="6AE66D40" w:rsidR="00F14965" w:rsidRPr="004E0594" w:rsidRDefault="00B160F3" w:rsidP="00B160F3">
            <w:pPr>
              <w:pStyle w:val="Contenidodelatabla"/>
              <w:spacing w:line="360" w:lineRule="auto"/>
              <w:jc w:val="both"/>
              <w:rPr>
                <w:rFonts w:ascii="Arial" w:hAnsi="Arial" w:cs="Arial"/>
              </w:rPr>
            </w:pPr>
            <w:r>
              <w:rPr>
                <w:rFonts w:ascii="Arial" w:hAnsi="Arial" w:cs="Arial"/>
              </w:rPr>
              <w:t>23</w:t>
            </w:r>
            <w:r w:rsidR="00F14965" w:rsidRPr="004E0594">
              <w:rPr>
                <w:rFonts w:ascii="Arial" w:hAnsi="Arial" w:cs="Arial"/>
              </w:rPr>
              <w:t>/06/2</w:t>
            </w:r>
            <w:r>
              <w:rPr>
                <w:rFonts w:ascii="Arial" w:hAnsi="Arial" w:cs="Arial"/>
              </w:rPr>
              <w:t>3</w:t>
            </w:r>
          </w:p>
        </w:tc>
        <w:tc>
          <w:tcPr>
            <w:tcW w:w="8941" w:type="dxa"/>
          </w:tcPr>
          <w:p w14:paraId="70D4FB40" w14:textId="29F9E84E" w:rsidR="00F14965" w:rsidRPr="004E0594" w:rsidRDefault="00F14965" w:rsidP="00F14965">
            <w:pPr>
              <w:pStyle w:val="Contenidodelatabla"/>
              <w:spacing w:line="360" w:lineRule="auto"/>
              <w:jc w:val="both"/>
              <w:rPr>
                <w:rFonts w:ascii="Arial" w:hAnsi="Arial" w:cs="Arial"/>
              </w:rPr>
            </w:pPr>
            <w:r w:rsidRPr="004E0594">
              <w:rPr>
                <w:rFonts w:ascii="Arial" w:hAnsi="Arial" w:cs="Arial"/>
              </w:rPr>
              <w:t>Coloquios (estudiantes en condición de promoción indirecta).</w:t>
            </w:r>
          </w:p>
        </w:tc>
      </w:tr>
      <w:tr w:rsidR="00F14965" w:rsidRPr="004E0594" w14:paraId="59171AEB" w14:textId="77777777" w:rsidTr="00AD2148">
        <w:tc>
          <w:tcPr>
            <w:tcW w:w="2127" w:type="dxa"/>
          </w:tcPr>
          <w:p w14:paraId="33EC7FF8" w14:textId="4C6D1E4B" w:rsidR="00F14965" w:rsidRPr="004E0594" w:rsidRDefault="00F14965" w:rsidP="00F14965">
            <w:pPr>
              <w:pStyle w:val="Contenidodelatabla"/>
              <w:spacing w:line="360" w:lineRule="auto"/>
              <w:jc w:val="both"/>
              <w:rPr>
                <w:rFonts w:ascii="Arial" w:hAnsi="Arial" w:cs="Arial"/>
              </w:rPr>
            </w:pPr>
            <w:r w:rsidRPr="004E0594">
              <w:rPr>
                <w:rFonts w:ascii="Arial" w:hAnsi="Arial" w:cs="Arial"/>
              </w:rPr>
              <w:t>2</w:t>
            </w:r>
            <w:r w:rsidR="00B160F3">
              <w:rPr>
                <w:rFonts w:ascii="Arial" w:hAnsi="Arial" w:cs="Arial"/>
              </w:rPr>
              <w:t>3</w:t>
            </w:r>
            <w:r w:rsidRPr="004E0594">
              <w:rPr>
                <w:rFonts w:ascii="Arial" w:hAnsi="Arial" w:cs="Arial"/>
              </w:rPr>
              <w:t>/06/2</w:t>
            </w:r>
            <w:r w:rsidR="00B160F3">
              <w:rPr>
                <w:rFonts w:ascii="Arial" w:hAnsi="Arial" w:cs="Arial"/>
              </w:rPr>
              <w:t>3</w:t>
            </w:r>
          </w:p>
        </w:tc>
        <w:tc>
          <w:tcPr>
            <w:tcW w:w="8941" w:type="dxa"/>
          </w:tcPr>
          <w:p w14:paraId="12F60D4F" w14:textId="77777777" w:rsidR="00F14965" w:rsidRPr="004E0594" w:rsidRDefault="00F14965" w:rsidP="00F14965">
            <w:pPr>
              <w:pStyle w:val="Contenidodelatabla"/>
              <w:spacing w:line="360" w:lineRule="auto"/>
              <w:jc w:val="both"/>
              <w:rPr>
                <w:rFonts w:ascii="Arial" w:hAnsi="Arial" w:cs="Arial"/>
              </w:rPr>
            </w:pPr>
            <w:r w:rsidRPr="004E0594">
              <w:rPr>
                <w:rFonts w:ascii="Arial" w:hAnsi="Arial" w:cs="Arial"/>
              </w:rPr>
              <w:t xml:space="preserve">Carga y entrega a Registro de Alumnos de condiciones finales de cursado. </w:t>
            </w:r>
          </w:p>
          <w:p w14:paraId="04695CBB" w14:textId="77777777" w:rsidR="00F14965" w:rsidRPr="004E0594" w:rsidRDefault="00F14965" w:rsidP="00F14965">
            <w:pPr>
              <w:pStyle w:val="Contenidodelatabla"/>
              <w:spacing w:line="360" w:lineRule="auto"/>
              <w:jc w:val="both"/>
              <w:rPr>
                <w:rFonts w:ascii="Arial" w:hAnsi="Arial" w:cs="Arial"/>
              </w:rPr>
            </w:pPr>
            <w:r w:rsidRPr="004E0594">
              <w:rPr>
                <w:rFonts w:ascii="Arial" w:hAnsi="Arial" w:cs="Arial"/>
              </w:rPr>
              <w:t xml:space="preserve">Finalización del primer cuatrimestre. </w:t>
            </w:r>
          </w:p>
        </w:tc>
      </w:tr>
    </w:tbl>
    <w:p w14:paraId="7B0C650F" w14:textId="77777777" w:rsidR="003D0BD8" w:rsidRPr="004E0594" w:rsidRDefault="003D0BD8" w:rsidP="003D0BD8">
      <w:pPr>
        <w:tabs>
          <w:tab w:val="right" w:pos="8504"/>
        </w:tabs>
        <w:spacing w:after="120" w:line="240" w:lineRule="auto"/>
        <w:rPr>
          <w:rFonts w:ascii="Arial" w:hAnsi="Arial" w:cs="Arial"/>
          <w:b/>
          <w:bCs/>
          <w:sz w:val="24"/>
          <w:szCs w:val="24"/>
        </w:rPr>
      </w:pPr>
    </w:p>
    <w:p w14:paraId="43DA4875" w14:textId="4B9DAD41" w:rsidR="00277953" w:rsidRPr="004E0594" w:rsidRDefault="00277953" w:rsidP="003D0BD8">
      <w:pPr>
        <w:tabs>
          <w:tab w:val="right" w:pos="8504"/>
        </w:tabs>
        <w:spacing w:after="120" w:line="240" w:lineRule="auto"/>
        <w:rPr>
          <w:rFonts w:ascii="Arial" w:hAnsi="Arial" w:cs="Arial"/>
          <w:b/>
          <w:bCs/>
          <w:sz w:val="24"/>
          <w:szCs w:val="24"/>
        </w:rPr>
      </w:pPr>
      <w:r w:rsidRPr="004E0594">
        <w:rPr>
          <w:rFonts w:ascii="Arial" w:hAnsi="Arial" w:cs="Arial"/>
          <w:b/>
          <w:bCs/>
          <w:sz w:val="24"/>
          <w:szCs w:val="24"/>
        </w:rPr>
        <w:t xml:space="preserve">8. HORARIOS DE CLASES Y DE CONSULTAS </w:t>
      </w:r>
    </w:p>
    <w:p w14:paraId="615B4EA2" w14:textId="24407813" w:rsidR="00AF4032" w:rsidRPr="00E479FF" w:rsidRDefault="00AF4032" w:rsidP="00AF4032">
      <w:pPr>
        <w:pStyle w:val="Cuerpodeltexto0"/>
        <w:spacing w:after="0" w:line="360" w:lineRule="auto"/>
        <w:jc w:val="both"/>
        <w:rPr>
          <w:rFonts w:ascii="Arial" w:hAnsi="Arial" w:cs="Arial"/>
          <w:color w:val="auto"/>
          <w:sz w:val="24"/>
          <w:szCs w:val="24"/>
        </w:rPr>
      </w:pPr>
      <w:r w:rsidRPr="00E479FF">
        <w:rPr>
          <w:rFonts w:ascii="Arial" w:hAnsi="Arial" w:cs="Arial"/>
          <w:color w:val="auto"/>
          <w:sz w:val="24"/>
          <w:szCs w:val="24"/>
        </w:rPr>
        <w:t xml:space="preserve">- </w:t>
      </w:r>
      <w:r w:rsidR="00E479FF" w:rsidRPr="00E479FF">
        <w:rPr>
          <w:rFonts w:ascii="Arial" w:hAnsi="Arial" w:cs="Arial"/>
          <w:color w:val="auto"/>
          <w:sz w:val="24"/>
          <w:szCs w:val="24"/>
          <w:u w:val="single"/>
        </w:rPr>
        <w:t xml:space="preserve">Clases Teórica-Prácticas </w:t>
      </w:r>
      <w:r w:rsidRPr="00E479FF">
        <w:rPr>
          <w:rFonts w:ascii="Arial" w:hAnsi="Arial" w:cs="Arial"/>
          <w:color w:val="auto"/>
          <w:sz w:val="24"/>
          <w:szCs w:val="24"/>
        </w:rPr>
        <w:t>de 18:00HS a 22:00HS.</w:t>
      </w:r>
    </w:p>
    <w:p w14:paraId="76B4C66C" w14:textId="77777777" w:rsidR="00E479FF" w:rsidRDefault="00AF4032" w:rsidP="00AF4032">
      <w:pPr>
        <w:pStyle w:val="Cuerpodeltexto0"/>
        <w:spacing w:after="0" w:line="360" w:lineRule="auto"/>
        <w:jc w:val="both"/>
        <w:rPr>
          <w:rFonts w:ascii="Arial" w:hAnsi="Arial" w:cs="Arial"/>
          <w:color w:val="auto"/>
          <w:sz w:val="24"/>
          <w:szCs w:val="24"/>
        </w:rPr>
      </w:pPr>
      <w:r w:rsidRPr="00E479FF">
        <w:rPr>
          <w:rFonts w:ascii="Arial" w:hAnsi="Arial" w:cs="Arial"/>
          <w:color w:val="auto"/>
          <w:sz w:val="24"/>
          <w:szCs w:val="24"/>
        </w:rPr>
        <w:t xml:space="preserve">- </w:t>
      </w:r>
      <w:r w:rsidR="00E479FF" w:rsidRPr="00E479FF">
        <w:rPr>
          <w:rFonts w:ascii="Arial" w:hAnsi="Arial" w:cs="Arial"/>
          <w:color w:val="auto"/>
          <w:sz w:val="24"/>
          <w:szCs w:val="24"/>
        </w:rPr>
        <w:t xml:space="preserve">Clase </w:t>
      </w:r>
      <w:r w:rsidR="00E479FF">
        <w:rPr>
          <w:rFonts w:ascii="Arial" w:hAnsi="Arial" w:cs="Arial"/>
          <w:color w:val="auto"/>
          <w:sz w:val="24"/>
          <w:szCs w:val="24"/>
        </w:rPr>
        <w:t>d</w:t>
      </w:r>
      <w:r w:rsidR="00E479FF" w:rsidRPr="00E479FF">
        <w:rPr>
          <w:rFonts w:ascii="Arial" w:hAnsi="Arial" w:cs="Arial"/>
          <w:color w:val="auto"/>
          <w:sz w:val="24"/>
          <w:szCs w:val="24"/>
        </w:rPr>
        <w:t>e Consulta</w:t>
      </w:r>
      <w:r w:rsidRPr="00E479FF">
        <w:rPr>
          <w:rFonts w:ascii="Arial" w:hAnsi="Arial" w:cs="Arial"/>
          <w:color w:val="auto"/>
          <w:sz w:val="24"/>
          <w:szCs w:val="24"/>
        </w:rPr>
        <w:t>: 1º Cuatrimestre</w:t>
      </w:r>
      <w:r w:rsidR="00E479FF">
        <w:rPr>
          <w:rFonts w:ascii="Arial" w:hAnsi="Arial" w:cs="Arial"/>
          <w:color w:val="auto"/>
          <w:sz w:val="24"/>
          <w:szCs w:val="24"/>
        </w:rPr>
        <w:t>:</w:t>
      </w:r>
      <w:r w:rsidRPr="00E479FF">
        <w:rPr>
          <w:rFonts w:ascii="Arial" w:hAnsi="Arial" w:cs="Arial"/>
          <w:color w:val="auto"/>
          <w:sz w:val="24"/>
          <w:szCs w:val="24"/>
        </w:rPr>
        <w:t xml:space="preserve"> VIERNES 14:30</w:t>
      </w:r>
      <w:r w:rsidR="00E479FF">
        <w:rPr>
          <w:rFonts w:ascii="Arial" w:hAnsi="Arial" w:cs="Arial"/>
          <w:color w:val="auto"/>
          <w:sz w:val="24"/>
          <w:szCs w:val="24"/>
        </w:rPr>
        <w:t>HS</w:t>
      </w:r>
      <w:r w:rsidRPr="00E479FF">
        <w:rPr>
          <w:rFonts w:ascii="Arial" w:hAnsi="Arial" w:cs="Arial"/>
          <w:color w:val="auto"/>
          <w:sz w:val="24"/>
          <w:szCs w:val="24"/>
        </w:rPr>
        <w:t xml:space="preserve"> a 15:45 HS</w:t>
      </w:r>
      <w:r w:rsidR="00E479FF">
        <w:rPr>
          <w:rFonts w:ascii="Arial" w:hAnsi="Arial" w:cs="Arial"/>
          <w:color w:val="auto"/>
          <w:sz w:val="24"/>
          <w:szCs w:val="24"/>
        </w:rPr>
        <w:t xml:space="preserve">. </w:t>
      </w:r>
    </w:p>
    <w:p w14:paraId="4B2544FE" w14:textId="4A57B845" w:rsidR="00AF4032" w:rsidRDefault="00AF4032" w:rsidP="00AF4032">
      <w:pPr>
        <w:pStyle w:val="Cuerpodeltexto0"/>
        <w:spacing w:after="0" w:line="360" w:lineRule="auto"/>
        <w:jc w:val="both"/>
        <w:rPr>
          <w:rFonts w:ascii="Arial" w:hAnsi="Arial" w:cs="Arial"/>
          <w:color w:val="auto"/>
          <w:sz w:val="24"/>
          <w:szCs w:val="24"/>
        </w:rPr>
      </w:pPr>
      <w:r w:rsidRPr="00E479FF">
        <w:rPr>
          <w:rFonts w:ascii="Arial" w:hAnsi="Arial" w:cs="Arial"/>
          <w:color w:val="auto"/>
          <w:sz w:val="24"/>
          <w:szCs w:val="24"/>
        </w:rPr>
        <w:t>2º</w:t>
      </w:r>
      <w:r w:rsidR="00E479FF">
        <w:rPr>
          <w:rFonts w:ascii="Arial" w:hAnsi="Arial" w:cs="Arial"/>
          <w:color w:val="auto"/>
          <w:sz w:val="24"/>
          <w:szCs w:val="24"/>
        </w:rPr>
        <w:t xml:space="preserve"> </w:t>
      </w:r>
      <w:r w:rsidRPr="00E479FF">
        <w:rPr>
          <w:rFonts w:ascii="Arial" w:hAnsi="Arial" w:cs="Arial"/>
          <w:color w:val="auto"/>
          <w:sz w:val="24"/>
          <w:szCs w:val="24"/>
        </w:rPr>
        <w:t>Cuatrimestre</w:t>
      </w:r>
      <w:r w:rsidR="00E479FF">
        <w:rPr>
          <w:rFonts w:ascii="Arial" w:hAnsi="Arial" w:cs="Arial"/>
          <w:color w:val="auto"/>
          <w:sz w:val="24"/>
          <w:szCs w:val="24"/>
        </w:rPr>
        <w:t>:</w:t>
      </w:r>
      <w:r w:rsidRPr="00E479FF">
        <w:rPr>
          <w:rFonts w:ascii="Arial" w:hAnsi="Arial" w:cs="Arial"/>
          <w:color w:val="auto"/>
          <w:sz w:val="24"/>
          <w:szCs w:val="24"/>
        </w:rPr>
        <w:t xml:space="preserve"> </w:t>
      </w:r>
      <w:r w:rsidR="00E479FF" w:rsidRPr="00E479FF">
        <w:rPr>
          <w:rFonts w:ascii="Arial" w:hAnsi="Arial" w:cs="Arial"/>
          <w:color w:val="auto"/>
          <w:sz w:val="24"/>
          <w:szCs w:val="24"/>
        </w:rPr>
        <w:t>JUEVES</w:t>
      </w:r>
      <w:r w:rsidRPr="00E479FF">
        <w:rPr>
          <w:rFonts w:ascii="Arial" w:hAnsi="Arial" w:cs="Arial"/>
          <w:color w:val="auto"/>
          <w:sz w:val="24"/>
          <w:szCs w:val="24"/>
        </w:rPr>
        <w:t>: 14:30 a 15:45 HS.</w:t>
      </w:r>
      <w:r w:rsidR="00E479FF">
        <w:rPr>
          <w:rFonts w:ascii="Arial" w:hAnsi="Arial" w:cs="Arial"/>
          <w:color w:val="auto"/>
          <w:sz w:val="24"/>
          <w:szCs w:val="24"/>
        </w:rPr>
        <w:t xml:space="preserve"> Los días u horarios estarán sujetos a cambios, en caso de convenir con les estudiantes que soliciten dicha instancia.</w:t>
      </w:r>
    </w:p>
    <w:p w14:paraId="224504F0" w14:textId="78E70D62" w:rsidR="00A85520" w:rsidRDefault="00A85520" w:rsidP="00AF4032">
      <w:pPr>
        <w:pStyle w:val="Cuerpodeltexto0"/>
        <w:spacing w:after="0" w:line="360" w:lineRule="auto"/>
        <w:jc w:val="both"/>
        <w:rPr>
          <w:rFonts w:ascii="Arial" w:hAnsi="Arial" w:cs="Arial"/>
          <w:color w:val="auto"/>
          <w:sz w:val="24"/>
          <w:szCs w:val="24"/>
        </w:rPr>
      </w:pPr>
    </w:p>
    <w:p w14:paraId="0CE60FB4" w14:textId="6BBCD28B" w:rsidR="00A85520" w:rsidRDefault="002B6C89" w:rsidP="002B6C89">
      <w:pPr>
        <w:pStyle w:val="Cuerpodeltexto0"/>
        <w:spacing w:after="0" w:line="360" w:lineRule="auto"/>
        <w:jc w:val="center"/>
        <w:rPr>
          <w:rFonts w:ascii="Arial" w:hAnsi="Arial" w:cs="Arial"/>
          <w:color w:val="auto"/>
          <w:sz w:val="24"/>
          <w:szCs w:val="24"/>
        </w:rPr>
      </w:pPr>
      <w:r>
        <w:rPr>
          <w:noProof/>
        </w:rPr>
        <w:drawing>
          <wp:inline distT="0" distB="0" distL="0" distR="0" wp14:anchorId="689840A3" wp14:editId="33F4A879">
            <wp:extent cx="828376" cy="1917743"/>
            <wp:effectExtent l="7620" t="0" r="0" b="0"/>
            <wp:docPr id="4" name="Imagen 4" descr="C:\Users\marti\AppData\Local\Microsoft\Windows\INetCache\Content.Word\2017-06-30 21.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AppData\Local\Microsoft\Windows\INetCache\Content.Word\2017-06-30 21.3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901057" cy="2086005"/>
                    </a:xfrm>
                    <a:prstGeom prst="rect">
                      <a:avLst/>
                    </a:prstGeom>
                    <a:noFill/>
                    <a:ln>
                      <a:noFill/>
                    </a:ln>
                  </pic:spPr>
                </pic:pic>
              </a:graphicData>
            </a:graphic>
          </wp:inline>
        </w:drawing>
      </w:r>
    </w:p>
    <w:p w14:paraId="45E60A51" w14:textId="52A49630" w:rsidR="002B6C89" w:rsidRDefault="002B6C89" w:rsidP="002B6C89">
      <w:pPr>
        <w:pStyle w:val="Cuerpodeltexto0"/>
        <w:spacing w:after="0" w:line="360" w:lineRule="auto"/>
        <w:jc w:val="center"/>
        <w:rPr>
          <w:rFonts w:ascii="Arial" w:hAnsi="Arial" w:cs="Arial"/>
          <w:b/>
          <w:bCs/>
          <w:color w:val="auto"/>
          <w:sz w:val="24"/>
          <w:szCs w:val="24"/>
        </w:rPr>
      </w:pPr>
      <w:r w:rsidRPr="002B6C89">
        <w:rPr>
          <w:rFonts w:ascii="Arial" w:hAnsi="Arial" w:cs="Arial"/>
          <w:b/>
          <w:bCs/>
          <w:color w:val="auto"/>
          <w:sz w:val="24"/>
          <w:szCs w:val="24"/>
        </w:rPr>
        <w:t>Prof. Martín E. Juarez Ortega</w:t>
      </w:r>
    </w:p>
    <w:p w14:paraId="47EF1421" w14:textId="39E42302" w:rsidR="002B6C89" w:rsidRDefault="002B6C89" w:rsidP="00EC1F20">
      <w:pPr>
        <w:pStyle w:val="Cuerpodeltexto0"/>
        <w:spacing w:after="0" w:line="360" w:lineRule="auto"/>
        <w:rPr>
          <w:rFonts w:ascii="Arial" w:hAnsi="Arial" w:cs="Arial"/>
          <w:b/>
          <w:bCs/>
          <w:color w:val="auto"/>
          <w:sz w:val="24"/>
          <w:szCs w:val="24"/>
        </w:rPr>
      </w:pPr>
    </w:p>
    <w:p w14:paraId="2CE17B2B" w14:textId="77777777" w:rsidR="002B6C89" w:rsidRPr="009B0A5A" w:rsidRDefault="002B6C89" w:rsidP="002B6C89">
      <w:pPr>
        <w:spacing w:after="0" w:line="360" w:lineRule="auto"/>
        <w:jc w:val="center"/>
        <w:rPr>
          <w:rFonts w:ascii="Arial" w:hAnsi="Arial" w:cs="Arial"/>
          <w:b/>
          <w:bCs/>
        </w:rPr>
      </w:pPr>
      <w:r w:rsidRPr="009B0A5A">
        <w:rPr>
          <w:rFonts w:ascii="Arial" w:hAnsi="Arial" w:cs="Arial"/>
          <w:b/>
          <w:bCs/>
        </w:rPr>
        <w:lastRenderedPageBreak/>
        <w:t>SOLICITUD DE AUTORIZACIÓN PARA IMPLEMENTAR</w:t>
      </w:r>
    </w:p>
    <w:p w14:paraId="613EE7E0" w14:textId="77777777" w:rsidR="002B6C89" w:rsidRPr="009B0A5A" w:rsidRDefault="002B6C89" w:rsidP="002B6C89">
      <w:pPr>
        <w:spacing w:after="0" w:line="360" w:lineRule="auto"/>
        <w:jc w:val="center"/>
        <w:rPr>
          <w:rFonts w:ascii="Arial" w:hAnsi="Arial" w:cs="Arial"/>
          <w:b/>
          <w:bCs/>
        </w:rPr>
      </w:pPr>
      <w:r w:rsidRPr="009B0A5A">
        <w:rPr>
          <w:rFonts w:ascii="Arial" w:hAnsi="Arial" w:cs="Arial"/>
          <w:b/>
          <w:bCs/>
        </w:rPr>
        <w:t>LA CONDICIÓN DE ESTUDIANTE PROMOCIONAL</w:t>
      </w:r>
    </w:p>
    <w:p w14:paraId="4552729D" w14:textId="77777777" w:rsidR="002B6C89" w:rsidRPr="009B0A5A" w:rsidRDefault="002B6C89" w:rsidP="002B6C89">
      <w:pPr>
        <w:spacing w:after="0" w:line="360" w:lineRule="auto"/>
        <w:jc w:val="center"/>
        <w:rPr>
          <w:rFonts w:ascii="Arial" w:hAnsi="Arial" w:cs="Arial"/>
          <w:b/>
          <w:bCs/>
        </w:rPr>
      </w:pPr>
      <w:r w:rsidRPr="009B0A5A">
        <w:rPr>
          <w:rFonts w:ascii="Arial" w:hAnsi="Arial" w:cs="Arial"/>
          <w:b/>
          <w:bCs/>
        </w:rPr>
        <w:t>EN LAS ASIGNATURAS</w:t>
      </w:r>
    </w:p>
    <w:p w14:paraId="0703BCA4" w14:textId="77777777" w:rsidR="002B6C89" w:rsidRPr="009B0A5A" w:rsidRDefault="002B6C89" w:rsidP="002B6C89">
      <w:pPr>
        <w:spacing w:after="0" w:line="360" w:lineRule="auto"/>
        <w:jc w:val="center"/>
        <w:rPr>
          <w:rFonts w:ascii="Arial" w:hAnsi="Arial" w:cs="Arial"/>
          <w:b/>
          <w:bCs/>
        </w:rPr>
      </w:pPr>
    </w:p>
    <w:p w14:paraId="35689D9F" w14:textId="77777777" w:rsidR="002B6C89" w:rsidRPr="009B0A5A" w:rsidRDefault="002B6C89" w:rsidP="002B6C89">
      <w:pPr>
        <w:pStyle w:val="Default"/>
        <w:jc w:val="both"/>
        <w:rPr>
          <w:rFonts w:ascii="Arial" w:hAnsi="Arial" w:cs="Arial"/>
          <w:b/>
          <w:color w:val="auto"/>
          <w:sz w:val="22"/>
          <w:szCs w:val="22"/>
        </w:rPr>
      </w:pPr>
      <w:r w:rsidRPr="009B0A5A">
        <w:rPr>
          <w:rFonts w:ascii="Arial" w:hAnsi="Arial" w:cs="Arial"/>
          <w:sz w:val="22"/>
          <w:szCs w:val="22"/>
        </w:rPr>
        <w:t xml:space="preserve">Solicito la autorización para implementar el sistema de promoción en la asignatura </w:t>
      </w:r>
      <w:r w:rsidRPr="009B0A5A">
        <w:rPr>
          <w:rFonts w:ascii="Arial" w:hAnsi="Arial" w:cs="Arial"/>
          <w:b/>
          <w:color w:val="auto"/>
          <w:sz w:val="22"/>
          <w:szCs w:val="22"/>
          <w:lang w:val="es-ES"/>
        </w:rPr>
        <w:t>Fundamento e Historia del Trabajo Social (</w:t>
      </w:r>
      <w:r w:rsidRPr="009B0A5A">
        <w:rPr>
          <w:rFonts w:ascii="Arial" w:hAnsi="Arial" w:cs="Arial"/>
          <w:b/>
          <w:color w:val="auto"/>
          <w:sz w:val="22"/>
          <w:szCs w:val="22"/>
        </w:rPr>
        <w:t xml:space="preserve">Cód. </w:t>
      </w:r>
      <w:r w:rsidRPr="009B0A5A">
        <w:rPr>
          <w:rFonts w:ascii="Arial" w:hAnsi="Arial" w:cs="Arial"/>
          <w:b/>
          <w:color w:val="auto"/>
          <w:sz w:val="22"/>
          <w:szCs w:val="22"/>
          <w:lang w:val="es-ES"/>
        </w:rPr>
        <w:t xml:space="preserve">6920) </w:t>
      </w:r>
      <w:r w:rsidRPr="009B0A5A">
        <w:rPr>
          <w:rFonts w:ascii="Arial" w:hAnsi="Arial" w:cs="Arial"/>
          <w:sz w:val="22"/>
          <w:szCs w:val="22"/>
        </w:rPr>
        <w:t xml:space="preserve">a mi cargo, por lo que completo y anexo la siguiente planilla anexa al programa de la asignatura. </w:t>
      </w:r>
    </w:p>
    <w:p w14:paraId="09739F87" w14:textId="77777777" w:rsidR="002B6C89" w:rsidRPr="009B0A5A" w:rsidRDefault="002B6C89" w:rsidP="002B6C89">
      <w:pPr>
        <w:jc w:val="both"/>
        <w:rPr>
          <w:rFonts w:ascii="Arial" w:hAnsi="Arial" w:cs="Arial"/>
        </w:rPr>
      </w:pPr>
    </w:p>
    <w:tbl>
      <w:tblPr>
        <w:tblW w:w="10887"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089"/>
        <w:gridCol w:w="1985"/>
        <w:gridCol w:w="4111"/>
      </w:tblGrid>
      <w:tr w:rsidR="002B6C89" w:rsidRPr="009B0A5A" w14:paraId="33389A64" w14:textId="77777777" w:rsidTr="00E90525">
        <w:tc>
          <w:tcPr>
            <w:tcW w:w="1702" w:type="dxa"/>
            <w:shd w:val="clear" w:color="auto" w:fill="EEECE1"/>
          </w:tcPr>
          <w:p w14:paraId="33BBAB73" w14:textId="77777777" w:rsidR="002B6C89" w:rsidRPr="009B0A5A" w:rsidRDefault="002B6C89" w:rsidP="00E90525">
            <w:pPr>
              <w:jc w:val="center"/>
              <w:rPr>
                <w:rFonts w:ascii="Arial" w:hAnsi="Arial" w:cs="Arial"/>
                <w:b/>
                <w:bCs/>
              </w:rPr>
            </w:pPr>
            <w:r w:rsidRPr="009B0A5A">
              <w:rPr>
                <w:rFonts w:ascii="Arial" w:hAnsi="Arial" w:cs="Arial"/>
                <w:b/>
                <w:bCs/>
              </w:rPr>
              <w:t>Código/s de la Asignatura</w:t>
            </w:r>
          </w:p>
        </w:tc>
        <w:tc>
          <w:tcPr>
            <w:tcW w:w="3089" w:type="dxa"/>
            <w:shd w:val="clear" w:color="auto" w:fill="EEECE1"/>
          </w:tcPr>
          <w:p w14:paraId="41AD3777" w14:textId="77777777" w:rsidR="002B6C89" w:rsidRPr="009B0A5A" w:rsidRDefault="002B6C89" w:rsidP="00E90525">
            <w:pPr>
              <w:jc w:val="center"/>
              <w:rPr>
                <w:rFonts w:ascii="Arial" w:hAnsi="Arial" w:cs="Arial"/>
                <w:b/>
                <w:bCs/>
              </w:rPr>
            </w:pPr>
            <w:r w:rsidRPr="009B0A5A">
              <w:rPr>
                <w:rFonts w:ascii="Arial" w:hAnsi="Arial" w:cs="Arial"/>
                <w:b/>
                <w:bCs/>
              </w:rPr>
              <w:t>Nombre completo y régimen de la asignatura, según el plan de Estudios</w:t>
            </w:r>
          </w:p>
        </w:tc>
        <w:tc>
          <w:tcPr>
            <w:tcW w:w="1985" w:type="dxa"/>
            <w:shd w:val="clear" w:color="auto" w:fill="EEECE1"/>
          </w:tcPr>
          <w:p w14:paraId="2D359E28" w14:textId="77777777" w:rsidR="002B6C89" w:rsidRPr="009B0A5A" w:rsidRDefault="002B6C89" w:rsidP="00E90525">
            <w:pPr>
              <w:jc w:val="center"/>
              <w:rPr>
                <w:rFonts w:ascii="Arial" w:hAnsi="Arial" w:cs="Arial"/>
                <w:b/>
                <w:bCs/>
              </w:rPr>
            </w:pPr>
            <w:r w:rsidRPr="009B0A5A">
              <w:rPr>
                <w:rFonts w:ascii="Arial" w:hAnsi="Arial" w:cs="Arial"/>
                <w:b/>
                <w:bCs/>
              </w:rPr>
              <w:t>Carrera a la que pertenece la asignatura</w:t>
            </w:r>
          </w:p>
        </w:tc>
        <w:tc>
          <w:tcPr>
            <w:tcW w:w="4111" w:type="dxa"/>
            <w:shd w:val="clear" w:color="auto" w:fill="EEECE1"/>
          </w:tcPr>
          <w:p w14:paraId="7D013AC5" w14:textId="77777777" w:rsidR="002B6C89" w:rsidRPr="009B0A5A" w:rsidRDefault="002B6C89" w:rsidP="00E90525">
            <w:pPr>
              <w:jc w:val="center"/>
              <w:rPr>
                <w:rFonts w:ascii="Arial" w:hAnsi="Arial" w:cs="Arial"/>
                <w:b/>
                <w:bCs/>
              </w:rPr>
            </w:pPr>
            <w:r w:rsidRPr="009B0A5A">
              <w:rPr>
                <w:rFonts w:ascii="Arial" w:hAnsi="Arial" w:cs="Arial"/>
                <w:b/>
                <w:bCs/>
              </w:rPr>
              <w:t>Condiciones para obtener la promoción (copiar lo declarado en el programa)</w:t>
            </w:r>
          </w:p>
        </w:tc>
      </w:tr>
      <w:tr w:rsidR="002B6C89" w:rsidRPr="009B0A5A" w14:paraId="632FA408" w14:textId="77777777" w:rsidTr="00E90525">
        <w:tc>
          <w:tcPr>
            <w:tcW w:w="1702" w:type="dxa"/>
          </w:tcPr>
          <w:p w14:paraId="1D87CDDD" w14:textId="77777777" w:rsidR="002B6C89" w:rsidRPr="009B0A5A" w:rsidRDefault="002B6C89" w:rsidP="00E90525">
            <w:pPr>
              <w:jc w:val="center"/>
              <w:rPr>
                <w:rFonts w:ascii="Arial" w:hAnsi="Arial" w:cs="Arial"/>
              </w:rPr>
            </w:pPr>
          </w:p>
          <w:p w14:paraId="7DF16176" w14:textId="77777777" w:rsidR="002B6C89" w:rsidRPr="009B0A5A" w:rsidRDefault="002B6C89" w:rsidP="00E90525">
            <w:pPr>
              <w:jc w:val="center"/>
              <w:rPr>
                <w:rFonts w:ascii="Arial" w:hAnsi="Arial" w:cs="Arial"/>
              </w:rPr>
            </w:pPr>
          </w:p>
          <w:p w14:paraId="3034E554" w14:textId="77777777" w:rsidR="002B6C89" w:rsidRPr="009B0A5A" w:rsidRDefault="002B6C89" w:rsidP="00E90525">
            <w:pPr>
              <w:jc w:val="center"/>
              <w:rPr>
                <w:rFonts w:ascii="Arial" w:hAnsi="Arial" w:cs="Arial"/>
                <w:bCs/>
              </w:rPr>
            </w:pPr>
            <w:r w:rsidRPr="009B0A5A">
              <w:rPr>
                <w:rFonts w:ascii="Arial" w:hAnsi="Arial" w:cs="Arial"/>
              </w:rPr>
              <w:t>(Cód. 6920)</w:t>
            </w:r>
          </w:p>
        </w:tc>
        <w:tc>
          <w:tcPr>
            <w:tcW w:w="3089" w:type="dxa"/>
          </w:tcPr>
          <w:p w14:paraId="784E8BEC" w14:textId="77777777" w:rsidR="002B6C89" w:rsidRPr="009B0A5A" w:rsidRDefault="002B6C89" w:rsidP="00E90525">
            <w:pPr>
              <w:pStyle w:val="Default"/>
              <w:jc w:val="center"/>
              <w:rPr>
                <w:rFonts w:ascii="Arial" w:hAnsi="Arial" w:cs="Arial"/>
                <w:color w:val="auto"/>
                <w:sz w:val="22"/>
                <w:szCs w:val="22"/>
              </w:rPr>
            </w:pPr>
          </w:p>
          <w:p w14:paraId="785AD6B7" w14:textId="77777777" w:rsidR="002B6C89" w:rsidRPr="009B0A5A" w:rsidRDefault="002B6C89" w:rsidP="00E90525">
            <w:pPr>
              <w:pStyle w:val="Default"/>
              <w:jc w:val="center"/>
              <w:rPr>
                <w:rFonts w:ascii="Arial" w:hAnsi="Arial" w:cs="Arial"/>
                <w:color w:val="auto"/>
                <w:sz w:val="22"/>
                <w:szCs w:val="22"/>
              </w:rPr>
            </w:pPr>
          </w:p>
          <w:p w14:paraId="4FEC1F98" w14:textId="77777777" w:rsidR="002B6C89" w:rsidRPr="009B0A5A" w:rsidRDefault="002B6C89" w:rsidP="00E90525">
            <w:pPr>
              <w:pStyle w:val="Default"/>
              <w:jc w:val="center"/>
              <w:rPr>
                <w:rFonts w:ascii="Arial" w:hAnsi="Arial" w:cs="Arial"/>
                <w:color w:val="auto"/>
                <w:sz w:val="22"/>
                <w:szCs w:val="22"/>
              </w:rPr>
            </w:pPr>
          </w:p>
          <w:p w14:paraId="3084E076" w14:textId="77777777" w:rsidR="002B6C89" w:rsidRPr="009B0A5A" w:rsidRDefault="002B6C89" w:rsidP="00E90525">
            <w:pPr>
              <w:pStyle w:val="Default"/>
              <w:jc w:val="center"/>
              <w:rPr>
                <w:rFonts w:ascii="Arial" w:hAnsi="Arial" w:cs="Arial"/>
                <w:color w:val="auto"/>
                <w:sz w:val="22"/>
                <w:szCs w:val="22"/>
              </w:rPr>
            </w:pPr>
          </w:p>
          <w:p w14:paraId="74A3EB53" w14:textId="77777777" w:rsidR="002B6C89" w:rsidRPr="009B0A5A" w:rsidRDefault="002B6C89" w:rsidP="00E90525">
            <w:pPr>
              <w:pStyle w:val="Default"/>
              <w:jc w:val="center"/>
              <w:rPr>
                <w:rFonts w:ascii="Arial" w:hAnsi="Arial" w:cs="Arial"/>
                <w:color w:val="auto"/>
                <w:sz w:val="22"/>
                <w:szCs w:val="22"/>
              </w:rPr>
            </w:pPr>
            <w:r w:rsidRPr="009B0A5A">
              <w:rPr>
                <w:rFonts w:ascii="Arial" w:hAnsi="Arial" w:cs="Arial"/>
                <w:color w:val="auto"/>
                <w:sz w:val="22"/>
                <w:szCs w:val="22"/>
              </w:rPr>
              <w:t>Fundamento e Historia del Trabajo Social</w:t>
            </w:r>
          </w:p>
          <w:p w14:paraId="4F87D4E6" w14:textId="77777777" w:rsidR="002B6C89" w:rsidRPr="009B0A5A" w:rsidRDefault="002B6C89" w:rsidP="00E90525">
            <w:pPr>
              <w:pStyle w:val="Default"/>
              <w:jc w:val="center"/>
              <w:rPr>
                <w:rFonts w:ascii="Arial" w:hAnsi="Arial" w:cs="Arial"/>
                <w:bCs/>
                <w:color w:val="auto"/>
                <w:sz w:val="22"/>
                <w:szCs w:val="22"/>
              </w:rPr>
            </w:pPr>
            <w:r w:rsidRPr="009B0A5A">
              <w:rPr>
                <w:rFonts w:ascii="Arial" w:hAnsi="Arial" w:cs="Arial"/>
                <w:bCs/>
                <w:color w:val="auto"/>
                <w:sz w:val="22"/>
                <w:szCs w:val="22"/>
              </w:rPr>
              <w:t>Régimen Cuatrimestral</w:t>
            </w:r>
          </w:p>
          <w:p w14:paraId="28FF5E3D" w14:textId="77777777" w:rsidR="002B6C89" w:rsidRPr="009B0A5A" w:rsidRDefault="002B6C89" w:rsidP="00E90525">
            <w:pPr>
              <w:ind w:firstLine="708"/>
              <w:jc w:val="center"/>
              <w:rPr>
                <w:rFonts w:ascii="Arial" w:hAnsi="Arial" w:cs="Arial"/>
                <w:bCs/>
              </w:rPr>
            </w:pPr>
          </w:p>
        </w:tc>
        <w:tc>
          <w:tcPr>
            <w:tcW w:w="1985" w:type="dxa"/>
          </w:tcPr>
          <w:p w14:paraId="67CF061A" w14:textId="77777777" w:rsidR="002B6C89" w:rsidRPr="009B0A5A" w:rsidRDefault="002B6C89" w:rsidP="00E90525">
            <w:pPr>
              <w:pStyle w:val="Default"/>
              <w:jc w:val="center"/>
              <w:rPr>
                <w:rFonts w:ascii="Arial" w:hAnsi="Arial" w:cs="Arial"/>
                <w:color w:val="auto"/>
                <w:sz w:val="22"/>
                <w:szCs w:val="22"/>
              </w:rPr>
            </w:pPr>
          </w:p>
          <w:p w14:paraId="0C29F947" w14:textId="77777777" w:rsidR="002B6C89" w:rsidRPr="009B0A5A" w:rsidRDefault="002B6C89" w:rsidP="00E90525">
            <w:pPr>
              <w:pStyle w:val="Default"/>
              <w:jc w:val="center"/>
              <w:rPr>
                <w:rFonts w:ascii="Arial" w:hAnsi="Arial" w:cs="Arial"/>
                <w:color w:val="auto"/>
                <w:sz w:val="22"/>
                <w:szCs w:val="22"/>
              </w:rPr>
            </w:pPr>
          </w:p>
          <w:p w14:paraId="414CC680" w14:textId="77777777" w:rsidR="002B6C89" w:rsidRPr="009B0A5A" w:rsidRDefault="002B6C89" w:rsidP="00E90525">
            <w:pPr>
              <w:pStyle w:val="Default"/>
              <w:jc w:val="center"/>
              <w:rPr>
                <w:rFonts w:ascii="Arial" w:hAnsi="Arial" w:cs="Arial"/>
                <w:color w:val="auto"/>
                <w:sz w:val="22"/>
                <w:szCs w:val="22"/>
              </w:rPr>
            </w:pPr>
          </w:p>
          <w:p w14:paraId="3967EEB2" w14:textId="77777777" w:rsidR="002B6C89" w:rsidRPr="009B0A5A" w:rsidRDefault="002B6C89" w:rsidP="00E90525">
            <w:pPr>
              <w:pStyle w:val="Default"/>
              <w:jc w:val="center"/>
              <w:rPr>
                <w:rFonts w:ascii="Arial" w:hAnsi="Arial" w:cs="Arial"/>
                <w:color w:val="auto"/>
                <w:sz w:val="22"/>
                <w:szCs w:val="22"/>
              </w:rPr>
            </w:pPr>
          </w:p>
          <w:p w14:paraId="633D0677" w14:textId="77777777" w:rsidR="002B6C89" w:rsidRPr="009B0A5A" w:rsidRDefault="002B6C89" w:rsidP="00E90525">
            <w:pPr>
              <w:pStyle w:val="Default"/>
              <w:jc w:val="center"/>
              <w:rPr>
                <w:rFonts w:ascii="Arial" w:hAnsi="Arial" w:cs="Arial"/>
                <w:color w:val="auto"/>
                <w:sz w:val="22"/>
                <w:szCs w:val="22"/>
              </w:rPr>
            </w:pPr>
            <w:r w:rsidRPr="009B0A5A">
              <w:rPr>
                <w:rFonts w:ascii="Arial" w:hAnsi="Arial" w:cs="Arial"/>
                <w:color w:val="auto"/>
                <w:sz w:val="22"/>
                <w:szCs w:val="22"/>
              </w:rPr>
              <w:t xml:space="preserve">Licenciatura </w:t>
            </w:r>
            <w:r>
              <w:rPr>
                <w:rFonts w:ascii="Arial" w:hAnsi="Arial" w:cs="Arial"/>
                <w:color w:val="auto"/>
                <w:sz w:val="22"/>
                <w:szCs w:val="22"/>
              </w:rPr>
              <w:t>e</w:t>
            </w:r>
            <w:r w:rsidRPr="009B0A5A">
              <w:rPr>
                <w:rFonts w:ascii="Arial" w:hAnsi="Arial" w:cs="Arial"/>
                <w:color w:val="auto"/>
                <w:sz w:val="22"/>
                <w:szCs w:val="22"/>
              </w:rPr>
              <w:t>n  Trabajo Social</w:t>
            </w:r>
          </w:p>
          <w:p w14:paraId="372E0156" w14:textId="77777777" w:rsidR="002B6C89" w:rsidRPr="009B0A5A" w:rsidRDefault="002B6C89" w:rsidP="00E90525">
            <w:pPr>
              <w:jc w:val="center"/>
              <w:rPr>
                <w:rFonts w:ascii="Arial" w:hAnsi="Arial" w:cs="Arial"/>
                <w:bCs/>
              </w:rPr>
            </w:pPr>
          </w:p>
        </w:tc>
        <w:tc>
          <w:tcPr>
            <w:tcW w:w="4111" w:type="dxa"/>
          </w:tcPr>
          <w:p w14:paraId="7AF60E9D" w14:textId="77777777" w:rsidR="002B6C89" w:rsidRPr="00380EE7" w:rsidRDefault="002B6C89" w:rsidP="00E90525">
            <w:pPr>
              <w:spacing w:after="0" w:line="360" w:lineRule="auto"/>
              <w:jc w:val="center"/>
              <w:rPr>
                <w:rFonts w:ascii="Arial" w:hAnsi="Arial" w:cs="Arial"/>
                <w:b/>
                <w:bCs/>
                <w:i/>
              </w:rPr>
            </w:pPr>
            <w:r w:rsidRPr="00380EE7">
              <w:rPr>
                <w:rFonts w:ascii="Arial" w:hAnsi="Arial" w:cs="Arial"/>
                <w:b/>
                <w:bCs/>
                <w:i/>
              </w:rPr>
              <w:t>Alumn</w:t>
            </w:r>
            <w:r>
              <w:rPr>
                <w:rFonts w:ascii="Arial" w:hAnsi="Arial" w:cs="Arial"/>
                <w:b/>
                <w:bCs/>
                <w:i/>
              </w:rPr>
              <w:t>e</w:t>
            </w:r>
            <w:r w:rsidRPr="00380EE7">
              <w:rPr>
                <w:rFonts w:ascii="Arial" w:hAnsi="Arial" w:cs="Arial"/>
                <w:b/>
                <w:bCs/>
                <w:i/>
              </w:rPr>
              <w:t>s Promocionales:</w:t>
            </w:r>
          </w:p>
          <w:p w14:paraId="255CA9D2" w14:textId="77777777" w:rsidR="00D9695F" w:rsidRPr="00D9695F" w:rsidRDefault="00D9695F" w:rsidP="00D9695F">
            <w:pPr>
              <w:spacing w:after="0" w:line="360" w:lineRule="auto"/>
              <w:jc w:val="both"/>
              <w:rPr>
                <w:rFonts w:ascii="Arial" w:hAnsi="Arial" w:cs="Arial"/>
                <w:bCs/>
                <w:i/>
              </w:rPr>
            </w:pPr>
            <w:r w:rsidRPr="00D9695F">
              <w:rPr>
                <w:rFonts w:ascii="Arial" w:hAnsi="Arial" w:cs="Arial"/>
                <w:bCs/>
                <w:i/>
              </w:rPr>
              <w:t>Dos Parciales y/o trabajos evaluativos escritos Áulicos, aprobados con siete o más puntos. Con sus respectivos recuperatorios aprobados con siete o más.</w:t>
            </w:r>
          </w:p>
          <w:p w14:paraId="6EEB9DBA" w14:textId="77777777" w:rsidR="00D9695F" w:rsidRPr="00D9695F" w:rsidRDefault="00D9695F" w:rsidP="00D9695F">
            <w:pPr>
              <w:spacing w:after="0" w:line="360" w:lineRule="auto"/>
              <w:jc w:val="both"/>
              <w:rPr>
                <w:rFonts w:ascii="Arial" w:hAnsi="Arial" w:cs="Arial"/>
                <w:bCs/>
                <w:i/>
              </w:rPr>
            </w:pPr>
            <w:r w:rsidRPr="00D9695F">
              <w:rPr>
                <w:rFonts w:ascii="Arial" w:hAnsi="Arial" w:cs="Arial"/>
                <w:bCs/>
                <w:i/>
              </w:rPr>
              <w:t>Participación al 80% de las actividades prácticas en clases áulica.</w:t>
            </w:r>
          </w:p>
          <w:p w14:paraId="600ECA80" w14:textId="77777777" w:rsidR="00D9695F" w:rsidRPr="00D9695F" w:rsidRDefault="00D9695F" w:rsidP="00D9695F">
            <w:pPr>
              <w:spacing w:after="0" w:line="360" w:lineRule="auto"/>
              <w:jc w:val="both"/>
              <w:rPr>
                <w:rFonts w:ascii="Arial" w:hAnsi="Arial" w:cs="Arial"/>
                <w:bCs/>
                <w:i/>
              </w:rPr>
            </w:pPr>
            <w:r w:rsidRPr="00D9695F">
              <w:rPr>
                <w:rFonts w:ascii="Arial" w:hAnsi="Arial" w:cs="Arial"/>
                <w:bCs/>
                <w:i/>
              </w:rPr>
              <w:t>Para acceder a la promoción se debe aprobar un coloquio integrador de la asignatura con siete o más.</w:t>
            </w:r>
          </w:p>
          <w:p w14:paraId="3BCDD9F7" w14:textId="6CEDA816" w:rsidR="002B6C89" w:rsidRPr="00654BA5" w:rsidRDefault="00D9695F" w:rsidP="00E90525">
            <w:pPr>
              <w:spacing w:after="0" w:line="360" w:lineRule="auto"/>
              <w:jc w:val="both"/>
              <w:rPr>
                <w:rFonts w:ascii="Arial" w:hAnsi="Arial" w:cs="Arial"/>
                <w:bCs/>
                <w:i/>
              </w:rPr>
            </w:pPr>
            <w:r w:rsidRPr="00D9695F">
              <w:rPr>
                <w:rFonts w:ascii="Arial" w:hAnsi="Arial" w:cs="Arial"/>
                <w:bCs/>
                <w:i/>
              </w:rPr>
              <w:t>Debe presentarse a rendir el coloquio el día estipulado, con la versión del PROGRAMA que cursó la asignatura.</w:t>
            </w:r>
          </w:p>
        </w:tc>
      </w:tr>
    </w:tbl>
    <w:p w14:paraId="35B4B5CD" w14:textId="77777777" w:rsidR="002B6C89" w:rsidRDefault="002B6C89" w:rsidP="002B6C89">
      <w:pPr>
        <w:rPr>
          <w:rFonts w:ascii="Arial" w:hAnsi="Arial" w:cs="Arial"/>
          <w:b/>
          <w:bCs/>
        </w:rPr>
      </w:pPr>
    </w:p>
    <w:p w14:paraId="70AF4CB7" w14:textId="77777777" w:rsidR="002B6C89" w:rsidRPr="00920FBB" w:rsidRDefault="002B6C89" w:rsidP="002B6C89">
      <w:pPr>
        <w:pStyle w:val="NormalWeb"/>
        <w:rPr>
          <w:rFonts w:ascii="Arial" w:hAnsi="Arial" w:cs="Arial"/>
          <w:b/>
          <w:bCs/>
          <w:color w:val="000000"/>
        </w:rPr>
      </w:pPr>
      <w:r w:rsidRPr="00920FBB">
        <w:rPr>
          <w:rFonts w:ascii="Arial" w:hAnsi="Arial" w:cs="Arial"/>
          <w:b/>
          <w:bCs/>
          <w:color w:val="000000"/>
        </w:rPr>
        <w:t>Firma del Profesor Responsable:</w:t>
      </w:r>
      <w:r w:rsidRPr="00920FBB">
        <w:rPr>
          <w:noProof/>
        </w:rPr>
        <w:t xml:space="preserve"> </w:t>
      </w:r>
      <w:r>
        <w:rPr>
          <w:noProof/>
        </w:rPr>
        <w:drawing>
          <wp:inline distT="0" distB="0" distL="0" distR="0" wp14:anchorId="4B6A8A0F" wp14:editId="513F4E52">
            <wp:extent cx="828376" cy="1917743"/>
            <wp:effectExtent l="7620" t="0" r="0" b="0"/>
            <wp:docPr id="7" name="Imagen 7" descr="C:\Users\marti\AppData\Local\Microsoft\Windows\INetCache\Content.Word\2017-06-30 21.3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i\AppData\Local\Microsoft\Windows\INetCache\Content.Word\2017-06-30 21.3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901057" cy="2086005"/>
                    </a:xfrm>
                    <a:prstGeom prst="rect">
                      <a:avLst/>
                    </a:prstGeom>
                    <a:noFill/>
                    <a:ln>
                      <a:noFill/>
                    </a:ln>
                  </pic:spPr>
                </pic:pic>
              </a:graphicData>
            </a:graphic>
          </wp:inline>
        </w:drawing>
      </w:r>
    </w:p>
    <w:p w14:paraId="101F011E" w14:textId="77777777" w:rsidR="002B6C89" w:rsidRPr="00920FBB" w:rsidRDefault="002B6C89" w:rsidP="002B6C89">
      <w:pPr>
        <w:pStyle w:val="NormalWeb"/>
        <w:rPr>
          <w:rFonts w:ascii="Arial" w:hAnsi="Arial" w:cs="Arial"/>
          <w:b/>
          <w:bCs/>
          <w:color w:val="000000"/>
        </w:rPr>
      </w:pPr>
      <w:r w:rsidRPr="00920FBB">
        <w:rPr>
          <w:rFonts w:ascii="Arial" w:hAnsi="Arial" w:cs="Arial"/>
          <w:b/>
          <w:bCs/>
          <w:color w:val="000000"/>
        </w:rPr>
        <w:t>Aclaración de la firma:</w:t>
      </w:r>
      <w:r>
        <w:rPr>
          <w:rFonts w:ascii="Arial" w:hAnsi="Arial" w:cs="Arial"/>
          <w:b/>
          <w:bCs/>
          <w:color w:val="000000"/>
        </w:rPr>
        <w:t xml:space="preserve"> </w:t>
      </w:r>
      <w:r>
        <w:rPr>
          <w:rFonts w:ascii="Arial" w:hAnsi="Arial" w:cs="Arial"/>
          <w:b/>
          <w:bCs/>
          <w:color w:val="000000"/>
        </w:rPr>
        <w:tab/>
      </w:r>
      <w:r>
        <w:rPr>
          <w:rFonts w:ascii="Arial" w:hAnsi="Arial" w:cs="Arial"/>
          <w:b/>
          <w:bCs/>
          <w:color w:val="000000"/>
        </w:rPr>
        <w:tab/>
      </w:r>
      <w:r w:rsidRPr="003A40D4">
        <w:rPr>
          <w:rFonts w:ascii="Arial" w:hAnsi="Arial" w:cs="Arial"/>
          <w:b/>
          <w:bCs/>
          <w:i/>
          <w:iCs/>
          <w:color w:val="000000"/>
        </w:rPr>
        <w:tab/>
        <w:t>Martín</w:t>
      </w:r>
      <w:r>
        <w:rPr>
          <w:rFonts w:ascii="Arial" w:hAnsi="Arial" w:cs="Arial"/>
          <w:b/>
          <w:bCs/>
          <w:i/>
          <w:iCs/>
          <w:color w:val="000000"/>
        </w:rPr>
        <w:t xml:space="preserve"> E.</w:t>
      </w:r>
      <w:r w:rsidRPr="003A40D4">
        <w:rPr>
          <w:rFonts w:ascii="Arial" w:hAnsi="Arial" w:cs="Arial"/>
          <w:b/>
          <w:bCs/>
          <w:i/>
          <w:iCs/>
          <w:color w:val="000000"/>
        </w:rPr>
        <w:t xml:space="preserve"> Juarez Ortega</w:t>
      </w:r>
    </w:p>
    <w:p w14:paraId="107AA076" w14:textId="4815594D" w:rsidR="002B6C89" w:rsidRPr="003A40D4" w:rsidRDefault="002B6C89" w:rsidP="002B6C89">
      <w:pPr>
        <w:pStyle w:val="NormalWeb"/>
        <w:rPr>
          <w:rFonts w:ascii="Arial" w:hAnsi="Arial" w:cs="Arial"/>
          <w:b/>
          <w:bCs/>
          <w:i/>
          <w:iCs/>
          <w:color w:val="000000"/>
        </w:rPr>
      </w:pPr>
      <w:r w:rsidRPr="00920FBB">
        <w:rPr>
          <w:rFonts w:ascii="Arial" w:hAnsi="Arial" w:cs="Arial"/>
          <w:b/>
          <w:bCs/>
          <w:color w:val="000000"/>
        </w:rPr>
        <w:t>Lugar y fecha:</w:t>
      </w:r>
      <w:r>
        <w:rPr>
          <w:rFonts w:ascii="Arial" w:hAnsi="Arial" w:cs="Arial"/>
          <w:b/>
          <w:bCs/>
          <w:color w:val="000000"/>
        </w:rPr>
        <w:tab/>
      </w:r>
      <w:r>
        <w:rPr>
          <w:rFonts w:ascii="Arial" w:hAnsi="Arial" w:cs="Arial"/>
          <w:b/>
          <w:bCs/>
          <w:color w:val="000000"/>
        </w:rPr>
        <w:tab/>
      </w:r>
      <w:r>
        <w:rPr>
          <w:rFonts w:ascii="Arial" w:hAnsi="Arial" w:cs="Arial"/>
          <w:b/>
          <w:bCs/>
          <w:color w:val="000000"/>
        </w:rPr>
        <w:tab/>
        <w:t xml:space="preserve">   </w:t>
      </w:r>
      <w:r w:rsidRPr="003A40D4">
        <w:rPr>
          <w:rFonts w:ascii="Arial" w:hAnsi="Arial" w:cs="Arial"/>
          <w:b/>
          <w:bCs/>
          <w:i/>
          <w:iCs/>
          <w:color w:val="000000"/>
        </w:rPr>
        <w:t xml:space="preserve">Río Cuarto, </w:t>
      </w:r>
      <w:r w:rsidR="00D9695F">
        <w:rPr>
          <w:rFonts w:ascii="Arial" w:hAnsi="Arial" w:cs="Arial"/>
          <w:b/>
          <w:bCs/>
          <w:i/>
          <w:iCs/>
          <w:color w:val="000000"/>
        </w:rPr>
        <w:t>lunes 10</w:t>
      </w:r>
      <w:r w:rsidRPr="003A40D4">
        <w:rPr>
          <w:rFonts w:ascii="Arial" w:hAnsi="Arial" w:cs="Arial"/>
          <w:b/>
          <w:bCs/>
          <w:i/>
          <w:iCs/>
          <w:color w:val="000000"/>
        </w:rPr>
        <w:t>/0</w:t>
      </w:r>
      <w:r>
        <w:rPr>
          <w:rFonts w:ascii="Arial" w:hAnsi="Arial" w:cs="Arial"/>
          <w:b/>
          <w:bCs/>
          <w:i/>
          <w:iCs/>
          <w:color w:val="000000"/>
        </w:rPr>
        <w:t>4</w:t>
      </w:r>
      <w:r w:rsidRPr="003A40D4">
        <w:rPr>
          <w:rFonts w:ascii="Arial" w:hAnsi="Arial" w:cs="Arial"/>
          <w:b/>
          <w:bCs/>
          <w:i/>
          <w:iCs/>
          <w:color w:val="000000"/>
        </w:rPr>
        <w:t>/202</w:t>
      </w:r>
      <w:r w:rsidR="00D9695F">
        <w:rPr>
          <w:rFonts w:ascii="Arial" w:hAnsi="Arial" w:cs="Arial"/>
          <w:b/>
          <w:bCs/>
          <w:i/>
          <w:iCs/>
          <w:color w:val="000000"/>
        </w:rPr>
        <w:t>3</w:t>
      </w:r>
    </w:p>
    <w:sectPr w:rsidR="002B6C89" w:rsidRPr="003A40D4" w:rsidSect="002E1A54">
      <w:headerReference w:type="even" r:id="rId13"/>
      <w:headerReference w:type="default" r:id="rId14"/>
      <w:footerReference w:type="even" r:id="rId15"/>
      <w:footerReference w:type="default" r:id="rId16"/>
      <w:headerReference w:type="first" r:id="rId17"/>
      <w:footerReference w:type="first" r:id="rId18"/>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F00E1" w14:textId="77777777" w:rsidR="008B1FAA" w:rsidRDefault="008B1FAA">
      <w:pPr>
        <w:spacing w:after="0" w:line="240" w:lineRule="auto"/>
      </w:pPr>
      <w:r>
        <w:separator/>
      </w:r>
    </w:p>
  </w:endnote>
  <w:endnote w:type="continuationSeparator" w:id="0">
    <w:p w14:paraId="4EB7D758" w14:textId="77777777" w:rsidR="008B1FAA" w:rsidRDefault="008B1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1EDA" w14:textId="77777777" w:rsidR="002E1A54" w:rsidRDefault="002E1A5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2" w:type="dxa"/>
      <w:tblBorders>
        <w:top w:val="single" w:sz="18" w:space="0" w:color="808080"/>
        <w:insideV w:val="single" w:sz="18" w:space="0" w:color="808080"/>
      </w:tblBorders>
      <w:tblLook w:val="00A0" w:firstRow="1" w:lastRow="0" w:firstColumn="1" w:lastColumn="0" w:noHBand="0" w:noVBand="0"/>
    </w:tblPr>
    <w:tblGrid>
      <w:gridCol w:w="903"/>
      <w:gridCol w:w="7744"/>
    </w:tblGrid>
    <w:tr w:rsidR="00F72C4D" w:rsidRPr="001F375C" w14:paraId="52570D60" w14:textId="77777777">
      <w:tc>
        <w:tcPr>
          <w:tcW w:w="918" w:type="dxa"/>
          <w:tcBorders>
            <w:top w:val="single" w:sz="18" w:space="0" w:color="808080"/>
          </w:tcBorders>
        </w:tcPr>
        <w:p w14:paraId="3B882E97" w14:textId="77777777" w:rsidR="00F72C4D" w:rsidRPr="00564CB7" w:rsidRDefault="00F72C4D">
          <w:pPr>
            <w:pStyle w:val="Piedepgina"/>
            <w:jc w:val="right"/>
            <w:rPr>
              <w:rFonts w:eastAsia="Times New Roman" w:cs="Calibri"/>
              <w:b/>
              <w:bCs/>
              <w:color w:val="4F81BD"/>
              <w:sz w:val="24"/>
              <w:szCs w:val="24"/>
              <w:lang w:val="es-ES" w:eastAsia="en-US"/>
            </w:rPr>
          </w:pPr>
          <w:r w:rsidRPr="00564CB7">
            <w:rPr>
              <w:rFonts w:eastAsia="Times New Roman" w:cs="Calibri"/>
              <w:sz w:val="24"/>
              <w:szCs w:val="24"/>
              <w:lang w:val="es-ES" w:eastAsia="en-US"/>
            </w:rPr>
            <w:fldChar w:fldCharType="begin"/>
          </w:r>
          <w:r w:rsidRPr="00564CB7">
            <w:rPr>
              <w:rFonts w:eastAsia="Times New Roman" w:cs="Calibri"/>
              <w:sz w:val="24"/>
              <w:szCs w:val="24"/>
              <w:lang w:val="es-ES" w:eastAsia="en-US"/>
            </w:rPr>
            <w:instrText xml:space="preserve"> PAGE   \* MERGEFORMAT </w:instrText>
          </w:r>
          <w:r w:rsidRPr="00564CB7">
            <w:rPr>
              <w:rFonts w:eastAsia="Times New Roman" w:cs="Calibri"/>
              <w:sz w:val="24"/>
              <w:szCs w:val="24"/>
              <w:lang w:val="es-ES" w:eastAsia="en-US"/>
            </w:rPr>
            <w:fldChar w:fldCharType="separate"/>
          </w:r>
          <w:r w:rsidRPr="0075090B">
            <w:rPr>
              <w:rFonts w:eastAsia="Times New Roman" w:cs="Calibri"/>
              <w:b/>
              <w:bCs/>
              <w:noProof/>
              <w:color w:val="4F81BD"/>
              <w:sz w:val="24"/>
              <w:szCs w:val="24"/>
              <w:lang w:val="es-ES" w:eastAsia="en-US"/>
            </w:rPr>
            <w:t>11</w:t>
          </w:r>
          <w:r w:rsidRPr="00564CB7">
            <w:rPr>
              <w:rFonts w:eastAsia="Times New Roman" w:cs="Calibri"/>
              <w:sz w:val="24"/>
              <w:szCs w:val="24"/>
              <w:lang w:val="es-ES" w:eastAsia="en-US"/>
            </w:rPr>
            <w:fldChar w:fldCharType="end"/>
          </w:r>
        </w:p>
      </w:tc>
      <w:tc>
        <w:tcPr>
          <w:tcW w:w="7938" w:type="dxa"/>
          <w:tcBorders>
            <w:top w:val="single" w:sz="18" w:space="0" w:color="808080"/>
          </w:tcBorders>
        </w:tcPr>
        <w:p w14:paraId="72701EB5" w14:textId="77777777" w:rsidR="00F72C4D" w:rsidRPr="00564CB7" w:rsidRDefault="00F72C4D">
          <w:pPr>
            <w:pStyle w:val="Piedepgina"/>
            <w:rPr>
              <w:rFonts w:eastAsia="Times New Roman" w:cs="Calibri"/>
              <w:sz w:val="22"/>
              <w:szCs w:val="22"/>
              <w:lang w:val="es-ES" w:eastAsia="en-US"/>
            </w:rPr>
          </w:pPr>
        </w:p>
      </w:tc>
    </w:tr>
  </w:tbl>
  <w:p w14:paraId="70A8ED05" w14:textId="77777777" w:rsidR="00F72C4D" w:rsidRDefault="00F72C4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5DB7E" w14:textId="77777777" w:rsidR="002E1A54" w:rsidRDefault="002E1A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ACAAC" w14:textId="77777777" w:rsidR="008B1FAA" w:rsidRDefault="008B1FAA">
      <w:pPr>
        <w:spacing w:after="0" w:line="240" w:lineRule="auto"/>
      </w:pPr>
      <w:r>
        <w:separator/>
      </w:r>
    </w:p>
  </w:footnote>
  <w:footnote w:type="continuationSeparator" w:id="0">
    <w:p w14:paraId="31BEE019" w14:textId="77777777" w:rsidR="008B1FAA" w:rsidRDefault="008B1F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0E2B" w14:textId="77777777" w:rsidR="002E1A54" w:rsidRDefault="002E1A5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25A5A" w14:textId="77777777" w:rsidR="00A85520" w:rsidRDefault="00A85520" w:rsidP="00A85520">
    <w:pPr>
      <w:spacing w:after="0" w:line="240" w:lineRule="auto"/>
      <w:jc w:val="center"/>
      <w:rPr>
        <w:rFonts w:ascii="Century Schoolbook" w:hAnsi="Century Schoolbook" w:cs="Century Schoolbook"/>
        <w:i/>
        <w:iCs/>
        <w:sz w:val="24"/>
        <w:szCs w:val="24"/>
      </w:rPr>
    </w:pPr>
    <w:r>
      <w:rPr>
        <w:noProof/>
      </w:rPr>
      <w:drawing>
        <wp:anchor distT="0" distB="0" distL="114935" distR="114935" simplePos="0" relativeHeight="251659264" behindDoc="1" locked="0" layoutInCell="0" allowOverlap="1" wp14:anchorId="50C456D2" wp14:editId="1743A842">
          <wp:simplePos x="0" y="0"/>
          <wp:positionH relativeFrom="column">
            <wp:posOffset>5062220</wp:posOffset>
          </wp:positionH>
          <wp:positionV relativeFrom="paragraph">
            <wp:posOffset>635</wp:posOffset>
          </wp:positionV>
          <wp:extent cx="346710" cy="508635"/>
          <wp:effectExtent l="0" t="0" r="0" b="0"/>
          <wp:wrapNone/>
          <wp:docPr id="77757088" name="Imagen 7775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pic:cNvPicPr>
                    <a:picLocks noChangeAspect="1" noChangeArrowheads="1"/>
                  </pic:cNvPicPr>
                </pic:nvPicPr>
                <pic:blipFill>
                  <a:blip r:embed="rId1"/>
                  <a:srcRect l="-34" t="-22" r="-34" b="-22"/>
                  <a:stretch>
                    <a:fillRect/>
                  </a:stretch>
                </pic:blipFill>
                <pic:spPr bwMode="auto">
                  <a:xfrm>
                    <a:off x="0" y="0"/>
                    <a:ext cx="346710" cy="508635"/>
                  </a:xfrm>
                  <a:prstGeom prst="rect">
                    <a:avLst/>
                  </a:prstGeom>
                </pic:spPr>
              </pic:pic>
            </a:graphicData>
          </a:graphic>
        </wp:anchor>
      </w:drawing>
    </w:r>
    <w:r>
      <w:rPr>
        <w:noProof/>
      </w:rPr>
      <w:drawing>
        <wp:anchor distT="0" distB="0" distL="114935" distR="114935" simplePos="0" relativeHeight="251661312" behindDoc="1" locked="0" layoutInCell="0" allowOverlap="1" wp14:anchorId="199AAA05" wp14:editId="5D794493">
          <wp:simplePos x="0" y="0"/>
          <wp:positionH relativeFrom="column">
            <wp:posOffset>-3810</wp:posOffset>
          </wp:positionH>
          <wp:positionV relativeFrom="paragraph">
            <wp:posOffset>-104775</wp:posOffset>
          </wp:positionV>
          <wp:extent cx="714375" cy="666750"/>
          <wp:effectExtent l="0" t="0" r="0" b="0"/>
          <wp:wrapTight wrapText="bothSides">
            <wp:wrapPolygon edited="0">
              <wp:start x="-284" y="0"/>
              <wp:lineTo x="-284" y="21290"/>
              <wp:lineTo x="21600" y="21290"/>
              <wp:lineTo x="21600" y="0"/>
              <wp:lineTo x="-284" y="0"/>
            </wp:wrapPolygon>
          </wp:wrapTight>
          <wp:docPr id="1094504611" name="Imagen 109450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2"/>
                  <a:srcRect l="-2" t="-2" r="-2" b="-2"/>
                  <a:stretch>
                    <a:fillRect/>
                  </a:stretch>
                </pic:blipFill>
                <pic:spPr bwMode="auto">
                  <a:xfrm>
                    <a:off x="0" y="0"/>
                    <a:ext cx="714375" cy="666750"/>
                  </a:xfrm>
                  <a:prstGeom prst="rect">
                    <a:avLst/>
                  </a:prstGeom>
                </pic:spPr>
              </pic:pic>
            </a:graphicData>
          </a:graphic>
        </wp:anchor>
      </w:drawing>
    </w:r>
    <w:r>
      <w:rPr>
        <w:rFonts w:ascii="Century Schoolbook" w:hAnsi="Century Schoolbook" w:cs="Century Schoolbook"/>
        <w:i/>
        <w:iCs/>
        <w:sz w:val="24"/>
        <w:szCs w:val="24"/>
      </w:rPr>
      <w:t>Universidad Nacional de Río Cuarto</w:t>
    </w:r>
  </w:p>
  <w:p w14:paraId="51E125D5" w14:textId="77777777" w:rsidR="00A85520" w:rsidRDefault="00A85520" w:rsidP="00A85520">
    <w:pPr>
      <w:spacing w:after="0" w:line="240" w:lineRule="auto"/>
      <w:rPr>
        <w:rFonts w:ascii="Century Schoolbook" w:hAnsi="Century Schoolbook" w:cs="Century Schoolbook"/>
        <w:i/>
        <w:iCs/>
        <w:sz w:val="24"/>
        <w:szCs w:val="24"/>
      </w:rPr>
    </w:pPr>
    <w:r>
      <w:rPr>
        <w:rFonts w:ascii="Century Schoolbook" w:eastAsia="Century Schoolbook" w:hAnsi="Century Schoolbook" w:cs="Century Schoolbook"/>
        <w:i/>
        <w:iCs/>
        <w:sz w:val="24"/>
        <w:szCs w:val="24"/>
      </w:rPr>
      <w:t xml:space="preserve">                                     </w:t>
    </w:r>
    <w:r>
      <w:rPr>
        <w:rFonts w:ascii="Century Schoolbook" w:hAnsi="Century Schoolbook" w:cs="Century Schoolbook"/>
        <w:i/>
        <w:iCs/>
        <w:sz w:val="24"/>
        <w:szCs w:val="24"/>
      </w:rPr>
      <w:t>Facultad de Ciencias Humanas</w:t>
    </w:r>
  </w:p>
  <w:p w14:paraId="45752EE0" w14:textId="77777777" w:rsidR="00A85520" w:rsidRDefault="00A85520" w:rsidP="00A85520">
    <w:pPr>
      <w:spacing w:after="0" w:line="240" w:lineRule="auto"/>
      <w:rPr>
        <w:rFonts w:ascii="Century Gothic" w:hAnsi="Century Gothic" w:cs="Century Gothic"/>
        <w:i/>
        <w:iCs/>
        <w:sz w:val="24"/>
        <w:szCs w:val="24"/>
      </w:rPr>
    </w:pPr>
    <w:r>
      <w:rPr>
        <w:rFonts w:ascii="Century Gothic" w:eastAsia="Century Gothic" w:hAnsi="Century Gothic" w:cs="Century Gothic"/>
        <w:i/>
        <w:iCs/>
        <w:sz w:val="24"/>
        <w:szCs w:val="24"/>
      </w:rPr>
      <w:t xml:space="preserve"> </w:t>
    </w:r>
  </w:p>
  <w:p w14:paraId="3CB6ED8F" w14:textId="17725ED9" w:rsidR="00A85520" w:rsidRPr="002E1A54" w:rsidRDefault="00A85520" w:rsidP="002E1A54">
    <w:pPr>
      <w:spacing w:after="0" w:line="240" w:lineRule="auto"/>
      <w:ind w:left="2124" w:firstLine="708"/>
      <w:rPr>
        <w:rFonts w:ascii="Century Gothic" w:hAnsi="Century Gothic" w:cs="Century Gothic"/>
        <w:i/>
        <w:iCs/>
        <w:sz w:val="24"/>
        <w:szCs w:val="24"/>
        <w:lang w:val="es-ES_tradnl" w:eastAsia="es-AR"/>
      </w:rPr>
    </w:pPr>
    <w:r>
      <w:rPr>
        <w:rFonts w:ascii="Century Gothic" w:hAnsi="Century Gothic" w:cs="Century Gothic"/>
        <w:i/>
        <w:iCs/>
        <w:noProof/>
        <w:sz w:val="24"/>
        <w:szCs w:val="24"/>
        <w:lang w:val="es-ES_tradnl" w:eastAsia="es-AR"/>
      </w:rPr>
      <mc:AlternateContent>
        <mc:Choice Requires="wps">
          <w:drawing>
            <wp:anchor distT="0" distB="0" distL="114935" distR="114935" simplePos="0" relativeHeight="251660288" behindDoc="1" locked="0" layoutInCell="0" allowOverlap="1" wp14:anchorId="1048B58A" wp14:editId="50692575">
              <wp:simplePos x="0" y="0"/>
              <wp:positionH relativeFrom="column">
                <wp:posOffset>-80010</wp:posOffset>
              </wp:positionH>
              <wp:positionV relativeFrom="paragraph">
                <wp:posOffset>105410</wp:posOffset>
              </wp:positionV>
              <wp:extent cx="5688330" cy="10160"/>
              <wp:effectExtent l="0" t="0" r="0" b="0"/>
              <wp:wrapNone/>
              <wp:docPr id="3" name="Conector recto de flecha 3"/>
              <wp:cNvGraphicFramePr/>
              <a:graphic xmlns:a="http://schemas.openxmlformats.org/drawingml/2006/main">
                <a:graphicData uri="http://schemas.microsoft.com/office/word/2010/wordprocessingShape">
                  <wps:wsp>
                    <wps:cNvCnPr/>
                    <wps:spPr>
                      <a:xfrm>
                        <a:off x="0" y="0"/>
                        <a:ext cx="360" cy="360"/>
                      </a:xfrm>
                      <a:prstGeom prst="straightConnector1">
                        <a:avLst/>
                      </a:prstGeom>
                      <a:ln w="38160">
                        <a:solidFill>
                          <a:srgbClr val="7F7F7F"/>
                        </a:solidFill>
                        <a:miter/>
                      </a:ln>
                    </wps:spPr>
                    <wps:bodyPr/>
                  </wps:wsp>
                </a:graphicData>
              </a:graphic>
            </wp:anchor>
          </w:drawing>
        </mc:Choice>
        <mc:Fallback>
          <w:pict>
            <v:shapetype w14:anchorId="6CF98E66" id="_x0000_t32" coordsize="21600,21600" o:spt="32" o:oned="t" path="m,l21600,21600e" filled="f">
              <v:path arrowok="t" fillok="f" o:connecttype="none"/>
              <o:lock v:ext="edit" shapetype="t"/>
            </v:shapetype>
            <v:shape id="Conector recto de flecha 3" o:spid="_x0000_s1026" type="#_x0000_t32" style="position:absolute;margin-left:-6.3pt;margin-top:8.3pt;width:447.9pt;height:.8pt;z-index:-251656192;visibility:visible;mso-wrap-style:square;mso-wrap-distance-left:9.05pt;mso-wrap-distance-top:0;mso-wrap-distance-right:9.0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" o:allowincell="f" strokecolor="#7f7f7f" strokeweight="1.06mm">
              <v:stroke joinstyle="miter"/>
            </v:shape>
          </w:pict>
        </mc:Fallback>
      </mc:AlternateContent>
    </w:r>
  </w:p>
  <w:p w14:paraId="3F842B3D" w14:textId="77777777" w:rsidR="00F72C4D" w:rsidRPr="00A85520" w:rsidRDefault="00F72C4D" w:rsidP="00A8552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61C83" w14:textId="77777777" w:rsidR="002E1A54" w:rsidRDefault="002E1A5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C52E3"/>
    <w:multiLevelType w:val="hybridMultilevel"/>
    <w:tmpl w:val="37A2B6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527135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953"/>
    <w:rsid w:val="00000ACA"/>
    <w:rsid w:val="0000164E"/>
    <w:rsid w:val="00006FE3"/>
    <w:rsid w:val="00015F16"/>
    <w:rsid w:val="00032804"/>
    <w:rsid w:val="00033E25"/>
    <w:rsid w:val="00041E46"/>
    <w:rsid w:val="00056DE0"/>
    <w:rsid w:val="000574BD"/>
    <w:rsid w:val="00073500"/>
    <w:rsid w:val="000756F4"/>
    <w:rsid w:val="000805CB"/>
    <w:rsid w:val="000855DB"/>
    <w:rsid w:val="000956B9"/>
    <w:rsid w:val="00096DDF"/>
    <w:rsid w:val="000A272C"/>
    <w:rsid w:val="000B13F0"/>
    <w:rsid w:val="000C21A3"/>
    <w:rsid w:val="000D39A3"/>
    <w:rsid w:val="000E3678"/>
    <w:rsid w:val="000E485D"/>
    <w:rsid w:val="001100DF"/>
    <w:rsid w:val="00117859"/>
    <w:rsid w:val="00126646"/>
    <w:rsid w:val="0018074F"/>
    <w:rsid w:val="0018790D"/>
    <w:rsid w:val="00194CB5"/>
    <w:rsid w:val="001A1E64"/>
    <w:rsid w:val="001A45A5"/>
    <w:rsid w:val="001A4FF4"/>
    <w:rsid w:val="001A63C2"/>
    <w:rsid w:val="001B143B"/>
    <w:rsid w:val="001C7B96"/>
    <w:rsid w:val="001F6572"/>
    <w:rsid w:val="001F69FB"/>
    <w:rsid w:val="001F7990"/>
    <w:rsid w:val="00202C9E"/>
    <w:rsid w:val="00206E45"/>
    <w:rsid w:val="00215C4F"/>
    <w:rsid w:val="00223FD6"/>
    <w:rsid w:val="00224D75"/>
    <w:rsid w:val="002558F4"/>
    <w:rsid w:val="0026116E"/>
    <w:rsid w:val="0027601F"/>
    <w:rsid w:val="002778C0"/>
    <w:rsid w:val="00277953"/>
    <w:rsid w:val="00283DF1"/>
    <w:rsid w:val="00287D51"/>
    <w:rsid w:val="002905A4"/>
    <w:rsid w:val="002919B8"/>
    <w:rsid w:val="002925E7"/>
    <w:rsid w:val="0029519B"/>
    <w:rsid w:val="00295A58"/>
    <w:rsid w:val="002A129B"/>
    <w:rsid w:val="002A71C8"/>
    <w:rsid w:val="002B2ACA"/>
    <w:rsid w:val="002B505E"/>
    <w:rsid w:val="002B6C89"/>
    <w:rsid w:val="002B7D6F"/>
    <w:rsid w:val="002C7D8A"/>
    <w:rsid w:val="002D3376"/>
    <w:rsid w:val="002D4AD7"/>
    <w:rsid w:val="002E1A54"/>
    <w:rsid w:val="002F7C04"/>
    <w:rsid w:val="00300C19"/>
    <w:rsid w:val="003109AD"/>
    <w:rsid w:val="003311F4"/>
    <w:rsid w:val="003341D6"/>
    <w:rsid w:val="003373FE"/>
    <w:rsid w:val="0034206F"/>
    <w:rsid w:val="00360357"/>
    <w:rsid w:val="00380EE7"/>
    <w:rsid w:val="00390BDE"/>
    <w:rsid w:val="00394E0F"/>
    <w:rsid w:val="003A2801"/>
    <w:rsid w:val="003A2AF1"/>
    <w:rsid w:val="003A5520"/>
    <w:rsid w:val="003A707D"/>
    <w:rsid w:val="003A7DED"/>
    <w:rsid w:val="003B122C"/>
    <w:rsid w:val="003B7E84"/>
    <w:rsid w:val="003D0A6B"/>
    <w:rsid w:val="003D0BD8"/>
    <w:rsid w:val="003D4079"/>
    <w:rsid w:val="003D5705"/>
    <w:rsid w:val="0041113D"/>
    <w:rsid w:val="00412056"/>
    <w:rsid w:val="00420373"/>
    <w:rsid w:val="00421D6E"/>
    <w:rsid w:val="00427E0F"/>
    <w:rsid w:val="00440FC9"/>
    <w:rsid w:val="00442C09"/>
    <w:rsid w:val="0044723C"/>
    <w:rsid w:val="0045590A"/>
    <w:rsid w:val="00456306"/>
    <w:rsid w:val="00472A53"/>
    <w:rsid w:val="00473AE6"/>
    <w:rsid w:val="00476FF4"/>
    <w:rsid w:val="004909DF"/>
    <w:rsid w:val="0049461F"/>
    <w:rsid w:val="004B2BBA"/>
    <w:rsid w:val="004B347D"/>
    <w:rsid w:val="004B3F4C"/>
    <w:rsid w:val="004D6804"/>
    <w:rsid w:val="004E0594"/>
    <w:rsid w:val="004E1BD9"/>
    <w:rsid w:val="004E2F1F"/>
    <w:rsid w:val="004E5DF6"/>
    <w:rsid w:val="004F0C2A"/>
    <w:rsid w:val="004F6F7E"/>
    <w:rsid w:val="00504F12"/>
    <w:rsid w:val="00505A5C"/>
    <w:rsid w:val="005064BE"/>
    <w:rsid w:val="005119F0"/>
    <w:rsid w:val="00522ED3"/>
    <w:rsid w:val="005421D2"/>
    <w:rsid w:val="005467F5"/>
    <w:rsid w:val="00546BD8"/>
    <w:rsid w:val="005556D0"/>
    <w:rsid w:val="00556A70"/>
    <w:rsid w:val="005678BE"/>
    <w:rsid w:val="00567A58"/>
    <w:rsid w:val="00584831"/>
    <w:rsid w:val="00585F9C"/>
    <w:rsid w:val="005935F1"/>
    <w:rsid w:val="005A462E"/>
    <w:rsid w:val="005A61FE"/>
    <w:rsid w:val="005A6F82"/>
    <w:rsid w:val="005A7068"/>
    <w:rsid w:val="005C7FBF"/>
    <w:rsid w:val="005E2730"/>
    <w:rsid w:val="005E3BED"/>
    <w:rsid w:val="00602A3B"/>
    <w:rsid w:val="006143E3"/>
    <w:rsid w:val="006157C2"/>
    <w:rsid w:val="0062337A"/>
    <w:rsid w:val="00632728"/>
    <w:rsid w:val="00643FD2"/>
    <w:rsid w:val="00653415"/>
    <w:rsid w:val="00654BA5"/>
    <w:rsid w:val="00676BE0"/>
    <w:rsid w:val="006854B5"/>
    <w:rsid w:val="00691027"/>
    <w:rsid w:val="00697BEB"/>
    <w:rsid w:val="006B57A6"/>
    <w:rsid w:val="006C1F3F"/>
    <w:rsid w:val="006D26E1"/>
    <w:rsid w:val="006D7875"/>
    <w:rsid w:val="006E1186"/>
    <w:rsid w:val="006E1CC4"/>
    <w:rsid w:val="006E5284"/>
    <w:rsid w:val="006E57FD"/>
    <w:rsid w:val="006E6861"/>
    <w:rsid w:val="006F4298"/>
    <w:rsid w:val="006F7B82"/>
    <w:rsid w:val="00703233"/>
    <w:rsid w:val="00710AAD"/>
    <w:rsid w:val="00713846"/>
    <w:rsid w:val="007168A8"/>
    <w:rsid w:val="00717A1C"/>
    <w:rsid w:val="00717DEF"/>
    <w:rsid w:val="0072472F"/>
    <w:rsid w:val="00736EDE"/>
    <w:rsid w:val="0076486B"/>
    <w:rsid w:val="007654AC"/>
    <w:rsid w:val="00770B56"/>
    <w:rsid w:val="00783AE0"/>
    <w:rsid w:val="007871EC"/>
    <w:rsid w:val="00787AF9"/>
    <w:rsid w:val="00797B79"/>
    <w:rsid w:val="007A24CE"/>
    <w:rsid w:val="007B67AA"/>
    <w:rsid w:val="007B6C30"/>
    <w:rsid w:val="007C6D4D"/>
    <w:rsid w:val="007D2785"/>
    <w:rsid w:val="007D5DE0"/>
    <w:rsid w:val="007E2609"/>
    <w:rsid w:val="007E2DE5"/>
    <w:rsid w:val="007F0E74"/>
    <w:rsid w:val="00815B5F"/>
    <w:rsid w:val="0081680A"/>
    <w:rsid w:val="0082413E"/>
    <w:rsid w:val="008376B3"/>
    <w:rsid w:val="0087707A"/>
    <w:rsid w:val="00885D43"/>
    <w:rsid w:val="008A626D"/>
    <w:rsid w:val="008A7A6B"/>
    <w:rsid w:val="008B1FAA"/>
    <w:rsid w:val="008B3308"/>
    <w:rsid w:val="008D63DD"/>
    <w:rsid w:val="008E629B"/>
    <w:rsid w:val="008F6DED"/>
    <w:rsid w:val="00922B5B"/>
    <w:rsid w:val="00934B7D"/>
    <w:rsid w:val="0093758E"/>
    <w:rsid w:val="00940F7D"/>
    <w:rsid w:val="00941E97"/>
    <w:rsid w:val="00946303"/>
    <w:rsid w:val="0094795E"/>
    <w:rsid w:val="009601FD"/>
    <w:rsid w:val="00960CBF"/>
    <w:rsid w:val="00963EBB"/>
    <w:rsid w:val="0096629E"/>
    <w:rsid w:val="00973041"/>
    <w:rsid w:val="009827EC"/>
    <w:rsid w:val="009C6EAF"/>
    <w:rsid w:val="009D3D4A"/>
    <w:rsid w:val="009E5767"/>
    <w:rsid w:val="009E5B98"/>
    <w:rsid w:val="009F605A"/>
    <w:rsid w:val="00A17C66"/>
    <w:rsid w:val="00A3301F"/>
    <w:rsid w:val="00A353A7"/>
    <w:rsid w:val="00A4624F"/>
    <w:rsid w:val="00A616BB"/>
    <w:rsid w:val="00A70FEB"/>
    <w:rsid w:val="00A8170E"/>
    <w:rsid w:val="00A81AB9"/>
    <w:rsid w:val="00A85520"/>
    <w:rsid w:val="00AB615F"/>
    <w:rsid w:val="00AB6FBF"/>
    <w:rsid w:val="00AC266C"/>
    <w:rsid w:val="00AD12EB"/>
    <w:rsid w:val="00AF3E96"/>
    <w:rsid w:val="00AF4032"/>
    <w:rsid w:val="00B160F3"/>
    <w:rsid w:val="00B2013B"/>
    <w:rsid w:val="00B401B3"/>
    <w:rsid w:val="00B4527E"/>
    <w:rsid w:val="00B47DF7"/>
    <w:rsid w:val="00B50504"/>
    <w:rsid w:val="00B60AF3"/>
    <w:rsid w:val="00B659B0"/>
    <w:rsid w:val="00B711AF"/>
    <w:rsid w:val="00B778C3"/>
    <w:rsid w:val="00B81D45"/>
    <w:rsid w:val="00B90A26"/>
    <w:rsid w:val="00B9476B"/>
    <w:rsid w:val="00BA2058"/>
    <w:rsid w:val="00BA72E3"/>
    <w:rsid w:val="00BB0DC1"/>
    <w:rsid w:val="00BB0EF7"/>
    <w:rsid w:val="00BC0EFB"/>
    <w:rsid w:val="00BD09B0"/>
    <w:rsid w:val="00BD112A"/>
    <w:rsid w:val="00BD2957"/>
    <w:rsid w:val="00BD6371"/>
    <w:rsid w:val="00BE20F7"/>
    <w:rsid w:val="00C009D3"/>
    <w:rsid w:val="00C01855"/>
    <w:rsid w:val="00C01D03"/>
    <w:rsid w:val="00C04202"/>
    <w:rsid w:val="00C176FD"/>
    <w:rsid w:val="00C2088E"/>
    <w:rsid w:val="00C2595F"/>
    <w:rsid w:val="00C31F8E"/>
    <w:rsid w:val="00C32A11"/>
    <w:rsid w:val="00C32D69"/>
    <w:rsid w:val="00C41FD1"/>
    <w:rsid w:val="00C44621"/>
    <w:rsid w:val="00C448A6"/>
    <w:rsid w:val="00C50CDA"/>
    <w:rsid w:val="00C613AF"/>
    <w:rsid w:val="00C628D3"/>
    <w:rsid w:val="00C70C41"/>
    <w:rsid w:val="00C733D0"/>
    <w:rsid w:val="00C8384D"/>
    <w:rsid w:val="00C922F3"/>
    <w:rsid w:val="00C92406"/>
    <w:rsid w:val="00C94945"/>
    <w:rsid w:val="00CA7D24"/>
    <w:rsid w:val="00CA7DE4"/>
    <w:rsid w:val="00CB0F86"/>
    <w:rsid w:val="00CC5204"/>
    <w:rsid w:val="00CD090E"/>
    <w:rsid w:val="00CD592E"/>
    <w:rsid w:val="00CD7B00"/>
    <w:rsid w:val="00CE6325"/>
    <w:rsid w:val="00CF08CE"/>
    <w:rsid w:val="00CF1F41"/>
    <w:rsid w:val="00D0599D"/>
    <w:rsid w:val="00D10262"/>
    <w:rsid w:val="00D20909"/>
    <w:rsid w:val="00D33769"/>
    <w:rsid w:val="00D365B3"/>
    <w:rsid w:val="00D502F1"/>
    <w:rsid w:val="00D519A0"/>
    <w:rsid w:val="00D52222"/>
    <w:rsid w:val="00D66A0A"/>
    <w:rsid w:val="00D7471B"/>
    <w:rsid w:val="00D83A6D"/>
    <w:rsid w:val="00D9695F"/>
    <w:rsid w:val="00DA22D4"/>
    <w:rsid w:val="00DA754C"/>
    <w:rsid w:val="00DB74A2"/>
    <w:rsid w:val="00DC1555"/>
    <w:rsid w:val="00DD4A28"/>
    <w:rsid w:val="00DE0EDC"/>
    <w:rsid w:val="00DF3865"/>
    <w:rsid w:val="00E06513"/>
    <w:rsid w:val="00E070F8"/>
    <w:rsid w:val="00E10062"/>
    <w:rsid w:val="00E10570"/>
    <w:rsid w:val="00E27919"/>
    <w:rsid w:val="00E32ACB"/>
    <w:rsid w:val="00E3466F"/>
    <w:rsid w:val="00E479FF"/>
    <w:rsid w:val="00E57973"/>
    <w:rsid w:val="00E6350C"/>
    <w:rsid w:val="00E65FD8"/>
    <w:rsid w:val="00E822CA"/>
    <w:rsid w:val="00E93EE8"/>
    <w:rsid w:val="00E9506E"/>
    <w:rsid w:val="00EA7B62"/>
    <w:rsid w:val="00EB24C8"/>
    <w:rsid w:val="00EB3B71"/>
    <w:rsid w:val="00EC1F20"/>
    <w:rsid w:val="00ED5EAB"/>
    <w:rsid w:val="00EE0280"/>
    <w:rsid w:val="00F14965"/>
    <w:rsid w:val="00F14D4D"/>
    <w:rsid w:val="00F1737D"/>
    <w:rsid w:val="00F31386"/>
    <w:rsid w:val="00F35040"/>
    <w:rsid w:val="00F42CC5"/>
    <w:rsid w:val="00F52ACB"/>
    <w:rsid w:val="00F549C4"/>
    <w:rsid w:val="00F55369"/>
    <w:rsid w:val="00F64859"/>
    <w:rsid w:val="00F72C4D"/>
    <w:rsid w:val="00F73C28"/>
    <w:rsid w:val="00F828F7"/>
    <w:rsid w:val="00FC556C"/>
    <w:rsid w:val="00FD3320"/>
    <w:rsid w:val="00FD7563"/>
    <w:rsid w:val="00FF2F1E"/>
    <w:rsid w:val="00FF4F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00F4B"/>
  <w15:chartTrackingRefBased/>
  <w15:docId w15:val="{86F3DE11-3AD4-44E9-9F1F-E9ECBE057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953"/>
    <w:pPr>
      <w:spacing w:after="200" w:line="276" w:lineRule="auto"/>
    </w:pPr>
    <w:rPr>
      <w:rFonts w:ascii="Calibri" w:eastAsia="Times New Roman"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77953"/>
    <w:pPr>
      <w:tabs>
        <w:tab w:val="center" w:pos="4252"/>
        <w:tab w:val="right" w:pos="8504"/>
      </w:tabs>
      <w:spacing w:after="0" w:line="240" w:lineRule="auto"/>
    </w:pPr>
    <w:rPr>
      <w:rFonts w:eastAsia="Calibri" w:cs="Times New Roman"/>
      <w:sz w:val="20"/>
      <w:szCs w:val="20"/>
      <w:lang w:val="x-none" w:eastAsia="x-none"/>
    </w:rPr>
  </w:style>
  <w:style w:type="character" w:customStyle="1" w:styleId="EncabezadoCar">
    <w:name w:val="Encabezado Car"/>
    <w:basedOn w:val="Fuentedeprrafopredeter"/>
    <w:link w:val="Encabezado"/>
    <w:rsid w:val="00277953"/>
    <w:rPr>
      <w:rFonts w:ascii="Calibri" w:eastAsia="Calibri" w:hAnsi="Calibri" w:cs="Times New Roman"/>
      <w:sz w:val="20"/>
      <w:szCs w:val="20"/>
      <w:lang w:val="x-none" w:eastAsia="x-none"/>
    </w:rPr>
  </w:style>
  <w:style w:type="paragraph" w:styleId="Piedepgina">
    <w:name w:val="footer"/>
    <w:basedOn w:val="Normal"/>
    <w:link w:val="PiedepginaCar"/>
    <w:rsid w:val="00277953"/>
    <w:pPr>
      <w:tabs>
        <w:tab w:val="center" w:pos="4252"/>
        <w:tab w:val="right" w:pos="8504"/>
      </w:tabs>
      <w:spacing w:after="0" w:line="240" w:lineRule="auto"/>
    </w:pPr>
    <w:rPr>
      <w:rFonts w:eastAsia="Calibri" w:cs="Times New Roman"/>
      <w:sz w:val="20"/>
      <w:szCs w:val="20"/>
      <w:lang w:val="x-none" w:eastAsia="x-none"/>
    </w:rPr>
  </w:style>
  <w:style w:type="character" w:customStyle="1" w:styleId="PiedepginaCar">
    <w:name w:val="Pie de página Car"/>
    <w:basedOn w:val="Fuentedeprrafopredeter"/>
    <w:link w:val="Piedepgina"/>
    <w:rsid w:val="00277953"/>
    <w:rPr>
      <w:rFonts w:ascii="Calibri" w:eastAsia="Calibri" w:hAnsi="Calibri" w:cs="Times New Roman"/>
      <w:sz w:val="20"/>
      <w:szCs w:val="20"/>
      <w:lang w:val="x-none" w:eastAsia="x-none"/>
    </w:rPr>
  </w:style>
  <w:style w:type="character" w:customStyle="1" w:styleId="Textodelmarcadordeposicin1">
    <w:name w:val="Texto del marcador de posición1"/>
    <w:semiHidden/>
    <w:rsid w:val="00277953"/>
    <w:rPr>
      <w:rFonts w:cs="Times New Roman"/>
      <w:color w:val="808080"/>
    </w:rPr>
  </w:style>
  <w:style w:type="character" w:styleId="Textoennegrita">
    <w:name w:val="Strong"/>
    <w:qFormat/>
    <w:rsid w:val="00277953"/>
    <w:rPr>
      <w:rFonts w:cs="Times New Roman"/>
      <w:b/>
      <w:bCs/>
    </w:rPr>
  </w:style>
  <w:style w:type="character" w:customStyle="1" w:styleId="Estilo2">
    <w:name w:val="Estilo2"/>
    <w:rsid w:val="00277953"/>
    <w:rPr>
      <w:rFonts w:ascii="Arial" w:hAnsi="Arial" w:cs="Times New Roman"/>
      <w:sz w:val="22"/>
    </w:rPr>
  </w:style>
  <w:style w:type="paragraph" w:styleId="Textoindependiente">
    <w:name w:val="Body Text"/>
    <w:basedOn w:val="Normal"/>
    <w:link w:val="TextoindependienteCar"/>
    <w:rsid w:val="00277953"/>
    <w:pPr>
      <w:widowControl w:val="0"/>
      <w:suppressAutoHyphens/>
      <w:spacing w:after="120" w:line="240" w:lineRule="auto"/>
    </w:pPr>
    <w:rPr>
      <w:rFonts w:ascii="Times New Roman" w:eastAsia="SimSun" w:hAnsi="Times New Roman" w:cs="Mangal"/>
      <w:kern w:val="1"/>
      <w:sz w:val="24"/>
      <w:szCs w:val="24"/>
      <w:lang w:val="es-AR" w:eastAsia="hi-IN" w:bidi="hi-IN"/>
    </w:rPr>
  </w:style>
  <w:style w:type="character" w:customStyle="1" w:styleId="TextoindependienteCar">
    <w:name w:val="Texto independiente Car"/>
    <w:basedOn w:val="Fuentedeprrafopredeter"/>
    <w:link w:val="Textoindependiente"/>
    <w:rsid w:val="00277953"/>
    <w:rPr>
      <w:rFonts w:ascii="Times New Roman" w:eastAsia="SimSun" w:hAnsi="Times New Roman" w:cs="Mangal"/>
      <w:kern w:val="1"/>
      <w:sz w:val="24"/>
      <w:szCs w:val="24"/>
      <w:lang w:val="es-AR" w:eastAsia="hi-IN" w:bidi="hi-IN"/>
    </w:rPr>
  </w:style>
  <w:style w:type="paragraph" w:customStyle="1" w:styleId="Contenidodelatabla">
    <w:name w:val="Contenido de la tabla"/>
    <w:basedOn w:val="Normal"/>
    <w:rsid w:val="00277953"/>
    <w:pPr>
      <w:widowControl w:val="0"/>
      <w:suppressLineNumbers/>
      <w:suppressAutoHyphens/>
      <w:spacing w:after="0" w:line="240" w:lineRule="auto"/>
    </w:pPr>
    <w:rPr>
      <w:rFonts w:ascii="Times New Roman" w:eastAsia="SimSun" w:hAnsi="Times New Roman" w:cs="Mangal"/>
      <w:kern w:val="1"/>
      <w:sz w:val="24"/>
      <w:szCs w:val="24"/>
      <w:lang w:val="es-AR" w:eastAsia="hi-IN" w:bidi="hi-IN"/>
    </w:rPr>
  </w:style>
  <w:style w:type="paragraph" w:customStyle="1" w:styleId="Default">
    <w:name w:val="Default"/>
    <w:rsid w:val="00277953"/>
    <w:pPr>
      <w:autoSpaceDE w:val="0"/>
      <w:autoSpaceDN w:val="0"/>
      <w:adjustRightInd w:val="0"/>
      <w:spacing w:after="0" w:line="240" w:lineRule="auto"/>
    </w:pPr>
    <w:rPr>
      <w:rFonts w:ascii="Times New Roman" w:eastAsia="Calibri" w:hAnsi="Times New Roman" w:cs="Times New Roman"/>
      <w:color w:val="000000"/>
      <w:sz w:val="24"/>
      <w:szCs w:val="24"/>
      <w:lang w:val="es-AR" w:eastAsia="es-AR"/>
    </w:rPr>
  </w:style>
  <w:style w:type="character" w:styleId="Hipervnculo">
    <w:name w:val="Hyperlink"/>
    <w:uiPriority w:val="99"/>
    <w:unhideWhenUsed/>
    <w:rsid w:val="00277953"/>
    <w:rPr>
      <w:color w:val="0000FF"/>
      <w:u w:val="single"/>
    </w:rPr>
  </w:style>
  <w:style w:type="paragraph" w:styleId="Textodeglobo">
    <w:name w:val="Balloon Text"/>
    <w:basedOn w:val="Normal"/>
    <w:link w:val="TextodegloboCar"/>
    <w:uiPriority w:val="99"/>
    <w:semiHidden/>
    <w:unhideWhenUsed/>
    <w:rsid w:val="006E11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1186"/>
    <w:rPr>
      <w:rFonts w:ascii="Segoe UI" w:eastAsia="Times New Roman" w:hAnsi="Segoe UI" w:cs="Segoe UI"/>
      <w:sz w:val="18"/>
      <w:szCs w:val="18"/>
    </w:rPr>
  </w:style>
  <w:style w:type="character" w:styleId="Mencinsinresolver">
    <w:name w:val="Unresolved Mention"/>
    <w:basedOn w:val="Fuentedeprrafopredeter"/>
    <w:uiPriority w:val="99"/>
    <w:semiHidden/>
    <w:unhideWhenUsed/>
    <w:rsid w:val="006E1186"/>
    <w:rPr>
      <w:color w:val="605E5C"/>
      <w:shd w:val="clear" w:color="auto" w:fill="E1DFDD"/>
    </w:rPr>
  </w:style>
  <w:style w:type="table" w:styleId="Tablaconcuadrcula">
    <w:name w:val="Table Grid"/>
    <w:basedOn w:val="Tablanormal"/>
    <w:uiPriority w:val="39"/>
    <w:rsid w:val="00310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1F8E"/>
    <w:pPr>
      <w:spacing w:before="100" w:beforeAutospacing="1" w:after="100" w:afterAutospacing="1" w:line="240" w:lineRule="auto"/>
    </w:pPr>
    <w:rPr>
      <w:rFonts w:ascii="Times New Roman" w:hAnsi="Times New Roman" w:cs="Times New Roman"/>
      <w:sz w:val="24"/>
      <w:szCs w:val="24"/>
      <w:lang w:eastAsia="es-ES"/>
    </w:rPr>
  </w:style>
  <w:style w:type="paragraph" w:styleId="Prrafodelista">
    <w:name w:val="List Paragraph"/>
    <w:basedOn w:val="Normal"/>
    <w:uiPriority w:val="34"/>
    <w:qFormat/>
    <w:rsid w:val="00F52ACB"/>
    <w:pPr>
      <w:ind w:left="720"/>
      <w:contextualSpacing/>
    </w:pPr>
    <w:rPr>
      <w:rFonts w:eastAsia="Calibri" w:cs="Times New Roman"/>
      <w:lang w:val="es-AR"/>
    </w:rPr>
  </w:style>
  <w:style w:type="character" w:customStyle="1" w:styleId="Cuerpodeltexto">
    <w:name w:val="Cuerpo del texto_"/>
    <w:basedOn w:val="Fuentedeprrafopredeter"/>
    <w:link w:val="Cuerpodeltexto0"/>
    <w:rsid w:val="003D0BD8"/>
    <w:rPr>
      <w:rFonts w:ascii="Times New Roman" w:eastAsia="Times New Roman" w:hAnsi="Times New Roman" w:cs="Times New Roman"/>
      <w:color w:val="212529"/>
      <w:sz w:val="15"/>
      <w:szCs w:val="15"/>
    </w:rPr>
  </w:style>
  <w:style w:type="paragraph" w:customStyle="1" w:styleId="Cuerpodeltexto0">
    <w:name w:val="Cuerpo del texto"/>
    <w:basedOn w:val="Normal"/>
    <w:link w:val="Cuerpodeltexto"/>
    <w:rsid w:val="003D0BD8"/>
    <w:pPr>
      <w:widowControl w:val="0"/>
      <w:spacing w:after="120" w:line="324" w:lineRule="auto"/>
    </w:pPr>
    <w:rPr>
      <w:rFonts w:ascii="Times New Roman" w:hAnsi="Times New Roman" w:cs="Times New Roman"/>
      <w:color w:val="212529"/>
      <w:sz w:val="15"/>
      <w:szCs w:val="15"/>
    </w:rPr>
  </w:style>
  <w:style w:type="character" w:styleId="Refdecomentario">
    <w:name w:val="annotation reference"/>
    <w:basedOn w:val="Fuentedeprrafopredeter"/>
    <w:uiPriority w:val="99"/>
    <w:semiHidden/>
    <w:unhideWhenUsed/>
    <w:rsid w:val="00CA7D24"/>
    <w:rPr>
      <w:sz w:val="16"/>
      <w:szCs w:val="16"/>
    </w:rPr>
  </w:style>
  <w:style w:type="paragraph" w:styleId="Textocomentario">
    <w:name w:val="annotation text"/>
    <w:basedOn w:val="Normal"/>
    <w:link w:val="TextocomentarioCar"/>
    <w:uiPriority w:val="99"/>
    <w:semiHidden/>
    <w:unhideWhenUsed/>
    <w:rsid w:val="00CA7D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7D24"/>
    <w:rPr>
      <w:rFonts w:ascii="Calibri" w:eastAsia="Times New Roman" w:hAnsi="Calibri" w:cs="Calibri"/>
      <w:sz w:val="20"/>
      <w:szCs w:val="20"/>
    </w:rPr>
  </w:style>
  <w:style w:type="paragraph" w:styleId="Asuntodelcomentario">
    <w:name w:val="annotation subject"/>
    <w:basedOn w:val="Textocomentario"/>
    <w:next w:val="Textocomentario"/>
    <w:link w:val="AsuntodelcomentarioCar"/>
    <w:uiPriority w:val="99"/>
    <w:semiHidden/>
    <w:unhideWhenUsed/>
    <w:rsid w:val="00CA7D24"/>
    <w:rPr>
      <w:b/>
      <w:bCs/>
    </w:rPr>
  </w:style>
  <w:style w:type="character" w:customStyle="1" w:styleId="AsuntodelcomentarioCar">
    <w:name w:val="Asunto del comentario Car"/>
    <w:basedOn w:val="TextocomentarioCar"/>
    <w:link w:val="Asuntodelcomentario"/>
    <w:uiPriority w:val="99"/>
    <w:semiHidden/>
    <w:rsid w:val="00CA7D24"/>
    <w:rPr>
      <w:rFonts w:ascii="Calibri" w:eastAsia="Times New Roman"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istoriats@hum.unrc.edu.a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ucr.ac.cr/html/reconceptualizacion/reco-05.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trabajosocial.unlp.edu.ar/uploads/docs/basta__procesos_de_institucionalizacion_y_profesionalizacion_del_trabajo_social_.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rtin_ejo@hotmail.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25F4B-8CA5-4E45-AC55-01AC3F11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11</Pages>
  <Words>3670</Words>
  <Characters>20187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Ezequiel Juárez Ortega</dc:creator>
  <cp:keywords/>
  <dc:description/>
  <cp:lastModifiedBy>Martín Ezequiel Juárez Ortega</cp:lastModifiedBy>
  <cp:revision>252</cp:revision>
  <dcterms:created xsi:type="dcterms:W3CDTF">2020-03-27T12:18:00Z</dcterms:created>
  <dcterms:modified xsi:type="dcterms:W3CDTF">2023-05-19T15:26:00Z</dcterms:modified>
</cp:coreProperties>
</file>