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88A3" w14:textId="353BD673" w:rsidR="0032620C" w:rsidRDefault="006E1B16" w:rsidP="00303DE0">
      <w:pPr>
        <w:spacing w:after="242"/>
        <w:ind w:left="-5" w:right="50"/>
        <w:jc w:val="both"/>
        <w:rPr>
          <w:rFonts w:ascii="Arial" w:eastAsia="Arial" w:hAnsi="Arial" w:cs="Arial"/>
          <w:b/>
        </w:rPr>
      </w:pPr>
      <w:r>
        <w:rPr>
          <w:rFonts w:ascii="Arial" w:eastAsia="Arial" w:hAnsi="Arial" w:cs="Arial"/>
          <w:b/>
        </w:rPr>
        <w:tab/>
      </w:r>
    </w:p>
    <w:p w14:paraId="397E8D43" w14:textId="77777777" w:rsidR="000F4D59" w:rsidRDefault="000F4D59" w:rsidP="00303DE0">
      <w:pPr>
        <w:spacing w:after="242"/>
        <w:ind w:left="-5" w:right="50"/>
        <w:jc w:val="both"/>
      </w:pPr>
      <w:r>
        <w:rPr>
          <w:rFonts w:ascii="Arial" w:eastAsia="Arial" w:hAnsi="Arial" w:cs="Arial"/>
          <w:b/>
        </w:rPr>
        <w:t>Departamento:</w:t>
      </w:r>
      <w:r>
        <w:rPr>
          <w:color w:val="808080"/>
        </w:rPr>
        <w:t xml:space="preserve"> </w:t>
      </w:r>
      <w:r>
        <w:t xml:space="preserve">Escuela de Enfermería </w:t>
      </w:r>
    </w:p>
    <w:p w14:paraId="46FE1815" w14:textId="77777777" w:rsidR="000F4D59" w:rsidRDefault="000F4D59" w:rsidP="00303DE0">
      <w:pPr>
        <w:spacing w:after="242"/>
        <w:ind w:left="-5" w:right="50"/>
        <w:jc w:val="both"/>
      </w:pPr>
      <w:r>
        <w:rPr>
          <w:rFonts w:ascii="Arial" w:eastAsia="Arial" w:hAnsi="Arial" w:cs="Arial"/>
          <w:b/>
        </w:rPr>
        <w:t xml:space="preserve">Carrera: </w:t>
      </w:r>
      <w:r>
        <w:t xml:space="preserve">LICENCIATURA EN ENFERMERÍA </w:t>
      </w:r>
    </w:p>
    <w:p w14:paraId="1CEEC82E" w14:textId="77777777" w:rsidR="000F4D59" w:rsidRDefault="000F4D59" w:rsidP="00303DE0">
      <w:pPr>
        <w:spacing w:after="236"/>
        <w:ind w:left="-5" w:right="50"/>
        <w:jc w:val="both"/>
      </w:pPr>
      <w:r>
        <w:rPr>
          <w:rFonts w:ascii="Arial" w:eastAsia="Arial" w:hAnsi="Arial" w:cs="Arial"/>
          <w:b/>
        </w:rPr>
        <w:t>Asignatura:</w:t>
      </w:r>
      <w:r>
        <w:t xml:space="preserve"> ENFERMERÍA MATERNO INFANTIL </w:t>
      </w:r>
      <w:r>
        <w:rPr>
          <w:rFonts w:ascii="Arial" w:eastAsia="Arial" w:hAnsi="Arial" w:cs="Arial"/>
          <w:b/>
        </w:rPr>
        <w:t>Código/s:</w:t>
      </w:r>
      <w:r>
        <w:t xml:space="preserve"> 5214</w:t>
      </w:r>
      <w:r>
        <w:rPr>
          <w:rFonts w:ascii="Calibri" w:eastAsia="Calibri" w:hAnsi="Calibri" w:cs="Calibri"/>
        </w:rPr>
        <w:t xml:space="preserve"> </w:t>
      </w:r>
    </w:p>
    <w:p w14:paraId="0F824B6E" w14:textId="77777777" w:rsidR="000F4D59" w:rsidRDefault="000F4D59" w:rsidP="00303DE0">
      <w:pPr>
        <w:spacing w:after="242"/>
        <w:ind w:left="-5" w:right="50"/>
        <w:jc w:val="both"/>
      </w:pPr>
      <w:r>
        <w:rPr>
          <w:rFonts w:ascii="Arial" w:eastAsia="Arial" w:hAnsi="Arial" w:cs="Arial"/>
          <w:b/>
        </w:rPr>
        <w:t>Curso:</w:t>
      </w:r>
      <w:r>
        <w:t xml:space="preserve"> TERCER AÑO </w:t>
      </w:r>
    </w:p>
    <w:p w14:paraId="14946FB7" w14:textId="03A108FB" w:rsidR="000F4D59" w:rsidRDefault="000F4D59" w:rsidP="0089231A">
      <w:pPr>
        <w:tabs>
          <w:tab w:val="left" w:pos="2565"/>
        </w:tabs>
        <w:spacing w:after="241" w:line="250" w:lineRule="auto"/>
        <w:ind w:left="-5"/>
        <w:jc w:val="both"/>
      </w:pPr>
      <w:r>
        <w:rPr>
          <w:rFonts w:ascii="Arial" w:eastAsia="Arial" w:hAnsi="Arial" w:cs="Arial"/>
          <w:b/>
        </w:rPr>
        <w:t>Comisión:</w:t>
      </w:r>
      <w:r w:rsidR="00796B49">
        <w:t xml:space="preserve"> A y B</w:t>
      </w:r>
    </w:p>
    <w:p w14:paraId="1D8E6E2A" w14:textId="77777777" w:rsidR="000F4D59" w:rsidRPr="000D52DA" w:rsidRDefault="000F4D59" w:rsidP="00303DE0">
      <w:pPr>
        <w:pStyle w:val="Ttulo1"/>
        <w:spacing w:after="241"/>
        <w:ind w:left="-5"/>
        <w:jc w:val="both"/>
        <w:rPr>
          <w:rFonts w:ascii="Arial" w:hAnsi="Arial" w:cs="Arial"/>
          <w:color w:val="auto"/>
          <w:sz w:val="22"/>
          <w:szCs w:val="22"/>
        </w:rPr>
      </w:pPr>
      <w:r w:rsidRPr="000D52DA">
        <w:rPr>
          <w:rFonts w:ascii="Arial" w:hAnsi="Arial" w:cs="Arial"/>
          <w:b/>
          <w:color w:val="auto"/>
          <w:sz w:val="22"/>
          <w:szCs w:val="22"/>
        </w:rPr>
        <w:t>Régimen de la asignatura:</w:t>
      </w:r>
      <w:r w:rsidRPr="000D52DA">
        <w:rPr>
          <w:rFonts w:ascii="Arial" w:eastAsia="Arial" w:hAnsi="Arial" w:cs="Arial"/>
          <w:color w:val="auto"/>
          <w:sz w:val="22"/>
          <w:szCs w:val="22"/>
        </w:rPr>
        <w:t xml:space="preserve"> Cuatrimestral </w:t>
      </w:r>
    </w:p>
    <w:p w14:paraId="7C24FAF3" w14:textId="77777777" w:rsidR="000F4D59" w:rsidRDefault="000F4D59" w:rsidP="00303DE0">
      <w:pPr>
        <w:spacing w:after="242"/>
        <w:ind w:left="-5" w:right="50"/>
        <w:jc w:val="both"/>
      </w:pPr>
      <w:r>
        <w:rPr>
          <w:rFonts w:ascii="Arial" w:eastAsia="Arial" w:hAnsi="Arial" w:cs="Arial"/>
          <w:b/>
        </w:rPr>
        <w:t>Asignación horaria:</w:t>
      </w:r>
      <w:r>
        <w:t xml:space="preserve"> 100 teóricas, 40 Teóricas prácticas, 80 práctica clínica </w:t>
      </w:r>
    </w:p>
    <w:p w14:paraId="31BC373C" w14:textId="77777777" w:rsidR="000F4D59" w:rsidRDefault="000F4D59" w:rsidP="00303DE0">
      <w:pPr>
        <w:spacing w:after="238" w:line="250" w:lineRule="auto"/>
        <w:ind w:left="-5"/>
        <w:jc w:val="both"/>
      </w:pPr>
      <w:r>
        <w:rPr>
          <w:rFonts w:ascii="Arial" w:eastAsia="Arial" w:hAnsi="Arial" w:cs="Arial"/>
          <w:b/>
        </w:rPr>
        <w:t>Asignación horaria total:</w:t>
      </w:r>
      <w:r>
        <w:t xml:space="preserve"> 220 hs. </w:t>
      </w:r>
    </w:p>
    <w:p w14:paraId="1C9FD57C" w14:textId="77777777" w:rsidR="000F4D59" w:rsidRDefault="000F4D59" w:rsidP="00303DE0">
      <w:pPr>
        <w:spacing w:after="0"/>
        <w:jc w:val="both"/>
      </w:pPr>
      <w:r>
        <w:rPr>
          <w:rFonts w:ascii="Arial" w:eastAsia="Arial" w:hAnsi="Arial" w:cs="Arial"/>
          <w:b/>
        </w:rPr>
        <w:t xml:space="preserve"> </w:t>
      </w:r>
    </w:p>
    <w:p w14:paraId="3ACDC3F9" w14:textId="231B8859" w:rsidR="000F4D59" w:rsidRDefault="000F4D59" w:rsidP="00303DE0">
      <w:pPr>
        <w:spacing w:after="4" w:line="250" w:lineRule="auto"/>
        <w:ind w:left="-5"/>
        <w:jc w:val="both"/>
      </w:pPr>
      <w:r>
        <w:rPr>
          <w:rFonts w:ascii="Arial" w:eastAsia="Arial" w:hAnsi="Arial" w:cs="Arial"/>
          <w:b/>
        </w:rPr>
        <w:t>Profesor Responsable:</w:t>
      </w:r>
      <w:r>
        <w:t xml:space="preserve"> </w:t>
      </w:r>
      <w:r w:rsidR="00726FC3">
        <w:t xml:space="preserve">NANCY VIVIANA IRUSTA  </w:t>
      </w:r>
    </w:p>
    <w:p w14:paraId="02E3FDB4" w14:textId="77777777" w:rsidR="000F4D59" w:rsidRDefault="000F4D59" w:rsidP="00303DE0">
      <w:pPr>
        <w:spacing w:after="0"/>
        <w:jc w:val="both"/>
      </w:pPr>
      <w:r>
        <w:t xml:space="preserve"> </w:t>
      </w:r>
    </w:p>
    <w:p w14:paraId="7F88987C" w14:textId="77777777" w:rsidR="000F4D59" w:rsidRDefault="000F4D59" w:rsidP="00303DE0">
      <w:pPr>
        <w:spacing w:after="10"/>
        <w:ind w:left="-5" w:right="50"/>
        <w:jc w:val="both"/>
      </w:pPr>
      <w:r>
        <w:rPr>
          <w:rFonts w:ascii="Arial" w:eastAsia="Arial" w:hAnsi="Arial" w:cs="Arial"/>
          <w:b/>
        </w:rPr>
        <w:t>Profesor A Cargo:</w:t>
      </w:r>
      <w:r>
        <w:t xml:space="preserve"> NANCY VIVIANA IRUSTA  </w:t>
      </w:r>
    </w:p>
    <w:p w14:paraId="364ED2CC" w14:textId="77777777" w:rsidR="000F4D59" w:rsidRDefault="000F4D59" w:rsidP="00303DE0">
      <w:pPr>
        <w:spacing w:after="0"/>
        <w:jc w:val="both"/>
      </w:pPr>
    </w:p>
    <w:p w14:paraId="08F9AF5C" w14:textId="77777777" w:rsidR="00F47CDC" w:rsidRDefault="00F47CDC" w:rsidP="00303DE0">
      <w:pPr>
        <w:spacing w:after="0"/>
        <w:jc w:val="both"/>
      </w:pPr>
    </w:p>
    <w:p w14:paraId="6DC90854" w14:textId="77777777" w:rsidR="00F47CDC" w:rsidRDefault="00F47CDC" w:rsidP="00303DE0">
      <w:pPr>
        <w:spacing w:after="0"/>
        <w:jc w:val="both"/>
      </w:pPr>
    </w:p>
    <w:p w14:paraId="5451694A" w14:textId="5D0DE273" w:rsidR="000F4D59" w:rsidRPr="000D52DA" w:rsidRDefault="000F4D59" w:rsidP="00303DE0">
      <w:pPr>
        <w:pStyle w:val="Ttulo1"/>
        <w:ind w:left="-5"/>
        <w:jc w:val="both"/>
        <w:rPr>
          <w:rFonts w:ascii="Arial" w:hAnsi="Arial" w:cs="Arial"/>
          <w:color w:val="auto"/>
          <w:sz w:val="22"/>
          <w:szCs w:val="22"/>
        </w:rPr>
      </w:pPr>
      <w:r w:rsidRPr="000D52DA">
        <w:rPr>
          <w:rFonts w:ascii="Arial" w:hAnsi="Arial" w:cs="Arial"/>
          <w:b/>
          <w:color w:val="auto"/>
          <w:sz w:val="22"/>
          <w:szCs w:val="22"/>
        </w:rPr>
        <w:t>Integrantes del equipo docente:</w:t>
      </w:r>
      <w:r w:rsidRPr="000D52DA">
        <w:rPr>
          <w:rFonts w:ascii="Arial" w:eastAsia="Arial" w:hAnsi="Arial" w:cs="Arial"/>
          <w:color w:val="auto"/>
          <w:sz w:val="22"/>
          <w:szCs w:val="22"/>
        </w:rPr>
        <w:t xml:space="preserve">  </w:t>
      </w:r>
      <w:r>
        <w:rPr>
          <w:rFonts w:ascii="Arial" w:eastAsia="Arial" w:hAnsi="Arial" w:cs="Arial"/>
          <w:color w:val="auto"/>
          <w:sz w:val="22"/>
          <w:szCs w:val="22"/>
        </w:rPr>
        <w:t xml:space="preserve">     </w:t>
      </w:r>
    </w:p>
    <w:p w14:paraId="52410F94" w14:textId="27D604BD" w:rsidR="000F4D59" w:rsidRDefault="000F4D59" w:rsidP="00AE6541">
      <w:pPr>
        <w:tabs>
          <w:tab w:val="center" w:pos="708"/>
          <w:tab w:val="center" w:pos="1416"/>
          <w:tab w:val="center" w:pos="2124"/>
          <w:tab w:val="center" w:pos="2833"/>
          <w:tab w:val="center" w:pos="4879"/>
        </w:tabs>
        <w:spacing w:after="10"/>
        <w:jc w:val="both"/>
      </w:pPr>
      <w:r>
        <w:t xml:space="preserve"> </w:t>
      </w:r>
    </w:p>
    <w:p w14:paraId="36CBA800" w14:textId="69FED34B" w:rsidR="007E6A80" w:rsidRDefault="007E6A80" w:rsidP="00303DE0">
      <w:pPr>
        <w:tabs>
          <w:tab w:val="center" w:pos="708"/>
          <w:tab w:val="center" w:pos="1416"/>
          <w:tab w:val="center" w:pos="2124"/>
          <w:tab w:val="center" w:pos="2833"/>
          <w:tab w:val="center" w:pos="4879"/>
        </w:tabs>
        <w:spacing w:after="10"/>
        <w:ind w:left="-15"/>
        <w:jc w:val="both"/>
      </w:pPr>
      <w:r>
        <w:tab/>
      </w:r>
      <w:r>
        <w:tab/>
      </w:r>
      <w:r>
        <w:tab/>
      </w:r>
      <w:r>
        <w:tab/>
      </w:r>
      <w:r>
        <w:tab/>
        <w:t>VANESA PAOLA GONZALEZ</w:t>
      </w:r>
    </w:p>
    <w:p w14:paraId="6FFCDD41" w14:textId="1FC50BAB" w:rsidR="007E6A80" w:rsidRDefault="007E6A80" w:rsidP="00303DE0">
      <w:pPr>
        <w:tabs>
          <w:tab w:val="center" w:pos="708"/>
          <w:tab w:val="center" w:pos="1416"/>
          <w:tab w:val="center" w:pos="2124"/>
          <w:tab w:val="center" w:pos="2833"/>
          <w:tab w:val="center" w:pos="4879"/>
        </w:tabs>
        <w:spacing w:after="10"/>
        <w:ind w:left="-15"/>
        <w:jc w:val="both"/>
      </w:pPr>
      <w:r>
        <w:tab/>
      </w:r>
      <w:r>
        <w:tab/>
      </w:r>
      <w:r>
        <w:tab/>
      </w:r>
      <w:r>
        <w:tab/>
      </w:r>
      <w:r>
        <w:tab/>
        <w:t>VERONICA PAJELLO</w:t>
      </w:r>
    </w:p>
    <w:p w14:paraId="24FF767C" w14:textId="77777777" w:rsidR="000F4D59" w:rsidRDefault="000F4D59" w:rsidP="00303DE0">
      <w:pPr>
        <w:tabs>
          <w:tab w:val="center" w:pos="708"/>
          <w:tab w:val="center" w:pos="1416"/>
          <w:tab w:val="center" w:pos="2124"/>
          <w:tab w:val="center" w:pos="2833"/>
          <w:tab w:val="center" w:pos="4879"/>
        </w:tabs>
        <w:spacing w:after="10"/>
        <w:ind w:left="-15"/>
        <w:jc w:val="both"/>
      </w:pPr>
      <w:r>
        <w:t xml:space="preserve"> </w:t>
      </w:r>
      <w:r>
        <w:tab/>
        <w:t xml:space="preserve"> </w:t>
      </w:r>
      <w:r>
        <w:tab/>
        <w:t xml:space="preserve"> </w:t>
      </w:r>
      <w:r>
        <w:tab/>
        <w:t xml:space="preserve"> </w:t>
      </w:r>
      <w:r>
        <w:tab/>
        <w:t xml:space="preserve"> </w:t>
      </w:r>
      <w:r>
        <w:tab/>
        <w:t xml:space="preserve">DARIO MARTÍN REINOSO </w:t>
      </w:r>
    </w:p>
    <w:p w14:paraId="77714517" w14:textId="07DFB8B2" w:rsidR="000F4D59" w:rsidRDefault="000F4D59" w:rsidP="00303DE0">
      <w:pPr>
        <w:tabs>
          <w:tab w:val="center" w:pos="708"/>
          <w:tab w:val="center" w:pos="1416"/>
          <w:tab w:val="center" w:pos="2124"/>
          <w:tab w:val="center" w:pos="2833"/>
          <w:tab w:val="center" w:pos="4721"/>
        </w:tabs>
        <w:spacing w:after="10"/>
        <w:ind w:left="-15"/>
        <w:jc w:val="both"/>
      </w:pPr>
      <w:r>
        <w:t xml:space="preserve"> </w:t>
      </w:r>
      <w:r>
        <w:tab/>
        <w:t xml:space="preserve"> </w:t>
      </w:r>
      <w:r>
        <w:tab/>
        <w:t xml:space="preserve"> </w:t>
      </w:r>
      <w:r>
        <w:tab/>
        <w:t xml:space="preserve"> </w:t>
      </w:r>
      <w:r>
        <w:tab/>
        <w:t xml:space="preserve"> </w:t>
      </w:r>
      <w:r>
        <w:tab/>
        <w:t xml:space="preserve">FERNANDA SPOSETTI </w:t>
      </w:r>
    </w:p>
    <w:p w14:paraId="2CBD299B" w14:textId="7CE21B4E" w:rsidR="007E6A80" w:rsidRDefault="007E6A80" w:rsidP="00303DE0">
      <w:pPr>
        <w:tabs>
          <w:tab w:val="center" w:pos="708"/>
          <w:tab w:val="center" w:pos="1416"/>
          <w:tab w:val="center" w:pos="2124"/>
          <w:tab w:val="center" w:pos="2833"/>
          <w:tab w:val="center" w:pos="4721"/>
        </w:tabs>
        <w:spacing w:after="10"/>
        <w:ind w:left="-15"/>
        <w:jc w:val="both"/>
      </w:pPr>
      <w:r>
        <w:tab/>
      </w:r>
      <w:r>
        <w:tab/>
      </w:r>
      <w:r>
        <w:tab/>
      </w:r>
      <w:r>
        <w:tab/>
      </w:r>
      <w:r>
        <w:tab/>
      </w:r>
      <w:r w:rsidR="00AE6541">
        <w:t>MONICA PALACIOS</w:t>
      </w:r>
    </w:p>
    <w:p w14:paraId="276E5669" w14:textId="77777777" w:rsidR="007E6A80" w:rsidRDefault="007E6A80" w:rsidP="00303DE0">
      <w:pPr>
        <w:tabs>
          <w:tab w:val="center" w:pos="708"/>
          <w:tab w:val="center" w:pos="1416"/>
          <w:tab w:val="center" w:pos="2124"/>
          <w:tab w:val="center" w:pos="2833"/>
          <w:tab w:val="center" w:pos="4721"/>
        </w:tabs>
        <w:spacing w:after="10"/>
        <w:ind w:left="-15"/>
        <w:jc w:val="both"/>
      </w:pPr>
    </w:p>
    <w:p w14:paraId="4F747F96" w14:textId="77777777" w:rsidR="000F4D59" w:rsidRDefault="000F4D59" w:rsidP="00303DE0">
      <w:pPr>
        <w:spacing w:after="0"/>
        <w:jc w:val="both"/>
      </w:pPr>
      <w:r>
        <w:t xml:space="preserve"> </w:t>
      </w:r>
    </w:p>
    <w:p w14:paraId="434F7DA0" w14:textId="77777777" w:rsidR="000F4D59" w:rsidRDefault="000F4D59" w:rsidP="00303DE0">
      <w:pPr>
        <w:spacing w:after="0"/>
        <w:ind w:right="3"/>
        <w:jc w:val="both"/>
      </w:pPr>
      <w:r>
        <w:t xml:space="preserve"> </w:t>
      </w:r>
    </w:p>
    <w:p w14:paraId="5B933EB0" w14:textId="77777777" w:rsidR="000F4D59" w:rsidRDefault="000F4D59" w:rsidP="00303DE0">
      <w:pPr>
        <w:spacing w:after="0"/>
        <w:jc w:val="both"/>
      </w:pPr>
      <w:r>
        <w:rPr>
          <w:rFonts w:ascii="Arial" w:eastAsia="Arial" w:hAnsi="Arial" w:cs="Arial"/>
          <w:b/>
        </w:rPr>
        <w:t xml:space="preserve"> </w:t>
      </w:r>
    </w:p>
    <w:p w14:paraId="3AD8BE6E" w14:textId="3B317F97" w:rsidR="000F4D59" w:rsidRDefault="000F4D59" w:rsidP="00DB62DA">
      <w:pPr>
        <w:spacing w:after="4" w:line="250" w:lineRule="auto"/>
        <w:ind w:left="-5"/>
        <w:jc w:val="center"/>
      </w:pPr>
      <w:r>
        <w:rPr>
          <w:rFonts w:ascii="Arial" w:eastAsia="Arial" w:hAnsi="Arial" w:cs="Arial"/>
          <w:b/>
        </w:rPr>
        <w:t>Año académico:</w:t>
      </w:r>
      <w:r>
        <w:t xml:space="preserve"> 202</w:t>
      </w:r>
      <w:r w:rsidR="00AE6541">
        <w:t>3</w:t>
      </w:r>
    </w:p>
    <w:p w14:paraId="4DECEFFE" w14:textId="3DCEBD54" w:rsidR="000F4D59" w:rsidRDefault="000F4D59" w:rsidP="00303DE0">
      <w:pPr>
        <w:spacing w:after="0"/>
        <w:jc w:val="both"/>
      </w:pPr>
      <w:r>
        <w:t xml:space="preserve"> </w:t>
      </w:r>
    </w:p>
    <w:p w14:paraId="15BFCFD9" w14:textId="77777777" w:rsidR="000F4D59" w:rsidRDefault="000F4D59" w:rsidP="00303DE0">
      <w:pPr>
        <w:spacing w:after="0"/>
        <w:jc w:val="both"/>
      </w:pPr>
      <w:r>
        <w:t xml:space="preserve"> </w:t>
      </w:r>
    </w:p>
    <w:p w14:paraId="7A9572DF" w14:textId="77777777" w:rsidR="000F4D59" w:rsidRDefault="000F4D59" w:rsidP="00303DE0">
      <w:pPr>
        <w:spacing w:after="0"/>
        <w:jc w:val="both"/>
      </w:pPr>
      <w:r>
        <w:t xml:space="preserve"> </w:t>
      </w:r>
    </w:p>
    <w:p w14:paraId="5264DA4F" w14:textId="77777777" w:rsidR="000F4D59" w:rsidRDefault="000F4D59" w:rsidP="00303DE0">
      <w:pPr>
        <w:spacing w:after="0"/>
        <w:ind w:right="3"/>
        <w:jc w:val="both"/>
      </w:pPr>
      <w:r>
        <w:t xml:space="preserve"> </w:t>
      </w:r>
    </w:p>
    <w:p w14:paraId="0217E7F0" w14:textId="00E0662D" w:rsidR="000F4D59" w:rsidRDefault="000F4D59" w:rsidP="00A43B6B">
      <w:pPr>
        <w:spacing w:after="10"/>
        <w:ind w:left="-5" w:right="50"/>
        <w:jc w:val="center"/>
      </w:pPr>
      <w:r>
        <w:rPr>
          <w:rFonts w:ascii="Arial" w:eastAsia="Arial" w:hAnsi="Arial" w:cs="Arial"/>
          <w:b/>
        </w:rPr>
        <w:t xml:space="preserve">Lugar y fecha: </w:t>
      </w:r>
      <w:r>
        <w:t xml:space="preserve">RIO CUARTO, </w:t>
      </w:r>
      <w:r w:rsidR="00726FC3">
        <w:t>MARZO</w:t>
      </w:r>
      <w:r w:rsidR="00F47CDC">
        <w:t xml:space="preserve"> </w:t>
      </w:r>
      <w:r>
        <w:t>de 202</w:t>
      </w:r>
      <w:r w:rsidR="00AE6541">
        <w:t>3</w:t>
      </w:r>
    </w:p>
    <w:p w14:paraId="6A29907E" w14:textId="77777777" w:rsidR="000F4D59" w:rsidRDefault="000F4D59" w:rsidP="00303DE0">
      <w:pPr>
        <w:spacing w:after="0"/>
        <w:jc w:val="both"/>
      </w:pPr>
      <w:r>
        <w:t xml:space="preserve"> </w:t>
      </w:r>
    </w:p>
    <w:p w14:paraId="5799155B" w14:textId="77777777" w:rsidR="000F4D59" w:rsidRDefault="000F4D59" w:rsidP="00303DE0">
      <w:pPr>
        <w:spacing w:after="216"/>
        <w:jc w:val="both"/>
      </w:pPr>
      <w:r>
        <w:t xml:space="preserve"> </w:t>
      </w:r>
    </w:p>
    <w:p w14:paraId="26D51DE6" w14:textId="77777777" w:rsidR="000F4D59" w:rsidRDefault="000F4D59" w:rsidP="00F47CDC">
      <w:pPr>
        <w:spacing w:after="0" w:line="240" w:lineRule="auto"/>
        <w:jc w:val="both"/>
        <w:rPr>
          <w:rFonts w:ascii="Arial" w:eastAsia="Arial" w:hAnsi="Arial" w:cs="Arial"/>
          <w:b/>
        </w:rPr>
      </w:pPr>
      <w:r>
        <w:rPr>
          <w:rFonts w:ascii="Arial" w:eastAsia="Arial" w:hAnsi="Arial" w:cs="Arial"/>
          <w:b/>
        </w:rPr>
        <w:t xml:space="preserve"> </w:t>
      </w:r>
    </w:p>
    <w:p w14:paraId="58E8D23A" w14:textId="77777777" w:rsidR="00F47CDC" w:rsidRDefault="00F47CDC" w:rsidP="00F47CDC">
      <w:pPr>
        <w:spacing w:after="0" w:line="240" w:lineRule="auto"/>
        <w:jc w:val="both"/>
      </w:pPr>
    </w:p>
    <w:p w14:paraId="76D5D475" w14:textId="77777777" w:rsidR="000F4D59" w:rsidRDefault="000F4D59" w:rsidP="00F47CDC">
      <w:pPr>
        <w:pStyle w:val="Ttulo1"/>
        <w:spacing w:before="0"/>
        <w:ind w:left="-6"/>
        <w:jc w:val="both"/>
      </w:pPr>
      <w:r>
        <w:t xml:space="preserve">1. FUNDAMENTACIÓN </w:t>
      </w:r>
    </w:p>
    <w:p w14:paraId="04448119" w14:textId="77777777" w:rsidR="000F4D59" w:rsidRDefault="000F4D59" w:rsidP="00303DE0">
      <w:pPr>
        <w:ind w:left="-5" w:right="50"/>
        <w:jc w:val="both"/>
      </w:pPr>
      <w:r>
        <w:t xml:space="preserve">Desde la antigüedad, el embarazo y la maternidad han estado rodeados de un halo de magia y divinidad; el cuidado maternal se basaba en ritos y tradiciones y las primeras cuidadoras eran mujeres diestras y observadores, que actuaban de manera empírica y transmitían sus conocimientos de generación en generación. </w:t>
      </w:r>
    </w:p>
    <w:p w14:paraId="53194178" w14:textId="77777777" w:rsidR="000F4D59" w:rsidRDefault="000F4D59" w:rsidP="00303DE0">
      <w:pPr>
        <w:ind w:left="-5" w:right="50"/>
        <w:jc w:val="both"/>
      </w:pPr>
      <w:r>
        <w:t xml:space="preserve">Las problemáticas en salud materno infantil cambian. Antes de la era antibiótica había gran morbimortalidad materna y perinatal debido a septicemias y problemas infecciosos en general. Entre los siglos XVII y XIX se practicó la primera operación de cesárea, se descubrieron las fiebres puerperales y se introdujo el uso del fórceps y del cloroformo como anestésico. Pero el avance ha sido muchísimo mayor durante el siglo XX: entre 1900 y 1910, los cuidados prenatales pasaron a formar parte de las atenciones médicas y de enfermería. Se empezaron a realizar estadísticas y se iniciaron investigaciones e intervenciones para identificar y disminuir la elevada mortalidad infantil materna de la época. </w:t>
      </w:r>
      <w:r>
        <w:rPr>
          <w:rFonts w:ascii="Calibri" w:eastAsia="Calibri" w:hAnsi="Calibri" w:cs="Calibri"/>
        </w:rPr>
        <w:t xml:space="preserve"> </w:t>
      </w:r>
    </w:p>
    <w:p w14:paraId="0AF18AF0" w14:textId="77777777" w:rsidR="000F4D59" w:rsidRDefault="000F4D59" w:rsidP="00303DE0">
      <w:pPr>
        <w:ind w:left="-5" w:right="50"/>
        <w:jc w:val="both"/>
      </w:pPr>
      <w:r>
        <w:t xml:space="preserve">Actualmente otros problemas como los estilos de vida y el desarrollo económico y social agravan la morbilidad: tabaco, alcohol, estrés, modificación de las condiciones laborales materna, enfermedades la mujer, cambios en la constituciones familiares, problemas fertilidad, embarazo adolescentes, embarazos no deseados, abortos espontáneos, infecciones de transmisión sexual y madre mayores de 35 años son algunos de las problemáticas; es decir que los factores que influyen en la salud maternal son ambientales, sociales, económicos y biológicos. </w:t>
      </w:r>
    </w:p>
    <w:p w14:paraId="6F6BD3B4" w14:textId="77777777" w:rsidR="000F4D59" w:rsidRPr="0089231A" w:rsidRDefault="000F4D59" w:rsidP="0089231A">
      <w:pPr>
        <w:ind w:left="-5" w:right="50"/>
        <w:jc w:val="both"/>
      </w:pPr>
      <w:r w:rsidRPr="0089231A">
        <w:t xml:space="preserve">El Ministerio de Salud de la República Argentina, a través de su </w:t>
      </w:r>
      <w:proofErr w:type="gramStart"/>
      <w:r w:rsidRPr="0089231A">
        <w:t>Secretaria</w:t>
      </w:r>
      <w:proofErr w:type="gramEnd"/>
      <w:r w:rsidRPr="0089231A">
        <w:t xml:space="preserve"> de Políticas y Dirección de Estadísticas e Información de Salud, en su último informe del año 2011, dio cuenta de que: sobre un total de 40.900.496 habitantes en todo el territorio nacional, hubieron: 758.042 nacidos vivos, 302 muertes maternas, 8.878 muertes menores de un año, representando una Tasa de natalidad de 18,5; Tasa de mortalidad infantil (menores de 1 año) de 11,7 y Tasa de mortalidad materna de 4. (Datos Ministerio de Salud de la República Argentina, año 2011) </w:t>
      </w:r>
    </w:p>
    <w:p w14:paraId="16A59B47" w14:textId="77777777" w:rsidR="000F4D59" w:rsidRPr="0089231A" w:rsidRDefault="000F4D59" w:rsidP="0089231A">
      <w:pPr>
        <w:ind w:left="-5" w:right="50"/>
        <w:jc w:val="both"/>
      </w:pPr>
      <w:r w:rsidRPr="0089231A">
        <w:t xml:space="preserve">La salud materno infantil se enmarca en la Salud Pública y sus actividades se orientan a la mujer madre, el recién nacido y la familia. Los avances científicos y el desarrollo tecnológico en el campo de la obstetricia han contribuido a mejorar la salud de la población, generando al mismo tiempo nuevos paradigmas. El desarrollo de la ciencia y el intercambio cultural repercuten en la forma de entender y vivir la maternidad/paternidad. </w:t>
      </w:r>
    </w:p>
    <w:p w14:paraId="6A42A212" w14:textId="77777777" w:rsidR="000F4D59" w:rsidRPr="0089231A" w:rsidRDefault="000F4D59" w:rsidP="00303DE0">
      <w:pPr>
        <w:ind w:left="-5" w:right="50"/>
        <w:jc w:val="both"/>
      </w:pPr>
      <w:r w:rsidRPr="0089231A">
        <w:t xml:space="preserve">El nuevo milenio planea desafíos para la prestación de cuidado de la salud y muy especialmente en el cuidado materno. Se definen los cuidados de salud materno infantil como las actividades encaminadas a satisfacer las necesidades normales y alteradas de la madre durante la gestación, el parto y el puerperio, incluyendo el cuidado del neonato y el cuidado centrado en la familia. </w:t>
      </w:r>
    </w:p>
    <w:p w14:paraId="19507DFC" w14:textId="77777777" w:rsidR="00F47CDC" w:rsidRDefault="000F4D59" w:rsidP="00303DE0">
      <w:pPr>
        <w:ind w:left="-5" w:right="50"/>
        <w:jc w:val="both"/>
      </w:pPr>
      <w:r w:rsidRPr="0089231A">
        <w:t>El propósito de la atención materna es que el embarazo, trabajo de parto y parto de la gestante sean lo más seguro posible y garantice la salud y bienestar de</w:t>
      </w:r>
      <w:r w:rsidR="005E628F">
        <w:t xml:space="preserve"> la madre y e</w:t>
      </w:r>
      <w:r w:rsidRPr="0089231A">
        <w:t xml:space="preserve">l </w:t>
      </w:r>
      <w:r w:rsidR="005E628F">
        <w:t>RN</w:t>
      </w:r>
      <w:r w:rsidRPr="0089231A">
        <w:t xml:space="preserve">. La fuerza de la sociedad radica en la salud de las madres, los niños y las familias que la integran, </w:t>
      </w:r>
      <w:r w:rsidR="005E628F">
        <w:t xml:space="preserve">y que </w:t>
      </w:r>
    </w:p>
    <w:p w14:paraId="3FFDE02C" w14:textId="77777777" w:rsidR="00F47CDC" w:rsidRDefault="00F47CDC" w:rsidP="00303DE0">
      <w:pPr>
        <w:ind w:left="-5" w:right="50"/>
        <w:jc w:val="both"/>
      </w:pPr>
    </w:p>
    <w:p w14:paraId="098DD799" w14:textId="77777777" w:rsidR="000F4D59" w:rsidRDefault="005E628F" w:rsidP="00303DE0">
      <w:pPr>
        <w:ind w:left="-5" w:right="50"/>
        <w:jc w:val="both"/>
      </w:pPr>
      <w:r>
        <w:t xml:space="preserve">enfermería </w:t>
      </w:r>
      <w:r w:rsidR="000F4D59" w:rsidRPr="0089231A">
        <w:t>contribuya para que la experiencia de la</w:t>
      </w:r>
      <w:r w:rsidR="000F4D59">
        <w:t xml:space="preserve"> maternidad/paternidad sea grata y satisfactoria y el nuevo miembro de la sociedad se convierta en un adulto saludable. </w:t>
      </w:r>
    </w:p>
    <w:p w14:paraId="2194B35E" w14:textId="77777777" w:rsidR="000F4D59" w:rsidRDefault="000F4D59" w:rsidP="00303DE0">
      <w:pPr>
        <w:ind w:left="-5" w:right="50"/>
        <w:jc w:val="both"/>
      </w:pPr>
      <w:r>
        <w:t>Esta asignatura desarrolla los contenidos que sustentan las intervenciones de enfermería en el cuidado de la mujer y del recién nacido. Aporta conocimientos que llevan a relacionar los conceptos de género, salud, procreación, nacimiento y neonato. Permite reconocer los factores económicos, sociales y educativos que determinan y estructuran las condiciones y la calidad de vida y salud de la mujer/madre y del niño. Elementos necesarios para contextualizar el cuidado integral de la salud de los niños como parte integrante de la familia y sociedad, permitiendo intervenciones de enfermería adecuadas que satisfagan las necesidades fundamentales; para ello se utilizan como lógica de razonamiento el método de resolución a través del método de intervención de enfermería “Proceso de Atención de Enfermería”.</w:t>
      </w:r>
      <w:r>
        <w:rPr>
          <w:rFonts w:ascii="Calibri" w:eastAsia="Calibri" w:hAnsi="Calibri" w:cs="Calibri"/>
          <w:b/>
        </w:rPr>
        <w:t xml:space="preserve"> </w:t>
      </w:r>
    </w:p>
    <w:p w14:paraId="60B1EC1F" w14:textId="77777777" w:rsidR="000F4D59" w:rsidRDefault="000F4D59" w:rsidP="00303DE0">
      <w:pPr>
        <w:ind w:left="-5" w:right="50"/>
        <w:jc w:val="both"/>
      </w:pPr>
      <w:r>
        <w:t xml:space="preserve">Introduce al estudiante en el estudio de la dinámica familiar y dentro de ésta, especialmente la referida a la mujer gestante, parturienta, puérpera y al niño en el proceso de crecimiento y desarrollo intrauterino, del recién nacido. La estrategia de Atención Primaria de la Salud se destaca como componente esencial y a través de ella se implementa la participación comunitaria y el desarrollo de tecnologías apropiadas. </w:t>
      </w:r>
    </w:p>
    <w:p w14:paraId="24BC4C56" w14:textId="77777777" w:rsidR="000F4D59" w:rsidRDefault="000F4D59" w:rsidP="00303DE0">
      <w:pPr>
        <w:ind w:left="-5" w:right="50"/>
        <w:jc w:val="both"/>
      </w:pPr>
      <w:r>
        <w:t>Se abordan los contenidos desde una perspectiva intercultural. Concepto que implica reconocer la existencia de embarazadas, madres y familias que son portadoras de culturas diferentes a la cultura argentina o criolla, sea porque pertenecen a pueblos indígenas preexistentes al Estado argentino o porque son familias provenientes migraciones, la mayoría con conocimientos y prácticas en salud y abordaje de la enfermedad que les son propios. Algunos asumen que la salud es el resultado de un equilibrio de fuerzas naturales espirituales, individuales y comunitarias. Así, han creado categorías, modelos y prácticas muy particulares que dependen de la cosmovisión, la historia social y económica, el ámbito geográfico y la naturaleza en la que se asienta cada pueblo. Por todo esto, las respuestas del sistema de salud no son necesariamente idénticas ni válidas para todas las culturas.</w:t>
      </w:r>
      <w:r>
        <w:rPr>
          <w:rFonts w:ascii="Calibri" w:eastAsia="Calibri" w:hAnsi="Calibri" w:cs="Calibri"/>
          <w:b/>
        </w:rPr>
        <w:t xml:space="preserve"> </w:t>
      </w:r>
    </w:p>
    <w:p w14:paraId="66C9485F" w14:textId="77777777" w:rsidR="000F4D59" w:rsidRDefault="000F4D59" w:rsidP="00303DE0">
      <w:pPr>
        <w:ind w:left="-5" w:right="50"/>
        <w:jc w:val="both"/>
      </w:pPr>
      <w:r>
        <w:t xml:space="preserve">Se hace necesario, entonces que el equipo de salud comprenda y respete la cultura y la cosmovisión de las madres y familias, sus creencias respecto de la maternidad, el parto y el puerperio, la salud y la enfermedad, la vida y la muerte. Como sabemos, la enfermedad, el nacimiento, la vida y la muerte son experiencias universales de la especie humana.  </w:t>
      </w:r>
    </w:p>
    <w:p w14:paraId="52EA4924" w14:textId="77777777" w:rsidR="000F4D59" w:rsidRDefault="000F4D59" w:rsidP="00303DE0">
      <w:pPr>
        <w:ind w:left="-5" w:right="50"/>
        <w:jc w:val="both"/>
      </w:pPr>
      <w:r>
        <w:t xml:space="preserve">Propósitos: </w:t>
      </w:r>
    </w:p>
    <w:p w14:paraId="0104C1C0" w14:textId="77777777" w:rsidR="000F4D59" w:rsidRDefault="000F4D59" w:rsidP="00303DE0">
      <w:pPr>
        <w:numPr>
          <w:ilvl w:val="0"/>
          <w:numId w:val="1"/>
        </w:numPr>
        <w:spacing w:after="111" w:line="248" w:lineRule="auto"/>
        <w:ind w:right="50" w:hanging="355"/>
        <w:jc w:val="both"/>
      </w:pPr>
      <w:r>
        <w:t xml:space="preserve">Contribuir a la formación de profesionales en el campo de la enfermería materno infantil, a fin de que la enseñanza y cuidado a la mujer, niño y familia, sean pilares para una experiencia de maternidad/paternidad grata y satisfactoria, y que el nuevo miembro de la sociedad se convierta en un adulto saludable. </w:t>
      </w:r>
    </w:p>
    <w:p w14:paraId="2E8983CB" w14:textId="77777777" w:rsidR="000F4D59" w:rsidRDefault="000F4D59" w:rsidP="00303DE0">
      <w:pPr>
        <w:numPr>
          <w:ilvl w:val="0"/>
          <w:numId w:val="1"/>
        </w:numPr>
        <w:spacing w:after="111" w:line="248" w:lineRule="auto"/>
        <w:ind w:right="50" w:hanging="355"/>
        <w:jc w:val="both"/>
      </w:pPr>
      <w:r>
        <w:t xml:space="preserve">Brindar cuidados maternales integrales en diversos ámbitos de atención a la salud, con sensibilidad, respeto cultural y centrado en la familia. </w:t>
      </w:r>
    </w:p>
    <w:p w14:paraId="6C91E08E" w14:textId="77777777" w:rsidR="000F4D59" w:rsidRDefault="000F4D59" w:rsidP="00303DE0">
      <w:pPr>
        <w:numPr>
          <w:ilvl w:val="0"/>
          <w:numId w:val="1"/>
        </w:numPr>
        <w:spacing w:after="111" w:line="248" w:lineRule="auto"/>
        <w:ind w:right="50" w:hanging="355"/>
        <w:jc w:val="both"/>
      </w:pPr>
      <w:r>
        <w:t xml:space="preserve">Estimular, en el enfermero, la capacidad de reflexiva, creativa, y dispuesto a la innovación en el cuidado de la mujer, madre y recién nacido. </w:t>
      </w:r>
    </w:p>
    <w:p w14:paraId="33609CD0" w14:textId="77777777" w:rsidR="00F47CDC" w:rsidRDefault="00F47CDC" w:rsidP="00F47CDC">
      <w:pPr>
        <w:spacing w:after="111" w:line="248" w:lineRule="auto"/>
        <w:ind w:left="713" w:right="50"/>
        <w:jc w:val="both"/>
      </w:pPr>
    </w:p>
    <w:p w14:paraId="0F07234D" w14:textId="77777777" w:rsidR="000F4D59" w:rsidRDefault="000F4D59" w:rsidP="00303DE0">
      <w:pPr>
        <w:numPr>
          <w:ilvl w:val="0"/>
          <w:numId w:val="1"/>
        </w:numPr>
        <w:spacing w:after="111" w:line="248" w:lineRule="auto"/>
        <w:ind w:right="50" w:hanging="355"/>
        <w:jc w:val="both"/>
      </w:pPr>
      <w:r>
        <w:t xml:space="preserve">Desarrollar el pensamiento crítico en los enfermeros de manera que la práctica de la profesión se sustente en el conocimiento y desarrollo científico. </w:t>
      </w:r>
    </w:p>
    <w:p w14:paraId="1FE20BAE" w14:textId="77777777" w:rsidR="00F47CDC" w:rsidRDefault="00F47CDC" w:rsidP="00F47CDC">
      <w:pPr>
        <w:spacing w:after="111" w:line="248" w:lineRule="auto"/>
        <w:ind w:left="713" w:right="50"/>
        <w:jc w:val="both"/>
      </w:pPr>
    </w:p>
    <w:p w14:paraId="3DE6C95C" w14:textId="77777777" w:rsidR="000F4D59" w:rsidRDefault="000F4D59" w:rsidP="00303DE0">
      <w:pPr>
        <w:pStyle w:val="Ttulo1"/>
        <w:spacing w:after="244"/>
        <w:ind w:left="-5"/>
        <w:jc w:val="both"/>
      </w:pPr>
      <w:r>
        <w:t xml:space="preserve">2. OBJETIVOS </w:t>
      </w:r>
      <w:r>
        <w:rPr>
          <w:rFonts w:ascii="Arial" w:eastAsia="Arial" w:hAnsi="Arial" w:cs="Arial"/>
        </w:rPr>
        <w:t xml:space="preserve"> </w:t>
      </w:r>
    </w:p>
    <w:p w14:paraId="59C79C45" w14:textId="77777777" w:rsidR="000F4D59" w:rsidRDefault="000F4D59" w:rsidP="00303DE0">
      <w:pPr>
        <w:numPr>
          <w:ilvl w:val="0"/>
          <w:numId w:val="2"/>
        </w:numPr>
        <w:spacing w:after="111" w:line="248" w:lineRule="auto"/>
        <w:ind w:right="50" w:hanging="362"/>
        <w:jc w:val="both"/>
      </w:pPr>
      <w:r>
        <w:t xml:space="preserve">Identificar la situación de la salud materno infantil a nivel local, regional, nacional y mundial.  </w:t>
      </w:r>
    </w:p>
    <w:p w14:paraId="59C2F8B4" w14:textId="77777777" w:rsidR="000F4D59" w:rsidRDefault="000F4D59" w:rsidP="00303DE0">
      <w:pPr>
        <w:numPr>
          <w:ilvl w:val="0"/>
          <w:numId w:val="2"/>
        </w:numPr>
        <w:spacing w:after="111" w:line="248" w:lineRule="auto"/>
        <w:ind w:right="50" w:hanging="362"/>
        <w:jc w:val="both"/>
      </w:pPr>
      <w:r>
        <w:t xml:space="preserve">Conocer y conceptualizar los fenómenos que transcurren desde el inicio de la gestación hasta la finalización del puerperio. </w:t>
      </w:r>
    </w:p>
    <w:p w14:paraId="27CBF1FA" w14:textId="77777777" w:rsidR="000F4D59" w:rsidRDefault="000F4D59" w:rsidP="00303DE0">
      <w:pPr>
        <w:numPr>
          <w:ilvl w:val="0"/>
          <w:numId w:val="2"/>
        </w:numPr>
        <w:spacing w:after="87" w:line="248" w:lineRule="auto"/>
        <w:ind w:right="50" w:hanging="362"/>
        <w:jc w:val="both"/>
      </w:pPr>
      <w:r>
        <w:t xml:space="preserve">Desarrollar habilidades en la atención de la madre y el recién nacido. </w:t>
      </w:r>
    </w:p>
    <w:p w14:paraId="560EBC77" w14:textId="77777777" w:rsidR="000F4D59" w:rsidRDefault="000F4D59" w:rsidP="00303DE0">
      <w:pPr>
        <w:numPr>
          <w:ilvl w:val="0"/>
          <w:numId w:val="2"/>
        </w:numPr>
        <w:spacing w:after="111" w:line="248" w:lineRule="auto"/>
        <w:ind w:right="50" w:hanging="362"/>
        <w:jc w:val="both"/>
      </w:pPr>
      <w:r>
        <w:t xml:space="preserve">Tomar conciencia del rol de enfermería en la atención de la embarazada y el cuidado del recién nacido. </w:t>
      </w:r>
    </w:p>
    <w:p w14:paraId="0E61075C" w14:textId="77777777" w:rsidR="000F4D59" w:rsidRDefault="000F4D59" w:rsidP="00303DE0">
      <w:pPr>
        <w:numPr>
          <w:ilvl w:val="0"/>
          <w:numId w:val="2"/>
        </w:numPr>
        <w:spacing w:after="111" w:line="248" w:lineRule="auto"/>
        <w:ind w:right="50" w:hanging="362"/>
        <w:jc w:val="both"/>
      </w:pPr>
      <w:r>
        <w:t xml:space="preserve">Identificar las complicaciones, durante el ciclo reproductivo, que comprometen la salud de la madre y el feto. </w:t>
      </w:r>
    </w:p>
    <w:p w14:paraId="3B641E01" w14:textId="77777777" w:rsidR="000F4D59" w:rsidRDefault="000F4D59" w:rsidP="00303DE0">
      <w:pPr>
        <w:numPr>
          <w:ilvl w:val="0"/>
          <w:numId w:val="2"/>
        </w:numPr>
        <w:spacing w:after="111" w:line="248" w:lineRule="auto"/>
        <w:ind w:right="50" w:hanging="362"/>
        <w:jc w:val="both"/>
      </w:pPr>
      <w:r>
        <w:t xml:space="preserve">Integrar el conocimiento científico y técnico de enfermería obstétrica y neonatal en la experiencia clínica. </w:t>
      </w:r>
    </w:p>
    <w:p w14:paraId="0ADFCE14" w14:textId="77777777" w:rsidR="000F4D59" w:rsidRDefault="000F4D59" w:rsidP="00303DE0">
      <w:pPr>
        <w:spacing w:after="82"/>
        <w:ind w:left="713"/>
        <w:jc w:val="both"/>
      </w:pPr>
    </w:p>
    <w:p w14:paraId="46F19435" w14:textId="77777777" w:rsidR="000F4D59" w:rsidRDefault="000F4D59" w:rsidP="00303DE0">
      <w:pPr>
        <w:pStyle w:val="Ttulo1"/>
        <w:spacing w:after="242"/>
        <w:ind w:left="-5"/>
        <w:jc w:val="both"/>
      </w:pPr>
      <w:r>
        <w:t>3. CONTENIDOS</w:t>
      </w:r>
      <w:r>
        <w:rPr>
          <w:rFonts w:ascii="Calibri" w:eastAsia="Calibri" w:hAnsi="Calibri" w:cs="Calibri"/>
          <w:sz w:val="12"/>
        </w:rPr>
        <w:t xml:space="preserve"> </w:t>
      </w:r>
    </w:p>
    <w:p w14:paraId="3CCF7EE9" w14:textId="77777777" w:rsidR="000F4D59" w:rsidRDefault="000F4D59" w:rsidP="00303DE0">
      <w:pPr>
        <w:spacing w:after="4" w:line="250" w:lineRule="auto"/>
        <w:ind w:left="-5"/>
        <w:jc w:val="both"/>
      </w:pPr>
      <w:r>
        <w:t xml:space="preserve">UNIDAD I. </w:t>
      </w:r>
      <w:r w:rsidR="00EC1EBE">
        <w:t xml:space="preserve">    </w:t>
      </w:r>
      <w:r>
        <w:rPr>
          <w:rFonts w:ascii="Arial" w:eastAsia="Arial" w:hAnsi="Arial" w:cs="Arial"/>
          <w:b/>
        </w:rPr>
        <w:t xml:space="preserve">Salud materno infantil. </w:t>
      </w:r>
      <w:r>
        <w:t xml:space="preserve"> </w:t>
      </w:r>
    </w:p>
    <w:p w14:paraId="7F043037" w14:textId="77777777" w:rsidR="001F06F1" w:rsidRDefault="001F06F1" w:rsidP="00312DF6">
      <w:pPr>
        <w:spacing w:after="95"/>
        <w:ind w:left="1133"/>
        <w:jc w:val="both"/>
        <w:rPr>
          <w:highlight w:val="yellow"/>
        </w:rPr>
      </w:pPr>
    </w:p>
    <w:p w14:paraId="59FB77B5" w14:textId="2BB21024" w:rsidR="001F06F1" w:rsidRPr="007E4B38" w:rsidRDefault="00312DF6" w:rsidP="007E4B38">
      <w:pPr>
        <w:spacing w:after="95"/>
        <w:ind w:left="1133"/>
        <w:jc w:val="both"/>
      </w:pPr>
      <w:r w:rsidRPr="007E4B38">
        <w:t xml:space="preserve">Historia de la Enfermería materno infantil. Proceso Enfermero en la atención materno neonatal. </w:t>
      </w:r>
      <w:r w:rsidR="007E4B38" w:rsidRPr="007E4B38">
        <w:t>Situación de</w:t>
      </w:r>
      <w:r w:rsidRPr="007E4B38">
        <w:t xml:space="preserve"> la salud materno infantil en Argentina: definiciones importantes. Familia y cultura. Maternidades seguras y centradas en la familia. con enfoque intercultural. CONE</w:t>
      </w:r>
      <w:r w:rsidR="001F06F1" w:rsidRPr="007E4B38">
        <w:t>S</w:t>
      </w:r>
      <w:r w:rsidRPr="007E4B38">
        <w:t xml:space="preserve">. Ley 25.929 Parto Respetado. Ley 27.610 IVE- </w:t>
      </w:r>
      <w:proofErr w:type="gramStart"/>
      <w:r w:rsidRPr="007E4B38">
        <w:t>ILE.-</w:t>
      </w:r>
      <w:proofErr w:type="gramEnd"/>
      <w:r w:rsidR="001F06F1" w:rsidRPr="007E4B38">
        <w:t xml:space="preserve">Políticas de atención de la embarazada, parto, puerperio y cuidados del RN. </w:t>
      </w:r>
    </w:p>
    <w:p w14:paraId="00EF4657" w14:textId="32749500" w:rsidR="000F4D59" w:rsidRDefault="000F4D59" w:rsidP="007E4B38">
      <w:pPr>
        <w:spacing w:after="95"/>
        <w:jc w:val="both"/>
      </w:pPr>
    </w:p>
    <w:p w14:paraId="766A1B58" w14:textId="77777777" w:rsidR="000F4D59" w:rsidRDefault="000F4D59" w:rsidP="00303DE0">
      <w:pPr>
        <w:spacing w:after="4" w:line="250" w:lineRule="auto"/>
        <w:ind w:left="-5"/>
        <w:jc w:val="both"/>
      </w:pPr>
      <w:r>
        <w:t xml:space="preserve">UNIDAD II. </w:t>
      </w:r>
      <w:r w:rsidR="00EC1EBE">
        <w:t xml:space="preserve">   </w:t>
      </w:r>
      <w:r>
        <w:rPr>
          <w:rFonts w:ascii="Arial" w:eastAsia="Arial" w:hAnsi="Arial" w:cs="Arial"/>
          <w:b/>
        </w:rPr>
        <w:t>Salud sexual y reproductiva.</w:t>
      </w:r>
      <w:r>
        <w:t xml:space="preserve"> </w:t>
      </w:r>
    </w:p>
    <w:p w14:paraId="5FA7F175" w14:textId="03144980" w:rsidR="000F4D59" w:rsidRPr="007E4B38" w:rsidRDefault="000F4D59" w:rsidP="007E4B38">
      <w:pPr>
        <w:ind w:left="1143" w:right="50"/>
        <w:jc w:val="both"/>
      </w:pPr>
      <w:r w:rsidRPr="007E4B38">
        <w:t>Género y salud. Derechos de la mujer. Promoción de la salud</w:t>
      </w:r>
      <w:r w:rsidR="005E628F" w:rsidRPr="007E4B38">
        <w:t xml:space="preserve"> de la mujer</w:t>
      </w:r>
      <w:r w:rsidRPr="007E4B38">
        <w:t xml:space="preserve">. </w:t>
      </w:r>
      <w:r w:rsidR="007E4B38" w:rsidRPr="007E4B38">
        <w:t>Programas de atención de la madre y el niño a nivel nacional, provincial y municipal</w:t>
      </w:r>
      <w:r w:rsidRPr="007E4B38">
        <w:t>.</w:t>
      </w:r>
      <w:r w:rsidR="007E4B38" w:rsidRPr="007E4B38">
        <w:t xml:space="preserve"> </w:t>
      </w:r>
      <w:r w:rsidR="007E4B38" w:rsidRPr="007E4B38">
        <w:t xml:space="preserve">Intervenciones </w:t>
      </w:r>
      <w:r w:rsidR="007E4B38" w:rsidRPr="007E4B38">
        <w:t xml:space="preserve">de enfermería en pacientes gestantes con HIV y </w:t>
      </w:r>
      <w:r w:rsidR="007E4B38" w:rsidRPr="007E4B38">
        <w:t>Sífilis</w:t>
      </w:r>
      <w:r w:rsidR="007E4B38" w:rsidRPr="007E4B38">
        <w:t>.</w:t>
      </w:r>
      <w:r w:rsidR="007E4B38" w:rsidRPr="007E4B38">
        <w:t xml:space="preserve"> </w:t>
      </w:r>
      <w:r w:rsidRPr="007E4B38">
        <w:t xml:space="preserve">Salud reproductiva. Planificación familiar. </w:t>
      </w:r>
    </w:p>
    <w:p w14:paraId="0C5E5DBD" w14:textId="77777777" w:rsidR="007E4B38" w:rsidRDefault="007E4B38" w:rsidP="005C52B5">
      <w:pPr>
        <w:spacing w:after="4" w:line="250" w:lineRule="auto"/>
        <w:jc w:val="both"/>
      </w:pPr>
    </w:p>
    <w:p w14:paraId="63585C83" w14:textId="3C5462C8" w:rsidR="000F4D59" w:rsidRDefault="000F4D59" w:rsidP="00303DE0">
      <w:pPr>
        <w:spacing w:after="4" w:line="250" w:lineRule="auto"/>
        <w:ind w:left="-5"/>
        <w:jc w:val="both"/>
      </w:pPr>
      <w:r>
        <w:t xml:space="preserve">UNIDAD III. </w:t>
      </w:r>
      <w:r w:rsidR="00EC1EBE">
        <w:t xml:space="preserve">  </w:t>
      </w:r>
      <w:r>
        <w:rPr>
          <w:rFonts w:ascii="Arial" w:eastAsia="Arial" w:hAnsi="Arial" w:cs="Arial"/>
          <w:b/>
        </w:rPr>
        <w:t>Enfermería durante el periodo prenatal.</w:t>
      </w:r>
      <w:r>
        <w:t xml:space="preserve"> </w:t>
      </w:r>
    </w:p>
    <w:p w14:paraId="4FE1F584" w14:textId="5CD97EA9" w:rsidR="000F4D59" w:rsidRDefault="007E4B38" w:rsidP="00303DE0">
      <w:pPr>
        <w:ind w:left="1143" w:right="50"/>
        <w:jc w:val="both"/>
      </w:pPr>
      <w:r>
        <w:t xml:space="preserve">Definiciones conceptuales, objetivos y clasificación. </w:t>
      </w:r>
      <w:r w:rsidR="000F4D59">
        <w:t xml:space="preserve">Concepción y desarrollo embriofetal: Malformaciones congénitas y genéticas. Cambios físicos y psicológicos de la gestación. </w:t>
      </w:r>
      <w:r w:rsidR="0015655E">
        <w:t>Intervenciones</w:t>
      </w:r>
      <w:r w:rsidR="000F4D59">
        <w:t xml:space="preserve"> de enfermería en el cuidado prenatal. </w:t>
      </w:r>
    </w:p>
    <w:p w14:paraId="0EBDAAE1" w14:textId="77777777" w:rsidR="00F47CDC" w:rsidRDefault="00F47CDC" w:rsidP="00303DE0">
      <w:pPr>
        <w:spacing w:after="98"/>
        <w:jc w:val="both"/>
      </w:pPr>
    </w:p>
    <w:p w14:paraId="1D512041" w14:textId="77777777" w:rsidR="000F4D59" w:rsidRDefault="000F4D59" w:rsidP="00303DE0">
      <w:pPr>
        <w:spacing w:after="4" w:line="250" w:lineRule="auto"/>
        <w:ind w:left="-5"/>
        <w:jc w:val="both"/>
      </w:pPr>
      <w:r>
        <w:t xml:space="preserve">UNIDAD IV: </w:t>
      </w:r>
      <w:r w:rsidR="00EC1EBE">
        <w:t xml:space="preserve"> </w:t>
      </w:r>
      <w:r>
        <w:rPr>
          <w:rFonts w:ascii="Arial" w:eastAsia="Arial" w:hAnsi="Arial" w:cs="Arial"/>
          <w:b/>
        </w:rPr>
        <w:t>Enfermería durante las complicaciones del embarazo.</w:t>
      </w:r>
      <w:r>
        <w:t xml:space="preserve"> </w:t>
      </w:r>
    </w:p>
    <w:p w14:paraId="4C4F1F06" w14:textId="68766244" w:rsidR="000F4D59" w:rsidRDefault="00981B5A" w:rsidP="00303DE0">
      <w:pPr>
        <w:spacing w:after="10"/>
        <w:ind w:left="1143" w:right="50"/>
        <w:jc w:val="both"/>
      </w:pPr>
      <w:r>
        <w:t>Grupos de riesgo, e</w:t>
      </w:r>
      <w:r w:rsidR="000F4D59">
        <w:t>mbarazo</w:t>
      </w:r>
      <w:r>
        <w:t xml:space="preserve"> en</w:t>
      </w:r>
      <w:r w:rsidR="000F4D59">
        <w:t xml:space="preserve"> adolescente</w:t>
      </w:r>
      <w:r>
        <w:t xml:space="preserve"> y en mujeres añosas.</w:t>
      </w:r>
    </w:p>
    <w:p w14:paraId="61F6745D" w14:textId="46DB0E5E" w:rsidR="007E4B38" w:rsidRDefault="007E4B38" w:rsidP="007E4B38">
      <w:pPr>
        <w:spacing w:after="0"/>
        <w:ind w:left="1143"/>
        <w:jc w:val="both"/>
      </w:pPr>
      <w:r w:rsidRPr="007E4B38">
        <w:t>Cuidado enfermero durante las complicaciones del 1er, 2do y 3er trimestres del embarazo.</w:t>
      </w:r>
    </w:p>
    <w:p w14:paraId="26605AC2" w14:textId="633B5292" w:rsidR="00312DF6" w:rsidRDefault="000F4D59" w:rsidP="00303DE0">
      <w:pPr>
        <w:spacing w:after="0"/>
        <w:jc w:val="both"/>
      </w:pPr>
      <w:r>
        <w:t xml:space="preserve"> </w:t>
      </w:r>
    </w:p>
    <w:p w14:paraId="2879CEC4" w14:textId="2BA538CF" w:rsidR="000F4D59" w:rsidRDefault="000F4D59" w:rsidP="00303DE0">
      <w:pPr>
        <w:pStyle w:val="Ttulo2"/>
        <w:ind w:left="-5"/>
        <w:jc w:val="both"/>
        <w:rPr>
          <w:b w:val="0"/>
        </w:rPr>
      </w:pPr>
      <w:r w:rsidRPr="00EC1EBE">
        <w:rPr>
          <w:rFonts w:asciiTheme="minorHAnsi" w:hAnsiTheme="minorHAnsi"/>
          <w:b w:val="0"/>
        </w:rPr>
        <w:t>UNIDAD V.</w:t>
      </w:r>
      <w:r w:rsidRPr="00EC1EBE">
        <w:t xml:space="preserve"> </w:t>
      </w:r>
      <w:r w:rsidR="00EC1EBE">
        <w:t xml:space="preserve">  </w:t>
      </w:r>
      <w:r>
        <w:t>Enfermería durante el parto y el nacimiento</w:t>
      </w:r>
      <w:r>
        <w:rPr>
          <w:b w:val="0"/>
        </w:rPr>
        <w:t xml:space="preserve"> </w:t>
      </w:r>
    </w:p>
    <w:p w14:paraId="63FDFE42" w14:textId="77777777" w:rsidR="000F4D59" w:rsidRDefault="000F4D59" w:rsidP="00303DE0">
      <w:pPr>
        <w:ind w:left="1143" w:right="50"/>
        <w:jc w:val="both"/>
      </w:pPr>
      <w:r>
        <w:t xml:space="preserve">Fisiología del parto. Respuesta de la madre y el feto al parto. Valoración de la madre. Cuidado enfermero en cada etapa del parto. Control del Dolor. </w:t>
      </w:r>
      <w:r w:rsidR="00B77908">
        <w:t>Cuidados de la madre con: Rotura prematura de membranas. Parto pretérmino. Parto instrumental y quirúrgico.</w:t>
      </w:r>
    </w:p>
    <w:p w14:paraId="221007A4" w14:textId="77777777" w:rsidR="000F4D59" w:rsidRDefault="000F4D59" w:rsidP="00303DE0">
      <w:pPr>
        <w:spacing w:after="95"/>
        <w:jc w:val="both"/>
      </w:pPr>
    </w:p>
    <w:p w14:paraId="5C01D400" w14:textId="77777777" w:rsidR="000F4D59" w:rsidRDefault="000F4D59" w:rsidP="00303DE0">
      <w:pPr>
        <w:pStyle w:val="Ttulo2"/>
        <w:ind w:left="-5"/>
        <w:jc w:val="both"/>
      </w:pPr>
      <w:r w:rsidRPr="00EC1EBE">
        <w:rPr>
          <w:rFonts w:asciiTheme="minorHAnsi" w:hAnsiTheme="minorHAnsi"/>
          <w:b w:val="0"/>
        </w:rPr>
        <w:t>UNIDAD VI.</w:t>
      </w:r>
      <w:r>
        <w:rPr>
          <w:b w:val="0"/>
        </w:rPr>
        <w:t xml:space="preserve"> </w:t>
      </w:r>
      <w:r w:rsidR="00EC1EBE">
        <w:t xml:space="preserve">  </w:t>
      </w:r>
      <w:r>
        <w:t>Enfermería durante el p</w:t>
      </w:r>
      <w:r w:rsidR="00B77908">
        <w:t>uerperio</w:t>
      </w:r>
    </w:p>
    <w:p w14:paraId="4D2EF165" w14:textId="77777777" w:rsidR="000F4D59" w:rsidRDefault="000F4D59" w:rsidP="00303DE0">
      <w:pPr>
        <w:ind w:left="1143" w:right="50"/>
        <w:jc w:val="both"/>
      </w:pPr>
      <w:r>
        <w:t xml:space="preserve">Adaptación posparto. Cuidado enfermero durante el puerperio. Preparación para el alta. </w:t>
      </w:r>
      <w:r w:rsidR="00B77908">
        <w:t>Depresión posparto.</w:t>
      </w:r>
    </w:p>
    <w:p w14:paraId="1CEF9107" w14:textId="77777777" w:rsidR="000F4D59" w:rsidRDefault="000F4D59" w:rsidP="00303DE0">
      <w:pPr>
        <w:spacing w:after="0"/>
        <w:jc w:val="both"/>
      </w:pPr>
    </w:p>
    <w:p w14:paraId="2D9B6B26" w14:textId="77777777" w:rsidR="000F4D59" w:rsidRDefault="000F4D59" w:rsidP="00303DE0">
      <w:pPr>
        <w:pStyle w:val="Ttulo2"/>
        <w:ind w:left="-5"/>
        <w:jc w:val="both"/>
      </w:pPr>
      <w:r w:rsidRPr="00EC1EBE">
        <w:rPr>
          <w:rFonts w:asciiTheme="minorHAnsi" w:hAnsiTheme="minorHAnsi"/>
          <w:b w:val="0"/>
        </w:rPr>
        <w:t>UNIDAD VII.</w:t>
      </w:r>
      <w:r>
        <w:rPr>
          <w:b w:val="0"/>
        </w:rPr>
        <w:t xml:space="preserve"> </w:t>
      </w:r>
      <w:r>
        <w:t xml:space="preserve">Cuidados del recién nacido </w:t>
      </w:r>
    </w:p>
    <w:p w14:paraId="3E6A4DB9" w14:textId="77777777" w:rsidR="00B77908" w:rsidRDefault="000F4D59" w:rsidP="00B77908">
      <w:pPr>
        <w:ind w:left="1143" w:right="50"/>
        <w:jc w:val="both"/>
      </w:pPr>
      <w:r>
        <w:t xml:space="preserve">Respuesta del neonato al nacimiento. Características morfofisiológicas del Recién nacido. Ictericia fisiológica. Valoración de Enfermería: Necesidad y cuidado. La familia en el cuidado del recién nacido. Estimulación precoz y desarrollo psicoafectivo del niño. </w:t>
      </w:r>
      <w:r w:rsidR="00B77908">
        <w:t xml:space="preserve">El recién nacido pretérmino. Sufrimiento fetal agudo. Enfermedad hemolítica del recién nacido. Hiperbilirrubinemia neonatal. </w:t>
      </w:r>
    </w:p>
    <w:p w14:paraId="0F347F89" w14:textId="77777777" w:rsidR="00B77908" w:rsidRDefault="00B77908" w:rsidP="00B77908">
      <w:pPr>
        <w:spacing w:after="0"/>
        <w:jc w:val="both"/>
      </w:pPr>
    </w:p>
    <w:p w14:paraId="6C0D6FA0" w14:textId="77777777" w:rsidR="00B77908" w:rsidRPr="00B77908" w:rsidRDefault="00B77908" w:rsidP="00B77908">
      <w:pPr>
        <w:pStyle w:val="Ttulo2"/>
        <w:ind w:left="-5"/>
        <w:jc w:val="both"/>
      </w:pPr>
      <w:r w:rsidRPr="00EC1EBE">
        <w:rPr>
          <w:rFonts w:asciiTheme="minorHAnsi" w:hAnsiTheme="minorHAnsi"/>
          <w:b w:val="0"/>
        </w:rPr>
        <w:t xml:space="preserve">UNIDAD VIII. </w:t>
      </w:r>
      <w:r w:rsidR="000F4D59" w:rsidRPr="00B77908">
        <w:t>Técnicas y Procedimientos</w:t>
      </w:r>
    </w:p>
    <w:p w14:paraId="5A804A8E" w14:textId="77777777" w:rsidR="0089231A" w:rsidRPr="00B77908" w:rsidRDefault="0089231A" w:rsidP="00F47CDC">
      <w:pPr>
        <w:spacing w:after="0" w:line="240" w:lineRule="auto"/>
        <w:ind w:left="1143" w:right="50"/>
        <w:jc w:val="both"/>
      </w:pPr>
      <w:r w:rsidRPr="00B77908">
        <w:t xml:space="preserve">Autoexamen de mamas. Control prenatal. Historia clínica perinatal. Signos vitales en la embarazada. Control antropométrico. Admisión, transferencia y alta. Medicación y embarazo. </w:t>
      </w:r>
      <w:r w:rsidR="00B77908" w:rsidRPr="00B77908">
        <w:t xml:space="preserve">Cuidado de enfermería en el período </w:t>
      </w:r>
      <w:proofErr w:type="spellStart"/>
      <w:r w:rsidR="00B77908" w:rsidRPr="00B77908">
        <w:t>dilatante</w:t>
      </w:r>
      <w:proofErr w:type="spellEnd"/>
      <w:r w:rsidR="00B77908" w:rsidRPr="00B77908">
        <w:t>, durante el periodo expulsivo y en el alumbramiento. Técnicas no farmacológicas de alivio del dolor. Inducción al parto. Cuidados pre y post quirúrgicos.</w:t>
      </w:r>
    </w:p>
    <w:p w14:paraId="06B90620" w14:textId="77777777" w:rsidR="000F4D59" w:rsidRPr="00B77908" w:rsidRDefault="00B77908" w:rsidP="00F47CDC">
      <w:pPr>
        <w:spacing w:after="0" w:line="240" w:lineRule="auto"/>
        <w:ind w:left="1143" w:right="50"/>
        <w:jc w:val="both"/>
      </w:pPr>
      <w:r w:rsidRPr="00B77908">
        <w:t xml:space="preserve">Controles y rutinas del cuidado puerperal. Control de fondo de útero. Valoración del perineo. Lactancia materna. </w:t>
      </w:r>
      <w:r w:rsidR="000F4D59" w:rsidRPr="00B77908">
        <w:t xml:space="preserve">Recepción </w:t>
      </w:r>
      <w:r w:rsidRPr="00B77908">
        <w:t>d</w:t>
      </w:r>
      <w:r w:rsidR="000F4D59" w:rsidRPr="00B77908">
        <w:t>el RN. Constantes vitales. Control del dolor. Alimentación. Puntuación de Apgar. Medidas</w:t>
      </w:r>
      <w:r w:rsidR="000F4D59" w:rsidRPr="00B77908">
        <w:rPr>
          <w:rFonts w:eastAsia="Arial" w:cs="Arial"/>
        </w:rPr>
        <w:t xml:space="preserve"> antropométricas. Cuidado del cordón umbilical. Baño del neonato. Profilaxis oftálmica, </w:t>
      </w:r>
      <w:r w:rsidRPr="00B77908">
        <w:rPr>
          <w:rFonts w:eastAsia="Arial" w:cs="Arial"/>
        </w:rPr>
        <w:t xml:space="preserve">administración </w:t>
      </w:r>
      <w:r w:rsidR="000F4D59" w:rsidRPr="00B77908">
        <w:rPr>
          <w:rFonts w:eastAsia="Arial" w:cs="Arial"/>
        </w:rPr>
        <w:t xml:space="preserve">de vitamina K. Cuidado del cordón umbilical </w:t>
      </w:r>
    </w:p>
    <w:p w14:paraId="032CB99E" w14:textId="77777777" w:rsidR="000F4D59" w:rsidRDefault="000F4D59" w:rsidP="00EC1EBE">
      <w:pPr>
        <w:spacing w:after="98"/>
        <w:jc w:val="both"/>
      </w:pPr>
    </w:p>
    <w:p w14:paraId="65D99A85" w14:textId="77777777" w:rsidR="000F4D59" w:rsidRDefault="00223124" w:rsidP="00303DE0">
      <w:pPr>
        <w:pStyle w:val="Ttulo1"/>
        <w:spacing w:after="229"/>
        <w:ind w:left="-5"/>
        <w:jc w:val="both"/>
      </w:pPr>
      <w:r>
        <w:t>4. METODOLOGÌA DE TRABAJO</w:t>
      </w:r>
    </w:p>
    <w:p w14:paraId="6809BC07" w14:textId="77777777" w:rsidR="000532FC" w:rsidRDefault="000F4D59" w:rsidP="00223124">
      <w:pPr>
        <w:spacing w:after="8"/>
        <w:ind w:left="284" w:right="50"/>
        <w:jc w:val="both"/>
      </w:pPr>
      <w:r>
        <w:t>La metodología a aplicar en el desarrollo de la materia privilegiará las técnicas donde el estudiante participe activamente</w:t>
      </w:r>
      <w:r w:rsidR="00223124">
        <w:t xml:space="preserve"> utilizando la </w:t>
      </w:r>
      <w:r w:rsidR="000532FC">
        <w:t xml:space="preserve">plataforma SIAT/EVELIA, como complemento de la presencialidad y prioritaria </w:t>
      </w:r>
      <w:r>
        <w:t xml:space="preserve">durante el </w:t>
      </w:r>
      <w:r w:rsidR="00F1657C">
        <w:t>periodo de emergencia sanitaria.</w:t>
      </w:r>
    </w:p>
    <w:p w14:paraId="587F55F9" w14:textId="77777777" w:rsidR="00F47CDC" w:rsidRDefault="00F47CDC" w:rsidP="00223124">
      <w:pPr>
        <w:spacing w:after="8"/>
        <w:ind w:left="284" w:right="50"/>
        <w:jc w:val="both"/>
      </w:pPr>
    </w:p>
    <w:p w14:paraId="28120DD8" w14:textId="77777777" w:rsidR="00F47CDC" w:rsidRDefault="00F47CDC" w:rsidP="00223124">
      <w:pPr>
        <w:spacing w:after="8"/>
        <w:ind w:left="284" w:right="50"/>
        <w:jc w:val="both"/>
      </w:pPr>
    </w:p>
    <w:p w14:paraId="57A9EFE2" w14:textId="77777777" w:rsidR="000F4D59" w:rsidRDefault="000F4D59" w:rsidP="00223124">
      <w:pPr>
        <w:spacing w:after="8"/>
        <w:ind w:left="284" w:right="50"/>
        <w:jc w:val="both"/>
      </w:pPr>
    </w:p>
    <w:p w14:paraId="2D6497D4" w14:textId="44343B64" w:rsidR="000532FC" w:rsidRDefault="000532FC" w:rsidP="00303DE0">
      <w:pPr>
        <w:numPr>
          <w:ilvl w:val="0"/>
          <w:numId w:val="3"/>
        </w:numPr>
        <w:spacing w:after="10" w:line="248" w:lineRule="auto"/>
        <w:ind w:left="993" w:right="50" w:hanging="427"/>
        <w:jc w:val="both"/>
      </w:pPr>
      <w:r>
        <w:t>Clases expositivas/explicativas usando la herramienta videoconferencia, Zoom, u otra plataforma emergente</w:t>
      </w:r>
      <w:r w:rsidR="00F1657C">
        <w:t xml:space="preserve">. Presentaciones con </w:t>
      </w:r>
      <w:proofErr w:type="spellStart"/>
      <w:r w:rsidR="00F1657C">
        <w:t>Power</w:t>
      </w:r>
      <w:proofErr w:type="spellEnd"/>
      <w:r w:rsidR="00F1657C">
        <w:t xml:space="preserve"> </w:t>
      </w:r>
      <w:proofErr w:type="spellStart"/>
      <w:r w:rsidR="00F1657C">
        <w:t>point</w:t>
      </w:r>
      <w:proofErr w:type="spellEnd"/>
      <w:r w:rsidR="00F1657C">
        <w:t xml:space="preserve"> con audio. Creación de foros para responder a dudas. También se estimula el uso de la mensajería interna de la plataforma para comunicarse, así como los mail</w:t>
      </w:r>
      <w:r w:rsidR="001A1578">
        <w:t xml:space="preserve">s </w:t>
      </w:r>
      <w:r w:rsidR="00F1657C">
        <w:t xml:space="preserve">en caso de ser necesario. </w:t>
      </w:r>
    </w:p>
    <w:p w14:paraId="07217AFB" w14:textId="77777777" w:rsidR="00223124" w:rsidRDefault="000F4D59" w:rsidP="00303DE0">
      <w:pPr>
        <w:numPr>
          <w:ilvl w:val="0"/>
          <w:numId w:val="3"/>
        </w:numPr>
        <w:spacing w:after="10" w:line="248" w:lineRule="auto"/>
        <w:ind w:left="993" w:right="50" w:hanging="427"/>
        <w:jc w:val="both"/>
      </w:pPr>
      <w:r>
        <w:t>Trabajos prácticos</w:t>
      </w:r>
      <w:r w:rsidR="000532FC">
        <w:t>,</w:t>
      </w:r>
      <w:r>
        <w:t xml:space="preserve"> de resolución y reflexión</w:t>
      </w:r>
      <w:r w:rsidR="00223124">
        <w:t>, disponibles en la herramienta</w:t>
      </w:r>
      <w:r w:rsidR="000532FC">
        <w:t xml:space="preserve"> actividad</w:t>
      </w:r>
      <w:r w:rsidR="00223124">
        <w:t xml:space="preserve"> y resueltas por cada uno de los estudiante</w:t>
      </w:r>
      <w:r w:rsidR="000532FC">
        <w:t>s de manera individual</w:t>
      </w:r>
      <w:r w:rsidR="00223124">
        <w:t xml:space="preserve">. </w:t>
      </w:r>
    </w:p>
    <w:p w14:paraId="2A77B64B" w14:textId="77777777" w:rsidR="000F4D59" w:rsidRDefault="00EC1EBE" w:rsidP="00303DE0">
      <w:pPr>
        <w:numPr>
          <w:ilvl w:val="0"/>
          <w:numId w:val="3"/>
        </w:numPr>
        <w:spacing w:after="10" w:line="248" w:lineRule="auto"/>
        <w:ind w:left="993" w:right="50" w:hanging="427"/>
        <w:jc w:val="both"/>
      </w:pPr>
      <w:r>
        <w:t>Trabajo estudio, individual</w:t>
      </w:r>
      <w:r w:rsidR="000532FC">
        <w:t>. Teniendo disponibilidad de material bibliográfico digital y enlaces a clases expositivas o material didácticos complementario</w:t>
      </w:r>
    </w:p>
    <w:p w14:paraId="4D991D2F" w14:textId="77777777" w:rsidR="00EC1EBE" w:rsidRDefault="000F4D59" w:rsidP="00303DE0">
      <w:pPr>
        <w:numPr>
          <w:ilvl w:val="0"/>
          <w:numId w:val="3"/>
        </w:numPr>
        <w:spacing w:after="4" w:line="248" w:lineRule="auto"/>
        <w:ind w:left="993" w:right="50" w:hanging="427"/>
        <w:jc w:val="both"/>
      </w:pPr>
      <w:r>
        <w:t>Simulación clínica</w:t>
      </w:r>
      <w:r w:rsidR="00EC1EBE">
        <w:t xml:space="preserve"> mediante estudio de casos, videos, análisis de técnicas y procedimientos, demostración virtual.</w:t>
      </w:r>
      <w:r w:rsidR="00223124">
        <w:t xml:space="preserve"> Los estudiantes presentarán actividades asignadas por la cátedra en la sección actividades del aula virtual</w:t>
      </w:r>
    </w:p>
    <w:p w14:paraId="060167EC" w14:textId="77777777" w:rsidR="000F4D59" w:rsidRDefault="00EC1EBE" w:rsidP="00303DE0">
      <w:pPr>
        <w:numPr>
          <w:ilvl w:val="0"/>
          <w:numId w:val="3"/>
        </w:numPr>
        <w:spacing w:after="4" w:line="248" w:lineRule="auto"/>
        <w:ind w:left="993" w:right="50" w:hanging="427"/>
        <w:jc w:val="both"/>
      </w:pPr>
      <w:r>
        <w:t>La d</w:t>
      </w:r>
      <w:r w:rsidR="000F4D59">
        <w:t>emostración didáctica</w:t>
      </w:r>
      <w:r>
        <w:t xml:space="preserve"> presencial será realizada en el momento que la situación de emergencia sanitaria lo permita.</w:t>
      </w:r>
    </w:p>
    <w:p w14:paraId="7EFC8606" w14:textId="77777777" w:rsidR="000F4D59" w:rsidRDefault="00EC1EBE" w:rsidP="00303DE0">
      <w:pPr>
        <w:numPr>
          <w:ilvl w:val="0"/>
          <w:numId w:val="3"/>
        </w:numPr>
        <w:spacing w:after="0" w:line="248" w:lineRule="auto"/>
        <w:ind w:left="993" w:right="50" w:hanging="427"/>
        <w:jc w:val="both"/>
      </w:pPr>
      <w:r>
        <w:t xml:space="preserve">La </w:t>
      </w:r>
      <w:r w:rsidR="000F4D59">
        <w:t xml:space="preserve">Práctica clínica en servicios de maternidad de baja y media complejidad </w:t>
      </w:r>
      <w:r>
        <w:t>será realizada en el momento que la situación de emergencia sanitaria lo permita.</w:t>
      </w:r>
    </w:p>
    <w:p w14:paraId="38AE8459" w14:textId="77777777" w:rsidR="000F4D59" w:rsidRDefault="000F4D59" w:rsidP="00303DE0">
      <w:pPr>
        <w:spacing w:after="103"/>
        <w:ind w:left="566"/>
        <w:jc w:val="both"/>
      </w:pPr>
    </w:p>
    <w:p w14:paraId="1A182107" w14:textId="77777777" w:rsidR="00F47CDC" w:rsidRDefault="00F47CDC" w:rsidP="00303DE0">
      <w:pPr>
        <w:spacing w:after="103"/>
        <w:ind w:left="566"/>
        <w:jc w:val="both"/>
      </w:pPr>
    </w:p>
    <w:p w14:paraId="2AB7C317" w14:textId="77777777" w:rsidR="000F4D59" w:rsidRDefault="00EC1EBE" w:rsidP="00EC1EBE">
      <w:pPr>
        <w:pStyle w:val="Ttulo1"/>
        <w:spacing w:before="120" w:after="120"/>
        <w:ind w:left="-6"/>
        <w:jc w:val="both"/>
      </w:pPr>
      <w:r>
        <w:t>5. EVALUACION</w:t>
      </w:r>
    </w:p>
    <w:p w14:paraId="66C41003" w14:textId="77777777" w:rsidR="00F1657C" w:rsidRDefault="00F1657C" w:rsidP="00F1657C">
      <w:pPr>
        <w:spacing w:after="111" w:line="248" w:lineRule="auto"/>
        <w:ind w:left="284" w:right="50"/>
        <w:jc w:val="both"/>
      </w:pPr>
      <w:r>
        <w:t>Los criterios de evaluación tenidos en cuenta son: interpretación y claridad conceptual, integración de contenidos, participación en las instancias individuales y grupales.</w:t>
      </w:r>
    </w:p>
    <w:p w14:paraId="0AA727F2" w14:textId="77777777" w:rsidR="00F1657C" w:rsidRDefault="00F1657C" w:rsidP="00F1657C">
      <w:pPr>
        <w:spacing w:after="111" w:line="248" w:lineRule="auto"/>
        <w:ind w:left="284" w:right="50"/>
        <w:jc w:val="both"/>
      </w:pPr>
      <w:r>
        <w:t xml:space="preserve">A través de las distintas instancias se valoran conocimientos, procedimientos y actitudes. </w:t>
      </w:r>
    </w:p>
    <w:p w14:paraId="49B4351F" w14:textId="69865B89" w:rsidR="006B4CD2" w:rsidRDefault="000F4D59" w:rsidP="006B4CD2">
      <w:pPr>
        <w:numPr>
          <w:ilvl w:val="0"/>
          <w:numId w:val="4"/>
        </w:numPr>
        <w:spacing w:after="111" w:line="248" w:lineRule="auto"/>
        <w:ind w:right="50" w:hanging="355"/>
        <w:jc w:val="both"/>
      </w:pPr>
      <w:r w:rsidRPr="00EC1EBE">
        <w:rPr>
          <w:rFonts w:eastAsia="Arial" w:cs="Arial"/>
          <w:b/>
        </w:rPr>
        <w:t>Evaluación Sumativa</w:t>
      </w:r>
      <w:r w:rsidRPr="00EC1EBE">
        <w:t xml:space="preserve">: La valoración de los contenidos se hará mediante </w:t>
      </w:r>
      <w:r w:rsidRPr="00EC1EBE">
        <w:rPr>
          <w:rFonts w:eastAsia="Arial" w:cs="Arial"/>
          <w:b/>
        </w:rPr>
        <w:t>dos exámenes parciales</w:t>
      </w:r>
      <w:r w:rsidRPr="00EC1EBE">
        <w:t xml:space="preserve"> donde se evaluarán los conocimientos teóricos de la asignatura</w:t>
      </w:r>
      <w:r w:rsidR="00EC1EBE">
        <w:t xml:space="preserve">. La integración de contenidos con actividad práctica y el </w:t>
      </w:r>
      <w:r w:rsidRPr="00EC1EBE">
        <w:t xml:space="preserve">cuidado </w:t>
      </w:r>
      <w:r w:rsidR="00EC1EBE">
        <w:t xml:space="preserve">enfermero </w:t>
      </w:r>
      <w:r w:rsidRPr="00EC1EBE">
        <w:t xml:space="preserve">(PE) </w:t>
      </w:r>
      <w:r w:rsidR="00DB62DA">
        <w:t>comenzará</w:t>
      </w:r>
      <w:r w:rsidR="00EC1EBE">
        <w:t xml:space="preserve"> en la instancia de simulación que se planifique en el contexto de la virtualidad y se intensificará en la simulación didáctica presencial y en la experiencia práctica </w:t>
      </w:r>
      <w:r w:rsidR="00223124">
        <w:t>en terreno.</w:t>
      </w:r>
      <w:r w:rsidRPr="00EC1EBE">
        <w:t xml:space="preserve"> Cada</w:t>
      </w:r>
      <w:r w:rsidR="00DB62DA">
        <w:t xml:space="preserve"> </w:t>
      </w:r>
      <w:r w:rsidRPr="00EC1EBE">
        <w:t xml:space="preserve">examen parcial tiene una </w:t>
      </w:r>
      <w:r w:rsidRPr="00EC1EBE">
        <w:rPr>
          <w:rFonts w:eastAsia="Arial" w:cs="Arial"/>
          <w:b/>
        </w:rPr>
        <w:t>única</w:t>
      </w:r>
      <w:r w:rsidRPr="00EC1EBE">
        <w:t xml:space="preserve"> instancia de recuperación que se rendirán en la fecha prevista por la cátedra, </w:t>
      </w:r>
      <w:r w:rsidRPr="00EC1EBE">
        <w:rPr>
          <w:rFonts w:eastAsia="Arial" w:cs="Arial"/>
          <w:b/>
        </w:rPr>
        <w:t>antes</w:t>
      </w:r>
      <w:r w:rsidRPr="00EC1EBE">
        <w:t xml:space="preserve"> del in</w:t>
      </w:r>
      <w:r w:rsidR="00223124">
        <w:t>icio de las prácticas clínicas. Para los exámenes parciales se utilizarán las distintas herramientas que ofrece la plataforma EVELIA, quedando criterio del equipo docente la selección de la más apropiada para los contenidos que se quieren evaluar.</w:t>
      </w:r>
    </w:p>
    <w:p w14:paraId="2166C7AC" w14:textId="0D80C1B0" w:rsidR="00F1657C" w:rsidRDefault="00F1657C" w:rsidP="006B4CD2">
      <w:pPr>
        <w:spacing w:after="111" w:line="248" w:lineRule="auto"/>
        <w:ind w:left="713" w:right="50"/>
        <w:jc w:val="both"/>
        <w:rPr>
          <w:rFonts w:cs="Arial"/>
        </w:rPr>
      </w:pPr>
      <w:r w:rsidRPr="006B4CD2">
        <w:rPr>
          <w:rFonts w:cs="Arial"/>
        </w:rPr>
        <w:t xml:space="preserve">Las evaluaciones parciales se realizan </w:t>
      </w:r>
      <w:r w:rsidR="00DB62DA">
        <w:rPr>
          <w:rFonts w:cs="Arial"/>
        </w:rPr>
        <w:t xml:space="preserve">en forma presencial o en el caso de un nuevo aislamiento social preventivo, </w:t>
      </w:r>
      <w:r w:rsidRPr="006B4CD2">
        <w:rPr>
          <w:rFonts w:cs="Arial"/>
        </w:rPr>
        <w:t>a través de la</w:t>
      </w:r>
      <w:r w:rsidR="00DB62DA">
        <w:rPr>
          <w:rFonts w:cs="Arial"/>
        </w:rPr>
        <w:t xml:space="preserve"> </w:t>
      </w:r>
      <w:r w:rsidRPr="006B4CD2">
        <w:rPr>
          <w:rFonts w:cs="Arial"/>
        </w:rPr>
        <w:t xml:space="preserve">plataforma EVELIA, a través de la herramienta evaluación con su diversidad de variantes y algunos en particular, por dificultades con la conectividad, se realizan por videoconferencia a través de la plataforma </w:t>
      </w:r>
      <w:proofErr w:type="spellStart"/>
      <w:r w:rsidRPr="006B4CD2">
        <w:rPr>
          <w:rFonts w:cs="Arial"/>
        </w:rPr>
        <w:t>Ji</w:t>
      </w:r>
      <w:r w:rsidR="00DB62DA">
        <w:rPr>
          <w:rFonts w:cs="Arial"/>
        </w:rPr>
        <w:t>T</w:t>
      </w:r>
      <w:r w:rsidRPr="006B4CD2">
        <w:rPr>
          <w:rFonts w:cs="Arial"/>
        </w:rPr>
        <w:t>si</w:t>
      </w:r>
      <w:proofErr w:type="spellEnd"/>
      <w:r w:rsidRPr="006B4CD2">
        <w:rPr>
          <w:rFonts w:cs="Arial"/>
        </w:rPr>
        <w:t>.</w:t>
      </w:r>
    </w:p>
    <w:p w14:paraId="7F06CA0D" w14:textId="77777777" w:rsidR="006B4CD2" w:rsidRDefault="006B4CD2" w:rsidP="006B4CD2">
      <w:pPr>
        <w:spacing w:after="111" w:line="248" w:lineRule="auto"/>
        <w:ind w:left="713" w:right="50"/>
        <w:jc w:val="both"/>
        <w:rPr>
          <w:rFonts w:cs="Arial"/>
        </w:rPr>
      </w:pPr>
      <w:r>
        <w:rPr>
          <w:rFonts w:cs="Arial"/>
        </w:rPr>
        <w:t>La valoración procedimental se valora por la capacidad de resolución de problemas, integración de conocimiento-acción, desempeño en simulación y desarrollo en ejercicio preprofesional.</w:t>
      </w:r>
    </w:p>
    <w:p w14:paraId="42825A3F" w14:textId="77777777" w:rsidR="00F47CDC" w:rsidRDefault="00F47CDC" w:rsidP="006B4CD2">
      <w:pPr>
        <w:spacing w:after="111" w:line="248" w:lineRule="auto"/>
        <w:ind w:left="713" w:right="50"/>
        <w:jc w:val="both"/>
        <w:rPr>
          <w:rFonts w:cs="Arial"/>
        </w:rPr>
      </w:pPr>
    </w:p>
    <w:p w14:paraId="1DCCF0BD" w14:textId="5A2B0C3D" w:rsidR="00F47CDC" w:rsidRDefault="0000053E" w:rsidP="006B4CD2">
      <w:pPr>
        <w:spacing w:after="111" w:line="248" w:lineRule="auto"/>
        <w:ind w:left="713" w:right="50"/>
        <w:jc w:val="both"/>
        <w:rPr>
          <w:rFonts w:cs="Arial"/>
        </w:rPr>
      </w:pPr>
      <w:r>
        <w:rPr>
          <w:rFonts w:cs="Arial"/>
        </w:rPr>
        <w:t xml:space="preserve"> </w:t>
      </w:r>
    </w:p>
    <w:p w14:paraId="5A3C51EF" w14:textId="77777777" w:rsidR="00F47CDC" w:rsidRDefault="00F47CDC" w:rsidP="006B4CD2">
      <w:pPr>
        <w:spacing w:after="111" w:line="248" w:lineRule="auto"/>
        <w:ind w:left="713" w:right="50"/>
        <w:jc w:val="both"/>
        <w:rPr>
          <w:rFonts w:cs="Arial"/>
        </w:rPr>
      </w:pPr>
    </w:p>
    <w:p w14:paraId="57201E68" w14:textId="77777777" w:rsidR="00F47CDC" w:rsidRPr="00F1657C" w:rsidRDefault="00F47CDC" w:rsidP="006B4CD2">
      <w:pPr>
        <w:spacing w:after="111" w:line="248" w:lineRule="auto"/>
        <w:ind w:left="713" w:right="50"/>
        <w:jc w:val="both"/>
        <w:rPr>
          <w:rFonts w:cs="Arial"/>
        </w:rPr>
      </w:pPr>
    </w:p>
    <w:p w14:paraId="063B5ACB" w14:textId="77777777" w:rsidR="000F4D59" w:rsidRPr="00EC1EBE" w:rsidRDefault="000F4D59" w:rsidP="00303DE0">
      <w:pPr>
        <w:numPr>
          <w:ilvl w:val="0"/>
          <w:numId w:val="4"/>
        </w:numPr>
        <w:spacing w:after="111" w:line="248" w:lineRule="auto"/>
        <w:ind w:right="50" w:hanging="355"/>
        <w:jc w:val="both"/>
      </w:pPr>
      <w:r w:rsidRPr="00EC1EBE">
        <w:rPr>
          <w:rFonts w:eastAsia="Arial" w:cs="Arial"/>
          <w:b/>
        </w:rPr>
        <w:t>Evaluación actitudinal</w:t>
      </w:r>
      <w:r w:rsidRPr="00EC1EBE">
        <w:t>: Corresponde al desempeño del estudiante durante el cursado teórico y</w:t>
      </w:r>
      <w:r w:rsidR="006B4CD2">
        <w:t xml:space="preserve"> experiencia práctica. Se evalúa</w:t>
      </w:r>
      <w:r w:rsidRPr="00EC1EBE">
        <w:t xml:space="preserve">: compañerismo, vínculos, modo de relacionarse, </w:t>
      </w:r>
      <w:r w:rsidR="006B4CD2">
        <w:t xml:space="preserve">respeto del </w:t>
      </w:r>
      <w:r w:rsidRPr="00EC1EBE">
        <w:t xml:space="preserve">secreto profesional, respeto a la persona, intimidad, sigilo, entre otros aspectos. La valoración de actitudes desfavorables implicará la pérdida de la condición de estudiante regular, independientemente de la aprobación de las demás instancias evaluativas. </w:t>
      </w:r>
    </w:p>
    <w:p w14:paraId="2E16DD83" w14:textId="77777777" w:rsidR="006B4CD2" w:rsidRDefault="000F4D59" w:rsidP="00303DE0">
      <w:pPr>
        <w:numPr>
          <w:ilvl w:val="0"/>
          <w:numId w:val="4"/>
        </w:numPr>
        <w:spacing w:after="0" w:line="248" w:lineRule="auto"/>
        <w:ind w:right="50" w:hanging="355"/>
        <w:jc w:val="both"/>
      </w:pPr>
      <w:r w:rsidRPr="00EC1EBE">
        <w:rPr>
          <w:rFonts w:eastAsia="Arial" w:cs="Arial"/>
          <w:b/>
        </w:rPr>
        <w:t>Examen final:</w:t>
      </w:r>
      <w:r w:rsidRPr="00EC1EBE">
        <w:t xml:space="preserve"> El mismo será oral y versará sobre los contenidos del presente programa en las fechas establecidas por la Facultad para los Exámenes finales. </w:t>
      </w:r>
    </w:p>
    <w:p w14:paraId="3E3CB42B" w14:textId="77777777" w:rsidR="000F4D59" w:rsidRPr="00EC1EBE" w:rsidRDefault="006B4CD2" w:rsidP="006B4CD2">
      <w:pPr>
        <w:spacing w:after="0" w:line="248" w:lineRule="auto"/>
        <w:ind w:left="713" w:right="50"/>
        <w:jc w:val="both"/>
      </w:pPr>
      <w:r>
        <w:t>La asignatura pertenece al área profesional y por tanto no se puede rendir en condición de libre.</w:t>
      </w:r>
    </w:p>
    <w:p w14:paraId="39D8BDB2" w14:textId="77777777" w:rsidR="000F4D59" w:rsidRDefault="000F4D59" w:rsidP="00303DE0">
      <w:pPr>
        <w:spacing w:after="0"/>
        <w:ind w:left="713"/>
        <w:jc w:val="both"/>
      </w:pPr>
    </w:p>
    <w:p w14:paraId="4AF23AF7" w14:textId="77777777" w:rsidR="000F4D59" w:rsidRDefault="000F4D59" w:rsidP="00303DE0">
      <w:pPr>
        <w:pStyle w:val="Ttulo2"/>
        <w:spacing w:after="190"/>
        <w:ind w:left="-5"/>
        <w:jc w:val="both"/>
      </w:pPr>
      <w:r>
        <w:t>5.1. REQUISITOS DE LAS DIFERENTES CONDICIONES DE ESTUDIANTE</w:t>
      </w:r>
      <w:r>
        <w:rPr>
          <w:b w:val="0"/>
        </w:rPr>
        <w:t xml:space="preserve"> </w:t>
      </w:r>
      <w:r>
        <w:t xml:space="preserve">a) Requisitos para cursar y rendir la asignatura </w:t>
      </w:r>
    </w:p>
    <w:p w14:paraId="49CD05BF" w14:textId="137B843E" w:rsidR="000F4D59" w:rsidRDefault="000F4D59" w:rsidP="00303DE0">
      <w:pPr>
        <w:ind w:left="293" w:right="50"/>
        <w:jc w:val="both"/>
      </w:pPr>
      <w:r>
        <w:t>Para cursar la asignatura el estudiante deberá tener regular las asignaturas: Enfermería en el adulto y anciano (107) y Enfermería en salud mental (5212) y aprobada la práctica preprofesional I (10</w:t>
      </w:r>
      <w:r w:rsidR="00317B3B">
        <w:t>4</w:t>
      </w:r>
      <w:r>
        <w:t xml:space="preserve">).  </w:t>
      </w:r>
    </w:p>
    <w:p w14:paraId="59625F6E" w14:textId="77777777" w:rsidR="000F4D59" w:rsidRDefault="000F4D59" w:rsidP="00303DE0">
      <w:pPr>
        <w:spacing w:after="0"/>
        <w:ind w:left="293" w:right="50"/>
        <w:jc w:val="both"/>
      </w:pPr>
      <w:r>
        <w:t xml:space="preserve">Para rendir la asignatura el estudiante deberá tener aprobadas las asignaturas: Enfermería en el adulto y anciano (107) y Enfermería en salud mental (5212). </w:t>
      </w:r>
    </w:p>
    <w:p w14:paraId="2DF3E025" w14:textId="77777777" w:rsidR="000F4D59" w:rsidRDefault="000F4D59" w:rsidP="00303DE0">
      <w:pPr>
        <w:spacing w:after="178"/>
        <w:jc w:val="both"/>
      </w:pPr>
      <w:r>
        <w:rPr>
          <w:rFonts w:ascii="Arial" w:eastAsia="Arial" w:hAnsi="Arial" w:cs="Arial"/>
          <w:b/>
        </w:rPr>
        <w:t xml:space="preserve"> </w:t>
      </w:r>
    </w:p>
    <w:p w14:paraId="7FEAB578" w14:textId="77777777" w:rsidR="000F4D59" w:rsidRDefault="000F4D59" w:rsidP="00303DE0">
      <w:pPr>
        <w:spacing w:after="4" w:line="250" w:lineRule="auto"/>
        <w:ind w:left="-5"/>
        <w:jc w:val="both"/>
      </w:pPr>
      <w:r>
        <w:rPr>
          <w:rFonts w:ascii="Arial" w:eastAsia="Arial" w:hAnsi="Arial" w:cs="Arial"/>
          <w:b/>
        </w:rPr>
        <w:t xml:space="preserve">b) Requisitos para regularizar la materia: </w:t>
      </w:r>
    </w:p>
    <w:p w14:paraId="6A40A81D" w14:textId="77777777" w:rsidR="000F4D59" w:rsidRDefault="000F4D59" w:rsidP="00303DE0">
      <w:pPr>
        <w:numPr>
          <w:ilvl w:val="0"/>
          <w:numId w:val="5"/>
        </w:numPr>
        <w:spacing w:after="10" w:line="248" w:lineRule="auto"/>
        <w:ind w:right="50" w:hanging="360"/>
        <w:jc w:val="both"/>
      </w:pPr>
      <w:r>
        <w:t xml:space="preserve">Asistir al 80 % de las horas programadas para la práctica clínica. </w:t>
      </w:r>
    </w:p>
    <w:p w14:paraId="4D7E538D" w14:textId="4CD9C1AF" w:rsidR="000F4D59" w:rsidRDefault="000F4D59" w:rsidP="00303DE0">
      <w:pPr>
        <w:numPr>
          <w:ilvl w:val="0"/>
          <w:numId w:val="5"/>
        </w:numPr>
        <w:spacing w:after="0" w:line="235" w:lineRule="auto"/>
        <w:ind w:right="50" w:hanging="360"/>
        <w:jc w:val="both"/>
      </w:pPr>
      <w:r>
        <w:t xml:space="preserve">Demostrar de moderada a importante integración de conocimiento en el área </w:t>
      </w:r>
      <w:r>
        <w:rPr>
          <w:rFonts w:ascii="Segoe UI Symbol" w:eastAsia="Segoe UI Symbol" w:hAnsi="Segoe UI Symbol" w:cs="Segoe UI Symbol"/>
        </w:rPr>
        <w:t></w:t>
      </w:r>
      <w:r>
        <w:t xml:space="preserve"> </w:t>
      </w:r>
      <w:r>
        <w:tab/>
        <w:t xml:space="preserve">Aprobar los </w:t>
      </w:r>
      <w:r w:rsidR="00D74CE8">
        <w:t>dos</w:t>
      </w:r>
      <w:r>
        <w:t xml:space="preserve"> exámenes parciales con nota igual o superior a 5 puntos </w:t>
      </w:r>
      <w:r>
        <w:rPr>
          <w:rFonts w:ascii="Segoe UI Symbol" w:eastAsia="Segoe UI Symbol" w:hAnsi="Segoe UI Symbol" w:cs="Segoe UI Symbol"/>
        </w:rPr>
        <w:t></w:t>
      </w:r>
      <w:r>
        <w:t xml:space="preserve"> </w:t>
      </w:r>
      <w:r>
        <w:tab/>
        <w:t xml:space="preserve">Aprobar la Práctica clínica con nota igual o superior a 5 puntos. </w:t>
      </w:r>
    </w:p>
    <w:p w14:paraId="02581B19" w14:textId="77777777" w:rsidR="000F4D59" w:rsidRDefault="000F4D59" w:rsidP="00303DE0">
      <w:pPr>
        <w:numPr>
          <w:ilvl w:val="0"/>
          <w:numId w:val="5"/>
        </w:numPr>
        <w:spacing w:after="10" w:line="248" w:lineRule="auto"/>
        <w:ind w:right="50" w:hanging="360"/>
        <w:jc w:val="both"/>
      </w:pPr>
      <w:r>
        <w:t xml:space="preserve">Demostrar aspectos actitudinales favorables para el ejercicio de la profesión. </w:t>
      </w:r>
    </w:p>
    <w:p w14:paraId="09143D84" w14:textId="77777777" w:rsidR="000F4D59" w:rsidRDefault="000F4D59" w:rsidP="00303DE0">
      <w:pPr>
        <w:numPr>
          <w:ilvl w:val="0"/>
          <w:numId w:val="5"/>
        </w:numPr>
        <w:spacing w:after="111" w:line="248" w:lineRule="auto"/>
        <w:ind w:right="50" w:hanging="360"/>
        <w:jc w:val="both"/>
      </w:pPr>
      <w:r>
        <w:t xml:space="preserve">Presentación de estudios de caso con desarrollo del PE. </w:t>
      </w:r>
    </w:p>
    <w:p w14:paraId="6888A39B" w14:textId="77777777" w:rsidR="000F4D59" w:rsidRDefault="000F4D59" w:rsidP="00303DE0">
      <w:pPr>
        <w:numPr>
          <w:ilvl w:val="0"/>
          <w:numId w:val="5"/>
        </w:numPr>
        <w:spacing w:after="5" w:line="248" w:lineRule="auto"/>
        <w:ind w:right="50" w:hanging="360"/>
        <w:jc w:val="both"/>
      </w:pPr>
      <w:r>
        <w:t xml:space="preserve">En caso de no aprobar los parciales, el estudiante tendrá la posibilidad de recuperarlos en fecha planificada, antes del ingreso a la práctica clínica. </w:t>
      </w:r>
    </w:p>
    <w:p w14:paraId="5CF95A0C" w14:textId="77777777" w:rsidR="000F4D59" w:rsidRDefault="000F4D59" w:rsidP="00303DE0">
      <w:pPr>
        <w:numPr>
          <w:ilvl w:val="0"/>
          <w:numId w:val="5"/>
        </w:numPr>
        <w:spacing w:after="0" w:line="248" w:lineRule="auto"/>
        <w:ind w:right="50" w:hanging="360"/>
        <w:jc w:val="both"/>
      </w:pPr>
      <w:r>
        <w:t xml:space="preserve">En caso de ausencia por enfermedad en los exámenes, el estudiante deberá justificar mediante certificado médico expedido por la Dirección de Salud de la UNRC. </w:t>
      </w:r>
    </w:p>
    <w:p w14:paraId="65006CBA" w14:textId="77777777" w:rsidR="000F4D59" w:rsidRDefault="000F4D59" w:rsidP="00303DE0">
      <w:pPr>
        <w:spacing w:after="0"/>
        <w:ind w:left="190" w:right="50"/>
        <w:jc w:val="both"/>
      </w:pPr>
      <w:r>
        <w:t xml:space="preserve">El estudiante que no reúna alguna de los requisitos previamente mencionados no podrá regularizar la asignatura, adquiriendo como condición final de cursado la de estudiante libre. </w:t>
      </w:r>
    </w:p>
    <w:p w14:paraId="5C580AC3" w14:textId="77777777" w:rsidR="000F4D59" w:rsidRDefault="000F4D59" w:rsidP="00303DE0">
      <w:pPr>
        <w:spacing w:after="175"/>
        <w:jc w:val="both"/>
      </w:pPr>
      <w:r>
        <w:t xml:space="preserve"> </w:t>
      </w:r>
    </w:p>
    <w:p w14:paraId="38A1C9F6" w14:textId="77777777" w:rsidR="000F4D59" w:rsidRDefault="000F4D59" w:rsidP="00303DE0">
      <w:pPr>
        <w:pStyle w:val="Ttulo2"/>
        <w:spacing w:after="188"/>
        <w:ind w:left="-5"/>
        <w:jc w:val="both"/>
      </w:pPr>
      <w:r>
        <w:t xml:space="preserve">c) Examen final  </w:t>
      </w:r>
    </w:p>
    <w:p w14:paraId="31CDA428" w14:textId="77777777" w:rsidR="000F4D59" w:rsidRDefault="000F4D59" w:rsidP="00303DE0">
      <w:pPr>
        <w:spacing w:after="4" w:line="250" w:lineRule="auto"/>
        <w:ind w:left="-5"/>
        <w:jc w:val="both"/>
      </w:pPr>
      <w:r>
        <w:rPr>
          <w:rFonts w:ascii="Arial" w:eastAsia="Arial" w:hAnsi="Arial" w:cs="Arial"/>
          <w:b/>
        </w:rPr>
        <w:t xml:space="preserve">En condición de regular: </w:t>
      </w:r>
    </w:p>
    <w:p w14:paraId="391F5871" w14:textId="77777777" w:rsidR="000F4D59" w:rsidRDefault="000F4D59" w:rsidP="00303DE0">
      <w:pPr>
        <w:spacing w:after="192"/>
        <w:ind w:left="190" w:right="50"/>
        <w:jc w:val="both"/>
      </w:pPr>
      <w:r>
        <w:t xml:space="preserve">El mismo será oral y versará los contenidos teóricos y teóricos-prácticos del programa vigente, en las fechas establecidas por la Facultad. El estudiante elegirá un tema para desarrollar y a posteriori responderá a las preguntas formuladas por el tribunal evaluador.  </w:t>
      </w:r>
    </w:p>
    <w:p w14:paraId="0290AC97" w14:textId="77777777" w:rsidR="000F4D59" w:rsidRPr="00F47CDC" w:rsidRDefault="000F4D59" w:rsidP="00303DE0">
      <w:pPr>
        <w:spacing w:after="175"/>
        <w:jc w:val="both"/>
        <w:rPr>
          <w:sz w:val="16"/>
          <w:szCs w:val="16"/>
        </w:rPr>
      </w:pPr>
      <w:r w:rsidRPr="00F47CDC">
        <w:rPr>
          <w:sz w:val="16"/>
          <w:szCs w:val="16"/>
        </w:rPr>
        <w:t xml:space="preserve"> </w:t>
      </w:r>
    </w:p>
    <w:p w14:paraId="0339BF8D" w14:textId="77777777" w:rsidR="00F47CDC" w:rsidRDefault="00F47CDC" w:rsidP="00303DE0">
      <w:pPr>
        <w:spacing w:after="4" w:line="250" w:lineRule="auto"/>
        <w:ind w:left="-5"/>
        <w:jc w:val="both"/>
        <w:rPr>
          <w:rFonts w:ascii="Arial" w:eastAsia="Arial" w:hAnsi="Arial" w:cs="Arial"/>
          <w:b/>
        </w:rPr>
      </w:pPr>
    </w:p>
    <w:p w14:paraId="59763B85" w14:textId="77777777" w:rsidR="00F47CDC" w:rsidRDefault="00F47CDC" w:rsidP="00303DE0">
      <w:pPr>
        <w:spacing w:after="4" w:line="250" w:lineRule="auto"/>
        <w:ind w:left="-5"/>
        <w:jc w:val="both"/>
        <w:rPr>
          <w:rFonts w:ascii="Arial" w:eastAsia="Arial" w:hAnsi="Arial" w:cs="Arial"/>
          <w:b/>
        </w:rPr>
      </w:pPr>
    </w:p>
    <w:p w14:paraId="27D6501B" w14:textId="77777777" w:rsidR="000F4D59" w:rsidRDefault="000F4D59" w:rsidP="00303DE0">
      <w:pPr>
        <w:spacing w:after="4" w:line="250" w:lineRule="auto"/>
        <w:ind w:left="-5"/>
        <w:jc w:val="both"/>
      </w:pPr>
      <w:r>
        <w:rPr>
          <w:rFonts w:ascii="Arial" w:eastAsia="Arial" w:hAnsi="Arial" w:cs="Arial"/>
          <w:b/>
        </w:rPr>
        <w:t xml:space="preserve">En condición de libre: </w:t>
      </w:r>
    </w:p>
    <w:p w14:paraId="63CBD221" w14:textId="77777777" w:rsidR="000F4D59" w:rsidRDefault="000F4D59" w:rsidP="00303DE0">
      <w:pPr>
        <w:spacing w:after="192"/>
        <w:ind w:left="190" w:right="50"/>
        <w:jc w:val="both"/>
      </w:pPr>
      <w:r>
        <w:t xml:space="preserve">Dado que esta asignatura pertenece al área profesional y más del 50% de la carga horaria corresponde a prácticas preprofesionales en instituciones de salud, donde el estudiante debe demostrar conocimientos, habilidades y actitudes en el ejercicio de la profesión, es que no se puede rendirse en carácter de libre. </w:t>
      </w:r>
    </w:p>
    <w:p w14:paraId="1D493048" w14:textId="77777777" w:rsidR="000F4D59" w:rsidRDefault="000F4D59" w:rsidP="00303DE0">
      <w:pPr>
        <w:spacing w:after="175"/>
        <w:ind w:left="180"/>
        <w:jc w:val="both"/>
      </w:pPr>
      <w:r>
        <w:t xml:space="preserve"> </w:t>
      </w:r>
    </w:p>
    <w:p w14:paraId="1BCDEA0A" w14:textId="77777777" w:rsidR="000F4D59" w:rsidRDefault="000F4D59" w:rsidP="00303DE0">
      <w:pPr>
        <w:pStyle w:val="Ttulo1"/>
        <w:spacing w:after="226"/>
        <w:ind w:left="-5"/>
        <w:jc w:val="both"/>
      </w:pPr>
      <w:r>
        <w:t xml:space="preserve">6. BIBLIOGRAFÍA </w:t>
      </w:r>
    </w:p>
    <w:p w14:paraId="459837BB" w14:textId="77777777" w:rsidR="000F4D59" w:rsidRPr="000B551D" w:rsidRDefault="000F4D59" w:rsidP="00303DE0">
      <w:pPr>
        <w:spacing w:after="189"/>
        <w:ind w:left="551" w:right="50" w:hanging="566"/>
        <w:jc w:val="both"/>
      </w:pPr>
      <w:r w:rsidRPr="000B551D">
        <w:t xml:space="preserve">TOWLE, M A. 2010. </w:t>
      </w:r>
      <w:r w:rsidRPr="000B551D">
        <w:rPr>
          <w:rFonts w:eastAsia="Arial" w:cs="Arial"/>
          <w:b/>
        </w:rPr>
        <w:t>Asistencia de enfermería materno-neonatal</w:t>
      </w:r>
      <w:r w:rsidRPr="000B551D">
        <w:t xml:space="preserve">. Editorial Pearson Educación S.A. España. </w:t>
      </w:r>
      <w:r w:rsidR="000B551D" w:rsidRPr="000B551D">
        <w:t xml:space="preserve">Disponible en: </w:t>
      </w:r>
      <w:hyperlink r:id="rId8" w:history="1">
        <w:r w:rsidR="000B551D" w:rsidRPr="000B551D">
          <w:rPr>
            <w:rStyle w:val="Hipervnculo"/>
            <w:color w:val="auto"/>
            <w:u w:val="none"/>
          </w:rPr>
          <w:t>https://www.academia.edu/39131130/Asistencia_de_enfermeria_materno_neonatal_TOWLE</w:t>
        </w:r>
      </w:hyperlink>
    </w:p>
    <w:p w14:paraId="7B9EE050" w14:textId="77777777" w:rsidR="005356C5" w:rsidRPr="000B551D" w:rsidRDefault="005356C5" w:rsidP="005356C5">
      <w:pPr>
        <w:spacing w:after="189"/>
        <w:ind w:left="551" w:right="50" w:hanging="566"/>
        <w:jc w:val="both"/>
        <w:rPr>
          <w:rFonts w:cs="Times New Roman"/>
          <w:bCs/>
        </w:rPr>
      </w:pPr>
      <w:r w:rsidRPr="000B551D">
        <w:rPr>
          <w:rFonts w:cs="Times New Roman"/>
          <w:bCs/>
        </w:rPr>
        <w:t>NASSIF, J C. 2012</w:t>
      </w:r>
      <w:r w:rsidRPr="000B551D">
        <w:t xml:space="preserve">. </w:t>
      </w:r>
      <w:r w:rsidRPr="000B551D">
        <w:rPr>
          <w:rFonts w:cs="Times New Roman"/>
          <w:b/>
          <w:bCs/>
        </w:rPr>
        <w:t xml:space="preserve">Obstetricia. Fundamento y enfoque práctico. </w:t>
      </w:r>
      <w:r w:rsidRPr="000B551D">
        <w:rPr>
          <w:rFonts w:cs="Times New Roman"/>
          <w:bCs/>
        </w:rPr>
        <w:t xml:space="preserve">Editorial Panamericana. Buenos Aires. Argentina. Capítulo 17, pág. 114-117. </w:t>
      </w:r>
      <w:r w:rsidR="007C6F8A" w:rsidRPr="000B551D">
        <w:rPr>
          <w:rFonts w:cs="Times New Roman"/>
          <w:bCs/>
        </w:rPr>
        <w:t>(Material digitalizado por la cátedra)</w:t>
      </w:r>
    </w:p>
    <w:p w14:paraId="19106609" w14:textId="21A17269" w:rsidR="00E62881" w:rsidRPr="00726FC3" w:rsidRDefault="00E62881" w:rsidP="00E62881">
      <w:pPr>
        <w:spacing w:after="187"/>
        <w:ind w:left="551" w:right="50" w:hanging="566"/>
        <w:jc w:val="both"/>
        <w:rPr>
          <w:lang w:val="es-ES"/>
        </w:rPr>
      </w:pPr>
      <w:r w:rsidRPr="000B551D">
        <w:t xml:space="preserve">BURROUGHS A y G LEIFER. 2002. </w:t>
      </w:r>
      <w:r w:rsidRPr="000B551D">
        <w:rPr>
          <w:rFonts w:eastAsia="Arial" w:cs="Arial"/>
          <w:b/>
        </w:rPr>
        <w:t>Enfermería Materno</w:t>
      </w:r>
      <w:r w:rsidR="00DB62DA">
        <w:rPr>
          <w:rFonts w:eastAsia="Arial" w:cs="Arial"/>
          <w:b/>
        </w:rPr>
        <w:t>-</w:t>
      </w:r>
      <w:r w:rsidRPr="000B551D">
        <w:rPr>
          <w:rFonts w:eastAsia="Arial" w:cs="Arial"/>
          <w:b/>
        </w:rPr>
        <w:t>infantil</w:t>
      </w:r>
      <w:r w:rsidRPr="000B551D">
        <w:t xml:space="preserve">. 8va edición. McGraw Hill Interamericana. </w:t>
      </w:r>
      <w:r w:rsidRPr="00726FC3">
        <w:rPr>
          <w:lang w:val="es-ES"/>
        </w:rPr>
        <w:t xml:space="preserve">Madrid. España </w:t>
      </w:r>
      <w:r w:rsidR="007C6F8A" w:rsidRPr="00726FC3">
        <w:rPr>
          <w:lang w:val="es-ES"/>
        </w:rPr>
        <w:t xml:space="preserve">(Material </w:t>
      </w:r>
      <w:r w:rsidR="007C6F8A" w:rsidRPr="000B551D">
        <w:t>digitalizado por la cátedra</w:t>
      </w:r>
      <w:r w:rsidR="007C6F8A" w:rsidRPr="00726FC3">
        <w:rPr>
          <w:lang w:val="es-ES"/>
        </w:rPr>
        <w:t xml:space="preserve">) </w:t>
      </w:r>
    </w:p>
    <w:p w14:paraId="25271C3F" w14:textId="77777777" w:rsidR="00E62881" w:rsidRDefault="00E62881" w:rsidP="005356C5">
      <w:pPr>
        <w:spacing w:after="189"/>
        <w:ind w:left="551" w:right="50" w:hanging="566"/>
        <w:jc w:val="both"/>
      </w:pPr>
      <w:r w:rsidRPr="000B551D">
        <w:rPr>
          <w:rFonts w:cs="Times New Roman"/>
          <w:bCs/>
        </w:rPr>
        <w:t xml:space="preserve">CARVAJAL, J y RALP C. 2017. </w:t>
      </w:r>
      <w:r w:rsidRPr="000B551D">
        <w:rPr>
          <w:rFonts w:cs="Times New Roman"/>
          <w:b/>
          <w:bCs/>
        </w:rPr>
        <w:t>Manual de Obstetricia y ginecología. VIII Edición</w:t>
      </w:r>
      <w:r w:rsidRPr="000B551D">
        <w:rPr>
          <w:rFonts w:cs="Times New Roman"/>
          <w:bCs/>
        </w:rPr>
        <w:t xml:space="preserve">. Facultad de Medicina. Universidad Nacional Católica de Chile. Disponible en: </w:t>
      </w:r>
      <w:hyperlink r:id="rId9" w:history="1">
        <w:r w:rsidRPr="000B551D">
          <w:rPr>
            <w:rStyle w:val="Hipervnculo"/>
            <w:color w:val="auto"/>
            <w:u w:val="none"/>
          </w:rPr>
          <w:t>https://medicina.uc.cl/wp-content/uploads/2018/04/Manual-Obstetricia-Ginecologia-2017.pdf</w:t>
        </w:r>
      </w:hyperlink>
    </w:p>
    <w:p w14:paraId="68736078" w14:textId="77777777" w:rsidR="00F47CDC" w:rsidRPr="000B551D" w:rsidRDefault="00F47CDC" w:rsidP="005356C5">
      <w:pPr>
        <w:spacing w:after="189"/>
        <w:ind w:left="551" w:right="50" w:hanging="566"/>
        <w:jc w:val="both"/>
      </w:pPr>
    </w:p>
    <w:p w14:paraId="2D48D5A7" w14:textId="77777777" w:rsidR="000B551D" w:rsidRPr="000B551D" w:rsidRDefault="000B551D" w:rsidP="000B551D">
      <w:pPr>
        <w:spacing w:after="199" w:line="238" w:lineRule="auto"/>
        <w:ind w:left="566" w:hanging="566"/>
        <w:jc w:val="both"/>
      </w:pPr>
      <w:r w:rsidRPr="000B551D">
        <w:t xml:space="preserve">________________ 2005. </w:t>
      </w:r>
      <w:r w:rsidRPr="000B551D">
        <w:rPr>
          <w:rFonts w:eastAsia="Arial" w:cs="Arial"/>
          <w:b/>
        </w:rPr>
        <w:t>Cada madre y cada niño contarán</w:t>
      </w:r>
      <w:r w:rsidRPr="000B551D">
        <w:t xml:space="preserve">. Información sobre la salud en el mundo. Organización Panamericana de la Salud. Disponible en: </w:t>
      </w:r>
      <w:hyperlink r:id="rId10" w:history="1">
        <w:r w:rsidRPr="000B551D">
          <w:rPr>
            <w:rStyle w:val="Hipervnculo"/>
            <w:color w:val="auto"/>
            <w:u w:val="none"/>
          </w:rPr>
          <w:t>https://www.who.int/whr/2005/overview_es.pdf</w:t>
        </w:r>
      </w:hyperlink>
    </w:p>
    <w:p w14:paraId="5E393D62" w14:textId="77777777" w:rsidR="000F4D59" w:rsidRPr="000B551D" w:rsidRDefault="000F4D59" w:rsidP="00303DE0">
      <w:pPr>
        <w:spacing w:after="0"/>
        <w:ind w:left="551" w:right="50" w:hanging="566"/>
        <w:jc w:val="both"/>
      </w:pPr>
      <w:r w:rsidRPr="000B551D">
        <w:t xml:space="preserve">________________ 2010. </w:t>
      </w:r>
      <w:r w:rsidRPr="000B551D">
        <w:rPr>
          <w:rFonts w:eastAsia="Arial" w:cs="Arial"/>
          <w:b/>
        </w:rPr>
        <w:t>Guía para la Atención del Parto Normal en Maternidades Centradas en la Familia</w:t>
      </w:r>
      <w:r w:rsidRPr="000B551D">
        <w:t xml:space="preserve">. Ministerio de Salud de la Nación. Dirección Nacional de Maternidad Infancia y Adolescencia. Buenos Aires Disponible </w:t>
      </w:r>
      <w:r w:rsidRPr="000B551D">
        <w:tab/>
        <w:t xml:space="preserve">en: </w:t>
      </w:r>
    </w:p>
    <w:p w14:paraId="54F4D103" w14:textId="77777777" w:rsidR="00E62881" w:rsidRPr="000B551D" w:rsidRDefault="00000000" w:rsidP="00E62881">
      <w:pPr>
        <w:spacing w:after="199" w:line="238" w:lineRule="auto"/>
        <w:ind w:left="566"/>
        <w:jc w:val="both"/>
      </w:pPr>
      <w:hyperlink r:id="rId11">
        <w:r w:rsidR="000F4D59" w:rsidRPr="000B551D">
          <w:rPr>
            <w:u w:val="single" w:color="000000"/>
          </w:rPr>
          <w:t>http://www.msal.gov.ar/images/stories/bes/graficos/0000000239cnt</w:t>
        </w:r>
      </w:hyperlink>
      <w:hyperlink r:id="rId12">
        <w:r w:rsidR="000F4D59" w:rsidRPr="000B551D">
          <w:rPr>
            <w:u w:val="single" w:color="000000"/>
          </w:rPr>
          <w:t>-</w:t>
        </w:r>
      </w:hyperlink>
      <w:hyperlink r:id="rId13">
        <w:r w:rsidR="000F4D59" w:rsidRPr="000B551D">
          <w:rPr>
            <w:u w:val="single" w:color="000000"/>
          </w:rPr>
          <w:t>g09.guia</w:t>
        </w:r>
      </w:hyperlink>
      <w:hyperlink r:id="rId14"/>
      <w:hyperlink r:id="rId15">
        <w:r w:rsidR="000F4D59" w:rsidRPr="000B551D">
          <w:rPr>
            <w:u w:val="single" w:color="000000"/>
          </w:rPr>
          <w:t>atencion</w:t>
        </w:r>
      </w:hyperlink>
      <w:hyperlink r:id="rId16">
        <w:r w:rsidR="000F4D59" w:rsidRPr="000B551D">
          <w:rPr>
            <w:u w:val="single" w:color="000000"/>
          </w:rPr>
          <w:t>-</w:t>
        </w:r>
      </w:hyperlink>
      <w:hyperlink r:id="rId17">
        <w:r w:rsidR="000F4D59" w:rsidRPr="000B551D">
          <w:rPr>
            <w:u w:val="single" w:color="000000"/>
          </w:rPr>
          <w:t>parto</w:t>
        </w:r>
      </w:hyperlink>
      <w:hyperlink r:id="rId18">
        <w:r w:rsidR="000F4D59" w:rsidRPr="000B551D">
          <w:rPr>
            <w:u w:val="single" w:color="000000"/>
          </w:rPr>
          <w:t>-</w:t>
        </w:r>
      </w:hyperlink>
      <w:hyperlink r:id="rId19">
        <w:r w:rsidR="000F4D59" w:rsidRPr="000B551D">
          <w:rPr>
            <w:u w:val="single" w:color="000000"/>
          </w:rPr>
          <w:t>normal.pdf</w:t>
        </w:r>
      </w:hyperlink>
      <w:hyperlink r:id="rId20">
        <w:r w:rsidR="000F4D59" w:rsidRPr="000B551D">
          <w:t xml:space="preserve"> </w:t>
        </w:r>
      </w:hyperlink>
    </w:p>
    <w:p w14:paraId="4F0335F5" w14:textId="77777777" w:rsidR="00E62881" w:rsidRDefault="000F4D59" w:rsidP="00E62881">
      <w:pPr>
        <w:spacing w:after="199" w:line="238" w:lineRule="auto"/>
        <w:ind w:left="566" w:hanging="566"/>
        <w:jc w:val="both"/>
      </w:pPr>
      <w:r w:rsidRPr="000B551D">
        <w:t xml:space="preserve">________________ 2011. </w:t>
      </w:r>
      <w:r w:rsidRPr="000B551D">
        <w:rPr>
          <w:rFonts w:eastAsia="Arial" w:cs="Arial"/>
          <w:b/>
        </w:rPr>
        <w:t>Maternidad Segura y Centrada en la Familia con enfoque intercultural. Conceptualización e implementación del modelo.</w:t>
      </w:r>
      <w:r w:rsidRPr="000B551D">
        <w:t xml:space="preserve"> 2da edición. UNICEF. Ministerio de salud de la nación. Dirección Nacional de Maternidad Infancia y Adolescencia. B</w:t>
      </w:r>
      <w:r w:rsidR="00DB0A0A" w:rsidRPr="000B551D">
        <w:t>ueno</w:t>
      </w:r>
      <w:r w:rsidRPr="000B551D">
        <w:t>s A</w:t>
      </w:r>
      <w:r w:rsidR="00DB0A0A" w:rsidRPr="000B551D">
        <w:t>ires</w:t>
      </w:r>
      <w:r w:rsidRPr="000B551D">
        <w:t xml:space="preserve">. </w:t>
      </w:r>
      <w:r w:rsidR="00DB0A0A" w:rsidRPr="000B551D">
        <w:t xml:space="preserve">Argentina. </w:t>
      </w:r>
      <w:r w:rsidRPr="000B551D">
        <w:t xml:space="preserve">Disponible en: </w:t>
      </w:r>
      <w:hyperlink r:id="rId21">
        <w:r w:rsidRPr="000B551D">
          <w:t>http://www.msal.gov.ar/images/stories/bes/graficos/0000000238cnt</w:t>
        </w:r>
      </w:hyperlink>
      <w:hyperlink r:id="rId22">
        <w:r w:rsidRPr="000B551D">
          <w:t>-</w:t>
        </w:r>
      </w:hyperlink>
      <w:hyperlink r:id="rId23">
        <w:r w:rsidRPr="000B551D">
          <w:t>g08.mscf</w:t>
        </w:r>
      </w:hyperlink>
      <w:hyperlink r:id="rId24"/>
      <w:hyperlink r:id="rId25">
        <w:r w:rsidRPr="000B551D">
          <w:t>enfoque</w:t>
        </w:r>
      </w:hyperlink>
      <w:hyperlink r:id="rId26">
        <w:r w:rsidRPr="000B551D">
          <w:t>-</w:t>
        </w:r>
      </w:hyperlink>
      <w:hyperlink r:id="rId27">
        <w:r w:rsidRPr="000B551D">
          <w:t>intercultural.pdf</w:t>
        </w:r>
      </w:hyperlink>
      <w:hyperlink r:id="rId28">
        <w:r w:rsidRPr="000B551D">
          <w:t xml:space="preserve"> </w:t>
        </w:r>
      </w:hyperlink>
    </w:p>
    <w:p w14:paraId="4939D7FD" w14:textId="77777777" w:rsidR="00F47CDC" w:rsidRDefault="00F47CDC" w:rsidP="00E62881">
      <w:pPr>
        <w:spacing w:after="199" w:line="238" w:lineRule="auto"/>
        <w:ind w:left="566" w:hanging="566"/>
        <w:jc w:val="both"/>
      </w:pPr>
    </w:p>
    <w:p w14:paraId="4B1FD289" w14:textId="77777777" w:rsidR="00F47CDC" w:rsidRPr="000B551D" w:rsidRDefault="00F47CDC" w:rsidP="00E62881">
      <w:pPr>
        <w:spacing w:after="199" w:line="238" w:lineRule="auto"/>
        <w:ind w:left="566" w:hanging="566"/>
        <w:jc w:val="both"/>
      </w:pPr>
    </w:p>
    <w:p w14:paraId="1EDCB281" w14:textId="77777777" w:rsidR="000B551D" w:rsidRDefault="000B551D" w:rsidP="000B551D">
      <w:pPr>
        <w:spacing w:after="199" w:line="238" w:lineRule="auto"/>
        <w:ind w:left="566" w:hanging="566"/>
        <w:jc w:val="both"/>
      </w:pPr>
      <w:r w:rsidRPr="000B551D">
        <w:t xml:space="preserve">________________ 2013. </w:t>
      </w:r>
      <w:r w:rsidRPr="000B551D">
        <w:rPr>
          <w:rFonts w:eastAsia="Arial" w:cs="Arial"/>
          <w:b/>
        </w:rPr>
        <w:t>Recomendaciones para la práctica del control preconcepcional, prenatal y puerperal</w:t>
      </w:r>
      <w:r w:rsidRPr="000B551D">
        <w:t xml:space="preserve">. Ministerio de Salud de la Nación. Dirección Nacional de Maternidad Infancia y Adolescencia. Bs As. Disponible en: </w:t>
      </w:r>
      <w:hyperlink r:id="rId29">
        <w:r w:rsidRPr="000B551D">
          <w:t>http://www.msal.gov.ar/images/stories/bes/graficos/0000000158cnt</w:t>
        </w:r>
      </w:hyperlink>
      <w:hyperlink r:id="rId30">
        <w:r w:rsidRPr="000B551D">
          <w:t>-</w:t>
        </w:r>
      </w:hyperlink>
      <w:hyperlink r:id="rId31">
        <w:r w:rsidRPr="000B551D">
          <w:t>g02.control</w:t>
        </w:r>
      </w:hyperlink>
      <w:hyperlink r:id="rId32"/>
      <w:hyperlink r:id="rId33">
        <w:r w:rsidRPr="000B551D">
          <w:t>prenatal.pdf</w:t>
        </w:r>
      </w:hyperlink>
      <w:hyperlink r:id="rId34">
        <w:r w:rsidRPr="000B551D">
          <w:t xml:space="preserve"> </w:t>
        </w:r>
      </w:hyperlink>
    </w:p>
    <w:p w14:paraId="13B8C573" w14:textId="77777777" w:rsidR="00E62881" w:rsidRPr="000B551D" w:rsidRDefault="005356C5" w:rsidP="00E62881">
      <w:pPr>
        <w:spacing w:after="199" w:line="238" w:lineRule="auto"/>
        <w:ind w:left="566" w:hanging="566"/>
        <w:jc w:val="both"/>
      </w:pPr>
      <w:r w:rsidRPr="000B551D">
        <w:rPr>
          <w:rFonts w:cs="Times New Roman"/>
          <w:bCs/>
        </w:rPr>
        <w:t>________________ 201</w:t>
      </w:r>
      <w:r w:rsidR="00E62881" w:rsidRPr="000B551D">
        <w:rPr>
          <w:rFonts w:cs="Times New Roman"/>
          <w:bCs/>
        </w:rPr>
        <w:t>5</w:t>
      </w:r>
      <w:r w:rsidRPr="000B551D">
        <w:rPr>
          <w:rFonts w:cs="Times New Roman"/>
          <w:bCs/>
        </w:rPr>
        <w:t>.</w:t>
      </w:r>
      <w:r w:rsidRPr="000B551D">
        <w:rPr>
          <w:rFonts w:cs="Times New Roman"/>
          <w:b/>
          <w:bCs/>
        </w:rPr>
        <w:t xml:space="preserve"> Manual breve para la práctica clínica en Emergencia Obstétrica. Hipertensión en el embarazo. </w:t>
      </w:r>
      <w:r w:rsidRPr="000B551D">
        <w:rPr>
          <w:rFonts w:cs="Times New Roman"/>
          <w:bCs/>
        </w:rPr>
        <w:t>Ministerio de salud. Presidencia de la Nación.</w:t>
      </w:r>
      <w:r w:rsidR="00E62881" w:rsidRPr="000B551D">
        <w:rPr>
          <w:rFonts w:cs="Times New Roman"/>
          <w:b/>
          <w:bCs/>
        </w:rPr>
        <w:t xml:space="preserve"> </w:t>
      </w:r>
      <w:r w:rsidR="00E62881" w:rsidRPr="000B551D">
        <w:rPr>
          <w:rFonts w:cs="Times New Roman"/>
          <w:bCs/>
        </w:rPr>
        <w:t xml:space="preserve">Disponible en: </w:t>
      </w:r>
      <w:hyperlink r:id="rId35" w:history="1">
        <w:r w:rsidR="00E62881" w:rsidRPr="000B551D">
          <w:rPr>
            <w:rStyle w:val="Hipervnculo"/>
            <w:color w:val="auto"/>
            <w:u w:val="none"/>
          </w:rPr>
          <w:t>http://www.fasgo.org.ar/images/Manual-Breve-Emergencia-Obstetrica.pdf</w:t>
        </w:r>
      </w:hyperlink>
    </w:p>
    <w:p w14:paraId="327B844D" w14:textId="77777777" w:rsidR="000B551D" w:rsidRPr="000B551D" w:rsidRDefault="000B551D" w:rsidP="000B551D">
      <w:pPr>
        <w:spacing w:after="199" w:line="238" w:lineRule="auto"/>
        <w:ind w:left="566" w:hanging="566"/>
        <w:jc w:val="both"/>
      </w:pPr>
      <w:r w:rsidRPr="000B551D">
        <w:t xml:space="preserve">_________________2015. </w:t>
      </w:r>
      <w:r w:rsidRPr="000B551D">
        <w:rPr>
          <w:rFonts w:eastAsia="Arial" w:cs="Arial"/>
          <w:b/>
        </w:rPr>
        <w:t xml:space="preserve">Natalidad, Mortalidad general, Infantil y materna por lugar de residencia. </w:t>
      </w:r>
      <w:r w:rsidRPr="000B551D">
        <w:t xml:space="preserve">Ministerio de Salud de la Nación. En: </w:t>
      </w:r>
      <w:hyperlink r:id="rId36" w:history="1">
        <w:r w:rsidRPr="000B551D">
          <w:rPr>
            <w:rStyle w:val="Hipervnculo"/>
            <w:color w:val="auto"/>
            <w:u w:val="none"/>
          </w:rPr>
          <w:t>http://www.deis.msal.gov.ar/wp-content/uploads/2016/12/BoletinNro154xlugardeResidencia.pdf</w:t>
        </w:r>
      </w:hyperlink>
    </w:p>
    <w:p w14:paraId="478F484D" w14:textId="77777777" w:rsidR="00E62881" w:rsidRPr="000B551D" w:rsidRDefault="00DB0A0A" w:rsidP="00E62881">
      <w:pPr>
        <w:spacing w:after="199" w:line="238" w:lineRule="auto"/>
        <w:ind w:left="566" w:hanging="566"/>
        <w:jc w:val="both"/>
      </w:pPr>
      <w:r w:rsidRPr="000B551D">
        <w:t xml:space="preserve">________________ 2016. </w:t>
      </w:r>
      <w:r w:rsidRPr="000B551D">
        <w:rPr>
          <w:b/>
        </w:rPr>
        <w:t>Salud materno infantil. Situación de salud en Argentina. 2005-2014</w:t>
      </w:r>
      <w:r w:rsidRPr="000B551D">
        <w:t xml:space="preserve">. Ministerio de Salud de la Nación. Disponible en: </w:t>
      </w:r>
      <w:hyperlink r:id="rId37" w:history="1">
        <w:r w:rsidRPr="000B551D">
          <w:rPr>
            <w:rStyle w:val="Hipervnculo"/>
            <w:color w:val="auto"/>
            <w:u w:val="none"/>
          </w:rPr>
          <w:t>http://www.msal.gob.ar/images/stories/bes/graficos/0000000787cnt-lecturas-del-anuario-2014.pdf</w:t>
        </w:r>
      </w:hyperlink>
    </w:p>
    <w:p w14:paraId="5ED59301" w14:textId="77777777" w:rsidR="00E62881" w:rsidRDefault="000F4D59" w:rsidP="00E62881">
      <w:pPr>
        <w:spacing w:after="199" w:line="238" w:lineRule="auto"/>
        <w:ind w:left="566" w:hanging="566"/>
        <w:jc w:val="both"/>
      </w:pPr>
      <w:r w:rsidRPr="000B551D">
        <w:t>________________ 201</w:t>
      </w:r>
      <w:r w:rsidR="009246E1" w:rsidRPr="000B551D">
        <w:t>9</w:t>
      </w:r>
      <w:r w:rsidRPr="000B551D">
        <w:t xml:space="preserve">. </w:t>
      </w:r>
      <w:r w:rsidR="005356C5" w:rsidRPr="000B551D">
        <w:rPr>
          <w:rFonts w:eastAsia="Arial" w:cs="Arial"/>
          <w:b/>
        </w:rPr>
        <w:t>Estadísticas vitales</w:t>
      </w:r>
      <w:r w:rsidRPr="000B551D">
        <w:t xml:space="preserve">. </w:t>
      </w:r>
      <w:r w:rsidR="005356C5" w:rsidRPr="000B551D">
        <w:t>Información básica, Argentina</w:t>
      </w:r>
      <w:r w:rsidR="009246E1" w:rsidRPr="000B551D">
        <w:t>, 2018</w:t>
      </w:r>
      <w:r w:rsidR="005356C5" w:rsidRPr="000B551D">
        <w:t xml:space="preserve">. </w:t>
      </w:r>
      <w:r w:rsidRPr="000B551D">
        <w:t xml:space="preserve">Ministerio de salud de la </w:t>
      </w:r>
      <w:r w:rsidR="009246E1" w:rsidRPr="000B551D">
        <w:t xml:space="preserve">Nación. Serie 5 Número 62 Buenos Aires. </w:t>
      </w:r>
      <w:r w:rsidRPr="000B551D">
        <w:t xml:space="preserve">Disponible en: </w:t>
      </w:r>
      <w:hyperlink r:id="rId38" w:history="1">
        <w:r w:rsidR="009246E1" w:rsidRPr="000B551D">
          <w:rPr>
            <w:rStyle w:val="Hipervnculo"/>
            <w:color w:val="auto"/>
            <w:u w:val="none"/>
          </w:rPr>
          <w:t>http://www.deis.msal.gov.ar/wp-content/uploads/2020/01/Serie5Nro62.pdf</w:t>
        </w:r>
      </w:hyperlink>
      <w:r w:rsidR="009246E1" w:rsidRPr="009246E1">
        <w:t xml:space="preserve"> </w:t>
      </w:r>
    </w:p>
    <w:p w14:paraId="42756FD2" w14:textId="77777777" w:rsidR="006B4CD2" w:rsidRDefault="006B4CD2" w:rsidP="00303DE0">
      <w:pPr>
        <w:spacing w:after="213"/>
        <w:jc w:val="both"/>
      </w:pPr>
    </w:p>
    <w:p w14:paraId="2E4F98B1" w14:textId="77777777" w:rsidR="000B551D" w:rsidRPr="000B551D" w:rsidRDefault="000B551D" w:rsidP="00303DE0">
      <w:pPr>
        <w:spacing w:after="213"/>
        <w:jc w:val="both"/>
        <w:rPr>
          <w:b/>
        </w:rPr>
      </w:pPr>
      <w:r w:rsidRPr="000B551D">
        <w:rPr>
          <w:b/>
        </w:rPr>
        <w:t>BIBLIOGRAFÍA COMPLEMENTARIA</w:t>
      </w:r>
    </w:p>
    <w:p w14:paraId="3EA18A21" w14:textId="0E337372" w:rsidR="006B4CD2" w:rsidRPr="006A1809" w:rsidRDefault="006B4CD2" w:rsidP="006B4CD2">
      <w:pPr>
        <w:spacing w:after="190"/>
        <w:ind w:left="551" w:right="50" w:hanging="566"/>
        <w:jc w:val="both"/>
        <w:rPr>
          <w:lang w:val="en-US"/>
        </w:rPr>
      </w:pPr>
      <w:r w:rsidRPr="000B551D">
        <w:t xml:space="preserve">BUSTOS G y L PEREPELYCIA. 2014. </w:t>
      </w:r>
      <w:r w:rsidRPr="000B551D">
        <w:rPr>
          <w:rFonts w:eastAsia="Arial" w:cs="Arial"/>
          <w:b/>
        </w:rPr>
        <w:t xml:space="preserve">Enfermería </w:t>
      </w:r>
      <w:proofErr w:type="spellStart"/>
      <w:r w:rsidRPr="000B551D">
        <w:rPr>
          <w:rFonts w:eastAsia="Arial" w:cs="Arial"/>
          <w:b/>
        </w:rPr>
        <w:t>maternoin</w:t>
      </w:r>
      <w:r w:rsidR="004A610E">
        <w:rPr>
          <w:rFonts w:eastAsia="Arial" w:cs="Arial"/>
          <w:b/>
        </w:rPr>
        <w:t>f</w:t>
      </w:r>
      <w:r w:rsidRPr="000B551D">
        <w:rPr>
          <w:rFonts w:eastAsia="Arial" w:cs="Arial"/>
          <w:b/>
        </w:rPr>
        <w:t>antil</w:t>
      </w:r>
      <w:proofErr w:type="spellEnd"/>
      <w:r w:rsidRPr="000B551D">
        <w:rPr>
          <w:rFonts w:eastAsia="Arial" w:cs="Arial"/>
          <w:b/>
        </w:rPr>
        <w:t xml:space="preserve"> y neonatal</w:t>
      </w:r>
      <w:r w:rsidRPr="000B551D">
        <w:t xml:space="preserve">. Compendio de técnicas. </w:t>
      </w:r>
      <w:r w:rsidRPr="006A1809">
        <w:rPr>
          <w:lang w:val="en-US"/>
        </w:rPr>
        <w:t xml:space="preserve">Editorial Corpus. Rosario. Argentina </w:t>
      </w:r>
    </w:p>
    <w:p w14:paraId="563CE6EF" w14:textId="77777777" w:rsidR="006B4CD2" w:rsidRPr="000B551D" w:rsidRDefault="006B4CD2" w:rsidP="006B4CD2">
      <w:pPr>
        <w:spacing w:after="190"/>
        <w:ind w:left="551" w:right="50" w:hanging="566"/>
        <w:jc w:val="both"/>
      </w:pPr>
      <w:r w:rsidRPr="006A1809">
        <w:rPr>
          <w:lang w:val="en-US"/>
        </w:rPr>
        <w:t xml:space="preserve">LADEWIG, P; M LONDON; S MOBERLY y S OLDS. 2006. </w:t>
      </w:r>
      <w:r w:rsidRPr="000B551D">
        <w:rPr>
          <w:rFonts w:eastAsia="Arial" w:cs="Arial"/>
          <w:b/>
        </w:rPr>
        <w:t>Enfermería maternal y del Recién Nacido.</w:t>
      </w:r>
      <w:r w:rsidRPr="000B551D">
        <w:t xml:space="preserve"> 5ta edición. McGraw Hill Interamericana. Madrid. España. </w:t>
      </w:r>
    </w:p>
    <w:p w14:paraId="79743B95" w14:textId="77777777" w:rsidR="006B4CD2" w:rsidRPr="000B551D" w:rsidRDefault="006B4CD2" w:rsidP="006B4CD2">
      <w:pPr>
        <w:spacing w:after="189"/>
        <w:ind w:left="551" w:right="50" w:hanging="566"/>
        <w:jc w:val="both"/>
      </w:pPr>
      <w:r w:rsidRPr="000B551D">
        <w:t xml:space="preserve">SCHWARCZ R; R FESCINA; C DIVERGES. 2011. </w:t>
      </w:r>
      <w:r w:rsidRPr="000B551D">
        <w:rPr>
          <w:rFonts w:eastAsia="Arial" w:cs="Arial"/>
          <w:b/>
        </w:rPr>
        <w:t xml:space="preserve">Obstetricia. </w:t>
      </w:r>
      <w:r w:rsidRPr="000B551D">
        <w:t xml:space="preserve">6ta edición. 5ta reimpresión. Editorial El Ateneo. Bs As. Argentina. </w:t>
      </w:r>
    </w:p>
    <w:p w14:paraId="7B1EBE62" w14:textId="77777777" w:rsidR="009246E1" w:rsidRPr="000B551D" w:rsidRDefault="009246E1" w:rsidP="009246E1">
      <w:pPr>
        <w:spacing w:before="100" w:beforeAutospacing="1" w:after="200" w:line="240" w:lineRule="auto"/>
        <w:ind w:left="566" w:hanging="566"/>
        <w:jc w:val="both"/>
        <w:rPr>
          <w:rFonts w:eastAsia="Times New Roman" w:cs="Calibri"/>
        </w:rPr>
      </w:pPr>
      <w:r w:rsidRPr="000B551D">
        <w:rPr>
          <w:rFonts w:eastAsia="Times New Roman" w:cs="Arial"/>
          <w:color w:val="000000"/>
        </w:rPr>
        <w:t xml:space="preserve">________________ 2003. </w:t>
      </w:r>
      <w:r w:rsidRPr="000B551D">
        <w:rPr>
          <w:rFonts w:eastAsia="Times New Roman" w:cs="Arial"/>
          <w:b/>
          <w:bCs/>
          <w:color w:val="000000"/>
        </w:rPr>
        <w:t>Programa Nacional de Salud Sexual y Procreación Responsable</w:t>
      </w:r>
      <w:r w:rsidR="000B551D">
        <w:rPr>
          <w:rFonts w:eastAsia="Times New Roman" w:cs="Arial"/>
          <w:b/>
          <w:bCs/>
          <w:color w:val="000000"/>
        </w:rPr>
        <w:t xml:space="preserve"> </w:t>
      </w:r>
      <w:r w:rsidRPr="000B551D">
        <w:rPr>
          <w:rFonts w:eastAsia="Times New Roman" w:cs="Arial"/>
          <w:color w:val="000000"/>
        </w:rPr>
        <w:t xml:space="preserve">(Ley 25.673 y Ley 26.130) Ministerio de salud de la nación. Disponible en: </w:t>
      </w:r>
      <w:hyperlink r:id="rId39" w:history="1">
        <w:r w:rsidRPr="000B551D">
          <w:rPr>
            <w:rFonts w:eastAsia="Times New Roman" w:cs="Arial"/>
          </w:rPr>
          <w:t>http://www.msal.gob.ar/saludsexual/ley.php</w:t>
        </w:r>
      </w:hyperlink>
    </w:p>
    <w:p w14:paraId="657AAE29" w14:textId="77777777" w:rsidR="009246E1" w:rsidRDefault="009246E1" w:rsidP="009246E1">
      <w:pPr>
        <w:spacing w:before="100" w:beforeAutospacing="1" w:after="200" w:line="240" w:lineRule="auto"/>
        <w:ind w:left="566" w:hanging="566"/>
        <w:jc w:val="both"/>
        <w:rPr>
          <w:rFonts w:eastAsia="Times New Roman" w:cs="Arial"/>
        </w:rPr>
      </w:pPr>
      <w:r w:rsidRPr="000B551D">
        <w:rPr>
          <w:rFonts w:eastAsia="Times New Roman" w:cs="Arial"/>
          <w:color w:val="000000"/>
        </w:rPr>
        <w:t>________________ 2011.</w:t>
      </w:r>
      <w:r w:rsidRPr="000B551D">
        <w:rPr>
          <w:rFonts w:eastAsia="Times New Roman" w:cs="Arial"/>
          <w:b/>
          <w:bCs/>
          <w:color w:val="000000"/>
          <w:shd w:val="clear" w:color="auto" w:fill="FFFFFF"/>
        </w:rPr>
        <w:t>Maternidad Segura y Centrada en la Familia con enfoque intercultural. Conceptualización e implementación del modelo</w:t>
      </w:r>
      <w:r w:rsidR="000B551D">
        <w:rPr>
          <w:rFonts w:eastAsia="Times New Roman" w:cs="Arial"/>
          <w:b/>
          <w:bCs/>
          <w:color w:val="000000"/>
        </w:rPr>
        <w:t xml:space="preserve">. </w:t>
      </w:r>
      <w:r w:rsidRPr="000B551D">
        <w:rPr>
          <w:rFonts w:eastAsia="Times New Roman" w:cs="Arial"/>
          <w:color w:val="000000"/>
        </w:rPr>
        <w:t>2da edición. UNICEF. Ministerio de salud de la nación. Dirección Nacional de Maternidad Infancia y Adolescencia. B</w:t>
      </w:r>
      <w:r w:rsidR="000B551D">
        <w:rPr>
          <w:rFonts w:eastAsia="Times New Roman" w:cs="Arial"/>
          <w:color w:val="000000"/>
        </w:rPr>
        <w:t>uenos</w:t>
      </w:r>
      <w:r w:rsidRPr="000B551D">
        <w:rPr>
          <w:rFonts w:eastAsia="Times New Roman" w:cs="Arial"/>
          <w:color w:val="000000"/>
        </w:rPr>
        <w:t xml:space="preserve"> A</w:t>
      </w:r>
      <w:r w:rsidR="000B551D">
        <w:rPr>
          <w:rFonts w:eastAsia="Times New Roman" w:cs="Arial"/>
          <w:color w:val="000000"/>
        </w:rPr>
        <w:t>ire</w:t>
      </w:r>
      <w:r w:rsidRPr="000B551D">
        <w:rPr>
          <w:rFonts w:eastAsia="Times New Roman" w:cs="Arial"/>
          <w:color w:val="000000"/>
        </w:rPr>
        <w:t xml:space="preserve">s. Disponible en: </w:t>
      </w:r>
      <w:hyperlink r:id="rId40" w:history="1">
        <w:r w:rsidRPr="000B551D">
          <w:rPr>
            <w:rFonts w:eastAsia="Times New Roman" w:cs="Arial"/>
          </w:rPr>
          <w:t>http://www.msal.gov.ar/images/stories/bes/graficos/0000000238cnt-g08.mscf-enfoque-intercultural.pdf</w:t>
        </w:r>
      </w:hyperlink>
    </w:p>
    <w:p w14:paraId="2E783EC6" w14:textId="77777777" w:rsidR="00F47CDC" w:rsidRDefault="00F47CDC" w:rsidP="009246E1">
      <w:pPr>
        <w:spacing w:before="100" w:beforeAutospacing="1" w:after="200" w:line="240" w:lineRule="auto"/>
        <w:ind w:left="566" w:hanging="566"/>
        <w:jc w:val="both"/>
        <w:rPr>
          <w:rFonts w:eastAsia="Times New Roman" w:cs="Arial"/>
        </w:rPr>
      </w:pPr>
    </w:p>
    <w:p w14:paraId="560D10A3" w14:textId="77777777" w:rsidR="00F47CDC" w:rsidRPr="000B551D" w:rsidRDefault="00F47CDC" w:rsidP="009246E1">
      <w:pPr>
        <w:spacing w:before="100" w:beforeAutospacing="1" w:after="200" w:line="240" w:lineRule="auto"/>
        <w:ind w:left="566" w:hanging="566"/>
        <w:jc w:val="both"/>
        <w:rPr>
          <w:rFonts w:eastAsia="Times New Roman" w:cs="Calibri"/>
        </w:rPr>
      </w:pPr>
    </w:p>
    <w:p w14:paraId="4E442DD5" w14:textId="77777777" w:rsidR="009246E1" w:rsidRPr="000B551D" w:rsidRDefault="009246E1" w:rsidP="009246E1">
      <w:pPr>
        <w:spacing w:before="100" w:beforeAutospacing="1" w:after="200" w:line="240" w:lineRule="auto"/>
        <w:ind w:left="566" w:hanging="566"/>
        <w:jc w:val="both"/>
        <w:rPr>
          <w:rFonts w:eastAsia="Times New Roman" w:cs="Calibri"/>
          <w:color w:val="000000"/>
        </w:rPr>
      </w:pPr>
      <w:r w:rsidRPr="000B551D">
        <w:rPr>
          <w:rFonts w:eastAsia="Times New Roman" w:cs="Arial"/>
          <w:color w:val="000000"/>
        </w:rPr>
        <w:t>________________ 2012.</w:t>
      </w:r>
      <w:r w:rsidRPr="000B551D">
        <w:rPr>
          <w:rFonts w:eastAsia="Times New Roman" w:cs="Arial"/>
          <w:b/>
          <w:bCs/>
          <w:color w:val="000000"/>
        </w:rPr>
        <w:t>Implementación del Plan Operativo para la Reducción de la Mortalidad Materno Infantil, de la Mujer y de la Adolescente en Argentina, 2009-2011</w:t>
      </w:r>
      <w:r w:rsidRPr="000B551D">
        <w:rPr>
          <w:rFonts w:eastAsia="Times New Roman" w:cs="Arial"/>
          <w:color w:val="000000"/>
        </w:rPr>
        <w:t>. Disponible en: http://www.sipi.siteal.iipe.unesco.org/sites/default/files/sipi_intervencion/implementacion-plan-operativo-reduccion-mortalidad-_arg2009-2011.pdf</w:t>
      </w:r>
    </w:p>
    <w:p w14:paraId="289F1E72" w14:textId="77777777" w:rsidR="00DB0A0A" w:rsidRPr="000B551D" w:rsidRDefault="009246E1" w:rsidP="00DB0A0A">
      <w:pPr>
        <w:spacing w:before="100" w:beforeAutospacing="1" w:after="200" w:line="240" w:lineRule="auto"/>
        <w:ind w:left="566" w:hanging="566"/>
        <w:jc w:val="both"/>
        <w:rPr>
          <w:rFonts w:eastAsia="Times New Roman" w:cs="Calibri"/>
          <w:color w:val="000000"/>
        </w:rPr>
      </w:pPr>
      <w:r w:rsidRPr="000B551D">
        <w:rPr>
          <w:rFonts w:eastAsia="Times New Roman" w:cs="Arial"/>
          <w:color w:val="000000"/>
        </w:rPr>
        <w:t>________________ 2017.</w:t>
      </w:r>
      <w:r w:rsidRPr="000B551D">
        <w:rPr>
          <w:rFonts w:eastAsia="Times New Roman" w:cs="Arial"/>
          <w:b/>
          <w:bCs/>
          <w:color w:val="000000"/>
        </w:rPr>
        <w:t>Calendario de vacunación</w:t>
      </w:r>
      <w:r w:rsidRPr="000B551D">
        <w:rPr>
          <w:rFonts w:eastAsia="Times New Roman" w:cs="Arial"/>
          <w:color w:val="000000"/>
        </w:rPr>
        <w:t xml:space="preserve">. Ministerio de salud de la Nación. Disponible </w:t>
      </w:r>
      <w:r w:rsidRPr="000B551D">
        <w:rPr>
          <w:rFonts w:eastAsia="Times New Roman" w:cs="Arial"/>
        </w:rPr>
        <w:t xml:space="preserve">en: </w:t>
      </w:r>
      <w:hyperlink r:id="rId41" w:history="1">
        <w:r w:rsidRPr="000B551D">
          <w:rPr>
            <w:rFonts w:eastAsia="Times New Roman" w:cs="Arial"/>
          </w:rPr>
          <w:t>http://www.msal.gob.ar/images/stories/ryc/graficos/0000001013cnt-2017-01-01_calendario-vacunacion.pd</w:t>
        </w:r>
      </w:hyperlink>
    </w:p>
    <w:p w14:paraId="7B5FBBA0" w14:textId="77777777" w:rsidR="00DB0A0A" w:rsidRPr="000B551D" w:rsidRDefault="00DB0A0A" w:rsidP="00DB0A0A">
      <w:pPr>
        <w:spacing w:before="100" w:beforeAutospacing="1" w:after="200" w:line="240" w:lineRule="auto"/>
        <w:ind w:left="566" w:hanging="566"/>
        <w:jc w:val="both"/>
        <w:rPr>
          <w:rFonts w:eastAsia="Times New Roman" w:cs="Calibri"/>
          <w:color w:val="000000"/>
        </w:rPr>
      </w:pPr>
      <w:r w:rsidRPr="000B551D">
        <w:t xml:space="preserve">_______________ 2012. </w:t>
      </w:r>
      <w:r w:rsidRPr="000B551D">
        <w:rPr>
          <w:b/>
        </w:rPr>
        <w:t xml:space="preserve">Implementación del Plan Operativo para la Reducción de la Mortalidad Materno Infantil, de la Mujer y de la Adolescente en </w:t>
      </w:r>
      <w:r w:rsidRPr="000B551D">
        <w:rPr>
          <w:rFonts w:eastAsia="Arial" w:cs="Arial"/>
          <w:b/>
        </w:rPr>
        <w:t xml:space="preserve">Argentina, </w:t>
      </w:r>
      <w:r w:rsidRPr="000B551D">
        <w:rPr>
          <w:rFonts w:eastAsia="Arial" w:cs="Arial"/>
          <w:b/>
        </w:rPr>
        <w:tab/>
        <w:t>2009-2011</w:t>
      </w:r>
      <w:r w:rsidRPr="000B551D">
        <w:t xml:space="preserve">. </w:t>
      </w:r>
      <w:r w:rsidR="000B551D">
        <w:t xml:space="preserve">Disponible </w:t>
      </w:r>
      <w:r w:rsidRPr="000B551D">
        <w:t xml:space="preserve">en: http://www.sipi.siteal.iipe.unesco.org/sites/default/files/sipi_intervencion/impleme ntacion-plan-operativo-reduccion-mortalidad-_arg2009-2011.pdf </w:t>
      </w:r>
    </w:p>
    <w:p w14:paraId="22ADDC84" w14:textId="77777777" w:rsidR="009246E1" w:rsidRDefault="009246E1" w:rsidP="00303DE0">
      <w:pPr>
        <w:spacing w:after="213"/>
        <w:jc w:val="both"/>
      </w:pPr>
    </w:p>
    <w:p w14:paraId="02F1834E" w14:textId="77777777" w:rsidR="000F4D59" w:rsidRDefault="000F4D59" w:rsidP="00303DE0">
      <w:pPr>
        <w:pStyle w:val="Ttulo1"/>
        <w:ind w:left="-5"/>
        <w:jc w:val="both"/>
      </w:pPr>
      <w:r>
        <w:t>7. CRONOGRAMA</w:t>
      </w:r>
      <w:r>
        <w:rPr>
          <w:rFonts w:ascii="Arial" w:eastAsia="Arial" w:hAnsi="Arial" w:cs="Arial"/>
        </w:rPr>
        <w:t xml:space="preserve">  </w:t>
      </w:r>
    </w:p>
    <w:tbl>
      <w:tblPr>
        <w:tblStyle w:val="Tablaconcuadrcula"/>
        <w:tblW w:w="7650" w:type="dxa"/>
        <w:tblLook w:val="04A0" w:firstRow="1" w:lastRow="0" w:firstColumn="1" w:lastColumn="0" w:noHBand="0" w:noVBand="1"/>
      </w:tblPr>
      <w:tblGrid>
        <w:gridCol w:w="1011"/>
        <w:gridCol w:w="1436"/>
        <w:gridCol w:w="2226"/>
        <w:gridCol w:w="1418"/>
        <w:gridCol w:w="1559"/>
      </w:tblGrid>
      <w:tr w:rsidR="001B601A" w14:paraId="24A3BDC3" w14:textId="77777777" w:rsidTr="005F00D3">
        <w:trPr>
          <w:trHeight w:val="678"/>
        </w:trPr>
        <w:tc>
          <w:tcPr>
            <w:tcW w:w="1011" w:type="dxa"/>
          </w:tcPr>
          <w:p w14:paraId="73A50D6D" w14:textId="77777777" w:rsidR="001B601A" w:rsidRDefault="001B601A" w:rsidP="00676115">
            <w:pPr>
              <w:rPr>
                <w:lang w:val="es-AR"/>
              </w:rPr>
            </w:pPr>
            <w:r>
              <w:rPr>
                <w:lang w:val="es-AR"/>
              </w:rPr>
              <w:t>SEMANA</w:t>
            </w:r>
          </w:p>
        </w:tc>
        <w:tc>
          <w:tcPr>
            <w:tcW w:w="1436" w:type="dxa"/>
          </w:tcPr>
          <w:p w14:paraId="1E010703" w14:textId="77777777" w:rsidR="001B601A" w:rsidRPr="00220157" w:rsidRDefault="001B601A" w:rsidP="00676115">
            <w:pPr>
              <w:rPr>
                <w:sz w:val="24"/>
                <w:szCs w:val="24"/>
                <w:lang w:val="es-AR"/>
              </w:rPr>
            </w:pPr>
            <w:r>
              <w:rPr>
                <w:sz w:val="24"/>
                <w:szCs w:val="24"/>
                <w:lang w:val="es-AR"/>
              </w:rPr>
              <w:t>FECHA</w:t>
            </w:r>
          </w:p>
        </w:tc>
        <w:tc>
          <w:tcPr>
            <w:tcW w:w="2226" w:type="dxa"/>
          </w:tcPr>
          <w:p w14:paraId="6BF16012" w14:textId="77777777" w:rsidR="001B601A" w:rsidRDefault="001B601A" w:rsidP="00676115">
            <w:pPr>
              <w:rPr>
                <w:lang w:val="es-AR"/>
              </w:rPr>
            </w:pPr>
            <w:r>
              <w:rPr>
                <w:lang w:val="es-AR"/>
              </w:rPr>
              <w:t>DESARROLLO</w:t>
            </w:r>
          </w:p>
        </w:tc>
        <w:tc>
          <w:tcPr>
            <w:tcW w:w="1418" w:type="dxa"/>
          </w:tcPr>
          <w:p w14:paraId="25FF8269" w14:textId="77777777" w:rsidR="001B601A" w:rsidRDefault="001B601A" w:rsidP="00676115">
            <w:pPr>
              <w:rPr>
                <w:lang w:val="es-AR"/>
              </w:rPr>
            </w:pPr>
            <w:r>
              <w:rPr>
                <w:lang w:val="es-AR"/>
              </w:rPr>
              <w:t>DOCENTE</w:t>
            </w:r>
          </w:p>
        </w:tc>
        <w:tc>
          <w:tcPr>
            <w:tcW w:w="1559" w:type="dxa"/>
          </w:tcPr>
          <w:p w14:paraId="563AB0F6" w14:textId="77777777" w:rsidR="001B601A" w:rsidRDefault="001B601A" w:rsidP="00676115">
            <w:pPr>
              <w:rPr>
                <w:lang w:val="es-AR"/>
              </w:rPr>
            </w:pPr>
            <w:r>
              <w:rPr>
                <w:lang w:val="es-AR"/>
              </w:rPr>
              <w:t>OBSERVACION</w:t>
            </w:r>
          </w:p>
        </w:tc>
      </w:tr>
      <w:tr w:rsidR="004F1A47" w14:paraId="3FB2D5E7" w14:textId="77777777" w:rsidTr="005F00D3">
        <w:trPr>
          <w:trHeight w:val="334"/>
        </w:trPr>
        <w:tc>
          <w:tcPr>
            <w:tcW w:w="1011" w:type="dxa"/>
            <w:vMerge w:val="restart"/>
          </w:tcPr>
          <w:p w14:paraId="38B3A700" w14:textId="77777777" w:rsidR="004F1A47" w:rsidRDefault="004F1A47" w:rsidP="004F1A47">
            <w:pPr>
              <w:rPr>
                <w:lang w:val="es-AR"/>
              </w:rPr>
            </w:pPr>
          </w:p>
          <w:p w14:paraId="08EB82E1" w14:textId="77777777" w:rsidR="004F1A47" w:rsidRDefault="004F1A47" w:rsidP="004F1A47">
            <w:pPr>
              <w:rPr>
                <w:lang w:val="es-AR"/>
              </w:rPr>
            </w:pPr>
            <w:r>
              <w:rPr>
                <w:lang w:val="es-AR"/>
              </w:rPr>
              <w:t>1ER SEMANA</w:t>
            </w:r>
          </w:p>
          <w:p w14:paraId="4E0898B3" w14:textId="77777777" w:rsidR="004F1A47" w:rsidRDefault="004F1A47" w:rsidP="004F1A47">
            <w:pPr>
              <w:rPr>
                <w:lang w:val="es-AR"/>
              </w:rPr>
            </w:pPr>
          </w:p>
          <w:p w14:paraId="5F1A7793" w14:textId="77777777" w:rsidR="004F1A47" w:rsidRDefault="004F1A47" w:rsidP="004F1A47">
            <w:pPr>
              <w:rPr>
                <w:lang w:val="es-AR"/>
              </w:rPr>
            </w:pPr>
          </w:p>
        </w:tc>
        <w:tc>
          <w:tcPr>
            <w:tcW w:w="1436" w:type="dxa"/>
            <w:vMerge w:val="restart"/>
          </w:tcPr>
          <w:p w14:paraId="156A34AC" w14:textId="49A311C6" w:rsidR="004F1A47" w:rsidRDefault="004F1A47" w:rsidP="004F1A47">
            <w:pPr>
              <w:rPr>
                <w:lang w:val="es-AR"/>
              </w:rPr>
            </w:pPr>
            <w:r>
              <w:rPr>
                <w:lang w:val="es-AR"/>
              </w:rPr>
              <w:t>21 DE MARZO</w:t>
            </w:r>
          </w:p>
        </w:tc>
        <w:tc>
          <w:tcPr>
            <w:tcW w:w="2226" w:type="dxa"/>
            <w:vMerge w:val="restart"/>
          </w:tcPr>
          <w:p w14:paraId="6E67C0CE" w14:textId="77777777" w:rsidR="004F1A47" w:rsidRDefault="004F1A47" w:rsidP="004F1A47">
            <w:pPr>
              <w:rPr>
                <w:lang w:val="es-AR"/>
              </w:rPr>
            </w:pPr>
            <w:r>
              <w:rPr>
                <w:lang w:val="es-AR"/>
              </w:rPr>
              <w:t>PRESENTACIÓN DE LA MATERIA</w:t>
            </w:r>
          </w:p>
          <w:p w14:paraId="32EB57E9" w14:textId="5DB67B88" w:rsidR="004F1A47" w:rsidRDefault="004F1A47" w:rsidP="004F1A47">
            <w:pPr>
              <w:rPr>
                <w:lang w:val="es-AR"/>
              </w:rPr>
            </w:pPr>
          </w:p>
        </w:tc>
        <w:tc>
          <w:tcPr>
            <w:tcW w:w="1418" w:type="dxa"/>
          </w:tcPr>
          <w:p w14:paraId="09985AEB" w14:textId="4FE49AB8" w:rsidR="004F1A47" w:rsidRDefault="004F1A47" w:rsidP="004F1A47">
            <w:pPr>
              <w:rPr>
                <w:lang w:val="es-AR"/>
              </w:rPr>
            </w:pPr>
            <w:r>
              <w:rPr>
                <w:lang w:val="es-AR"/>
              </w:rPr>
              <w:t>IRUSTA</w:t>
            </w:r>
          </w:p>
        </w:tc>
        <w:tc>
          <w:tcPr>
            <w:tcW w:w="1559" w:type="dxa"/>
          </w:tcPr>
          <w:p w14:paraId="34E4919C" w14:textId="44E5D89A" w:rsidR="004F1A47" w:rsidRDefault="004F1A47" w:rsidP="004F1A47">
            <w:pPr>
              <w:rPr>
                <w:lang w:val="es-AR"/>
              </w:rPr>
            </w:pPr>
            <w:r>
              <w:rPr>
                <w:lang w:val="es-AR"/>
              </w:rPr>
              <w:t>MAÑANA</w:t>
            </w:r>
          </w:p>
        </w:tc>
      </w:tr>
      <w:tr w:rsidR="004F1A47" w14:paraId="217736E4" w14:textId="77777777" w:rsidTr="005F00D3">
        <w:trPr>
          <w:trHeight w:val="334"/>
        </w:trPr>
        <w:tc>
          <w:tcPr>
            <w:tcW w:w="1011" w:type="dxa"/>
            <w:vMerge/>
          </w:tcPr>
          <w:p w14:paraId="4AC4DCA7" w14:textId="77777777" w:rsidR="004F1A47" w:rsidRDefault="004F1A47" w:rsidP="004F1A47">
            <w:pPr>
              <w:rPr>
                <w:lang w:val="es-AR"/>
              </w:rPr>
            </w:pPr>
          </w:p>
        </w:tc>
        <w:tc>
          <w:tcPr>
            <w:tcW w:w="1436" w:type="dxa"/>
            <w:vMerge/>
          </w:tcPr>
          <w:p w14:paraId="7D51D56C" w14:textId="77777777" w:rsidR="004F1A47" w:rsidRDefault="004F1A47" w:rsidP="004F1A47">
            <w:pPr>
              <w:rPr>
                <w:lang w:val="es-AR"/>
              </w:rPr>
            </w:pPr>
          </w:p>
        </w:tc>
        <w:tc>
          <w:tcPr>
            <w:tcW w:w="2226" w:type="dxa"/>
            <w:vMerge/>
          </w:tcPr>
          <w:p w14:paraId="00C35203" w14:textId="77777777" w:rsidR="004F1A47" w:rsidRDefault="004F1A47" w:rsidP="004F1A47">
            <w:pPr>
              <w:rPr>
                <w:lang w:val="es-AR"/>
              </w:rPr>
            </w:pPr>
          </w:p>
        </w:tc>
        <w:tc>
          <w:tcPr>
            <w:tcW w:w="1418" w:type="dxa"/>
          </w:tcPr>
          <w:p w14:paraId="602DF223" w14:textId="32329D90" w:rsidR="004F1A47" w:rsidRDefault="004F1A47" w:rsidP="004F1A47">
            <w:pPr>
              <w:rPr>
                <w:lang w:val="es-AR"/>
              </w:rPr>
            </w:pPr>
            <w:r>
              <w:rPr>
                <w:lang w:val="es-AR"/>
              </w:rPr>
              <w:t>IRUSTA</w:t>
            </w:r>
          </w:p>
        </w:tc>
        <w:tc>
          <w:tcPr>
            <w:tcW w:w="1559" w:type="dxa"/>
          </w:tcPr>
          <w:p w14:paraId="5DAF19A2" w14:textId="40B375AB" w:rsidR="004F1A47" w:rsidRDefault="004F1A47" w:rsidP="004F1A47">
            <w:pPr>
              <w:rPr>
                <w:lang w:val="es-AR"/>
              </w:rPr>
            </w:pPr>
            <w:r>
              <w:rPr>
                <w:lang w:val="es-AR"/>
              </w:rPr>
              <w:t>TARDE</w:t>
            </w:r>
          </w:p>
        </w:tc>
      </w:tr>
      <w:tr w:rsidR="001B601A" w14:paraId="4B67B9EF" w14:textId="77777777" w:rsidTr="005F00D3">
        <w:trPr>
          <w:trHeight w:val="353"/>
        </w:trPr>
        <w:tc>
          <w:tcPr>
            <w:tcW w:w="1011" w:type="dxa"/>
            <w:vMerge/>
          </w:tcPr>
          <w:p w14:paraId="758196E7" w14:textId="77777777" w:rsidR="001B601A" w:rsidRDefault="001B601A" w:rsidP="00676115">
            <w:pPr>
              <w:rPr>
                <w:lang w:val="es-AR"/>
              </w:rPr>
            </w:pPr>
            <w:bookmarkStart w:id="0" w:name="_Hlk128494129"/>
          </w:p>
        </w:tc>
        <w:tc>
          <w:tcPr>
            <w:tcW w:w="1436" w:type="dxa"/>
            <w:vMerge w:val="restart"/>
          </w:tcPr>
          <w:p w14:paraId="0787001A" w14:textId="4AB15F7C" w:rsidR="001B601A" w:rsidRDefault="001B601A" w:rsidP="00676115">
            <w:pPr>
              <w:rPr>
                <w:lang w:val="es-AR"/>
              </w:rPr>
            </w:pPr>
            <w:r>
              <w:rPr>
                <w:lang w:val="es-AR"/>
              </w:rPr>
              <w:t>2</w:t>
            </w:r>
            <w:r w:rsidR="005739A5">
              <w:rPr>
                <w:lang w:val="es-AR"/>
              </w:rPr>
              <w:t>2</w:t>
            </w:r>
            <w:r>
              <w:rPr>
                <w:lang w:val="es-AR"/>
              </w:rPr>
              <w:t xml:space="preserve"> DE MARZO</w:t>
            </w:r>
          </w:p>
        </w:tc>
        <w:tc>
          <w:tcPr>
            <w:tcW w:w="2226" w:type="dxa"/>
            <w:vMerge w:val="restart"/>
          </w:tcPr>
          <w:p w14:paraId="6D100392" w14:textId="77777777" w:rsidR="001B601A" w:rsidRPr="00EB10AC" w:rsidRDefault="001B601A" w:rsidP="00676115">
            <w:pPr>
              <w:rPr>
                <w:lang w:val="es-AR"/>
              </w:rPr>
            </w:pPr>
            <w:r w:rsidRPr="00EB10AC">
              <w:rPr>
                <w:lang w:val="es-AR"/>
              </w:rPr>
              <w:t>GABINETE</w:t>
            </w:r>
          </w:p>
          <w:p w14:paraId="79F1B0F9" w14:textId="110B2B2C" w:rsidR="00CB112B" w:rsidRPr="00EB10AC" w:rsidRDefault="00CB112B" w:rsidP="00676115">
            <w:pPr>
              <w:rPr>
                <w:lang w:val="es-AR"/>
              </w:rPr>
            </w:pPr>
            <w:r w:rsidRPr="00EB10AC">
              <w:rPr>
                <w:lang w:val="es-AR"/>
              </w:rPr>
              <w:t>UNI</w:t>
            </w:r>
            <w:r w:rsidR="005739A5" w:rsidRPr="00EB10AC">
              <w:rPr>
                <w:lang w:val="es-AR"/>
              </w:rPr>
              <w:t>FORME</w:t>
            </w:r>
          </w:p>
        </w:tc>
        <w:tc>
          <w:tcPr>
            <w:tcW w:w="1418" w:type="dxa"/>
          </w:tcPr>
          <w:p w14:paraId="481F3E43" w14:textId="18E145FD" w:rsidR="001B601A" w:rsidRDefault="001B601A" w:rsidP="00676115">
            <w:pPr>
              <w:rPr>
                <w:lang w:val="es-AR"/>
              </w:rPr>
            </w:pPr>
            <w:r>
              <w:rPr>
                <w:lang w:val="es-AR"/>
              </w:rPr>
              <w:t xml:space="preserve"> </w:t>
            </w:r>
            <w:r w:rsidR="004F1A47">
              <w:rPr>
                <w:lang w:val="es-AR"/>
              </w:rPr>
              <w:t xml:space="preserve">SPOSETTI PALACIOS </w:t>
            </w:r>
          </w:p>
        </w:tc>
        <w:tc>
          <w:tcPr>
            <w:tcW w:w="1559" w:type="dxa"/>
          </w:tcPr>
          <w:p w14:paraId="71A46947" w14:textId="1215EC34" w:rsidR="001B601A" w:rsidRDefault="004F1A47" w:rsidP="00676115">
            <w:pPr>
              <w:rPr>
                <w:lang w:val="es-AR"/>
              </w:rPr>
            </w:pPr>
            <w:r>
              <w:rPr>
                <w:lang w:val="es-AR"/>
              </w:rPr>
              <w:t>MAÑANA</w:t>
            </w:r>
          </w:p>
        </w:tc>
      </w:tr>
      <w:tr w:rsidR="001B601A" w14:paraId="6DD5163D" w14:textId="77777777" w:rsidTr="005F00D3">
        <w:trPr>
          <w:trHeight w:val="334"/>
        </w:trPr>
        <w:tc>
          <w:tcPr>
            <w:tcW w:w="1011" w:type="dxa"/>
            <w:vMerge/>
          </w:tcPr>
          <w:p w14:paraId="6554EA73" w14:textId="77777777" w:rsidR="001B601A" w:rsidRDefault="001B601A" w:rsidP="00676115">
            <w:pPr>
              <w:rPr>
                <w:lang w:val="es-AR"/>
              </w:rPr>
            </w:pPr>
          </w:p>
        </w:tc>
        <w:tc>
          <w:tcPr>
            <w:tcW w:w="1436" w:type="dxa"/>
            <w:vMerge/>
          </w:tcPr>
          <w:p w14:paraId="05B33BD0" w14:textId="77777777" w:rsidR="001B601A" w:rsidRDefault="001B601A" w:rsidP="00676115">
            <w:pPr>
              <w:rPr>
                <w:lang w:val="es-AR"/>
              </w:rPr>
            </w:pPr>
          </w:p>
        </w:tc>
        <w:tc>
          <w:tcPr>
            <w:tcW w:w="2226" w:type="dxa"/>
            <w:vMerge/>
          </w:tcPr>
          <w:p w14:paraId="4B9D871E" w14:textId="77777777" w:rsidR="001B601A" w:rsidRDefault="001B601A" w:rsidP="00676115">
            <w:pPr>
              <w:rPr>
                <w:lang w:val="es-AR"/>
              </w:rPr>
            </w:pPr>
          </w:p>
        </w:tc>
        <w:tc>
          <w:tcPr>
            <w:tcW w:w="1418" w:type="dxa"/>
          </w:tcPr>
          <w:p w14:paraId="7555739F" w14:textId="02F38FB8" w:rsidR="001B601A" w:rsidRDefault="004F1A47" w:rsidP="00676115">
            <w:pPr>
              <w:rPr>
                <w:lang w:val="es-AR"/>
              </w:rPr>
            </w:pPr>
            <w:r>
              <w:rPr>
                <w:lang w:val="es-AR"/>
              </w:rPr>
              <w:t>PAJELLO GONZALEZ</w:t>
            </w:r>
          </w:p>
        </w:tc>
        <w:tc>
          <w:tcPr>
            <w:tcW w:w="1559" w:type="dxa"/>
          </w:tcPr>
          <w:p w14:paraId="6A417FEA" w14:textId="42C9533F" w:rsidR="001B601A" w:rsidRDefault="004F1A47" w:rsidP="00676115">
            <w:pPr>
              <w:rPr>
                <w:lang w:val="es-AR"/>
              </w:rPr>
            </w:pPr>
            <w:r>
              <w:rPr>
                <w:lang w:val="es-AR"/>
              </w:rPr>
              <w:t>TARDE</w:t>
            </w:r>
          </w:p>
        </w:tc>
      </w:tr>
      <w:bookmarkEnd w:id="0"/>
      <w:tr w:rsidR="004F1A47" w14:paraId="7E42EBC3" w14:textId="77777777" w:rsidTr="005F00D3">
        <w:trPr>
          <w:trHeight w:val="334"/>
        </w:trPr>
        <w:tc>
          <w:tcPr>
            <w:tcW w:w="1011" w:type="dxa"/>
            <w:vMerge/>
          </w:tcPr>
          <w:p w14:paraId="2E0AF529" w14:textId="5DD7A09A" w:rsidR="004F1A47" w:rsidRDefault="004F1A47" w:rsidP="004F1A47">
            <w:pPr>
              <w:rPr>
                <w:lang w:val="es-AR"/>
              </w:rPr>
            </w:pPr>
          </w:p>
        </w:tc>
        <w:tc>
          <w:tcPr>
            <w:tcW w:w="1436" w:type="dxa"/>
            <w:vMerge w:val="restart"/>
          </w:tcPr>
          <w:p w14:paraId="756BDF49" w14:textId="7483EC2E" w:rsidR="004F1A47" w:rsidRDefault="004F1A47" w:rsidP="004F1A47">
            <w:pPr>
              <w:rPr>
                <w:lang w:val="es-AR"/>
              </w:rPr>
            </w:pPr>
            <w:r>
              <w:rPr>
                <w:lang w:val="es-AR"/>
              </w:rPr>
              <w:t>24 DE MARZO</w:t>
            </w:r>
          </w:p>
        </w:tc>
        <w:tc>
          <w:tcPr>
            <w:tcW w:w="2226" w:type="dxa"/>
            <w:vMerge w:val="restart"/>
          </w:tcPr>
          <w:p w14:paraId="379908E7" w14:textId="57D7E1CA" w:rsidR="004F1A47" w:rsidRDefault="004F1A47" w:rsidP="004F1A47">
            <w:pPr>
              <w:rPr>
                <w:lang w:val="es-AR"/>
              </w:rPr>
            </w:pPr>
            <w:r>
              <w:rPr>
                <w:lang w:val="es-AR"/>
              </w:rPr>
              <w:t>FERIADO</w:t>
            </w:r>
          </w:p>
        </w:tc>
        <w:tc>
          <w:tcPr>
            <w:tcW w:w="1418" w:type="dxa"/>
          </w:tcPr>
          <w:p w14:paraId="04F75259" w14:textId="4459B728" w:rsidR="004F1A47" w:rsidRDefault="004F1A47" w:rsidP="004F1A47">
            <w:pPr>
              <w:rPr>
                <w:lang w:val="es-AR"/>
              </w:rPr>
            </w:pPr>
          </w:p>
        </w:tc>
        <w:tc>
          <w:tcPr>
            <w:tcW w:w="1559" w:type="dxa"/>
          </w:tcPr>
          <w:p w14:paraId="1F1EDE4D" w14:textId="6A992998" w:rsidR="004F1A47" w:rsidRDefault="004F1A47" w:rsidP="004F1A47">
            <w:pPr>
              <w:rPr>
                <w:lang w:val="es-AR"/>
              </w:rPr>
            </w:pPr>
          </w:p>
        </w:tc>
      </w:tr>
      <w:tr w:rsidR="004F1A47" w14:paraId="524F9036" w14:textId="77777777" w:rsidTr="000B5F00">
        <w:trPr>
          <w:trHeight w:val="227"/>
        </w:trPr>
        <w:tc>
          <w:tcPr>
            <w:tcW w:w="1011" w:type="dxa"/>
            <w:vMerge/>
          </w:tcPr>
          <w:p w14:paraId="685B9618" w14:textId="77777777" w:rsidR="004F1A47" w:rsidRDefault="004F1A47" w:rsidP="004F1A47">
            <w:pPr>
              <w:rPr>
                <w:lang w:val="es-AR"/>
              </w:rPr>
            </w:pPr>
          </w:p>
        </w:tc>
        <w:tc>
          <w:tcPr>
            <w:tcW w:w="1436" w:type="dxa"/>
            <w:vMerge/>
          </w:tcPr>
          <w:p w14:paraId="1C99F31C" w14:textId="77777777" w:rsidR="004F1A47" w:rsidRDefault="004F1A47" w:rsidP="004F1A47">
            <w:pPr>
              <w:rPr>
                <w:lang w:val="es-AR"/>
              </w:rPr>
            </w:pPr>
          </w:p>
        </w:tc>
        <w:tc>
          <w:tcPr>
            <w:tcW w:w="2226" w:type="dxa"/>
            <w:vMerge/>
          </w:tcPr>
          <w:p w14:paraId="5C57106F" w14:textId="77777777" w:rsidR="004F1A47" w:rsidRDefault="004F1A47" w:rsidP="004F1A47">
            <w:pPr>
              <w:rPr>
                <w:lang w:val="es-AR"/>
              </w:rPr>
            </w:pPr>
          </w:p>
        </w:tc>
        <w:tc>
          <w:tcPr>
            <w:tcW w:w="1418" w:type="dxa"/>
          </w:tcPr>
          <w:p w14:paraId="131E4D4A" w14:textId="40D448CE" w:rsidR="004F1A47" w:rsidRDefault="004F1A47" w:rsidP="004F1A47">
            <w:pPr>
              <w:rPr>
                <w:lang w:val="es-AR"/>
              </w:rPr>
            </w:pPr>
          </w:p>
        </w:tc>
        <w:tc>
          <w:tcPr>
            <w:tcW w:w="1559" w:type="dxa"/>
          </w:tcPr>
          <w:p w14:paraId="0C87D6FE" w14:textId="10DDAC20" w:rsidR="004F1A47" w:rsidRDefault="004F1A47" w:rsidP="004F1A47">
            <w:pPr>
              <w:rPr>
                <w:lang w:val="es-AR"/>
              </w:rPr>
            </w:pPr>
          </w:p>
        </w:tc>
      </w:tr>
      <w:tr w:rsidR="004F1A47" w14:paraId="5A517077" w14:textId="77777777" w:rsidTr="005F00D3">
        <w:trPr>
          <w:trHeight w:val="334"/>
        </w:trPr>
        <w:tc>
          <w:tcPr>
            <w:tcW w:w="1011" w:type="dxa"/>
            <w:vMerge w:val="restart"/>
          </w:tcPr>
          <w:p w14:paraId="00F47304" w14:textId="77777777" w:rsidR="004F1A47" w:rsidRDefault="004F1A47" w:rsidP="004F1A47">
            <w:pPr>
              <w:rPr>
                <w:lang w:val="es-AR"/>
              </w:rPr>
            </w:pPr>
          </w:p>
          <w:p w14:paraId="0FD75D18" w14:textId="4E1118E2" w:rsidR="004F1A47" w:rsidRDefault="004F1A47" w:rsidP="004F1A47">
            <w:pPr>
              <w:rPr>
                <w:lang w:val="es-AR"/>
              </w:rPr>
            </w:pPr>
            <w:r>
              <w:rPr>
                <w:lang w:val="es-AR"/>
              </w:rPr>
              <w:t>2DA SEMANA</w:t>
            </w:r>
          </w:p>
          <w:p w14:paraId="541B08D5" w14:textId="77777777" w:rsidR="004F1A47" w:rsidRDefault="004F1A47" w:rsidP="004F1A47">
            <w:pPr>
              <w:rPr>
                <w:lang w:val="es-AR"/>
              </w:rPr>
            </w:pPr>
          </w:p>
          <w:p w14:paraId="515C3B76" w14:textId="11BB008F" w:rsidR="004F1A47" w:rsidRDefault="004F1A47" w:rsidP="004F1A47">
            <w:pPr>
              <w:rPr>
                <w:lang w:val="es-AR"/>
              </w:rPr>
            </w:pPr>
          </w:p>
        </w:tc>
        <w:tc>
          <w:tcPr>
            <w:tcW w:w="1436" w:type="dxa"/>
            <w:vMerge w:val="restart"/>
          </w:tcPr>
          <w:p w14:paraId="5A620185" w14:textId="1CE45B1E" w:rsidR="004F1A47" w:rsidRDefault="004F1A47" w:rsidP="004F1A47">
            <w:pPr>
              <w:rPr>
                <w:lang w:val="es-AR"/>
              </w:rPr>
            </w:pPr>
            <w:r>
              <w:rPr>
                <w:lang w:val="es-AR"/>
              </w:rPr>
              <w:t xml:space="preserve">28 DE MARZO </w:t>
            </w:r>
          </w:p>
        </w:tc>
        <w:tc>
          <w:tcPr>
            <w:tcW w:w="2226" w:type="dxa"/>
            <w:vMerge w:val="restart"/>
          </w:tcPr>
          <w:p w14:paraId="67B3DAA9" w14:textId="2B7FB7AF" w:rsidR="004F1A47" w:rsidRDefault="004F1A47" w:rsidP="004F1A47">
            <w:pPr>
              <w:rPr>
                <w:lang w:val="es-AR"/>
              </w:rPr>
            </w:pPr>
            <w:r>
              <w:rPr>
                <w:lang w:val="es-AR"/>
              </w:rPr>
              <w:t>UNIDAD 1</w:t>
            </w:r>
          </w:p>
        </w:tc>
        <w:tc>
          <w:tcPr>
            <w:tcW w:w="1418" w:type="dxa"/>
          </w:tcPr>
          <w:p w14:paraId="79D884B2" w14:textId="1B82D550" w:rsidR="004F1A47" w:rsidRDefault="004F1A47" w:rsidP="004F1A47">
            <w:pPr>
              <w:rPr>
                <w:lang w:val="es-AR"/>
              </w:rPr>
            </w:pPr>
            <w:r>
              <w:rPr>
                <w:lang w:val="es-AR"/>
              </w:rPr>
              <w:t xml:space="preserve"> IRUSTA Y EQUIPO</w:t>
            </w:r>
          </w:p>
        </w:tc>
        <w:tc>
          <w:tcPr>
            <w:tcW w:w="1559" w:type="dxa"/>
          </w:tcPr>
          <w:p w14:paraId="026791CF" w14:textId="58189C45" w:rsidR="004F1A47" w:rsidRDefault="004F1A47" w:rsidP="004F1A47">
            <w:pPr>
              <w:rPr>
                <w:lang w:val="es-AR"/>
              </w:rPr>
            </w:pPr>
            <w:r>
              <w:rPr>
                <w:lang w:val="es-AR"/>
              </w:rPr>
              <w:t>MAÑANA</w:t>
            </w:r>
          </w:p>
        </w:tc>
      </w:tr>
      <w:tr w:rsidR="004F1A47" w14:paraId="6956B4DF" w14:textId="77777777" w:rsidTr="005F00D3">
        <w:trPr>
          <w:trHeight w:val="332"/>
        </w:trPr>
        <w:tc>
          <w:tcPr>
            <w:tcW w:w="1011" w:type="dxa"/>
            <w:vMerge/>
          </w:tcPr>
          <w:p w14:paraId="01545CE7" w14:textId="033127FA" w:rsidR="004F1A47" w:rsidRDefault="004F1A47" w:rsidP="004F1A47">
            <w:pPr>
              <w:rPr>
                <w:lang w:val="es-AR"/>
              </w:rPr>
            </w:pPr>
          </w:p>
        </w:tc>
        <w:tc>
          <w:tcPr>
            <w:tcW w:w="1436" w:type="dxa"/>
            <w:vMerge/>
          </w:tcPr>
          <w:p w14:paraId="1C7CC1F8" w14:textId="77777777" w:rsidR="004F1A47" w:rsidRDefault="004F1A47" w:rsidP="004F1A47">
            <w:pPr>
              <w:rPr>
                <w:lang w:val="es-AR"/>
              </w:rPr>
            </w:pPr>
          </w:p>
        </w:tc>
        <w:tc>
          <w:tcPr>
            <w:tcW w:w="2226" w:type="dxa"/>
            <w:vMerge/>
          </w:tcPr>
          <w:p w14:paraId="59BB1901" w14:textId="77777777" w:rsidR="004F1A47" w:rsidRDefault="004F1A47" w:rsidP="004F1A47">
            <w:pPr>
              <w:rPr>
                <w:lang w:val="es-AR"/>
              </w:rPr>
            </w:pPr>
          </w:p>
        </w:tc>
        <w:tc>
          <w:tcPr>
            <w:tcW w:w="1418" w:type="dxa"/>
          </w:tcPr>
          <w:p w14:paraId="79BB2F20" w14:textId="419B5FDF" w:rsidR="004F1A47" w:rsidRDefault="004F1A47" w:rsidP="004F1A47">
            <w:pPr>
              <w:rPr>
                <w:lang w:val="es-AR"/>
              </w:rPr>
            </w:pPr>
            <w:r>
              <w:rPr>
                <w:lang w:val="es-AR"/>
              </w:rPr>
              <w:t>IRUSTA Y EQUIPO</w:t>
            </w:r>
          </w:p>
        </w:tc>
        <w:tc>
          <w:tcPr>
            <w:tcW w:w="1559" w:type="dxa"/>
          </w:tcPr>
          <w:p w14:paraId="1D0BD0D1" w14:textId="432FDE8E" w:rsidR="004F1A47" w:rsidRDefault="004F1A47" w:rsidP="004F1A47">
            <w:pPr>
              <w:rPr>
                <w:lang w:val="es-AR"/>
              </w:rPr>
            </w:pPr>
            <w:r>
              <w:rPr>
                <w:lang w:val="es-AR"/>
              </w:rPr>
              <w:t>TARDE</w:t>
            </w:r>
          </w:p>
        </w:tc>
      </w:tr>
      <w:tr w:rsidR="004F1A47" w14:paraId="4CBFA106" w14:textId="77777777" w:rsidTr="005F00D3">
        <w:trPr>
          <w:trHeight w:val="334"/>
        </w:trPr>
        <w:tc>
          <w:tcPr>
            <w:tcW w:w="1011" w:type="dxa"/>
            <w:vMerge/>
          </w:tcPr>
          <w:p w14:paraId="0DCC3111" w14:textId="24EFAAB2" w:rsidR="004F1A47" w:rsidRDefault="004F1A47" w:rsidP="004F1A47">
            <w:pPr>
              <w:rPr>
                <w:lang w:val="es-AR"/>
              </w:rPr>
            </w:pPr>
          </w:p>
        </w:tc>
        <w:tc>
          <w:tcPr>
            <w:tcW w:w="1436" w:type="dxa"/>
            <w:vMerge w:val="restart"/>
          </w:tcPr>
          <w:p w14:paraId="6D830681" w14:textId="372A7773" w:rsidR="004F1A47" w:rsidRDefault="004F1A47" w:rsidP="004F1A47">
            <w:pPr>
              <w:rPr>
                <w:lang w:val="es-AR"/>
              </w:rPr>
            </w:pPr>
            <w:r>
              <w:rPr>
                <w:lang w:val="es-AR"/>
              </w:rPr>
              <w:t>29 DE MARZO</w:t>
            </w:r>
          </w:p>
        </w:tc>
        <w:tc>
          <w:tcPr>
            <w:tcW w:w="2226" w:type="dxa"/>
            <w:vMerge w:val="restart"/>
          </w:tcPr>
          <w:p w14:paraId="731BDBF5" w14:textId="2E788317" w:rsidR="004F1A47" w:rsidRDefault="004F1A47" w:rsidP="004F1A47">
            <w:pPr>
              <w:rPr>
                <w:lang w:val="es-AR"/>
              </w:rPr>
            </w:pPr>
            <w:r>
              <w:rPr>
                <w:lang w:val="es-AR"/>
              </w:rPr>
              <w:t>GABINETE U 1</w:t>
            </w:r>
          </w:p>
        </w:tc>
        <w:tc>
          <w:tcPr>
            <w:tcW w:w="1418" w:type="dxa"/>
          </w:tcPr>
          <w:p w14:paraId="0ED2423D" w14:textId="6EA4C97D" w:rsidR="004F1A47" w:rsidRDefault="004F1A47" w:rsidP="004F1A47">
            <w:pPr>
              <w:rPr>
                <w:lang w:val="es-AR"/>
              </w:rPr>
            </w:pPr>
            <w:r>
              <w:rPr>
                <w:lang w:val="es-AR"/>
              </w:rPr>
              <w:t xml:space="preserve"> SPOSETTI PALACIOS </w:t>
            </w:r>
          </w:p>
        </w:tc>
        <w:tc>
          <w:tcPr>
            <w:tcW w:w="1559" w:type="dxa"/>
          </w:tcPr>
          <w:p w14:paraId="3343D7EE" w14:textId="42D2C568" w:rsidR="004F1A47" w:rsidRDefault="004F1A47" w:rsidP="004F1A47">
            <w:pPr>
              <w:rPr>
                <w:lang w:val="es-AR"/>
              </w:rPr>
            </w:pPr>
            <w:r>
              <w:rPr>
                <w:lang w:val="es-AR"/>
              </w:rPr>
              <w:t>MAÑANA</w:t>
            </w:r>
          </w:p>
        </w:tc>
      </w:tr>
      <w:tr w:rsidR="004F1A47" w14:paraId="01B98AF5" w14:textId="77777777" w:rsidTr="005F00D3">
        <w:trPr>
          <w:trHeight w:val="334"/>
        </w:trPr>
        <w:tc>
          <w:tcPr>
            <w:tcW w:w="1011" w:type="dxa"/>
            <w:vMerge/>
          </w:tcPr>
          <w:p w14:paraId="6E913BAB" w14:textId="77777777" w:rsidR="004F1A47" w:rsidRDefault="004F1A47" w:rsidP="004F1A47">
            <w:pPr>
              <w:rPr>
                <w:lang w:val="es-AR"/>
              </w:rPr>
            </w:pPr>
          </w:p>
        </w:tc>
        <w:tc>
          <w:tcPr>
            <w:tcW w:w="1436" w:type="dxa"/>
            <w:vMerge/>
          </w:tcPr>
          <w:p w14:paraId="54AAFCD1" w14:textId="77777777" w:rsidR="004F1A47" w:rsidRDefault="004F1A47" w:rsidP="004F1A47">
            <w:pPr>
              <w:rPr>
                <w:lang w:val="es-AR"/>
              </w:rPr>
            </w:pPr>
          </w:p>
        </w:tc>
        <w:tc>
          <w:tcPr>
            <w:tcW w:w="2226" w:type="dxa"/>
            <w:vMerge/>
          </w:tcPr>
          <w:p w14:paraId="4270B10C" w14:textId="77777777" w:rsidR="004F1A47" w:rsidRDefault="004F1A47" w:rsidP="004F1A47">
            <w:pPr>
              <w:rPr>
                <w:lang w:val="es-AR"/>
              </w:rPr>
            </w:pPr>
          </w:p>
        </w:tc>
        <w:tc>
          <w:tcPr>
            <w:tcW w:w="1418" w:type="dxa"/>
          </w:tcPr>
          <w:p w14:paraId="7844FE23" w14:textId="2AEC1082" w:rsidR="004F1A47" w:rsidRDefault="004F1A47" w:rsidP="004F1A47">
            <w:pPr>
              <w:rPr>
                <w:lang w:val="es-AR"/>
              </w:rPr>
            </w:pPr>
            <w:r>
              <w:rPr>
                <w:lang w:val="es-AR"/>
              </w:rPr>
              <w:t>PAJELLO GONZALEZ</w:t>
            </w:r>
          </w:p>
        </w:tc>
        <w:tc>
          <w:tcPr>
            <w:tcW w:w="1559" w:type="dxa"/>
          </w:tcPr>
          <w:p w14:paraId="09D66A52" w14:textId="29871D89" w:rsidR="004F1A47" w:rsidRDefault="004F1A47" w:rsidP="004F1A47">
            <w:pPr>
              <w:rPr>
                <w:lang w:val="es-AR"/>
              </w:rPr>
            </w:pPr>
            <w:r>
              <w:rPr>
                <w:lang w:val="es-AR"/>
              </w:rPr>
              <w:t>TARDE</w:t>
            </w:r>
          </w:p>
        </w:tc>
      </w:tr>
      <w:tr w:rsidR="004F1A47" w14:paraId="72DD4044" w14:textId="77777777" w:rsidTr="005F00D3">
        <w:trPr>
          <w:trHeight w:val="353"/>
        </w:trPr>
        <w:tc>
          <w:tcPr>
            <w:tcW w:w="1011" w:type="dxa"/>
            <w:vMerge/>
          </w:tcPr>
          <w:p w14:paraId="46149133" w14:textId="77777777" w:rsidR="004F1A47" w:rsidRDefault="004F1A47" w:rsidP="004F1A47">
            <w:pPr>
              <w:rPr>
                <w:lang w:val="es-AR"/>
              </w:rPr>
            </w:pPr>
          </w:p>
        </w:tc>
        <w:tc>
          <w:tcPr>
            <w:tcW w:w="1436" w:type="dxa"/>
            <w:vMerge w:val="restart"/>
          </w:tcPr>
          <w:p w14:paraId="1E133436" w14:textId="75FADA4B" w:rsidR="004F1A47" w:rsidRDefault="004F1A47" w:rsidP="004F1A47">
            <w:pPr>
              <w:rPr>
                <w:lang w:val="es-AR"/>
              </w:rPr>
            </w:pPr>
            <w:r>
              <w:rPr>
                <w:lang w:val="es-AR"/>
              </w:rPr>
              <w:t>31 DE MARZO</w:t>
            </w:r>
          </w:p>
        </w:tc>
        <w:tc>
          <w:tcPr>
            <w:tcW w:w="2226" w:type="dxa"/>
            <w:vMerge w:val="restart"/>
          </w:tcPr>
          <w:p w14:paraId="22EF4713" w14:textId="0606EA5B" w:rsidR="004F1A47" w:rsidRDefault="004F1A47" w:rsidP="004F1A47">
            <w:pPr>
              <w:rPr>
                <w:lang w:val="es-AR"/>
              </w:rPr>
            </w:pPr>
            <w:r>
              <w:rPr>
                <w:lang w:val="es-AR"/>
              </w:rPr>
              <w:t>UNIDAD 2</w:t>
            </w:r>
          </w:p>
        </w:tc>
        <w:tc>
          <w:tcPr>
            <w:tcW w:w="1418" w:type="dxa"/>
          </w:tcPr>
          <w:p w14:paraId="508678CC" w14:textId="489DFCCB" w:rsidR="004F1A47" w:rsidRDefault="004F1A47" w:rsidP="004F1A47">
            <w:pPr>
              <w:rPr>
                <w:lang w:val="es-AR"/>
              </w:rPr>
            </w:pPr>
            <w:r>
              <w:rPr>
                <w:lang w:val="es-AR"/>
              </w:rPr>
              <w:t>PALACIOS</w:t>
            </w:r>
          </w:p>
        </w:tc>
        <w:tc>
          <w:tcPr>
            <w:tcW w:w="1559" w:type="dxa"/>
          </w:tcPr>
          <w:p w14:paraId="51D4FC3B" w14:textId="5D571BB6" w:rsidR="004F1A47" w:rsidRDefault="004F1A47" w:rsidP="004F1A47">
            <w:pPr>
              <w:rPr>
                <w:lang w:val="es-AR"/>
              </w:rPr>
            </w:pPr>
            <w:r>
              <w:rPr>
                <w:lang w:val="es-AR"/>
              </w:rPr>
              <w:t>MAÑANA</w:t>
            </w:r>
          </w:p>
        </w:tc>
      </w:tr>
      <w:tr w:rsidR="004F1A47" w14:paraId="303E58F6" w14:textId="77777777" w:rsidTr="005F00D3">
        <w:trPr>
          <w:trHeight w:val="353"/>
        </w:trPr>
        <w:tc>
          <w:tcPr>
            <w:tcW w:w="1011" w:type="dxa"/>
            <w:vMerge/>
          </w:tcPr>
          <w:p w14:paraId="2CF772EE" w14:textId="77777777" w:rsidR="004F1A47" w:rsidRDefault="004F1A47" w:rsidP="004F1A47">
            <w:pPr>
              <w:rPr>
                <w:lang w:val="es-AR"/>
              </w:rPr>
            </w:pPr>
          </w:p>
        </w:tc>
        <w:tc>
          <w:tcPr>
            <w:tcW w:w="1436" w:type="dxa"/>
            <w:vMerge/>
          </w:tcPr>
          <w:p w14:paraId="2C00E29D" w14:textId="77777777" w:rsidR="004F1A47" w:rsidRDefault="004F1A47" w:rsidP="004F1A47">
            <w:pPr>
              <w:rPr>
                <w:lang w:val="es-AR"/>
              </w:rPr>
            </w:pPr>
          </w:p>
        </w:tc>
        <w:tc>
          <w:tcPr>
            <w:tcW w:w="2226" w:type="dxa"/>
            <w:vMerge/>
          </w:tcPr>
          <w:p w14:paraId="2C08F964" w14:textId="77777777" w:rsidR="004F1A47" w:rsidRDefault="004F1A47" w:rsidP="004F1A47">
            <w:pPr>
              <w:rPr>
                <w:lang w:val="es-AR"/>
              </w:rPr>
            </w:pPr>
          </w:p>
        </w:tc>
        <w:tc>
          <w:tcPr>
            <w:tcW w:w="1418" w:type="dxa"/>
          </w:tcPr>
          <w:p w14:paraId="6F542B78" w14:textId="1BB787B9" w:rsidR="004F1A47" w:rsidRDefault="004F1A47" w:rsidP="004F1A47">
            <w:pPr>
              <w:rPr>
                <w:lang w:val="es-AR"/>
              </w:rPr>
            </w:pPr>
            <w:r>
              <w:rPr>
                <w:lang w:val="es-AR"/>
              </w:rPr>
              <w:t>GONZALEZ</w:t>
            </w:r>
          </w:p>
        </w:tc>
        <w:tc>
          <w:tcPr>
            <w:tcW w:w="1559" w:type="dxa"/>
          </w:tcPr>
          <w:p w14:paraId="0B149900" w14:textId="71CEFFF6" w:rsidR="004F1A47" w:rsidRDefault="004F1A47" w:rsidP="004F1A47">
            <w:pPr>
              <w:rPr>
                <w:lang w:val="es-AR"/>
              </w:rPr>
            </w:pPr>
            <w:r>
              <w:rPr>
                <w:lang w:val="es-AR"/>
              </w:rPr>
              <w:t>TARDE</w:t>
            </w:r>
          </w:p>
        </w:tc>
      </w:tr>
      <w:tr w:rsidR="00007813" w14:paraId="3C5490E3" w14:textId="77777777" w:rsidTr="004F1A47">
        <w:trPr>
          <w:trHeight w:val="270"/>
        </w:trPr>
        <w:tc>
          <w:tcPr>
            <w:tcW w:w="1011" w:type="dxa"/>
            <w:vMerge w:val="restart"/>
          </w:tcPr>
          <w:p w14:paraId="6BC6869B" w14:textId="51229FCB" w:rsidR="00007813" w:rsidRDefault="00007813" w:rsidP="004F1A47">
            <w:pPr>
              <w:rPr>
                <w:lang w:val="es-AR"/>
              </w:rPr>
            </w:pPr>
            <w:r>
              <w:rPr>
                <w:lang w:val="es-AR"/>
              </w:rPr>
              <w:t>3RA SEMANA</w:t>
            </w:r>
          </w:p>
        </w:tc>
        <w:tc>
          <w:tcPr>
            <w:tcW w:w="1436" w:type="dxa"/>
            <w:vMerge w:val="restart"/>
          </w:tcPr>
          <w:p w14:paraId="3A26E298" w14:textId="4A91DB54" w:rsidR="00007813" w:rsidRDefault="00007813" w:rsidP="004F1A47">
            <w:pPr>
              <w:rPr>
                <w:lang w:val="es-AR"/>
              </w:rPr>
            </w:pPr>
            <w:r>
              <w:rPr>
                <w:lang w:val="es-AR"/>
              </w:rPr>
              <w:t>04 DE ABRIL</w:t>
            </w:r>
          </w:p>
        </w:tc>
        <w:tc>
          <w:tcPr>
            <w:tcW w:w="2226" w:type="dxa"/>
            <w:vMerge w:val="restart"/>
          </w:tcPr>
          <w:p w14:paraId="761C5DC8" w14:textId="5AC2BD9E" w:rsidR="00007813" w:rsidRDefault="00007813" w:rsidP="004F1A47">
            <w:pPr>
              <w:rPr>
                <w:lang w:val="es-AR"/>
              </w:rPr>
            </w:pPr>
            <w:r>
              <w:rPr>
                <w:lang w:val="es-AR"/>
              </w:rPr>
              <w:t xml:space="preserve">UNIDAD </w:t>
            </w:r>
            <w:r w:rsidR="0015655E">
              <w:rPr>
                <w:lang w:val="es-AR"/>
              </w:rPr>
              <w:t>2</w:t>
            </w:r>
          </w:p>
          <w:p w14:paraId="390C255E" w14:textId="3BF9B833" w:rsidR="00007813" w:rsidRDefault="00007813" w:rsidP="004F1A47">
            <w:pPr>
              <w:rPr>
                <w:lang w:val="es-AR"/>
              </w:rPr>
            </w:pPr>
          </w:p>
        </w:tc>
        <w:tc>
          <w:tcPr>
            <w:tcW w:w="1418" w:type="dxa"/>
          </w:tcPr>
          <w:p w14:paraId="22025E25" w14:textId="294E3848" w:rsidR="00007813" w:rsidRDefault="00007813" w:rsidP="004F1A47">
            <w:pPr>
              <w:rPr>
                <w:lang w:val="es-AR"/>
              </w:rPr>
            </w:pPr>
            <w:r>
              <w:rPr>
                <w:lang w:val="es-AR"/>
              </w:rPr>
              <w:t xml:space="preserve">PALACIOS </w:t>
            </w:r>
          </w:p>
        </w:tc>
        <w:tc>
          <w:tcPr>
            <w:tcW w:w="1559" w:type="dxa"/>
          </w:tcPr>
          <w:p w14:paraId="4FE26BF6" w14:textId="51F3F17E" w:rsidR="00007813" w:rsidRDefault="00007813" w:rsidP="004F1A47">
            <w:pPr>
              <w:rPr>
                <w:lang w:val="es-AR"/>
              </w:rPr>
            </w:pPr>
            <w:r>
              <w:rPr>
                <w:lang w:val="es-AR"/>
              </w:rPr>
              <w:t>MAÑANA</w:t>
            </w:r>
          </w:p>
        </w:tc>
      </w:tr>
      <w:tr w:rsidR="00007813" w14:paraId="0825CDD3" w14:textId="77777777" w:rsidTr="005F00D3">
        <w:trPr>
          <w:trHeight w:val="270"/>
        </w:trPr>
        <w:tc>
          <w:tcPr>
            <w:tcW w:w="1011" w:type="dxa"/>
            <w:vMerge/>
          </w:tcPr>
          <w:p w14:paraId="07E265A6" w14:textId="77777777" w:rsidR="00007813" w:rsidRDefault="00007813" w:rsidP="004F1A47"/>
        </w:tc>
        <w:tc>
          <w:tcPr>
            <w:tcW w:w="1436" w:type="dxa"/>
            <w:vMerge/>
          </w:tcPr>
          <w:p w14:paraId="13624B74" w14:textId="77777777" w:rsidR="00007813" w:rsidRDefault="00007813" w:rsidP="004F1A47"/>
        </w:tc>
        <w:tc>
          <w:tcPr>
            <w:tcW w:w="2226" w:type="dxa"/>
            <w:vMerge/>
          </w:tcPr>
          <w:p w14:paraId="3CF552D2" w14:textId="77777777" w:rsidR="00007813" w:rsidRDefault="00007813" w:rsidP="004F1A47"/>
        </w:tc>
        <w:tc>
          <w:tcPr>
            <w:tcW w:w="1418" w:type="dxa"/>
          </w:tcPr>
          <w:p w14:paraId="2A77062D" w14:textId="4FA0AE9C" w:rsidR="00007813" w:rsidRDefault="00007813" w:rsidP="004F1A47">
            <w:r>
              <w:t>GONZALEZ</w:t>
            </w:r>
          </w:p>
        </w:tc>
        <w:tc>
          <w:tcPr>
            <w:tcW w:w="1559" w:type="dxa"/>
          </w:tcPr>
          <w:p w14:paraId="3334B58E" w14:textId="55979154" w:rsidR="00007813" w:rsidRDefault="00007813" w:rsidP="004F1A47">
            <w:r>
              <w:t>TARDE</w:t>
            </w:r>
          </w:p>
        </w:tc>
      </w:tr>
      <w:tr w:rsidR="00007813" w14:paraId="2D64C516" w14:textId="77777777" w:rsidTr="00007813">
        <w:trPr>
          <w:trHeight w:val="180"/>
        </w:trPr>
        <w:tc>
          <w:tcPr>
            <w:tcW w:w="1011" w:type="dxa"/>
            <w:vMerge/>
          </w:tcPr>
          <w:p w14:paraId="13472A1C" w14:textId="77777777" w:rsidR="00007813" w:rsidRDefault="00007813" w:rsidP="00007813">
            <w:pPr>
              <w:rPr>
                <w:lang w:val="es-AR"/>
              </w:rPr>
            </w:pPr>
          </w:p>
        </w:tc>
        <w:tc>
          <w:tcPr>
            <w:tcW w:w="1436" w:type="dxa"/>
            <w:vMerge w:val="restart"/>
          </w:tcPr>
          <w:p w14:paraId="2C273F40" w14:textId="57FB90F3" w:rsidR="00007813" w:rsidRDefault="00007813" w:rsidP="00007813">
            <w:pPr>
              <w:rPr>
                <w:lang w:val="es-AR"/>
              </w:rPr>
            </w:pPr>
            <w:r>
              <w:rPr>
                <w:lang w:val="es-AR"/>
              </w:rPr>
              <w:t xml:space="preserve">05 DE ABRIL </w:t>
            </w:r>
          </w:p>
        </w:tc>
        <w:tc>
          <w:tcPr>
            <w:tcW w:w="2226" w:type="dxa"/>
            <w:vMerge w:val="restart"/>
          </w:tcPr>
          <w:p w14:paraId="6934B5ED" w14:textId="7377906B" w:rsidR="00007813" w:rsidRDefault="00007813" w:rsidP="00007813">
            <w:pPr>
              <w:rPr>
                <w:lang w:val="es-AR"/>
              </w:rPr>
            </w:pPr>
            <w:r>
              <w:rPr>
                <w:lang w:val="es-AR"/>
              </w:rPr>
              <w:t xml:space="preserve">GABINETE U </w:t>
            </w:r>
            <w:r w:rsidR="0015655E">
              <w:rPr>
                <w:lang w:val="es-AR"/>
              </w:rPr>
              <w:t>2</w:t>
            </w:r>
          </w:p>
          <w:p w14:paraId="6C5687C4" w14:textId="3946B905" w:rsidR="00007813" w:rsidRDefault="00007813" w:rsidP="00007813">
            <w:pPr>
              <w:rPr>
                <w:lang w:val="es-AR"/>
              </w:rPr>
            </w:pPr>
          </w:p>
        </w:tc>
        <w:tc>
          <w:tcPr>
            <w:tcW w:w="1418" w:type="dxa"/>
          </w:tcPr>
          <w:p w14:paraId="28DB1DF3" w14:textId="43E1FBD7" w:rsidR="00007813" w:rsidRDefault="00007813" w:rsidP="00007813">
            <w:r>
              <w:rPr>
                <w:lang w:val="es-AR"/>
              </w:rPr>
              <w:t xml:space="preserve"> SPOSETTI PALACIOS </w:t>
            </w:r>
          </w:p>
        </w:tc>
        <w:tc>
          <w:tcPr>
            <w:tcW w:w="1559" w:type="dxa"/>
          </w:tcPr>
          <w:p w14:paraId="6CE87887" w14:textId="4F873195" w:rsidR="00007813" w:rsidRDefault="00007813" w:rsidP="00007813">
            <w:pPr>
              <w:rPr>
                <w:lang w:val="es-AR"/>
              </w:rPr>
            </w:pPr>
            <w:r>
              <w:rPr>
                <w:lang w:val="es-AR"/>
              </w:rPr>
              <w:t>MAÑANA</w:t>
            </w:r>
          </w:p>
        </w:tc>
      </w:tr>
      <w:tr w:rsidR="00E817E0" w14:paraId="691AC3E0" w14:textId="77777777" w:rsidTr="00E817E0">
        <w:trPr>
          <w:trHeight w:val="478"/>
        </w:trPr>
        <w:tc>
          <w:tcPr>
            <w:tcW w:w="1011" w:type="dxa"/>
            <w:vMerge/>
          </w:tcPr>
          <w:p w14:paraId="533AE79C" w14:textId="77777777" w:rsidR="00E817E0" w:rsidRDefault="00E817E0" w:rsidP="00007813"/>
        </w:tc>
        <w:tc>
          <w:tcPr>
            <w:tcW w:w="1436" w:type="dxa"/>
            <w:vMerge/>
          </w:tcPr>
          <w:p w14:paraId="15D438FF" w14:textId="77777777" w:rsidR="00E817E0" w:rsidRDefault="00E817E0" w:rsidP="00007813"/>
        </w:tc>
        <w:tc>
          <w:tcPr>
            <w:tcW w:w="2226" w:type="dxa"/>
            <w:vMerge/>
          </w:tcPr>
          <w:p w14:paraId="099B42A4" w14:textId="77777777" w:rsidR="00E817E0" w:rsidRDefault="00E817E0" w:rsidP="00007813"/>
        </w:tc>
        <w:tc>
          <w:tcPr>
            <w:tcW w:w="1418" w:type="dxa"/>
          </w:tcPr>
          <w:p w14:paraId="3FD4971A" w14:textId="0BC4216C" w:rsidR="00E817E0" w:rsidRDefault="00E817E0" w:rsidP="00007813">
            <w:r>
              <w:rPr>
                <w:lang w:val="es-AR"/>
              </w:rPr>
              <w:t>PAJELLO GONZALEZ</w:t>
            </w:r>
          </w:p>
        </w:tc>
        <w:tc>
          <w:tcPr>
            <w:tcW w:w="1559" w:type="dxa"/>
          </w:tcPr>
          <w:p w14:paraId="2458434E" w14:textId="0224694D" w:rsidR="00E817E0" w:rsidRDefault="00E817E0" w:rsidP="00007813">
            <w:r>
              <w:rPr>
                <w:lang w:val="es-AR"/>
              </w:rPr>
              <w:t>TARDE</w:t>
            </w:r>
          </w:p>
        </w:tc>
      </w:tr>
      <w:tr w:rsidR="00007813" w14:paraId="727CC86A" w14:textId="77777777" w:rsidTr="007A784D">
        <w:trPr>
          <w:trHeight w:val="500"/>
        </w:trPr>
        <w:tc>
          <w:tcPr>
            <w:tcW w:w="1011" w:type="dxa"/>
            <w:vMerge/>
          </w:tcPr>
          <w:p w14:paraId="0DE9A228" w14:textId="77777777" w:rsidR="00007813" w:rsidRDefault="00007813" w:rsidP="004F1A47">
            <w:pPr>
              <w:rPr>
                <w:lang w:val="es-AR"/>
              </w:rPr>
            </w:pPr>
          </w:p>
        </w:tc>
        <w:tc>
          <w:tcPr>
            <w:tcW w:w="1436" w:type="dxa"/>
          </w:tcPr>
          <w:p w14:paraId="56FE7EBE" w14:textId="098438D7" w:rsidR="00007813" w:rsidRDefault="00007813" w:rsidP="004F1A47">
            <w:pPr>
              <w:rPr>
                <w:lang w:val="es-AR"/>
              </w:rPr>
            </w:pPr>
            <w:r>
              <w:rPr>
                <w:lang w:val="es-AR"/>
              </w:rPr>
              <w:t>07 DE ABRIL</w:t>
            </w:r>
          </w:p>
        </w:tc>
        <w:tc>
          <w:tcPr>
            <w:tcW w:w="2226" w:type="dxa"/>
          </w:tcPr>
          <w:p w14:paraId="51DCBDCC" w14:textId="55F9FD36" w:rsidR="00007813" w:rsidRDefault="00007813" w:rsidP="004F1A47">
            <w:pPr>
              <w:rPr>
                <w:lang w:val="es-AR"/>
              </w:rPr>
            </w:pPr>
            <w:r>
              <w:rPr>
                <w:lang w:val="es-AR"/>
              </w:rPr>
              <w:t>FERIADO</w:t>
            </w:r>
          </w:p>
        </w:tc>
        <w:tc>
          <w:tcPr>
            <w:tcW w:w="1418" w:type="dxa"/>
          </w:tcPr>
          <w:p w14:paraId="1C6A13C1" w14:textId="206B2AC6" w:rsidR="00007813" w:rsidRDefault="00007813" w:rsidP="004F1A47">
            <w:pPr>
              <w:rPr>
                <w:lang w:val="es-AR"/>
              </w:rPr>
            </w:pPr>
          </w:p>
        </w:tc>
        <w:tc>
          <w:tcPr>
            <w:tcW w:w="1559" w:type="dxa"/>
          </w:tcPr>
          <w:p w14:paraId="2C848205" w14:textId="4A54AE5E" w:rsidR="00007813" w:rsidRDefault="00007813" w:rsidP="004F1A47">
            <w:pPr>
              <w:rPr>
                <w:lang w:val="es-AR"/>
              </w:rPr>
            </w:pPr>
          </w:p>
        </w:tc>
      </w:tr>
      <w:tr w:rsidR="00007813" w14:paraId="54A1241E" w14:textId="77777777" w:rsidTr="00007813">
        <w:trPr>
          <w:trHeight w:val="338"/>
        </w:trPr>
        <w:tc>
          <w:tcPr>
            <w:tcW w:w="1011" w:type="dxa"/>
            <w:vMerge w:val="restart"/>
          </w:tcPr>
          <w:p w14:paraId="66EF643C" w14:textId="77777777" w:rsidR="00007813" w:rsidRDefault="00007813" w:rsidP="004F1A47">
            <w:pPr>
              <w:rPr>
                <w:lang w:val="es-AR"/>
              </w:rPr>
            </w:pPr>
          </w:p>
          <w:p w14:paraId="08E54BDC" w14:textId="494F7233" w:rsidR="00007813" w:rsidRDefault="00007813" w:rsidP="004F1A47">
            <w:pPr>
              <w:rPr>
                <w:lang w:val="es-AR"/>
              </w:rPr>
            </w:pPr>
            <w:r>
              <w:rPr>
                <w:lang w:val="es-AR"/>
              </w:rPr>
              <w:t>4TA SEMANA</w:t>
            </w:r>
          </w:p>
        </w:tc>
        <w:tc>
          <w:tcPr>
            <w:tcW w:w="1436" w:type="dxa"/>
            <w:vMerge w:val="restart"/>
          </w:tcPr>
          <w:p w14:paraId="5F9BE646" w14:textId="61B30A9F" w:rsidR="00007813" w:rsidRDefault="00007813" w:rsidP="004F1A47">
            <w:pPr>
              <w:rPr>
                <w:lang w:val="es-AR"/>
              </w:rPr>
            </w:pPr>
            <w:r>
              <w:rPr>
                <w:lang w:val="es-AR"/>
              </w:rPr>
              <w:t>11 DE ABRIL</w:t>
            </w:r>
          </w:p>
        </w:tc>
        <w:tc>
          <w:tcPr>
            <w:tcW w:w="2226" w:type="dxa"/>
            <w:vMerge w:val="restart"/>
          </w:tcPr>
          <w:p w14:paraId="48054497" w14:textId="47246A0F" w:rsidR="00007813" w:rsidRDefault="00007813" w:rsidP="004F1A47">
            <w:pPr>
              <w:rPr>
                <w:lang w:val="es-AR"/>
              </w:rPr>
            </w:pPr>
            <w:r>
              <w:rPr>
                <w:lang w:val="es-AR"/>
              </w:rPr>
              <w:t>UNIDAD 3</w:t>
            </w:r>
          </w:p>
        </w:tc>
        <w:tc>
          <w:tcPr>
            <w:tcW w:w="1418" w:type="dxa"/>
          </w:tcPr>
          <w:p w14:paraId="0D25306C" w14:textId="69918F9D" w:rsidR="00007813" w:rsidRDefault="00007813" w:rsidP="004F1A47">
            <w:pPr>
              <w:rPr>
                <w:lang w:val="es-AR"/>
              </w:rPr>
            </w:pPr>
            <w:r>
              <w:rPr>
                <w:lang w:val="es-AR"/>
              </w:rPr>
              <w:t xml:space="preserve"> </w:t>
            </w:r>
            <w:r w:rsidR="00C45E9A">
              <w:rPr>
                <w:lang w:val="es-AR"/>
              </w:rPr>
              <w:t>SPOSETTI</w:t>
            </w:r>
          </w:p>
        </w:tc>
        <w:tc>
          <w:tcPr>
            <w:tcW w:w="1559" w:type="dxa"/>
          </w:tcPr>
          <w:p w14:paraId="66BF515C" w14:textId="0C69E580" w:rsidR="00007813" w:rsidRDefault="007A784D" w:rsidP="004F1A47">
            <w:pPr>
              <w:rPr>
                <w:lang w:val="es-AR"/>
              </w:rPr>
            </w:pPr>
            <w:r>
              <w:rPr>
                <w:lang w:val="es-AR"/>
              </w:rPr>
              <w:t>MAÑANA</w:t>
            </w:r>
          </w:p>
        </w:tc>
      </w:tr>
      <w:tr w:rsidR="00007813" w14:paraId="4DA774D5" w14:textId="77777777" w:rsidTr="005F00D3">
        <w:trPr>
          <w:trHeight w:val="337"/>
        </w:trPr>
        <w:tc>
          <w:tcPr>
            <w:tcW w:w="1011" w:type="dxa"/>
            <w:vMerge/>
          </w:tcPr>
          <w:p w14:paraId="60A333EC" w14:textId="77777777" w:rsidR="00007813" w:rsidRDefault="00007813" w:rsidP="004F1A47"/>
        </w:tc>
        <w:tc>
          <w:tcPr>
            <w:tcW w:w="1436" w:type="dxa"/>
            <w:vMerge/>
          </w:tcPr>
          <w:p w14:paraId="700BD62C" w14:textId="77777777" w:rsidR="00007813" w:rsidRDefault="00007813" w:rsidP="004F1A47"/>
        </w:tc>
        <w:tc>
          <w:tcPr>
            <w:tcW w:w="2226" w:type="dxa"/>
            <w:vMerge/>
          </w:tcPr>
          <w:p w14:paraId="11245657" w14:textId="77777777" w:rsidR="00007813" w:rsidRDefault="00007813" w:rsidP="004F1A47"/>
        </w:tc>
        <w:tc>
          <w:tcPr>
            <w:tcW w:w="1418" w:type="dxa"/>
          </w:tcPr>
          <w:p w14:paraId="3A1100ED" w14:textId="7E3181B1" w:rsidR="00007813" w:rsidRDefault="00C45E9A" w:rsidP="004F1A47">
            <w:r>
              <w:rPr>
                <w:lang w:val="es-AR"/>
              </w:rPr>
              <w:t>GONZALEZ</w:t>
            </w:r>
          </w:p>
        </w:tc>
        <w:tc>
          <w:tcPr>
            <w:tcW w:w="1559" w:type="dxa"/>
          </w:tcPr>
          <w:p w14:paraId="395D5C37" w14:textId="7071E4B7" w:rsidR="00007813" w:rsidRDefault="007A784D" w:rsidP="004F1A47">
            <w:r>
              <w:rPr>
                <w:lang w:val="es-AR"/>
              </w:rPr>
              <w:t>TARDE</w:t>
            </w:r>
          </w:p>
        </w:tc>
      </w:tr>
      <w:tr w:rsidR="00007813" w14:paraId="0EA7CC56" w14:textId="77777777" w:rsidTr="00007813">
        <w:trPr>
          <w:trHeight w:val="345"/>
        </w:trPr>
        <w:tc>
          <w:tcPr>
            <w:tcW w:w="1011" w:type="dxa"/>
            <w:vMerge/>
          </w:tcPr>
          <w:p w14:paraId="0983727E" w14:textId="77777777" w:rsidR="00007813" w:rsidRDefault="00007813" w:rsidP="004F1A47">
            <w:pPr>
              <w:rPr>
                <w:lang w:val="es-AR"/>
              </w:rPr>
            </w:pPr>
          </w:p>
        </w:tc>
        <w:tc>
          <w:tcPr>
            <w:tcW w:w="1436" w:type="dxa"/>
            <w:vMerge w:val="restart"/>
          </w:tcPr>
          <w:p w14:paraId="12CBF387" w14:textId="02F4E29C" w:rsidR="00007813" w:rsidRDefault="00007813" w:rsidP="004F1A47">
            <w:pPr>
              <w:rPr>
                <w:lang w:val="es-AR"/>
              </w:rPr>
            </w:pPr>
            <w:r>
              <w:rPr>
                <w:lang w:val="es-AR"/>
              </w:rPr>
              <w:t>12 DE ABRIL</w:t>
            </w:r>
          </w:p>
        </w:tc>
        <w:tc>
          <w:tcPr>
            <w:tcW w:w="2226" w:type="dxa"/>
            <w:vMerge w:val="restart"/>
          </w:tcPr>
          <w:p w14:paraId="7A267A3B" w14:textId="0AE3D4E6" w:rsidR="00007813" w:rsidRDefault="00007813" w:rsidP="004F1A47">
            <w:pPr>
              <w:rPr>
                <w:lang w:val="es-AR"/>
              </w:rPr>
            </w:pPr>
            <w:r>
              <w:rPr>
                <w:lang w:val="es-AR"/>
              </w:rPr>
              <w:t>GABINETE U 3</w:t>
            </w:r>
          </w:p>
        </w:tc>
        <w:tc>
          <w:tcPr>
            <w:tcW w:w="1418" w:type="dxa"/>
          </w:tcPr>
          <w:p w14:paraId="3546195A" w14:textId="77777777" w:rsidR="00007813" w:rsidRDefault="00C45E9A" w:rsidP="004F1A47">
            <w:pPr>
              <w:rPr>
                <w:lang w:val="es-AR"/>
              </w:rPr>
            </w:pPr>
            <w:r>
              <w:rPr>
                <w:lang w:val="es-AR"/>
              </w:rPr>
              <w:t>PALACIOS</w:t>
            </w:r>
          </w:p>
          <w:p w14:paraId="312C301E" w14:textId="653807D1" w:rsidR="00C45E9A" w:rsidRDefault="00C45E9A" w:rsidP="004F1A47">
            <w:pPr>
              <w:rPr>
                <w:lang w:val="es-AR"/>
              </w:rPr>
            </w:pPr>
            <w:r>
              <w:rPr>
                <w:lang w:val="es-AR"/>
              </w:rPr>
              <w:t>IRUSTA</w:t>
            </w:r>
          </w:p>
        </w:tc>
        <w:tc>
          <w:tcPr>
            <w:tcW w:w="1559" w:type="dxa"/>
          </w:tcPr>
          <w:p w14:paraId="073EC8BE" w14:textId="5D688F7C" w:rsidR="00007813" w:rsidRDefault="00007813" w:rsidP="004F1A47">
            <w:pPr>
              <w:rPr>
                <w:lang w:val="es-AR"/>
              </w:rPr>
            </w:pPr>
            <w:r>
              <w:rPr>
                <w:lang w:val="es-AR"/>
              </w:rPr>
              <w:t>MAÑANA</w:t>
            </w:r>
          </w:p>
        </w:tc>
      </w:tr>
      <w:tr w:rsidR="00007813" w14:paraId="4EBC6DB3" w14:textId="77777777" w:rsidTr="005F00D3">
        <w:trPr>
          <w:trHeight w:val="345"/>
        </w:trPr>
        <w:tc>
          <w:tcPr>
            <w:tcW w:w="1011" w:type="dxa"/>
            <w:vMerge/>
          </w:tcPr>
          <w:p w14:paraId="21A67130" w14:textId="77777777" w:rsidR="00007813" w:rsidRDefault="00007813" w:rsidP="004F1A47"/>
        </w:tc>
        <w:tc>
          <w:tcPr>
            <w:tcW w:w="1436" w:type="dxa"/>
            <w:vMerge/>
          </w:tcPr>
          <w:p w14:paraId="0950FA3C" w14:textId="77777777" w:rsidR="00007813" w:rsidRDefault="00007813" w:rsidP="004F1A47"/>
        </w:tc>
        <w:tc>
          <w:tcPr>
            <w:tcW w:w="2226" w:type="dxa"/>
            <w:vMerge/>
          </w:tcPr>
          <w:p w14:paraId="029C8154" w14:textId="77777777" w:rsidR="00007813" w:rsidRDefault="00007813" w:rsidP="004F1A47"/>
        </w:tc>
        <w:tc>
          <w:tcPr>
            <w:tcW w:w="1418" w:type="dxa"/>
          </w:tcPr>
          <w:p w14:paraId="1A9A6E07" w14:textId="77777777" w:rsidR="00007813" w:rsidRDefault="00C45E9A" w:rsidP="004F1A47">
            <w:pPr>
              <w:rPr>
                <w:lang w:val="es-AR"/>
              </w:rPr>
            </w:pPr>
            <w:r>
              <w:rPr>
                <w:lang w:val="es-AR"/>
              </w:rPr>
              <w:t>PAJELLO</w:t>
            </w:r>
          </w:p>
          <w:p w14:paraId="491A2977" w14:textId="7DB9FAB4" w:rsidR="00C45E9A" w:rsidRDefault="00C45E9A" w:rsidP="004F1A47">
            <w:r>
              <w:t>GONZALEZ</w:t>
            </w:r>
          </w:p>
        </w:tc>
        <w:tc>
          <w:tcPr>
            <w:tcW w:w="1559" w:type="dxa"/>
          </w:tcPr>
          <w:p w14:paraId="0BB58BAF" w14:textId="5C6021A9" w:rsidR="00007813" w:rsidRDefault="007A784D" w:rsidP="004F1A47">
            <w:r>
              <w:rPr>
                <w:lang w:val="es-AR"/>
              </w:rPr>
              <w:t>TARDE</w:t>
            </w:r>
          </w:p>
        </w:tc>
      </w:tr>
      <w:tr w:rsidR="00007813" w14:paraId="063EB0DB" w14:textId="77777777" w:rsidTr="00007813">
        <w:trPr>
          <w:trHeight w:val="345"/>
        </w:trPr>
        <w:tc>
          <w:tcPr>
            <w:tcW w:w="1011" w:type="dxa"/>
            <w:vMerge/>
          </w:tcPr>
          <w:p w14:paraId="3CD37AC4" w14:textId="77777777" w:rsidR="00007813" w:rsidRDefault="00007813" w:rsidP="004F1A47"/>
        </w:tc>
        <w:tc>
          <w:tcPr>
            <w:tcW w:w="1436" w:type="dxa"/>
            <w:vMerge w:val="restart"/>
          </w:tcPr>
          <w:p w14:paraId="18197F82" w14:textId="04B22BC5" w:rsidR="00007813" w:rsidRDefault="00007813" w:rsidP="004F1A47">
            <w:r>
              <w:t>14 DE ABRIL</w:t>
            </w:r>
          </w:p>
        </w:tc>
        <w:tc>
          <w:tcPr>
            <w:tcW w:w="2226" w:type="dxa"/>
            <w:vMerge w:val="restart"/>
          </w:tcPr>
          <w:p w14:paraId="253D4A96" w14:textId="6050D3F7" w:rsidR="00007813" w:rsidRDefault="00007813" w:rsidP="004F1A47">
            <w:r>
              <w:t>UNIDAD 4</w:t>
            </w:r>
          </w:p>
        </w:tc>
        <w:tc>
          <w:tcPr>
            <w:tcW w:w="1418" w:type="dxa"/>
          </w:tcPr>
          <w:p w14:paraId="3B632459" w14:textId="3CF397EF" w:rsidR="00007813" w:rsidRDefault="00C45E9A" w:rsidP="004F1A47">
            <w:r>
              <w:rPr>
                <w:lang w:val="es-AR"/>
              </w:rPr>
              <w:t>PALACIOS</w:t>
            </w:r>
          </w:p>
        </w:tc>
        <w:tc>
          <w:tcPr>
            <w:tcW w:w="1559" w:type="dxa"/>
          </w:tcPr>
          <w:p w14:paraId="65764B96" w14:textId="559628DB" w:rsidR="00007813" w:rsidRDefault="007A784D" w:rsidP="004F1A47">
            <w:r>
              <w:rPr>
                <w:lang w:val="es-AR"/>
              </w:rPr>
              <w:t>MAÑANA</w:t>
            </w:r>
          </w:p>
        </w:tc>
      </w:tr>
      <w:tr w:rsidR="00007813" w14:paraId="7C4DF49E" w14:textId="77777777" w:rsidTr="005F00D3">
        <w:trPr>
          <w:trHeight w:val="345"/>
        </w:trPr>
        <w:tc>
          <w:tcPr>
            <w:tcW w:w="1011" w:type="dxa"/>
            <w:vMerge/>
          </w:tcPr>
          <w:p w14:paraId="138475F8" w14:textId="77777777" w:rsidR="00007813" w:rsidRDefault="00007813" w:rsidP="004F1A47"/>
        </w:tc>
        <w:tc>
          <w:tcPr>
            <w:tcW w:w="1436" w:type="dxa"/>
            <w:vMerge/>
          </w:tcPr>
          <w:p w14:paraId="5BAE5D4B" w14:textId="77777777" w:rsidR="00007813" w:rsidRDefault="00007813" w:rsidP="004F1A47"/>
        </w:tc>
        <w:tc>
          <w:tcPr>
            <w:tcW w:w="2226" w:type="dxa"/>
            <w:vMerge/>
          </w:tcPr>
          <w:p w14:paraId="4B3DFAE9" w14:textId="77777777" w:rsidR="00007813" w:rsidRDefault="00007813" w:rsidP="004F1A47"/>
        </w:tc>
        <w:tc>
          <w:tcPr>
            <w:tcW w:w="1418" w:type="dxa"/>
          </w:tcPr>
          <w:p w14:paraId="23CF8F5E" w14:textId="267BFCC7" w:rsidR="00007813" w:rsidRDefault="00C45E9A" w:rsidP="004F1A47">
            <w:r>
              <w:rPr>
                <w:lang w:val="es-AR"/>
              </w:rPr>
              <w:t>PAJELLO</w:t>
            </w:r>
          </w:p>
        </w:tc>
        <w:tc>
          <w:tcPr>
            <w:tcW w:w="1559" w:type="dxa"/>
          </w:tcPr>
          <w:p w14:paraId="6CBBD101" w14:textId="57F85A88" w:rsidR="00007813" w:rsidRDefault="007A784D" w:rsidP="004F1A47">
            <w:r>
              <w:rPr>
                <w:lang w:val="es-AR"/>
              </w:rPr>
              <w:t>TARDE</w:t>
            </w:r>
          </w:p>
        </w:tc>
      </w:tr>
      <w:tr w:rsidR="007A784D" w14:paraId="66CDAEE5" w14:textId="77777777" w:rsidTr="00C45E9A">
        <w:trPr>
          <w:trHeight w:val="329"/>
        </w:trPr>
        <w:tc>
          <w:tcPr>
            <w:tcW w:w="1011" w:type="dxa"/>
            <w:vMerge w:val="restart"/>
          </w:tcPr>
          <w:p w14:paraId="486E3171" w14:textId="3FFF1901" w:rsidR="007A784D" w:rsidRDefault="007A784D" w:rsidP="004F1A47">
            <w:pPr>
              <w:rPr>
                <w:lang w:val="es-AR"/>
              </w:rPr>
            </w:pPr>
            <w:r>
              <w:rPr>
                <w:lang w:val="es-AR"/>
              </w:rPr>
              <w:t>5TA SEMANA</w:t>
            </w:r>
          </w:p>
        </w:tc>
        <w:tc>
          <w:tcPr>
            <w:tcW w:w="1436" w:type="dxa"/>
            <w:vMerge w:val="restart"/>
          </w:tcPr>
          <w:p w14:paraId="466B960A" w14:textId="1D9DABF1" w:rsidR="007A784D" w:rsidRDefault="007A784D" w:rsidP="004F1A47">
            <w:pPr>
              <w:rPr>
                <w:lang w:val="es-AR"/>
              </w:rPr>
            </w:pPr>
            <w:r>
              <w:rPr>
                <w:lang w:val="es-AR"/>
              </w:rPr>
              <w:t xml:space="preserve">18 DE ABRIL </w:t>
            </w:r>
          </w:p>
        </w:tc>
        <w:tc>
          <w:tcPr>
            <w:tcW w:w="2226" w:type="dxa"/>
            <w:vMerge w:val="restart"/>
          </w:tcPr>
          <w:p w14:paraId="52A1BCEA" w14:textId="3CEF709C" w:rsidR="007A784D" w:rsidRDefault="007A784D" w:rsidP="004F1A47">
            <w:pPr>
              <w:rPr>
                <w:lang w:val="es-AR"/>
              </w:rPr>
            </w:pPr>
            <w:r>
              <w:rPr>
                <w:lang w:val="es-AR"/>
              </w:rPr>
              <w:t xml:space="preserve">PARCIAL U 1, 2 Y 3 </w:t>
            </w:r>
          </w:p>
          <w:p w14:paraId="7D3888F4" w14:textId="0C4188E0" w:rsidR="007A784D" w:rsidRDefault="007A784D" w:rsidP="004F1A47">
            <w:pPr>
              <w:rPr>
                <w:lang w:val="es-AR"/>
              </w:rPr>
            </w:pPr>
            <w:r>
              <w:rPr>
                <w:lang w:val="es-AR"/>
              </w:rPr>
              <w:t>UNIDAD 4</w:t>
            </w:r>
          </w:p>
          <w:p w14:paraId="339F64AC" w14:textId="75C2F0ED" w:rsidR="007A784D" w:rsidRDefault="007A784D" w:rsidP="004F1A47">
            <w:pPr>
              <w:rPr>
                <w:lang w:val="es-AR"/>
              </w:rPr>
            </w:pPr>
          </w:p>
        </w:tc>
        <w:tc>
          <w:tcPr>
            <w:tcW w:w="1418" w:type="dxa"/>
          </w:tcPr>
          <w:p w14:paraId="04E5E976" w14:textId="5211BE0B" w:rsidR="007A784D" w:rsidRDefault="00C45E9A" w:rsidP="004F1A47">
            <w:pPr>
              <w:rPr>
                <w:lang w:val="es-AR"/>
              </w:rPr>
            </w:pPr>
            <w:r>
              <w:rPr>
                <w:lang w:val="es-AR"/>
              </w:rPr>
              <w:t>IRUSTA</w:t>
            </w:r>
          </w:p>
        </w:tc>
        <w:tc>
          <w:tcPr>
            <w:tcW w:w="1559" w:type="dxa"/>
          </w:tcPr>
          <w:p w14:paraId="033A1895" w14:textId="5B0BE274" w:rsidR="007A784D" w:rsidRDefault="007A784D" w:rsidP="004F1A47">
            <w:pPr>
              <w:rPr>
                <w:lang w:val="es-AR"/>
              </w:rPr>
            </w:pPr>
            <w:r>
              <w:rPr>
                <w:lang w:val="es-AR"/>
              </w:rPr>
              <w:t>MAÑANA</w:t>
            </w:r>
          </w:p>
        </w:tc>
      </w:tr>
      <w:tr w:rsidR="007A784D" w14:paraId="419AC13D" w14:textId="77777777" w:rsidTr="00C45E9A">
        <w:trPr>
          <w:trHeight w:val="263"/>
        </w:trPr>
        <w:tc>
          <w:tcPr>
            <w:tcW w:w="1011" w:type="dxa"/>
            <w:vMerge/>
          </w:tcPr>
          <w:p w14:paraId="44201767" w14:textId="77777777" w:rsidR="007A784D" w:rsidRDefault="007A784D" w:rsidP="004F1A47"/>
        </w:tc>
        <w:tc>
          <w:tcPr>
            <w:tcW w:w="1436" w:type="dxa"/>
            <w:vMerge/>
          </w:tcPr>
          <w:p w14:paraId="1E2EB558" w14:textId="77777777" w:rsidR="007A784D" w:rsidRDefault="007A784D" w:rsidP="004F1A47"/>
        </w:tc>
        <w:tc>
          <w:tcPr>
            <w:tcW w:w="2226" w:type="dxa"/>
            <w:vMerge/>
          </w:tcPr>
          <w:p w14:paraId="00EFB7A1" w14:textId="77777777" w:rsidR="007A784D" w:rsidRDefault="007A784D" w:rsidP="004F1A47"/>
        </w:tc>
        <w:tc>
          <w:tcPr>
            <w:tcW w:w="1418" w:type="dxa"/>
          </w:tcPr>
          <w:p w14:paraId="076459FB" w14:textId="038177EB" w:rsidR="007A784D" w:rsidRDefault="00C45E9A" w:rsidP="004F1A47">
            <w:r>
              <w:t>IRUSTA</w:t>
            </w:r>
          </w:p>
        </w:tc>
        <w:tc>
          <w:tcPr>
            <w:tcW w:w="1559" w:type="dxa"/>
          </w:tcPr>
          <w:p w14:paraId="2FDCB865" w14:textId="103F87E8" w:rsidR="007A784D" w:rsidRDefault="00C45E9A" w:rsidP="004F1A47">
            <w:r>
              <w:rPr>
                <w:lang w:val="es-AR"/>
              </w:rPr>
              <w:t>TARDE</w:t>
            </w:r>
          </w:p>
        </w:tc>
      </w:tr>
      <w:tr w:rsidR="007A784D" w14:paraId="4C909FE4" w14:textId="77777777" w:rsidTr="007A784D">
        <w:trPr>
          <w:trHeight w:val="221"/>
        </w:trPr>
        <w:tc>
          <w:tcPr>
            <w:tcW w:w="1011" w:type="dxa"/>
            <w:vMerge/>
          </w:tcPr>
          <w:p w14:paraId="3A5A9250" w14:textId="77777777" w:rsidR="007A784D" w:rsidRDefault="007A784D" w:rsidP="004F1A47">
            <w:pPr>
              <w:rPr>
                <w:lang w:val="es-AR"/>
              </w:rPr>
            </w:pPr>
          </w:p>
        </w:tc>
        <w:tc>
          <w:tcPr>
            <w:tcW w:w="1436" w:type="dxa"/>
            <w:vMerge w:val="restart"/>
          </w:tcPr>
          <w:p w14:paraId="3FABECE4" w14:textId="08F14EB3" w:rsidR="007A784D" w:rsidRDefault="007A784D" w:rsidP="004F1A47">
            <w:pPr>
              <w:rPr>
                <w:lang w:val="es-AR"/>
              </w:rPr>
            </w:pPr>
            <w:r>
              <w:rPr>
                <w:lang w:val="es-AR"/>
              </w:rPr>
              <w:t xml:space="preserve">19 DE ABRIL </w:t>
            </w:r>
          </w:p>
        </w:tc>
        <w:tc>
          <w:tcPr>
            <w:tcW w:w="2226" w:type="dxa"/>
            <w:vMerge w:val="restart"/>
          </w:tcPr>
          <w:p w14:paraId="742DDBC0" w14:textId="489CD67C" w:rsidR="007A784D" w:rsidRDefault="007A784D" w:rsidP="004F1A47">
            <w:pPr>
              <w:rPr>
                <w:lang w:val="es-AR"/>
              </w:rPr>
            </w:pPr>
            <w:r>
              <w:rPr>
                <w:lang w:val="es-AR"/>
              </w:rPr>
              <w:t>GABINETE</w:t>
            </w:r>
            <w:r w:rsidR="004F2592">
              <w:rPr>
                <w:lang w:val="es-AR"/>
              </w:rPr>
              <w:t xml:space="preserve"> U 4</w:t>
            </w:r>
          </w:p>
        </w:tc>
        <w:tc>
          <w:tcPr>
            <w:tcW w:w="1418" w:type="dxa"/>
          </w:tcPr>
          <w:p w14:paraId="1985E745" w14:textId="77777777" w:rsidR="007A784D" w:rsidRDefault="00C45E9A" w:rsidP="004F1A47">
            <w:pPr>
              <w:rPr>
                <w:lang w:val="es-AR"/>
              </w:rPr>
            </w:pPr>
            <w:r>
              <w:rPr>
                <w:lang w:val="es-AR"/>
              </w:rPr>
              <w:t>PALACIOS</w:t>
            </w:r>
          </w:p>
          <w:p w14:paraId="1E54388F" w14:textId="2F1A2DCA" w:rsidR="00C45E9A" w:rsidRDefault="00C45E9A" w:rsidP="004F1A47">
            <w:pPr>
              <w:rPr>
                <w:lang w:val="es-AR"/>
              </w:rPr>
            </w:pPr>
            <w:r>
              <w:rPr>
                <w:lang w:val="es-AR"/>
              </w:rPr>
              <w:t>SPOSETTI</w:t>
            </w:r>
          </w:p>
        </w:tc>
        <w:tc>
          <w:tcPr>
            <w:tcW w:w="1559" w:type="dxa"/>
          </w:tcPr>
          <w:p w14:paraId="200A7754" w14:textId="5A1602C0" w:rsidR="007A784D" w:rsidRDefault="00C45E9A" w:rsidP="004F1A47">
            <w:pPr>
              <w:rPr>
                <w:lang w:val="es-AR"/>
              </w:rPr>
            </w:pPr>
            <w:r>
              <w:rPr>
                <w:lang w:val="es-AR"/>
              </w:rPr>
              <w:t>MAÑANA</w:t>
            </w:r>
          </w:p>
        </w:tc>
      </w:tr>
      <w:tr w:rsidR="007A784D" w14:paraId="76DCC060" w14:textId="77777777" w:rsidTr="005F00D3">
        <w:trPr>
          <w:trHeight w:val="221"/>
        </w:trPr>
        <w:tc>
          <w:tcPr>
            <w:tcW w:w="1011" w:type="dxa"/>
            <w:vMerge/>
          </w:tcPr>
          <w:p w14:paraId="01537E85" w14:textId="77777777" w:rsidR="007A784D" w:rsidRDefault="007A784D" w:rsidP="004F1A47"/>
        </w:tc>
        <w:tc>
          <w:tcPr>
            <w:tcW w:w="1436" w:type="dxa"/>
            <w:vMerge/>
          </w:tcPr>
          <w:p w14:paraId="7B29561B" w14:textId="77777777" w:rsidR="007A784D" w:rsidRDefault="007A784D" w:rsidP="004F1A47"/>
        </w:tc>
        <w:tc>
          <w:tcPr>
            <w:tcW w:w="2226" w:type="dxa"/>
            <w:vMerge/>
          </w:tcPr>
          <w:p w14:paraId="7BD946F0" w14:textId="77777777" w:rsidR="007A784D" w:rsidRDefault="007A784D" w:rsidP="004F1A47"/>
        </w:tc>
        <w:tc>
          <w:tcPr>
            <w:tcW w:w="1418" w:type="dxa"/>
          </w:tcPr>
          <w:p w14:paraId="7D04B0BF" w14:textId="77777777" w:rsidR="007A784D" w:rsidRDefault="00C45E9A" w:rsidP="004F1A47">
            <w:r>
              <w:t>GONZALEZ</w:t>
            </w:r>
          </w:p>
          <w:p w14:paraId="5983579A" w14:textId="53F0F529" w:rsidR="00C45E9A" w:rsidRDefault="00C45E9A" w:rsidP="004F1A47">
            <w:r>
              <w:t>PAJELLO</w:t>
            </w:r>
          </w:p>
        </w:tc>
        <w:tc>
          <w:tcPr>
            <w:tcW w:w="1559" w:type="dxa"/>
          </w:tcPr>
          <w:p w14:paraId="1EC496E0" w14:textId="2A8235B9" w:rsidR="007A784D" w:rsidRDefault="00C45E9A" w:rsidP="004F1A47">
            <w:r>
              <w:rPr>
                <w:lang w:val="es-AR"/>
              </w:rPr>
              <w:t>TARDE</w:t>
            </w:r>
          </w:p>
        </w:tc>
      </w:tr>
      <w:tr w:rsidR="007A784D" w14:paraId="04AC82A3" w14:textId="77777777" w:rsidTr="007A784D">
        <w:trPr>
          <w:trHeight w:val="216"/>
        </w:trPr>
        <w:tc>
          <w:tcPr>
            <w:tcW w:w="1011" w:type="dxa"/>
            <w:vMerge/>
          </w:tcPr>
          <w:p w14:paraId="37CC4941" w14:textId="4A3B0FEB" w:rsidR="007A784D" w:rsidRDefault="007A784D" w:rsidP="004F1A47">
            <w:pPr>
              <w:rPr>
                <w:lang w:val="es-AR"/>
              </w:rPr>
            </w:pPr>
          </w:p>
        </w:tc>
        <w:tc>
          <w:tcPr>
            <w:tcW w:w="1436" w:type="dxa"/>
            <w:vMerge w:val="restart"/>
          </w:tcPr>
          <w:p w14:paraId="332312B6" w14:textId="366BBB84" w:rsidR="007A784D" w:rsidRDefault="007A784D" w:rsidP="004F1A47">
            <w:pPr>
              <w:rPr>
                <w:lang w:val="es-AR"/>
              </w:rPr>
            </w:pPr>
            <w:r>
              <w:rPr>
                <w:lang w:val="es-AR"/>
              </w:rPr>
              <w:t xml:space="preserve">21 DE ABRIL </w:t>
            </w:r>
          </w:p>
        </w:tc>
        <w:tc>
          <w:tcPr>
            <w:tcW w:w="2226" w:type="dxa"/>
            <w:vMerge w:val="restart"/>
          </w:tcPr>
          <w:p w14:paraId="6731C22A" w14:textId="0ADA3BCC" w:rsidR="007A784D" w:rsidRDefault="007A784D" w:rsidP="004F1A47">
            <w:pPr>
              <w:rPr>
                <w:lang w:val="es-AR"/>
              </w:rPr>
            </w:pPr>
            <w:r>
              <w:rPr>
                <w:lang w:val="es-AR"/>
              </w:rPr>
              <w:t>UNIDAD 5</w:t>
            </w:r>
          </w:p>
        </w:tc>
        <w:tc>
          <w:tcPr>
            <w:tcW w:w="1418" w:type="dxa"/>
          </w:tcPr>
          <w:p w14:paraId="7AF2AF81" w14:textId="02F4DB41" w:rsidR="007A784D" w:rsidRDefault="007A784D" w:rsidP="004F1A47">
            <w:pPr>
              <w:rPr>
                <w:lang w:val="es-AR"/>
              </w:rPr>
            </w:pPr>
            <w:r>
              <w:rPr>
                <w:lang w:val="es-AR"/>
              </w:rPr>
              <w:t xml:space="preserve"> </w:t>
            </w:r>
            <w:r w:rsidR="00C45E9A">
              <w:rPr>
                <w:lang w:val="es-AR"/>
              </w:rPr>
              <w:t>SPOSETTI</w:t>
            </w:r>
          </w:p>
        </w:tc>
        <w:tc>
          <w:tcPr>
            <w:tcW w:w="1559" w:type="dxa"/>
          </w:tcPr>
          <w:p w14:paraId="4B43D76E" w14:textId="4C5814B2" w:rsidR="007A784D" w:rsidRDefault="007A784D" w:rsidP="004F1A47">
            <w:pPr>
              <w:rPr>
                <w:lang w:val="es-AR"/>
              </w:rPr>
            </w:pPr>
            <w:r>
              <w:rPr>
                <w:lang w:val="es-AR"/>
              </w:rPr>
              <w:t>MAÑANA</w:t>
            </w:r>
          </w:p>
        </w:tc>
      </w:tr>
      <w:tr w:rsidR="007A784D" w14:paraId="3D609437" w14:textId="77777777" w:rsidTr="005F00D3">
        <w:trPr>
          <w:trHeight w:val="216"/>
        </w:trPr>
        <w:tc>
          <w:tcPr>
            <w:tcW w:w="1011" w:type="dxa"/>
            <w:vMerge/>
          </w:tcPr>
          <w:p w14:paraId="4C855595" w14:textId="77777777" w:rsidR="007A784D" w:rsidRDefault="007A784D" w:rsidP="004F1A47"/>
        </w:tc>
        <w:tc>
          <w:tcPr>
            <w:tcW w:w="1436" w:type="dxa"/>
            <w:vMerge/>
          </w:tcPr>
          <w:p w14:paraId="32310E5F" w14:textId="77777777" w:rsidR="007A784D" w:rsidRDefault="007A784D" w:rsidP="004F1A47"/>
        </w:tc>
        <w:tc>
          <w:tcPr>
            <w:tcW w:w="2226" w:type="dxa"/>
            <w:vMerge/>
          </w:tcPr>
          <w:p w14:paraId="1F0112CD" w14:textId="77777777" w:rsidR="007A784D" w:rsidRDefault="007A784D" w:rsidP="004F1A47"/>
        </w:tc>
        <w:tc>
          <w:tcPr>
            <w:tcW w:w="1418" w:type="dxa"/>
          </w:tcPr>
          <w:p w14:paraId="073B1679" w14:textId="369BEB4B" w:rsidR="007A784D" w:rsidRDefault="000B5F00" w:rsidP="004F1A47">
            <w:r>
              <w:t>GONZALEZ</w:t>
            </w:r>
          </w:p>
        </w:tc>
        <w:tc>
          <w:tcPr>
            <w:tcW w:w="1559" w:type="dxa"/>
          </w:tcPr>
          <w:p w14:paraId="00D9C4D3" w14:textId="6053C7C2" w:rsidR="007A784D" w:rsidRDefault="00C45E9A" w:rsidP="004F1A47">
            <w:r>
              <w:rPr>
                <w:lang w:val="es-AR"/>
              </w:rPr>
              <w:t>TARDE</w:t>
            </w:r>
          </w:p>
        </w:tc>
      </w:tr>
      <w:tr w:rsidR="007A784D" w14:paraId="60C4C934" w14:textId="77777777" w:rsidTr="007A784D">
        <w:trPr>
          <w:trHeight w:val="231"/>
        </w:trPr>
        <w:tc>
          <w:tcPr>
            <w:tcW w:w="1011" w:type="dxa"/>
            <w:vMerge w:val="restart"/>
          </w:tcPr>
          <w:p w14:paraId="1B8EFFF9" w14:textId="190B8DAC" w:rsidR="007A784D" w:rsidRDefault="007A784D" w:rsidP="004F1A47">
            <w:pPr>
              <w:rPr>
                <w:lang w:val="es-AR"/>
              </w:rPr>
            </w:pPr>
            <w:r>
              <w:rPr>
                <w:lang w:val="es-AR"/>
              </w:rPr>
              <w:t>6TA SEMANA</w:t>
            </w:r>
          </w:p>
        </w:tc>
        <w:tc>
          <w:tcPr>
            <w:tcW w:w="1436" w:type="dxa"/>
            <w:vMerge w:val="restart"/>
          </w:tcPr>
          <w:p w14:paraId="57FEBFCF" w14:textId="007359C8" w:rsidR="007A784D" w:rsidRDefault="007A784D" w:rsidP="004F1A47">
            <w:pPr>
              <w:rPr>
                <w:lang w:val="es-AR"/>
              </w:rPr>
            </w:pPr>
            <w:r>
              <w:rPr>
                <w:lang w:val="es-AR"/>
              </w:rPr>
              <w:t>25 DE ABRIL</w:t>
            </w:r>
          </w:p>
        </w:tc>
        <w:tc>
          <w:tcPr>
            <w:tcW w:w="2226" w:type="dxa"/>
            <w:vMerge w:val="restart"/>
          </w:tcPr>
          <w:p w14:paraId="28A6653A" w14:textId="356C1274" w:rsidR="007A784D" w:rsidRDefault="007A784D" w:rsidP="004F1A47">
            <w:pPr>
              <w:rPr>
                <w:lang w:val="es-AR"/>
              </w:rPr>
            </w:pPr>
            <w:r>
              <w:rPr>
                <w:lang w:val="es-AR"/>
              </w:rPr>
              <w:t>UNIDAD 5</w:t>
            </w:r>
          </w:p>
        </w:tc>
        <w:tc>
          <w:tcPr>
            <w:tcW w:w="1418" w:type="dxa"/>
          </w:tcPr>
          <w:p w14:paraId="12863997" w14:textId="0625E82B" w:rsidR="007A784D" w:rsidRDefault="000B5F00" w:rsidP="004F1A47">
            <w:pPr>
              <w:rPr>
                <w:lang w:val="es-AR"/>
              </w:rPr>
            </w:pPr>
            <w:r>
              <w:rPr>
                <w:lang w:val="es-AR"/>
              </w:rPr>
              <w:t>SPOSETTI</w:t>
            </w:r>
          </w:p>
        </w:tc>
        <w:tc>
          <w:tcPr>
            <w:tcW w:w="1559" w:type="dxa"/>
          </w:tcPr>
          <w:p w14:paraId="425C0F53" w14:textId="5D5F9D2B" w:rsidR="007A784D" w:rsidRDefault="00C45E9A" w:rsidP="004F1A47">
            <w:pPr>
              <w:rPr>
                <w:lang w:val="es-AR"/>
              </w:rPr>
            </w:pPr>
            <w:r>
              <w:rPr>
                <w:lang w:val="es-AR"/>
              </w:rPr>
              <w:t>MAÑANA</w:t>
            </w:r>
          </w:p>
        </w:tc>
      </w:tr>
      <w:tr w:rsidR="007A784D" w14:paraId="6C2A3103" w14:textId="77777777" w:rsidTr="005F00D3">
        <w:trPr>
          <w:trHeight w:val="230"/>
        </w:trPr>
        <w:tc>
          <w:tcPr>
            <w:tcW w:w="1011" w:type="dxa"/>
            <w:vMerge/>
          </w:tcPr>
          <w:p w14:paraId="0AE4FBDE" w14:textId="77777777" w:rsidR="007A784D" w:rsidRDefault="007A784D" w:rsidP="004F1A47"/>
        </w:tc>
        <w:tc>
          <w:tcPr>
            <w:tcW w:w="1436" w:type="dxa"/>
            <w:vMerge/>
          </w:tcPr>
          <w:p w14:paraId="0D9F3909" w14:textId="77777777" w:rsidR="007A784D" w:rsidRDefault="007A784D" w:rsidP="004F1A47"/>
        </w:tc>
        <w:tc>
          <w:tcPr>
            <w:tcW w:w="2226" w:type="dxa"/>
            <w:vMerge/>
          </w:tcPr>
          <w:p w14:paraId="305BC964" w14:textId="77777777" w:rsidR="007A784D" w:rsidRDefault="007A784D" w:rsidP="004F1A47"/>
        </w:tc>
        <w:tc>
          <w:tcPr>
            <w:tcW w:w="1418" w:type="dxa"/>
          </w:tcPr>
          <w:p w14:paraId="4C49C0DE" w14:textId="1A68019B" w:rsidR="007A784D" w:rsidRDefault="000B5F00" w:rsidP="004F1A47">
            <w:r>
              <w:t>GONZALEZ</w:t>
            </w:r>
          </w:p>
        </w:tc>
        <w:tc>
          <w:tcPr>
            <w:tcW w:w="1559" w:type="dxa"/>
          </w:tcPr>
          <w:p w14:paraId="4478DFB0" w14:textId="0923373F" w:rsidR="007A784D" w:rsidRDefault="00C45E9A" w:rsidP="004F1A47">
            <w:r>
              <w:rPr>
                <w:lang w:val="es-AR"/>
              </w:rPr>
              <w:t>TARDE</w:t>
            </w:r>
          </w:p>
        </w:tc>
      </w:tr>
      <w:tr w:rsidR="007A784D" w14:paraId="2B683B75" w14:textId="77777777" w:rsidTr="007A784D">
        <w:trPr>
          <w:trHeight w:val="216"/>
        </w:trPr>
        <w:tc>
          <w:tcPr>
            <w:tcW w:w="1011" w:type="dxa"/>
            <w:vMerge/>
          </w:tcPr>
          <w:p w14:paraId="30F98B0D" w14:textId="59F2AC74" w:rsidR="007A784D" w:rsidRDefault="007A784D" w:rsidP="004F1A47">
            <w:pPr>
              <w:rPr>
                <w:lang w:val="es-AR"/>
              </w:rPr>
            </w:pPr>
          </w:p>
        </w:tc>
        <w:tc>
          <w:tcPr>
            <w:tcW w:w="1436" w:type="dxa"/>
            <w:vMerge w:val="restart"/>
          </w:tcPr>
          <w:p w14:paraId="7058383A" w14:textId="38A84F4D" w:rsidR="007A784D" w:rsidRDefault="007A784D" w:rsidP="004F1A47">
            <w:pPr>
              <w:rPr>
                <w:lang w:val="es-AR"/>
              </w:rPr>
            </w:pPr>
            <w:r>
              <w:rPr>
                <w:lang w:val="es-AR"/>
              </w:rPr>
              <w:t xml:space="preserve">26 DE ABRIL </w:t>
            </w:r>
          </w:p>
        </w:tc>
        <w:tc>
          <w:tcPr>
            <w:tcW w:w="2226" w:type="dxa"/>
            <w:vMerge w:val="restart"/>
          </w:tcPr>
          <w:p w14:paraId="486A7925" w14:textId="78C8CDA0" w:rsidR="007A784D" w:rsidRDefault="007A784D" w:rsidP="004F1A47">
            <w:pPr>
              <w:rPr>
                <w:lang w:val="es-AR"/>
              </w:rPr>
            </w:pPr>
            <w:r>
              <w:rPr>
                <w:lang w:val="es-AR"/>
              </w:rPr>
              <w:t>GABINETE U 5</w:t>
            </w:r>
          </w:p>
        </w:tc>
        <w:tc>
          <w:tcPr>
            <w:tcW w:w="1418" w:type="dxa"/>
          </w:tcPr>
          <w:p w14:paraId="772E2FF2" w14:textId="77777777" w:rsidR="000B5F00" w:rsidRDefault="000B5F00" w:rsidP="000B5F00">
            <w:pPr>
              <w:rPr>
                <w:lang w:val="es-AR"/>
              </w:rPr>
            </w:pPr>
            <w:r>
              <w:rPr>
                <w:lang w:val="es-AR"/>
              </w:rPr>
              <w:t>PALACIOS</w:t>
            </w:r>
          </w:p>
          <w:p w14:paraId="37B6611A" w14:textId="41F23B65" w:rsidR="000B5F00" w:rsidRDefault="000B5F00" w:rsidP="000B5F00">
            <w:pPr>
              <w:rPr>
                <w:lang w:val="es-AR"/>
              </w:rPr>
            </w:pPr>
            <w:r>
              <w:rPr>
                <w:lang w:val="es-AR"/>
              </w:rPr>
              <w:t>SPOSETTI</w:t>
            </w:r>
          </w:p>
        </w:tc>
        <w:tc>
          <w:tcPr>
            <w:tcW w:w="1559" w:type="dxa"/>
          </w:tcPr>
          <w:p w14:paraId="6AB7E20F" w14:textId="3D5C453B" w:rsidR="007A784D" w:rsidRDefault="007A784D" w:rsidP="004F1A47">
            <w:pPr>
              <w:rPr>
                <w:lang w:val="es-AR"/>
              </w:rPr>
            </w:pPr>
            <w:r>
              <w:rPr>
                <w:lang w:val="es-AR"/>
              </w:rPr>
              <w:t>MAÑANA</w:t>
            </w:r>
          </w:p>
        </w:tc>
      </w:tr>
      <w:tr w:rsidR="007A784D" w14:paraId="40F20C1D" w14:textId="77777777" w:rsidTr="005F00D3">
        <w:trPr>
          <w:trHeight w:val="216"/>
        </w:trPr>
        <w:tc>
          <w:tcPr>
            <w:tcW w:w="1011" w:type="dxa"/>
            <w:vMerge/>
          </w:tcPr>
          <w:p w14:paraId="2702357F" w14:textId="77777777" w:rsidR="007A784D" w:rsidRDefault="007A784D" w:rsidP="004F1A47"/>
        </w:tc>
        <w:tc>
          <w:tcPr>
            <w:tcW w:w="1436" w:type="dxa"/>
            <w:vMerge/>
          </w:tcPr>
          <w:p w14:paraId="1ACB0DEC" w14:textId="77777777" w:rsidR="007A784D" w:rsidRDefault="007A784D" w:rsidP="004F1A47"/>
        </w:tc>
        <w:tc>
          <w:tcPr>
            <w:tcW w:w="2226" w:type="dxa"/>
            <w:vMerge/>
          </w:tcPr>
          <w:p w14:paraId="7AE1E6D4" w14:textId="77777777" w:rsidR="007A784D" w:rsidRDefault="007A784D" w:rsidP="004F1A47"/>
        </w:tc>
        <w:tc>
          <w:tcPr>
            <w:tcW w:w="1418" w:type="dxa"/>
          </w:tcPr>
          <w:p w14:paraId="7CA62146" w14:textId="77777777" w:rsidR="000B5F00" w:rsidRDefault="000B5F00" w:rsidP="000B5F00">
            <w:r>
              <w:t>GONZALEZ</w:t>
            </w:r>
          </w:p>
          <w:p w14:paraId="476159E3" w14:textId="0C57679B" w:rsidR="007A784D" w:rsidRDefault="000B5F00" w:rsidP="000B5F00">
            <w:r>
              <w:t>PAJELLO</w:t>
            </w:r>
          </w:p>
        </w:tc>
        <w:tc>
          <w:tcPr>
            <w:tcW w:w="1559" w:type="dxa"/>
          </w:tcPr>
          <w:p w14:paraId="7CC23181" w14:textId="270B103B" w:rsidR="007A784D" w:rsidRDefault="00C45E9A" w:rsidP="004F1A47">
            <w:r>
              <w:rPr>
                <w:lang w:val="es-AR"/>
              </w:rPr>
              <w:t>TARDE</w:t>
            </w:r>
          </w:p>
        </w:tc>
      </w:tr>
      <w:tr w:rsidR="007A784D" w14:paraId="19A0CFC2" w14:textId="77777777" w:rsidTr="007A784D">
        <w:trPr>
          <w:trHeight w:val="173"/>
        </w:trPr>
        <w:tc>
          <w:tcPr>
            <w:tcW w:w="1011" w:type="dxa"/>
            <w:vMerge/>
          </w:tcPr>
          <w:p w14:paraId="25D98735" w14:textId="77777777" w:rsidR="007A784D" w:rsidRDefault="007A784D" w:rsidP="004F1A47"/>
        </w:tc>
        <w:tc>
          <w:tcPr>
            <w:tcW w:w="1436" w:type="dxa"/>
            <w:vMerge w:val="restart"/>
          </w:tcPr>
          <w:p w14:paraId="2524C6F6" w14:textId="42219080" w:rsidR="007A784D" w:rsidRDefault="007A784D" w:rsidP="004F1A47">
            <w:r>
              <w:t>28 DE ABRIL</w:t>
            </w:r>
          </w:p>
        </w:tc>
        <w:tc>
          <w:tcPr>
            <w:tcW w:w="2226" w:type="dxa"/>
            <w:vMerge w:val="restart"/>
          </w:tcPr>
          <w:p w14:paraId="6DA35D0A" w14:textId="77777777" w:rsidR="007A784D" w:rsidRDefault="007A784D" w:rsidP="004F1A47">
            <w:r>
              <w:t>RECUPERATORIO</w:t>
            </w:r>
          </w:p>
          <w:p w14:paraId="0EF18285" w14:textId="13A19A5E" w:rsidR="007A784D" w:rsidRDefault="007A784D" w:rsidP="004F1A47">
            <w:r>
              <w:t>UNIDAD 6</w:t>
            </w:r>
          </w:p>
        </w:tc>
        <w:tc>
          <w:tcPr>
            <w:tcW w:w="1418" w:type="dxa"/>
          </w:tcPr>
          <w:p w14:paraId="5DE9FD93" w14:textId="77777777" w:rsidR="007A784D" w:rsidRDefault="000B5F00" w:rsidP="004F1A47">
            <w:r>
              <w:t>IRUSTA</w:t>
            </w:r>
          </w:p>
          <w:p w14:paraId="6228CFCD" w14:textId="6250A8CA" w:rsidR="000B5F00" w:rsidRDefault="000B5F00" w:rsidP="004F1A47">
            <w:r>
              <w:t>PALACIOS</w:t>
            </w:r>
          </w:p>
        </w:tc>
        <w:tc>
          <w:tcPr>
            <w:tcW w:w="1559" w:type="dxa"/>
          </w:tcPr>
          <w:p w14:paraId="52B8E11C" w14:textId="43480588" w:rsidR="007A784D" w:rsidRDefault="00C45E9A" w:rsidP="004F1A47">
            <w:r>
              <w:rPr>
                <w:lang w:val="es-AR"/>
              </w:rPr>
              <w:t>MAÑANA</w:t>
            </w:r>
          </w:p>
        </w:tc>
      </w:tr>
      <w:tr w:rsidR="007A784D" w14:paraId="2BB94033" w14:textId="77777777" w:rsidTr="005F00D3">
        <w:trPr>
          <w:trHeight w:val="173"/>
        </w:trPr>
        <w:tc>
          <w:tcPr>
            <w:tcW w:w="1011" w:type="dxa"/>
            <w:vMerge/>
          </w:tcPr>
          <w:p w14:paraId="1691840C" w14:textId="77777777" w:rsidR="007A784D" w:rsidRDefault="007A784D" w:rsidP="004F1A47"/>
        </w:tc>
        <w:tc>
          <w:tcPr>
            <w:tcW w:w="1436" w:type="dxa"/>
            <w:vMerge/>
          </w:tcPr>
          <w:p w14:paraId="67838165" w14:textId="77777777" w:rsidR="007A784D" w:rsidRDefault="007A784D" w:rsidP="004F1A47"/>
        </w:tc>
        <w:tc>
          <w:tcPr>
            <w:tcW w:w="2226" w:type="dxa"/>
            <w:vMerge/>
          </w:tcPr>
          <w:p w14:paraId="3B07F302" w14:textId="77777777" w:rsidR="007A784D" w:rsidRDefault="007A784D" w:rsidP="004F1A47"/>
        </w:tc>
        <w:tc>
          <w:tcPr>
            <w:tcW w:w="1418" w:type="dxa"/>
          </w:tcPr>
          <w:p w14:paraId="7A78508B" w14:textId="77777777" w:rsidR="007A784D" w:rsidRDefault="000B5F00" w:rsidP="004F1A47">
            <w:r>
              <w:t>IRUSTA</w:t>
            </w:r>
          </w:p>
          <w:p w14:paraId="3B025C1C" w14:textId="6E583BD3" w:rsidR="000B5F00" w:rsidRDefault="000B5F00" w:rsidP="004F1A47">
            <w:r>
              <w:t>PAJELLO</w:t>
            </w:r>
          </w:p>
        </w:tc>
        <w:tc>
          <w:tcPr>
            <w:tcW w:w="1559" w:type="dxa"/>
          </w:tcPr>
          <w:p w14:paraId="6494637B" w14:textId="461845DA" w:rsidR="007A784D" w:rsidRDefault="00C45E9A" w:rsidP="004F1A47">
            <w:r>
              <w:rPr>
                <w:lang w:val="es-AR"/>
              </w:rPr>
              <w:t>TARDE</w:t>
            </w:r>
          </w:p>
        </w:tc>
      </w:tr>
      <w:tr w:rsidR="007A784D" w14:paraId="44435B2B" w14:textId="77777777" w:rsidTr="007A784D">
        <w:trPr>
          <w:trHeight w:val="503"/>
        </w:trPr>
        <w:tc>
          <w:tcPr>
            <w:tcW w:w="1011" w:type="dxa"/>
            <w:vMerge w:val="restart"/>
          </w:tcPr>
          <w:p w14:paraId="494EFE1F" w14:textId="7835ECFB" w:rsidR="007A784D" w:rsidRDefault="007A784D" w:rsidP="004F1A47">
            <w:r>
              <w:t>7MA SEMANA</w:t>
            </w:r>
          </w:p>
        </w:tc>
        <w:tc>
          <w:tcPr>
            <w:tcW w:w="1436" w:type="dxa"/>
            <w:vMerge w:val="restart"/>
          </w:tcPr>
          <w:p w14:paraId="7677D163" w14:textId="5B012E7E" w:rsidR="007A784D" w:rsidRDefault="007A784D" w:rsidP="004F1A47">
            <w:r>
              <w:t xml:space="preserve">02 DE MAYO </w:t>
            </w:r>
          </w:p>
        </w:tc>
        <w:tc>
          <w:tcPr>
            <w:tcW w:w="2226" w:type="dxa"/>
            <w:vMerge w:val="restart"/>
          </w:tcPr>
          <w:p w14:paraId="4FA3D382" w14:textId="55262608" w:rsidR="007A784D" w:rsidRDefault="007A784D" w:rsidP="004F1A47">
            <w:r>
              <w:t>PARCIAL U 4 Y 5 UNIDAD 6</w:t>
            </w:r>
          </w:p>
          <w:p w14:paraId="6DA8B2E8" w14:textId="66E08D91" w:rsidR="007A784D" w:rsidRDefault="007A784D" w:rsidP="004F1A47"/>
        </w:tc>
        <w:tc>
          <w:tcPr>
            <w:tcW w:w="1418" w:type="dxa"/>
          </w:tcPr>
          <w:p w14:paraId="639E53E5" w14:textId="77777777" w:rsidR="007A784D" w:rsidRDefault="000B5F00" w:rsidP="004F1A47">
            <w:r>
              <w:t>IRUSTA</w:t>
            </w:r>
          </w:p>
          <w:p w14:paraId="7BE45681" w14:textId="13F7D57C" w:rsidR="000B5F00" w:rsidRDefault="000B5F00" w:rsidP="004F1A47">
            <w:r>
              <w:t>PALACIOS</w:t>
            </w:r>
          </w:p>
        </w:tc>
        <w:tc>
          <w:tcPr>
            <w:tcW w:w="1559" w:type="dxa"/>
          </w:tcPr>
          <w:p w14:paraId="01D7862F" w14:textId="6FB07F79" w:rsidR="007A784D" w:rsidRDefault="007A784D" w:rsidP="004F1A47">
            <w:r>
              <w:rPr>
                <w:lang w:val="es-AR"/>
              </w:rPr>
              <w:t>MAÑANA</w:t>
            </w:r>
          </w:p>
        </w:tc>
      </w:tr>
      <w:tr w:rsidR="007A784D" w14:paraId="49B4B467" w14:textId="77777777" w:rsidTr="007A784D">
        <w:trPr>
          <w:trHeight w:val="365"/>
        </w:trPr>
        <w:tc>
          <w:tcPr>
            <w:tcW w:w="1011" w:type="dxa"/>
            <w:vMerge/>
          </w:tcPr>
          <w:p w14:paraId="36B4440C" w14:textId="77777777" w:rsidR="007A784D" w:rsidRDefault="007A784D" w:rsidP="004F1A47"/>
        </w:tc>
        <w:tc>
          <w:tcPr>
            <w:tcW w:w="1436" w:type="dxa"/>
            <w:vMerge/>
          </w:tcPr>
          <w:p w14:paraId="3CA35C72" w14:textId="77777777" w:rsidR="007A784D" w:rsidRDefault="007A784D" w:rsidP="004F1A47"/>
        </w:tc>
        <w:tc>
          <w:tcPr>
            <w:tcW w:w="2226" w:type="dxa"/>
            <w:vMerge/>
          </w:tcPr>
          <w:p w14:paraId="621E6451" w14:textId="77777777" w:rsidR="007A784D" w:rsidRDefault="007A784D" w:rsidP="004F1A47"/>
        </w:tc>
        <w:tc>
          <w:tcPr>
            <w:tcW w:w="1418" w:type="dxa"/>
          </w:tcPr>
          <w:p w14:paraId="2A41D426" w14:textId="77777777" w:rsidR="007A784D" w:rsidRDefault="000B5F00" w:rsidP="004F1A47">
            <w:r>
              <w:t>IRUSTA</w:t>
            </w:r>
          </w:p>
          <w:p w14:paraId="42FB6EA3" w14:textId="274C7E73" w:rsidR="000B5F00" w:rsidRDefault="000B5F00" w:rsidP="004F1A47">
            <w:r>
              <w:t>PAJELLO</w:t>
            </w:r>
          </w:p>
        </w:tc>
        <w:tc>
          <w:tcPr>
            <w:tcW w:w="1559" w:type="dxa"/>
          </w:tcPr>
          <w:p w14:paraId="42D03CAE" w14:textId="2C3CA7A5" w:rsidR="007A784D" w:rsidRDefault="00C45E9A" w:rsidP="004F1A47">
            <w:r>
              <w:rPr>
                <w:lang w:val="es-AR"/>
              </w:rPr>
              <w:t>TARDE</w:t>
            </w:r>
          </w:p>
        </w:tc>
      </w:tr>
      <w:tr w:rsidR="007A784D" w14:paraId="506B0DF2" w14:textId="77777777" w:rsidTr="007A784D">
        <w:trPr>
          <w:trHeight w:val="173"/>
        </w:trPr>
        <w:tc>
          <w:tcPr>
            <w:tcW w:w="1011" w:type="dxa"/>
            <w:vMerge/>
          </w:tcPr>
          <w:p w14:paraId="2DA28006" w14:textId="77777777" w:rsidR="007A784D" w:rsidRDefault="007A784D" w:rsidP="004F1A47"/>
        </w:tc>
        <w:tc>
          <w:tcPr>
            <w:tcW w:w="1436" w:type="dxa"/>
            <w:vMerge w:val="restart"/>
          </w:tcPr>
          <w:p w14:paraId="4E161EC0" w14:textId="506484CD" w:rsidR="007A784D" w:rsidRDefault="007A784D" w:rsidP="004F1A47">
            <w:r>
              <w:t>03 DE MAYO</w:t>
            </w:r>
          </w:p>
        </w:tc>
        <w:tc>
          <w:tcPr>
            <w:tcW w:w="2226" w:type="dxa"/>
            <w:vMerge w:val="restart"/>
          </w:tcPr>
          <w:p w14:paraId="2BA874C5" w14:textId="77777777" w:rsidR="007A784D" w:rsidRDefault="007A784D" w:rsidP="004F1A47">
            <w:r>
              <w:t>GABINETE U 6</w:t>
            </w:r>
          </w:p>
          <w:p w14:paraId="41A68AE9" w14:textId="5AF60847" w:rsidR="007A784D" w:rsidRDefault="007A784D" w:rsidP="004F1A47"/>
        </w:tc>
        <w:tc>
          <w:tcPr>
            <w:tcW w:w="1418" w:type="dxa"/>
          </w:tcPr>
          <w:p w14:paraId="3C0A3E92" w14:textId="77777777" w:rsidR="000B5F00" w:rsidRDefault="000B5F00" w:rsidP="000B5F00">
            <w:pPr>
              <w:rPr>
                <w:lang w:val="es-AR"/>
              </w:rPr>
            </w:pPr>
            <w:r>
              <w:rPr>
                <w:lang w:val="es-AR"/>
              </w:rPr>
              <w:t>PALACIOS</w:t>
            </w:r>
          </w:p>
          <w:p w14:paraId="2D2BDA59" w14:textId="700F449F" w:rsidR="007A784D" w:rsidRDefault="000B5F00" w:rsidP="000B5F00">
            <w:r>
              <w:rPr>
                <w:lang w:val="es-AR"/>
              </w:rPr>
              <w:t>SPOSETTI</w:t>
            </w:r>
          </w:p>
        </w:tc>
        <w:tc>
          <w:tcPr>
            <w:tcW w:w="1559" w:type="dxa"/>
          </w:tcPr>
          <w:p w14:paraId="066449AC" w14:textId="1C813D15" w:rsidR="007A784D" w:rsidRDefault="00C45E9A" w:rsidP="004F1A47">
            <w:r>
              <w:rPr>
                <w:lang w:val="es-AR"/>
              </w:rPr>
              <w:t>MAÑANA</w:t>
            </w:r>
          </w:p>
        </w:tc>
      </w:tr>
      <w:tr w:rsidR="007A784D" w14:paraId="4A9458E9" w14:textId="77777777" w:rsidTr="005F00D3">
        <w:trPr>
          <w:trHeight w:val="173"/>
        </w:trPr>
        <w:tc>
          <w:tcPr>
            <w:tcW w:w="1011" w:type="dxa"/>
            <w:vMerge/>
          </w:tcPr>
          <w:p w14:paraId="2B91B822" w14:textId="77777777" w:rsidR="007A784D" w:rsidRDefault="007A784D" w:rsidP="004F1A47"/>
        </w:tc>
        <w:tc>
          <w:tcPr>
            <w:tcW w:w="1436" w:type="dxa"/>
            <w:vMerge/>
          </w:tcPr>
          <w:p w14:paraId="1051B032" w14:textId="77777777" w:rsidR="007A784D" w:rsidRDefault="007A784D" w:rsidP="004F1A47"/>
        </w:tc>
        <w:tc>
          <w:tcPr>
            <w:tcW w:w="2226" w:type="dxa"/>
            <w:vMerge/>
          </w:tcPr>
          <w:p w14:paraId="28E12F5A" w14:textId="77777777" w:rsidR="007A784D" w:rsidRDefault="007A784D" w:rsidP="004F1A47"/>
        </w:tc>
        <w:tc>
          <w:tcPr>
            <w:tcW w:w="1418" w:type="dxa"/>
          </w:tcPr>
          <w:p w14:paraId="5A38861F" w14:textId="77777777" w:rsidR="000B5F00" w:rsidRDefault="000B5F00" w:rsidP="000B5F00">
            <w:r>
              <w:t>GONZALEZ</w:t>
            </w:r>
          </w:p>
          <w:p w14:paraId="61E26A95" w14:textId="457E3E42" w:rsidR="007A784D" w:rsidRDefault="000B5F00" w:rsidP="000B5F00">
            <w:r>
              <w:t>PAJELLO</w:t>
            </w:r>
          </w:p>
        </w:tc>
        <w:tc>
          <w:tcPr>
            <w:tcW w:w="1559" w:type="dxa"/>
          </w:tcPr>
          <w:p w14:paraId="461FBCA1" w14:textId="2DF82A8D" w:rsidR="007A784D" w:rsidRDefault="00C45E9A" w:rsidP="004F1A47">
            <w:r>
              <w:rPr>
                <w:lang w:val="es-AR"/>
              </w:rPr>
              <w:t>TARDE</w:t>
            </w:r>
          </w:p>
        </w:tc>
      </w:tr>
      <w:tr w:rsidR="007A784D" w14:paraId="37270610" w14:textId="77777777" w:rsidTr="007A784D">
        <w:trPr>
          <w:trHeight w:val="173"/>
        </w:trPr>
        <w:tc>
          <w:tcPr>
            <w:tcW w:w="1011" w:type="dxa"/>
            <w:vMerge/>
          </w:tcPr>
          <w:p w14:paraId="1B71ED50" w14:textId="77777777" w:rsidR="007A784D" w:rsidRDefault="007A784D" w:rsidP="004F1A47"/>
        </w:tc>
        <w:tc>
          <w:tcPr>
            <w:tcW w:w="1436" w:type="dxa"/>
            <w:vMerge w:val="restart"/>
          </w:tcPr>
          <w:p w14:paraId="7CA9D9F2" w14:textId="43544D16" w:rsidR="007A784D" w:rsidRDefault="007A784D" w:rsidP="004F1A47">
            <w:r>
              <w:t>05 DE MAYO</w:t>
            </w:r>
          </w:p>
        </w:tc>
        <w:tc>
          <w:tcPr>
            <w:tcW w:w="2226" w:type="dxa"/>
            <w:vMerge w:val="restart"/>
          </w:tcPr>
          <w:p w14:paraId="718280FB" w14:textId="2C3171F4" w:rsidR="007A784D" w:rsidRDefault="007A784D" w:rsidP="004F1A47">
            <w:r>
              <w:t xml:space="preserve">UNIDAD </w:t>
            </w:r>
            <w:r w:rsidR="004F2592">
              <w:t xml:space="preserve"> 6 Y </w:t>
            </w:r>
            <w:r>
              <w:t>7</w:t>
            </w:r>
          </w:p>
          <w:p w14:paraId="1B1B087C" w14:textId="78946F65" w:rsidR="007A784D" w:rsidRDefault="007A784D" w:rsidP="004F1A47"/>
        </w:tc>
        <w:tc>
          <w:tcPr>
            <w:tcW w:w="1418" w:type="dxa"/>
          </w:tcPr>
          <w:p w14:paraId="2E9D3E6D" w14:textId="77777777" w:rsidR="007A784D" w:rsidRDefault="000B5F00" w:rsidP="004F1A47">
            <w:pPr>
              <w:rPr>
                <w:lang w:val="es-AR"/>
              </w:rPr>
            </w:pPr>
            <w:r>
              <w:rPr>
                <w:lang w:val="es-AR"/>
              </w:rPr>
              <w:t>SPOSETTI</w:t>
            </w:r>
          </w:p>
          <w:p w14:paraId="7721425A" w14:textId="54E855BE" w:rsidR="000B5F00" w:rsidRDefault="000B5F00" w:rsidP="004F1A47">
            <w:r>
              <w:t>PALACIOS</w:t>
            </w:r>
          </w:p>
        </w:tc>
        <w:tc>
          <w:tcPr>
            <w:tcW w:w="1559" w:type="dxa"/>
          </w:tcPr>
          <w:p w14:paraId="51FB7792" w14:textId="524F83E3" w:rsidR="007A784D" w:rsidRDefault="007A784D" w:rsidP="004F1A47">
            <w:r>
              <w:rPr>
                <w:lang w:val="es-AR"/>
              </w:rPr>
              <w:t>MAÑANA</w:t>
            </w:r>
          </w:p>
        </w:tc>
      </w:tr>
      <w:tr w:rsidR="007A784D" w14:paraId="6BE2ADDF" w14:textId="77777777" w:rsidTr="005F00D3">
        <w:trPr>
          <w:trHeight w:val="173"/>
        </w:trPr>
        <w:tc>
          <w:tcPr>
            <w:tcW w:w="1011" w:type="dxa"/>
            <w:vMerge/>
          </w:tcPr>
          <w:p w14:paraId="1AB61E45" w14:textId="77777777" w:rsidR="007A784D" w:rsidRDefault="007A784D" w:rsidP="004F1A47">
            <w:bookmarkStart w:id="1" w:name="_Hlk128992230"/>
          </w:p>
        </w:tc>
        <w:tc>
          <w:tcPr>
            <w:tcW w:w="1436" w:type="dxa"/>
            <w:vMerge/>
          </w:tcPr>
          <w:p w14:paraId="57B3F902" w14:textId="77777777" w:rsidR="007A784D" w:rsidRDefault="007A784D" w:rsidP="004F1A47"/>
        </w:tc>
        <w:tc>
          <w:tcPr>
            <w:tcW w:w="2226" w:type="dxa"/>
            <w:vMerge/>
          </w:tcPr>
          <w:p w14:paraId="2E64A78E" w14:textId="77777777" w:rsidR="007A784D" w:rsidRDefault="007A784D" w:rsidP="004F1A47"/>
        </w:tc>
        <w:tc>
          <w:tcPr>
            <w:tcW w:w="1418" w:type="dxa"/>
          </w:tcPr>
          <w:p w14:paraId="60E99F05" w14:textId="77777777" w:rsidR="000B5F00" w:rsidRDefault="000B5F00" w:rsidP="000B5F00">
            <w:r>
              <w:t>GONZALEZ</w:t>
            </w:r>
          </w:p>
          <w:p w14:paraId="667CC6A7" w14:textId="7D866CFD" w:rsidR="007A784D" w:rsidRDefault="000B5F00" w:rsidP="000B5F00">
            <w:r>
              <w:t>PAJELLO</w:t>
            </w:r>
          </w:p>
        </w:tc>
        <w:tc>
          <w:tcPr>
            <w:tcW w:w="1559" w:type="dxa"/>
          </w:tcPr>
          <w:p w14:paraId="5BDDED3A" w14:textId="2F928DA0" w:rsidR="007A784D" w:rsidRDefault="00C45E9A" w:rsidP="004F1A47">
            <w:r>
              <w:rPr>
                <w:lang w:val="es-AR"/>
              </w:rPr>
              <w:t>TARDE</w:t>
            </w:r>
          </w:p>
        </w:tc>
      </w:tr>
      <w:bookmarkEnd w:id="1"/>
      <w:tr w:rsidR="00C45E9A" w14:paraId="3D258F43" w14:textId="77777777" w:rsidTr="007A784D">
        <w:trPr>
          <w:trHeight w:val="173"/>
        </w:trPr>
        <w:tc>
          <w:tcPr>
            <w:tcW w:w="1011" w:type="dxa"/>
            <w:vMerge w:val="restart"/>
          </w:tcPr>
          <w:p w14:paraId="44DE9153" w14:textId="1E9AA4C6" w:rsidR="00C45E9A" w:rsidRDefault="00C45E9A" w:rsidP="004F1A47">
            <w:r>
              <w:t>8VA SEMANA</w:t>
            </w:r>
          </w:p>
        </w:tc>
        <w:tc>
          <w:tcPr>
            <w:tcW w:w="1436" w:type="dxa"/>
            <w:vMerge w:val="restart"/>
          </w:tcPr>
          <w:p w14:paraId="2979EE4D" w14:textId="17EBACC0" w:rsidR="00C45E9A" w:rsidRDefault="00C45E9A" w:rsidP="004F1A47">
            <w:r>
              <w:t>09 DE MAYO</w:t>
            </w:r>
          </w:p>
        </w:tc>
        <w:tc>
          <w:tcPr>
            <w:tcW w:w="2226" w:type="dxa"/>
            <w:vMerge w:val="restart"/>
          </w:tcPr>
          <w:p w14:paraId="45B7CEF2" w14:textId="4CB469BC" w:rsidR="00C45E9A" w:rsidRDefault="00C45E9A" w:rsidP="004F1A47">
            <w:r>
              <w:t>2DO RECUPERATORIO UNIDAD 7</w:t>
            </w:r>
          </w:p>
        </w:tc>
        <w:tc>
          <w:tcPr>
            <w:tcW w:w="1418" w:type="dxa"/>
          </w:tcPr>
          <w:p w14:paraId="1DD1B091" w14:textId="77777777" w:rsidR="00A57B93" w:rsidRDefault="00A57B93" w:rsidP="00A57B93">
            <w:pPr>
              <w:rPr>
                <w:lang w:val="es-AR"/>
              </w:rPr>
            </w:pPr>
            <w:r>
              <w:rPr>
                <w:lang w:val="es-AR"/>
              </w:rPr>
              <w:t>SPOSETTI</w:t>
            </w:r>
          </w:p>
          <w:p w14:paraId="378B04FD" w14:textId="1ADAD716" w:rsidR="000B5F00" w:rsidRDefault="00A57B93" w:rsidP="00A57B93">
            <w:r>
              <w:t xml:space="preserve">PALACIOS </w:t>
            </w:r>
          </w:p>
        </w:tc>
        <w:tc>
          <w:tcPr>
            <w:tcW w:w="1559" w:type="dxa"/>
            <w:vMerge w:val="restart"/>
          </w:tcPr>
          <w:p w14:paraId="1A7EC0FB" w14:textId="7325FAF2" w:rsidR="00C45E9A" w:rsidRDefault="00C45E9A" w:rsidP="004F1A47">
            <w:pPr>
              <w:rPr>
                <w:lang w:val="es-AR"/>
              </w:rPr>
            </w:pPr>
            <w:r>
              <w:rPr>
                <w:lang w:val="es-AR"/>
              </w:rPr>
              <w:t>MAÑANA</w:t>
            </w:r>
          </w:p>
          <w:p w14:paraId="1318FE5E" w14:textId="77777777" w:rsidR="00A57B93" w:rsidRDefault="00A57B93" w:rsidP="004F1A47">
            <w:pPr>
              <w:rPr>
                <w:lang w:val="es-AR"/>
              </w:rPr>
            </w:pPr>
          </w:p>
          <w:p w14:paraId="6B4B270A" w14:textId="25110F25" w:rsidR="00C45E9A" w:rsidRDefault="00C45E9A" w:rsidP="004F1A47">
            <w:r>
              <w:rPr>
                <w:lang w:val="es-AR"/>
              </w:rPr>
              <w:lastRenderedPageBreak/>
              <w:t>TARDE</w:t>
            </w:r>
          </w:p>
        </w:tc>
      </w:tr>
      <w:tr w:rsidR="00A57B93" w14:paraId="2537EFA6" w14:textId="77777777" w:rsidTr="005F00D3">
        <w:trPr>
          <w:trHeight w:val="173"/>
        </w:trPr>
        <w:tc>
          <w:tcPr>
            <w:tcW w:w="1011" w:type="dxa"/>
            <w:vMerge/>
          </w:tcPr>
          <w:p w14:paraId="3F1FEF7C" w14:textId="77777777" w:rsidR="00A57B93" w:rsidRDefault="00A57B93" w:rsidP="00A57B93"/>
        </w:tc>
        <w:tc>
          <w:tcPr>
            <w:tcW w:w="1436" w:type="dxa"/>
            <w:vMerge/>
          </w:tcPr>
          <w:p w14:paraId="47333A18" w14:textId="77777777" w:rsidR="00A57B93" w:rsidRDefault="00A57B93" w:rsidP="00A57B93"/>
        </w:tc>
        <w:tc>
          <w:tcPr>
            <w:tcW w:w="2226" w:type="dxa"/>
            <w:vMerge/>
          </w:tcPr>
          <w:p w14:paraId="13488097" w14:textId="77777777" w:rsidR="00A57B93" w:rsidRDefault="00A57B93" w:rsidP="00A57B93"/>
        </w:tc>
        <w:tc>
          <w:tcPr>
            <w:tcW w:w="1418" w:type="dxa"/>
          </w:tcPr>
          <w:p w14:paraId="2B8456EA" w14:textId="77777777" w:rsidR="00A57B93" w:rsidRDefault="00A57B93" w:rsidP="00A57B93">
            <w:r>
              <w:t>GONZALEZ</w:t>
            </w:r>
          </w:p>
          <w:p w14:paraId="5F79DA79" w14:textId="0F072541" w:rsidR="00A57B93" w:rsidRDefault="00A57B93" w:rsidP="00A57B93">
            <w:r>
              <w:t>PAJELLO</w:t>
            </w:r>
          </w:p>
        </w:tc>
        <w:tc>
          <w:tcPr>
            <w:tcW w:w="1559" w:type="dxa"/>
            <w:vMerge/>
          </w:tcPr>
          <w:p w14:paraId="60BF47F2" w14:textId="77777777" w:rsidR="00A57B93" w:rsidRDefault="00A57B93" w:rsidP="00A57B93"/>
        </w:tc>
      </w:tr>
      <w:tr w:rsidR="00A57B93" w14:paraId="630EA135" w14:textId="77777777" w:rsidTr="007A784D">
        <w:trPr>
          <w:trHeight w:val="173"/>
        </w:trPr>
        <w:tc>
          <w:tcPr>
            <w:tcW w:w="1011" w:type="dxa"/>
            <w:vMerge/>
          </w:tcPr>
          <w:p w14:paraId="64F5D514" w14:textId="77777777" w:rsidR="00A57B93" w:rsidRDefault="00A57B93" w:rsidP="00A57B93"/>
        </w:tc>
        <w:tc>
          <w:tcPr>
            <w:tcW w:w="1436" w:type="dxa"/>
            <w:vMerge w:val="restart"/>
          </w:tcPr>
          <w:p w14:paraId="45FC5501" w14:textId="758C4E88" w:rsidR="00A57B93" w:rsidRDefault="00A57B93" w:rsidP="00A57B93">
            <w:r>
              <w:t xml:space="preserve">10 DE MAYO </w:t>
            </w:r>
          </w:p>
        </w:tc>
        <w:tc>
          <w:tcPr>
            <w:tcW w:w="2226" w:type="dxa"/>
            <w:vMerge w:val="restart"/>
          </w:tcPr>
          <w:p w14:paraId="36F4EE83" w14:textId="77777777" w:rsidR="00A57B93" w:rsidRDefault="00A57B93" w:rsidP="00A57B93">
            <w:r>
              <w:t>GABINETE</w:t>
            </w:r>
          </w:p>
          <w:p w14:paraId="7C55E10D" w14:textId="37FB18D8" w:rsidR="00A57B93" w:rsidRDefault="00A57B93" w:rsidP="00A57B93"/>
        </w:tc>
        <w:tc>
          <w:tcPr>
            <w:tcW w:w="1418" w:type="dxa"/>
          </w:tcPr>
          <w:p w14:paraId="073E3A50" w14:textId="77777777" w:rsidR="00A57B93" w:rsidRDefault="00A57B93" w:rsidP="00A57B93">
            <w:pPr>
              <w:rPr>
                <w:lang w:val="es-AR"/>
              </w:rPr>
            </w:pPr>
            <w:r>
              <w:rPr>
                <w:lang w:val="es-AR"/>
              </w:rPr>
              <w:t>SPOSETTI</w:t>
            </w:r>
          </w:p>
          <w:p w14:paraId="05A799D3" w14:textId="1D2A19A1" w:rsidR="00A57B93" w:rsidRDefault="00A57B93" w:rsidP="00A57B93">
            <w:r>
              <w:t>PALACIOS</w:t>
            </w:r>
          </w:p>
        </w:tc>
        <w:tc>
          <w:tcPr>
            <w:tcW w:w="1559" w:type="dxa"/>
          </w:tcPr>
          <w:p w14:paraId="09C4EEED" w14:textId="042C0100" w:rsidR="00A57B93" w:rsidRDefault="00A57B93" w:rsidP="00A57B93">
            <w:r>
              <w:rPr>
                <w:lang w:val="es-AR"/>
              </w:rPr>
              <w:t>MAÑANA</w:t>
            </w:r>
          </w:p>
        </w:tc>
      </w:tr>
      <w:tr w:rsidR="00A57B93" w14:paraId="3D904A0C" w14:textId="77777777" w:rsidTr="005F00D3">
        <w:trPr>
          <w:trHeight w:val="173"/>
        </w:trPr>
        <w:tc>
          <w:tcPr>
            <w:tcW w:w="1011" w:type="dxa"/>
            <w:vMerge/>
          </w:tcPr>
          <w:p w14:paraId="38684D39" w14:textId="77777777" w:rsidR="00A57B93" w:rsidRDefault="00A57B93" w:rsidP="00A57B93"/>
        </w:tc>
        <w:tc>
          <w:tcPr>
            <w:tcW w:w="1436" w:type="dxa"/>
            <w:vMerge/>
          </w:tcPr>
          <w:p w14:paraId="146748A5" w14:textId="77777777" w:rsidR="00A57B93" w:rsidRDefault="00A57B93" w:rsidP="00A57B93"/>
        </w:tc>
        <w:tc>
          <w:tcPr>
            <w:tcW w:w="2226" w:type="dxa"/>
            <w:vMerge/>
          </w:tcPr>
          <w:p w14:paraId="595A999D" w14:textId="77777777" w:rsidR="00A57B93" w:rsidRDefault="00A57B93" w:rsidP="00A57B93"/>
        </w:tc>
        <w:tc>
          <w:tcPr>
            <w:tcW w:w="1418" w:type="dxa"/>
          </w:tcPr>
          <w:p w14:paraId="2AD53B06" w14:textId="77777777" w:rsidR="00A57B93" w:rsidRDefault="00A57B93" w:rsidP="00A57B93">
            <w:r>
              <w:t>GONZALEZ</w:t>
            </w:r>
          </w:p>
          <w:p w14:paraId="03C3F44E" w14:textId="4245BE81" w:rsidR="00A57B93" w:rsidRDefault="00A57B93" w:rsidP="00A57B93">
            <w:r>
              <w:t>PAJELLO</w:t>
            </w:r>
          </w:p>
        </w:tc>
        <w:tc>
          <w:tcPr>
            <w:tcW w:w="1559" w:type="dxa"/>
          </w:tcPr>
          <w:p w14:paraId="0F8006C4" w14:textId="244FF943" w:rsidR="00A57B93" w:rsidRDefault="00A57B93" w:rsidP="00A57B93">
            <w:r>
              <w:rPr>
                <w:lang w:val="es-AR"/>
              </w:rPr>
              <w:t>TARDE</w:t>
            </w:r>
          </w:p>
        </w:tc>
      </w:tr>
      <w:tr w:rsidR="00A57B93" w14:paraId="4248921E" w14:textId="77777777" w:rsidTr="00C45E9A">
        <w:trPr>
          <w:trHeight w:val="259"/>
        </w:trPr>
        <w:tc>
          <w:tcPr>
            <w:tcW w:w="1011" w:type="dxa"/>
            <w:vMerge/>
          </w:tcPr>
          <w:p w14:paraId="434B676A" w14:textId="77777777" w:rsidR="00A57B93" w:rsidRDefault="00A57B93" w:rsidP="00A57B93"/>
        </w:tc>
        <w:tc>
          <w:tcPr>
            <w:tcW w:w="1436" w:type="dxa"/>
            <w:vMerge w:val="restart"/>
          </w:tcPr>
          <w:p w14:paraId="3ECB1C55" w14:textId="7B41C63F" w:rsidR="00A57B93" w:rsidRDefault="00A57B93" w:rsidP="00A57B93">
            <w:r>
              <w:t>12 DE MAYO</w:t>
            </w:r>
          </w:p>
        </w:tc>
        <w:tc>
          <w:tcPr>
            <w:tcW w:w="2226" w:type="dxa"/>
            <w:vMerge w:val="restart"/>
          </w:tcPr>
          <w:p w14:paraId="50E6A086" w14:textId="4056A6AD" w:rsidR="00A57B93" w:rsidRDefault="00A57B93" w:rsidP="00A57B93">
            <w:r>
              <w:t>3ER PARCIAL</w:t>
            </w:r>
          </w:p>
          <w:p w14:paraId="110AC605" w14:textId="6D6EDB79" w:rsidR="00A57B93" w:rsidRDefault="00A57B93" w:rsidP="00A57B93"/>
        </w:tc>
        <w:tc>
          <w:tcPr>
            <w:tcW w:w="1418" w:type="dxa"/>
          </w:tcPr>
          <w:p w14:paraId="03A67B39" w14:textId="77777777" w:rsidR="00A57B93" w:rsidRDefault="00A57B93" w:rsidP="00A57B93">
            <w:r>
              <w:t>IRUSTA</w:t>
            </w:r>
          </w:p>
          <w:p w14:paraId="33C3BAA6" w14:textId="77777777" w:rsidR="00A57B93" w:rsidRDefault="00A57B93" w:rsidP="00A57B93">
            <w:r>
              <w:t>PALACIOS</w:t>
            </w:r>
          </w:p>
          <w:p w14:paraId="655B58D3" w14:textId="01BC4B35" w:rsidR="00A57B93" w:rsidRDefault="00A57B93" w:rsidP="00A57B93">
            <w:r>
              <w:t>SPOSETTI</w:t>
            </w:r>
          </w:p>
        </w:tc>
        <w:tc>
          <w:tcPr>
            <w:tcW w:w="1559" w:type="dxa"/>
            <w:vMerge w:val="restart"/>
          </w:tcPr>
          <w:p w14:paraId="7C6B7A87" w14:textId="7FED7800" w:rsidR="00A57B93" w:rsidRDefault="00A57B93" w:rsidP="00A57B93">
            <w:r>
              <w:t>Recuperatorio 22 de mayo a contra turno</w:t>
            </w:r>
          </w:p>
        </w:tc>
      </w:tr>
      <w:tr w:rsidR="00A57B93" w14:paraId="391395F0" w14:textId="77777777" w:rsidTr="005F00D3">
        <w:trPr>
          <w:trHeight w:val="259"/>
        </w:trPr>
        <w:tc>
          <w:tcPr>
            <w:tcW w:w="1011" w:type="dxa"/>
            <w:vMerge/>
          </w:tcPr>
          <w:p w14:paraId="56C453BF" w14:textId="77777777" w:rsidR="00A57B93" w:rsidRDefault="00A57B93" w:rsidP="00A57B93"/>
        </w:tc>
        <w:tc>
          <w:tcPr>
            <w:tcW w:w="1436" w:type="dxa"/>
            <w:vMerge/>
          </w:tcPr>
          <w:p w14:paraId="44CDBA9A" w14:textId="77777777" w:rsidR="00A57B93" w:rsidRDefault="00A57B93" w:rsidP="00A57B93"/>
        </w:tc>
        <w:tc>
          <w:tcPr>
            <w:tcW w:w="2226" w:type="dxa"/>
            <w:vMerge/>
          </w:tcPr>
          <w:p w14:paraId="237C7539" w14:textId="77777777" w:rsidR="00A57B93" w:rsidRDefault="00A57B93" w:rsidP="00A57B93"/>
        </w:tc>
        <w:tc>
          <w:tcPr>
            <w:tcW w:w="1418" w:type="dxa"/>
          </w:tcPr>
          <w:p w14:paraId="43B22EFA" w14:textId="2F9DE2FB" w:rsidR="00A57B93" w:rsidRDefault="00A57B93" w:rsidP="00A57B93">
            <w:r>
              <w:t>IRUSTA</w:t>
            </w:r>
          </w:p>
          <w:p w14:paraId="57198FE6" w14:textId="56FE4D68" w:rsidR="00A57B93" w:rsidRDefault="00A57B93" w:rsidP="00A57B93">
            <w:r>
              <w:t>GONZALEZ</w:t>
            </w:r>
          </w:p>
          <w:p w14:paraId="78A9C5EC" w14:textId="76E03142" w:rsidR="00A57B93" w:rsidRDefault="00A57B93" w:rsidP="00A57B93">
            <w:r>
              <w:t>PAJELLO</w:t>
            </w:r>
          </w:p>
        </w:tc>
        <w:tc>
          <w:tcPr>
            <w:tcW w:w="1559" w:type="dxa"/>
            <w:vMerge/>
          </w:tcPr>
          <w:p w14:paraId="241AF41C" w14:textId="77777777" w:rsidR="00A57B93" w:rsidRDefault="00A57B93" w:rsidP="00A57B93"/>
        </w:tc>
      </w:tr>
      <w:tr w:rsidR="00A57B93" w14:paraId="31C993B0" w14:textId="77777777" w:rsidTr="00A57B93">
        <w:trPr>
          <w:trHeight w:val="750"/>
        </w:trPr>
        <w:tc>
          <w:tcPr>
            <w:tcW w:w="7650" w:type="dxa"/>
            <w:gridSpan w:val="5"/>
          </w:tcPr>
          <w:p w14:paraId="798D036E" w14:textId="341AFFD0" w:rsidR="00A57B93" w:rsidRDefault="00A57B93" w:rsidP="00A57B93">
            <w:r>
              <w:t>PRACTICAS CLINICAS INSTITUCIONALES A PARTIR DE DIA 17 DE MAYO. HORARIOS MAÑANA Y TARDE A ESTABLECER.</w:t>
            </w:r>
          </w:p>
        </w:tc>
      </w:tr>
    </w:tbl>
    <w:p w14:paraId="30A1012B" w14:textId="4696B44F" w:rsidR="0032620C" w:rsidRDefault="0032620C" w:rsidP="00303DE0">
      <w:pPr>
        <w:tabs>
          <w:tab w:val="center" w:pos="1485"/>
          <w:tab w:val="center" w:pos="3465"/>
        </w:tabs>
        <w:spacing w:after="10"/>
        <w:jc w:val="both"/>
      </w:pPr>
    </w:p>
    <w:p w14:paraId="173901C3" w14:textId="538110DD" w:rsidR="000B551D" w:rsidRDefault="000F4D59" w:rsidP="004F2592">
      <w:pPr>
        <w:pStyle w:val="Ttulo1"/>
        <w:ind w:left="-5"/>
        <w:jc w:val="both"/>
      </w:pPr>
      <w:r>
        <w:t>8. HORARIOS DE CLASES Y DE CONSULTAS</w:t>
      </w:r>
    </w:p>
    <w:p w14:paraId="010546D9" w14:textId="3AA9205A" w:rsidR="000F4D59" w:rsidRPr="00303DE0" w:rsidRDefault="000B551D" w:rsidP="000B551D">
      <w:pPr>
        <w:spacing w:after="120"/>
        <w:jc w:val="both"/>
        <w:rPr>
          <w:rFonts w:eastAsia="Arial" w:cs="Arial"/>
        </w:rPr>
      </w:pPr>
      <w:r w:rsidRPr="00303DE0">
        <w:rPr>
          <w:rFonts w:eastAsia="Arial" w:cs="Arial"/>
        </w:rPr>
        <w:t xml:space="preserve">Clases teóricas y de consulta: </w:t>
      </w:r>
      <w:r w:rsidR="00303DE0" w:rsidRPr="00303DE0">
        <w:rPr>
          <w:rFonts w:eastAsia="Arial" w:cs="Arial"/>
        </w:rPr>
        <w:t>lunes</w:t>
      </w:r>
      <w:r w:rsidRPr="00303DE0">
        <w:rPr>
          <w:rFonts w:eastAsia="Arial" w:cs="Arial"/>
        </w:rPr>
        <w:t xml:space="preserve">, martes y </w:t>
      </w:r>
      <w:r w:rsidR="00233AD3">
        <w:rPr>
          <w:rFonts w:eastAsia="Arial" w:cs="Arial"/>
        </w:rPr>
        <w:t xml:space="preserve">jueves </w:t>
      </w:r>
      <w:r w:rsidRPr="00303DE0">
        <w:rPr>
          <w:rFonts w:eastAsia="Arial" w:cs="Arial"/>
        </w:rPr>
        <w:t xml:space="preserve">por la </w:t>
      </w:r>
      <w:r w:rsidR="00233AD3">
        <w:rPr>
          <w:rFonts w:eastAsia="Arial" w:cs="Arial"/>
        </w:rPr>
        <w:t>tarde según días disponibles de los profesores a</w:t>
      </w:r>
      <w:r w:rsidRPr="00303DE0">
        <w:rPr>
          <w:rFonts w:eastAsia="Arial" w:cs="Arial"/>
        </w:rPr>
        <w:t xml:space="preserve"> través de la plataforma </w:t>
      </w:r>
      <w:r w:rsidR="00233AD3">
        <w:rPr>
          <w:rFonts w:eastAsia="Arial" w:cs="Arial"/>
        </w:rPr>
        <w:t>seleccionada</w:t>
      </w:r>
      <w:r w:rsidRPr="00303DE0">
        <w:rPr>
          <w:rFonts w:eastAsia="Arial" w:cs="Arial"/>
        </w:rPr>
        <w:t xml:space="preserve">. </w:t>
      </w:r>
    </w:p>
    <w:p w14:paraId="427B9E5E" w14:textId="77777777" w:rsidR="000B551D" w:rsidRPr="00303DE0" w:rsidRDefault="000B551D" w:rsidP="000B551D">
      <w:pPr>
        <w:spacing w:after="120"/>
        <w:jc w:val="both"/>
        <w:rPr>
          <w:rFonts w:eastAsia="Arial" w:cs="Arial"/>
        </w:rPr>
      </w:pPr>
      <w:r w:rsidRPr="00303DE0">
        <w:rPr>
          <w:rFonts w:eastAsia="Arial" w:cs="Arial"/>
        </w:rPr>
        <w:t>Consultas y necesidades emergentes: a trav</w:t>
      </w:r>
      <w:r w:rsidR="00303DE0" w:rsidRPr="00303DE0">
        <w:rPr>
          <w:rFonts w:eastAsia="Arial" w:cs="Arial"/>
        </w:rPr>
        <w:t>és de mensajería interna, correo electrónico o foro. De lunes a viernes en horarios disponible por los docentes.</w:t>
      </w:r>
    </w:p>
    <w:p w14:paraId="0615F09F" w14:textId="77777777" w:rsidR="000E587C" w:rsidRDefault="000E587C" w:rsidP="0077651B">
      <w:pPr>
        <w:spacing w:after="226" w:line="250" w:lineRule="auto"/>
        <w:jc w:val="both"/>
        <w:rPr>
          <w:rFonts w:ascii="Arial" w:eastAsia="Arial" w:hAnsi="Arial" w:cs="Arial"/>
          <w:b/>
        </w:rPr>
      </w:pPr>
    </w:p>
    <w:p w14:paraId="282F10C2" w14:textId="77777777" w:rsidR="004F2592" w:rsidRDefault="004F2592" w:rsidP="00303DE0">
      <w:pPr>
        <w:spacing w:after="226" w:line="250" w:lineRule="auto"/>
        <w:ind w:left="-5"/>
        <w:jc w:val="both"/>
        <w:rPr>
          <w:rFonts w:ascii="Arial" w:eastAsia="Arial" w:hAnsi="Arial" w:cs="Arial"/>
          <w:b/>
        </w:rPr>
      </w:pPr>
    </w:p>
    <w:p w14:paraId="27C0C9DD" w14:textId="331D1553" w:rsidR="00303DE0" w:rsidRDefault="00303DE0" w:rsidP="004F2592">
      <w:pPr>
        <w:spacing w:after="233" w:line="235" w:lineRule="auto"/>
        <w:ind w:right="19"/>
        <w:jc w:val="both"/>
      </w:pPr>
    </w:p>
    <w:p w14:paraId="7DC7EB70" w14:textId="79A0232B" w:rsidR="005C52B5" w:rsidRDefault="005C52B5" w:rsidP="004F2592">
      <w:pPr>
        <w:spacing w:after="233" w:line="235" w:lineRule="auto"/>
        <w:ind w:right="19"/>
        <w:jc w:val="both"/>
      </w:pPr>
    </w:p>
    <w:p w14:paraId="0F720FA7" w14:textId="25CF23DB" w:rsidR="005C52B5" w:rsidRDefault="005C52B5" w:rsidP="004F2592">
      <w:pPr>
        <w:spacing w:after="233" w:line="235" w:lineRule="auto"/>
        <w:ind w:right="19"/>
        <w:jc w:val="both"/>
      </w:pPr>
    </w:p>
    <w:p w14:paraId="169F4627" w14:textId="7753057B" w:rsidR="005C52B5" w:rsidRDefault="005C52B5" w:rsidP="004F2592">
      <w:pPr>
        <w:spacing w:after="233" w:line="235" w:lineRule="auto"/>
        <w:ind w:right="19"/>
        <w:jc w:val="both"/>
      </w:pPr>
    </w:p>
    <w:p w14:paraId="47062C2E" w14:textId="52D9BB26" w:rsidR="005C52B5" w:rsidRDefault="005C52B5" w:rsidP="004F2592">
      <w:pPr>
        <w:spacing w:after="233" w:line="235" w:lineRule="auto"/>
        <w:ind w:right="19"/>
        <w:jc w:val="both"/>
      </w:pPr>
    </w:p>
    <w:p w14:paraId="05ED83DD" w14:textId="03E86DB6" w:rsidR="005C52B5" w:rsidRDefault="005C52B5" w:rsidP="004F2592">
      <w:pPr>
        <w:spacing w:after="233" w:line="235" w:lineRule="auto"/>
        <w:ind w:right="19"/>
        <w:jc w:val="both"/>
      </w:pPr>
    </w:p>
    <w:p w14:paraId="06C589FB" w14:textId="610F8524" w:rsidR="005C52B5" w:rsidRDefault="005C52B5" w:rsidP="005C52B5">
      <w:pPr>
        <w:spacing w:after="233" w:line="235" w:lineRule="auto"/>
        <w:ind w:right="19"/>
        <w:jc w:val="right"/>
      </w:pPr>
      <w:r>
        <w:t>Firma del docente responsable</w:t>
      </w:r>
    </w:p>
    <w:sectPr w:rsidR="005C52B5" w:rsidSect="00F47CDC">
      <w:headerReference w:type="even" r:id="rId42"/>
      <w:headerReference w:type="default" r:id="rId43"/>
      <w:footerReference w:type="even" r:id="rId44"/>
      <w:footerReference w:type="default" r:id="rId45"/>
      <w:headerReference w:type="first" r:id="rId46"/>
      <w:footerReference w:type="first" r:id="rId47"/>
      <w:pgSz w:w="11907" w:h="16840" w:code="9"/>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16A2B" w14:textId="77777777" w:rsidR="00380DA2" w:rsidRDefault="00380DA2">
      <w:pPr>
        <w:spacing w:after="0" w:line="240" w:lineRule="auto"/>
      </w:pPr>
      <w:r>
        <w:separator/>
      </w:r>
    </w:p>
  </w:endnote>
  <w:endnote w:type="continuationSeparator" w:id="0">
    <w:p w14:paraId="5198C180" w14:textId="77777777" w:rsidR="00380DA2" w:rsidRDefault="00380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7D51" w14:textId="77777777" w:rsidR="00303DE0" w:rsidRDefault="00303DE0">
    <w:pPr>
      <w:spacing w:after="0"/>
    </w:pPr>
    <w:r>
      <w:rPr>
        <w:rFonts w:ascii="Calibri" w:eastAsia="Calibri" w:hAnsi="Calibri" w:cs="Calibri"/>
        <w:noProof/>
      </w:rPr>
      <mc:AlternateContent>
        <mc:Choice Requires="wpg">
          <w:drawing>
            <wp:anchor distT="0" distB="0" distL="114300" distR="114300" simplePos="0" relativeHeight="251668480" behindDoc="0" locked="0" layoutInCell="1" allowOverlap="1" wp14:anchorId="09FA4148" wp14:editId="60A71A1B">
              <wp:simplePos x="0" y="0"/>
              <wp:positionH relativeFrom="page">
                <wp:posOffset>1013765</wp:posOffset>
              </wp:positionH>
              <wp:positionV relativeFrom="page">
                <wp:posOffset>9858451</wp:posOffset>
              </wp:positionV>
              <wp:extent cx="5537530" cy="214884"/>
              <wp:effectExtent l="0" t="0" r="0" b="0"/>
              <wp:wrapSquare wrapText="bothSides"/>
              <wp:docPr id="9570" name="Group 9570"/>
              <wp:cNvGraphicFramePr/>
              <a:graphic xmlns:a="http://schemas.openxmlformats.org/drawingml/2006/main">
                <a:graphicData uri="http://schemas.microsoft.com/office/word/2010/wordprocessingGroup">
                  <wpg:wgp>
                    <wpg:cNvGrpSpPr/>
                    <wpg:grpSpPr>
                      <a:xfrm>
                        <a:off x="0" y="0"/>
                        <a:ext cx="5537530" cy="214884"/>
                        <a:chOff x="0" y="0"/>
                        <a:chExt cx="5537530" cy="214884"/>
                      </a:xfrm>
                    </wpg:grpSpPr>
                    <wps:wsp>
                      <wps:cNvPr id="9577" name="Rectangle 9577"/>
                      <wps:cNvSpPr/>
                      <wps:spPr>
                        <a:xfrm>
                          <a:off x="429717" y="59436"/>
                          <a:ext cx="102765" cy="206453"/>
                        </a:xfrm>
                        <a:prstGeom prst="rect">
                          <a:avLst/>
                        </a:prstGeom>
                        <a:ln>
                          <a:noFill/>
                        </a:ln>
                      </wps:spPr>
                      <wps:txbx>
                        <w:txbxContent>
                          <w:p w14:paraId="42857CDB" w14:textId="77777777" w:rsidR="00303DE0" w:rsidRDefault="00303DE0">
                            <w:r>
                              <w:fldChar w:fldCharType="begin"/>
                            </w:r>
                            <w:r>
                              <w:instrText xml:space="preserve"> PAGE   \* MERGEFORMAT </w:instrText>
                            </w:r>
                            <w:r>
                              <w:fldChar w:fldCharType="separate"/>
                            </w:r>
                            <w:r>
                              <w:rPr>
                                <w:rFonts w:ascii="Calibri" w:eastAsia="Calibri" w:hAnsi="Calibri" w:cs="Calibri"/>
                                <w:b/>
                                <w:color w:val="4F81BD"/>
                                <w:sz w:val="24"/>
                              </w:rPr>
                              <w:t>1</w:t>
                            </w:r>
                            <w:r>
                              <w:rPr>
                                <w:rFonts w:ascii="Calibri" w:eastAsia="Calibri" w:hAnsi="Calibri" w:cs="Calibri"/>
                                <w:b/>
                                <w:color w:val="4F81BD"/>
                                <w:sz w:val="24"/>
                              </w:rPr>
                              <w:fldChar w:fldCharType="end"/>
                            </w:r>
                          </w:p>
                        </w:txbxContent>
                      </wps:txbx>
                      <wps:bodyPr horzOverflow="overflow" vert="horz" lIns="0" tIns="0" rIns="0" bIns="0" rtlCol="0">
                        <a:noAutofit/>
                      </wps:bodyPr>
                    </wps:wsp>
                    <wps:wsp>
                      <wps:cNvPr id="9578" name="Rectangle 9578"/>
                      <wps:cNvSpPr/>
                      <wps:spPr>
                        <a:xfrm>
                          <a:off x="507441" y="59436"/>
                          <a:ext cx="45808" cy="206453"/>
                        </a:xfrm>
                        <a:prstGeom prst="rect">
                          <a:avLst/>
                        </a:prstGeom>
                        <a:ln>
                          <a:noFill/>
                        </a:ln>
                      </wps:spPr>
                      <wps:txbx>
                        <w:txbxContent>
                          <w:p w14:paraId="0DF98F86" w14:textId="77777777" w:rsidR="00303DE0" w:rsidRDefault="00303DE0">
                            <w:r>
                              <w:rPr>
                                <w:rFonts w:ascii="Calibri" w:eastAsia="Calibri" w:hAnsi="Calibri" w:cs="Calibri"/>
                                <w:b/>
                                <w:color w:val="4F81BD"/>
                                <w:sz w:val="24"/>
                              </w:rPr>
                              <w:t xml:space="preserve"> </w:t>
                            </w:r>
                          </w:p>
                        </w:txbxContent>
                      </wps:txbx>
                      <wps:bodyPr horzOverflow="overflow" vert="horz" lIns="0" tIns="0" rIns="0" bIns="0" rtlCol="0">
                        <a:noAutofit/>
                      </wps:bodyPr>
                    </wps:wsp>
                    <wps:wsp>
                      <wps:cNvPr id="9576" name="Rectangle 9576"/>
                      <wps:cNvSpPr/>
                      <wps:spPr>
                        <a:xfrm>
                          <a:off x="644601" y="54864"/>
                          <a:ext cx="42144" cy="189936"/>
                        </a:xfrm>
                        <a:prstGeom prst="rect">
                          <a:avLst/>
                        </a:prstGeom>
                        <a:ln>
                          <a:noFill/>
                        </a:ln>
                      </wps:spPr>
                      <wps:txbx>
                        <w:txbxContent>
                          <w:p w14:paraId="3B388A53" w14:textId="77777777" w:rsidR="00303DE0" w:rsidRDefault="00303DE0">
                            <w:r>
                              <w:rPr>
                                <w:rFonts w:ascii="Calibri" w:eastAsia="Calibri" w:hAnsi="Calibri" w:cs="Calibri"/>
                              </w:rPr>
                              <w:t xml:space="preserve"> </w:t>
                            </w:r>
                          </w:p>
                        </w:txbxContent>
                      </wps:txbx>
                      <wps:bodyPr horzOverflow="overflow" vert="horz" lIns="0" tIns="0" rIns="0" bIns="0" rtlCol="0">
                        <a:noAutofit/>
                      </wps:bodyPr>
                    </wps:wsp>
                    <wps:wsp>
                      <wps:cNvPr id="9875" name="Shape 9875"/>
                      <wps:cNvSpPr/>
                      <wps:spPr>
                        <a:xfrm>
                          <a:off x="0" y="0"/>
                          <a:ext cx="562356" cy="27432"/>
                        </a:xfrm>
                        <a:custGeom>
                          <a:avLst/>
                          <a:gdLst/>
                          <a:ahLst/>
                          <a:cxnLst/>
                          <a:rect l="0" t="0" r="0" b="0"/>
                          <a:pathLst>
                            <a:path w="562356" h="27432">
                              <a:moveTo>
                                <a:pt x="0" y="0"/>
                              </a:moveTo>
                              <a:lnTo>
                                <a:pt x="562356" y="0"/>
                              </a:lnTo>
                              <a:lnTo>
                                <a:pt x="562356"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876" name="Shape 9876"/>
                      <wps:cNvSpPr/>
                      <wps:spPr>
                        <a:xfrm>
                          <a:off x="562305"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877" name="Shape 9877"/>
                      <wps:cNvSpPr/>
                      <wps:spPr>
                        <a:xfrm>
                          <a:off x="562305"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878" name="Shape 9878"/>
                      <wps:cNvSpPr/>
                      <wps:spPr>
                        <a:xfrm>
                          <a:off x="589737" y="0"/>
                          <a:ext cx="4947793" cy="27432"/>
                        </a:xfrm>
                        <a:custGeom>
                          <a:avLst/>
                          <a:gdLst/>
                          <a:ahLst/>
                          <a:cxnLst/>
                          <a:rect l="0" t="0" r="0" b="0"/>
                          <a:pathLst>
                            <a:path w="4947793" h="27432">
                              <a:moveTo>
                                <a:pt x="0" y="0"/>
                              </a:moveTo>
                              <a:lnTo>
                                <a:pt x="4947793" y="0"/>
                              </a:lnTo>
                              <a:lnTo>
                                <a:pt x="4947793"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879" name="Shape 9879"/>
                      <wps:cNvSpPr/>
                      <wps:spPr>
                        <a:xfrm>
                          <a:off x="562305" y="28956"/>
                          <a:ext cx="27432" cy="185927"/>
                        </a:xfrm>
                        <a:custGeom>
                          <a:avLst/>
                          <a:gdLst/>
                          <a:ahLst/>
                          <a:cxnLst/>
                          <a:rect l="0" t="0" r="0" b="0"/>
                          <a:pathLst>
                            <a:path w="27432" h="185927">
                              <a:moveTo>
                                <a:pt x="0" y="0"/>
                              </a:moveTo>
                              <a:lnTo>
                                <a:pt x="27432" y="0"/>
                              </a:lnTo>
                              <a:lnTo>
                                <a:pt x="27432" y="185927"/>
                              </a:lnTo>
                              <a:lnTo>
                                <a:pt x="0" y="185927"/>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09FA4148" id="Group 9570" o:spid="_x0000_s1026" style="position:absolute;margin-left:79.8pt;margin-top:776.25pt;width:436.05pt;height:16.9pt;z-index:251668480;mso-position-horizontal-relative:page;mso-position-vertical-relative:page" coordsize="55375,2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">
              <v:rect id="Rectangle 9577" o:spid="_x0000_s1027" style="position:absolute;left:4297;top:594;width:102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" filled="f" stroked="f">
                <v:textbox inset="0,0,0,0">
                  <w:txbxContent>
                    <w:p w14:paraId="42857CDB" w14:textId="77777777" w:rsidR="00303DE0" w:rsidRDefault="00303DE0">
                      <w:r>
                        <w:fldChar w:fldCharType="begin"/>
                      </w:r>
                      <w:r>
                        <w:instrText xml:space="preserve"> PAGE   \* MERGEFORMAT </w:instrText>
                      </w:r>
                      <w:r>
                        <w:fldChar w:fldCharType="separate"/>
                      </w:r>
                      <w:r>
                        <w:rPr>
                          <w:rFonts w:ascii="Calibri" w:eastAsia="Calibri" w:hAnsi="Calibri" w:cs="Calibri"/>
                          <w:b/>
                          <w:color w:val="4F81BD"/>
                          <w:sz w:val="24"/>
                        </w:rPr>
                        <w:t>1</w:t>
                      </w:r>
                      <w:r>
                        <w:rPr>
                          <w:rFonts w:ascii="Calibri" w:eastAsia="Calibri" w:hAnsi="Calibri" w:cs="Calibri"/>
                          <w:b/>
                          <w:color w:val="4F81BD"/>
                          <w:sz w:val="24"/>
                        </w:rPr>
                        <w:fldChar w:fldCharType="end"/>
                      </w:r>
                    </w:p>
                  </w:txbxContent>
                </v:textbox>
              </v:rect>
              <v:rect id="Rectangle 9578" o:spid="_x0000_s1028" style="position:absolute;left:5074;top:59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" filled="f" stroked="f">
                <v:textbox inset="0,0,0,0">
                  <w:txbxContent>
                    <w:p w14:paraId="0DF98F86" w14:textId="77777777" w:rsidR="00303DE0" w:rsidRDefault="00303DE0">
                      <w:r>
                        <w:rPr>
                          <w:rFonts w:ascii="Calibri" w:eastAsia="Calibri" w:hAnsi="Calibri" w:cs="Calibri"/>
                          <w:b/>
                          <w:color w:val="4F81BD"/>
                          <w:sz w:val="24"/>
                        </w:rPr>
                        <w:t xml:space="preserve"> </w:t>
                      </w:r>
                    </w:p>
                  </w:txbxContent>
                </v:textbox>
              </v:rect>
              <v:rect id="Rectangle 9576" o:spid="_x0000_s1029" style="position:absolute;left:6446;top:54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" filled="f" stroked="f">
                <v:textbox inset="0,0,0,0">
                  <w:txbxContent>
                    <w:p w14:paraId="3B388A53" w14:textId="77777777" w:rsidR="00303DE0" w:rsidRDefault="00303DE0">
                      <w:r>
                        <w:rPr>
                          <w:rFonts w:ascii="Calibri" w:eastAsia="Calibri" w:hAnsi="Calibri" w:cs="Calibri"/>
                        </w:rPr>
                        <w:t xml:space="preserve"> </w:t>
                      </w:r>
                    </w:p>
                  </w:txbxContent>
                </v:textbox>
              </v:rect>
              <v:shape id="Shape 9875" o:spid="_x0000_s1030" style="position:absolute;width:5623;height:274;visibility:visible;mso-wrap-style:square;v-text-anchor:top" coordsize="56235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" path="m,l562356,r,27432l,27432,,e" fillcolor="gray" stroked="f" strokeweight="0">
                <v:stroke miterlimit="83231f" joinstyle="miter"/>
                <v:path arrowok="t" textboxrect="0,0,562356,27432"/>
              </v:shape>
              <v:shape id="Shape 9876" o:spid="_x0000_s1031" style="position:absolute;left:5623;top:274;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" path="m,l27432,r,9144l,9144,,e" fillcolor="gray" stroked="f" strokeweight="0">
                <v:stroke miterlimit="83231f" joinstyle="miter"/>
                <v:path arrowok="t" textboxrect="0,0,27432,9144"/>
              </v:shape>
              <v:shape id="Shape 9877" o:spid="_x0000_s1032" style="position:absolute;left:5623;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" path="m,l27432,r,27432l,27432,,e" fillcolor="gray" stroked="f" strokeweight="0">
                <v:stroke miterlimit="83231f" joinstyle="miter"/>
                <v:path arrowok="t" textboxrect="0,0,27432,27432"/>
              </v:shape>
              <v:shape id="Shape 9878" o:spid="_x0000_s1033" style="position:absolute;left:5897;width:49478;height:274;visibility:visible;mso-wrap-style:square;v-text-anchor:top" coordsize="4947793,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" path="m,l4947793,r,27432l,27432,,e" fillcolor="gray" stroked="f" strokeweight="0">
                <v:stroke miterlimit="83231f" joinstyle="miter"/>
                <v:path arrowok="t" textboxrect="0,0,4947793,27432"/>
              </v:shape>
              <v:shape id="Shape 9879" o:spid="_x0000_s1034" style="position:absolute;left:5623;top:289;width:274;height:1859;visibility:visible;mso-wrap-style:square;v-text-anchor:top" coordsize="27432,185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" path="m,l27432,r,185927l,185927,,e" fillcolor="gray" stroked="f" strokeweight="0">
                <v:stroke miterlimit="83231f" joinstyle="miter"/>
                <v:path arrowok="t" textboxrect="0,0,27432,185927"/>
              </v:shape>
              <w10:wrap type="square" anchorx="page" anchory="page"/>
            </v:group>
          </w:pict>
        </mc:Fallback>
      </mc:AlternateContent>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826567"/>
      <w:docPartObj>
        <w:docPartGallery w:val="Page Numbers (Bottom of Page)"/>
        <w:docPartUnique/>
      </w:docPartObj>
    </w:sdtPr>
    <w:sdtContent>
      <w:p w14:paraId="3133DD3D" w14:textId="01E23C3B" w:rsidR="0000053E" w:rsidRDefault="0000053E">
        <w:pPr>
          <w:pStyle w:val="Piedepgina"/>
          <w:jc w:val="right"/>
        </w:pPr>
        <w:r>
          <w:fldChar w:fldCharType="begin"/>
        </w:r>
        <w:r>
          <w:instrText>PAGE   \* MERGEFORMAT</w:instrText>
        </w:r>
        <w:r>
          <w:fldChar w:fldCharType="separate"/>
        </w:r>
        <w:r>
          <w:rPr>
            <w:lang w:val="es-ES"/>
          </w:rPr>
          <w:t>2</w:t>
        </w:r>
        <w:r>
          <w:fldChar w:fldCharType="end"/>
        </w:r>
      </w:p>
    </w:sdtContent>
  </w:sdt>
  <w:p w14:paraId="2D1E00CD" w14:textId="64CD4097" w:rsidR="00303DE0" w:rsidRDefault="00303DE0">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BF4DD" w14:textId="77777777" w:rsidR="00303DE0" w:rsidRDefault="00303DE0">
    <w:pPr>
      <w:spacing w:after="0"/>
    </w:pPr>
    <w:r>
      <w:rPr>
        <w:rFonts w:ascii="Calibri" w:eastAsia="Calibri" w:hAnsi="Calibri" w:cs="Calibri"/>
        <w:noProof/>
      </w:rPr>
      <mc:AlternateContent>
        <mc:Choice Requires="wpg">
          <w:drawing>
            <wp:anchor distT="0" distB="0" distL="114300" distR="114300" simplePos="0" relativeHeight="251670528" behindDoc="0" locked="0" layoutInCell="1" allowOverlap="1" wp14:anchorId="504BFE65" wp14:editId="0E6B3964">
              <wp:simplePos x="0" y="0"/>
              <wp:positionH relativeFrom="page">
                <wp:posOffset>1013765</wp:posOffset>
              </wp:positionH>
              <wp:positionV relativeFrom="page">
                <wp:posOffset>9858451</wp:posOffset>
              </wp:positionV>
              <wp:extent cx="5537530" cy="214884"/>
              <wp:effectExtent l="0" t="0" r="0" b="0"/>
              <wp:wrapSquare wrapText="bothSides"/>
              <wp:docPr id="9482" name="Group 9482"/>
              <wp:cNvGraphicFramePr/>
              <a:graphic xmlns:a="http://schemas.openxmlformats.org/drawingml/2006/main">
                <a:graphicData uri="http://schemas.microsoft.com/office/word/2010/wordprocessingGroup">
                  <wpg:wgp>
                    <wpg:cNvGrpSpPr/>
                    <wpg:grpSpPr>
                      <a:xfrm>
                        <a:off x="0" y="0"/>
                        <a:ext cx="5537530" cy="214884"/>
                        <a:chOff x="0" y="0"/>
                        <a:chExt cx="5537530" cy="214884"/>
                      </a:xfrm>
                    </wpg:grpSpPr>
                    <wps:wsp>
                      <wps:cNvPr id="9489" name="Rectangle 9489"/>
                      <wps:cNvSpPr/>
                      <wps:spPr>
                        <a:xfrm>
                          <a:off x="429717" y="59436"/>
                          <a:ext cx="102765" cy="206453"/>
                        </a:xfrm>
                        <a:prstGeom prst="rect">
                          <a:avLst/>
                        </a:prstGeom>
                        <a:ln>
                          <a:noFill/>
                        </a:ln>
                      </wps:spPr>
                      <wps:txbx>
                        <w:txbxContent>
                          <w:p w14:paraId="74205CCE" w14:textId="77777777" w:rsidR="00303DE0" w:rsidRDefault="00303DE0">
                            <w:r>
                              <w:fldChar w:fldCharType="begin"/>
                            </w:r>
                            <w:r>
                              <w:instrText xml:space="preserve"> PAGE   \* MERGEFORMAT </w:instrText>
                            </w:r>
                            <w:r>
                              <w:fldChar w:fldCharType="separate"/>
                            </w:r>
                            <w:r>
                              <w:rPr>
                                <w:rFonts w:ascii="Calibri" w:eastAsia="Calibri" w:hAnsi="Calibri" w:cs="Calibri"/>
                                <w:b/>
                                <w:color w:val="4F81BD"/>
                                <w:sz w:val="24"/>
                              </w:rPr>
                              <w:t>1</w:t>
                            </w:r>
                            <w:r>
                              <w:rPr>
                                <w:rFonts w:ascii="Calibri" w:eastAsia="Calibri" w:hAnsi="Calibri" w:cs="Calibri"/>
                                <w:b/>
                                <w:color w:val="4F81BD"/>
                                <w:sz w:val="24"/>
                              </w:rPr>
                              <w:fldChar w:fldCharType="end"/>
                            </w:r>
                          </w:p>
                        </w:txbxContent>
                      </wps:txbx>
                      <wps:bodyPr horzOverflow="overflow" vert="horz" lIns="0" tIns="0" rIns="0" bIns="0" rtlCol="0">
                        <a:noAutofit/>
                      </wps:bodyPr>
                    </wps:wsp>
                    <wps:wsp>
                      <wps:cNvPr id="9490" name="Rectangle 9490"/>
                      <wps:cNvSpPr/>
                      <wps:spPr>
                        <a:xfrm>
                          <a:off x="507441" y="59436"/>
                          <a:ext cx="45808" cy="206453"/>
                        </a:xfrm>
                        <a:prstGeom prst="rect">
                          <a:avLst/>
                        </a:prstGeom>
                        <a:ln>
                          <a:noFill/>
                        </a:ln>
                      </wps:spPr>
                      <wps:txbx>
                        <w:txbxContent>
                          <w:p w14:paraId="2EE0393F" w14:textId="77777777" w:rsidR="00303DE0" w:rsidRDefault="00303DE0">
                            <w:r>
                              <w:rPr>
                                <w:rFonts w:ascii="Calibri" w:eastAsia="Calibri" w:hAnsi="Calibri" w:cs="Calibri"/>
                                <w:b/>
                                <w:color w:val="4F81BD"/>
                                <w:sz w:val="24"/>
                              </w:rPr>
                              <w:t xml:space="preserve"> </w:t>
                            </w:r>
                          </w:p>
                        </w:txbxContent>
                      </wps:txbx>
                      <wps:bodyPr horzOverflow="overflow" vert="horz" lIns="0" tIns="0" rIns="0" bIns="0" rtlCol="0">
                        <a:noAutofit/>
                      </wps:bodyPr>
                    </wps:wsp>
                    <wps:wsp>
                      <wps:cNvPr id="9488" name="Rectangle 9488"/>
                      <wps:cNvSpPr/>
                      <wps:spPr>
                        <a:xfrm>
                          <a:off x="644601" y="54864"/>
                          <a:ext cx="42144" cy="189936"/>
                        </a:xfrm>
                        <a:prstGeom prst="rect">
                          <a:avLst/>
                        </a:prstGeom>
                        <a:ln>
                          <a:noFill/>
                        </a:ln>
                      </wps:spPr>
                      <wps:txbx>
                        <w:txbxContent>
                          <w:p w14:paraId="2108EC9D" w14:textId="77777777" w:rsidR="00303DE0" w:rsidRDefault="00303DE0">
                            <w:r>
                              <w:rPr>
                                <w:rFonts w:ascii="Calibri" w:eastAsia="Calibri" w:hAnsi="Calibri" w:cs="Calibri"/>
                              </w:rPr>
                              <w:t xml:space="preserve"> </w:t>
                            </w:r>
                          </w:p>
                        </w:txbxContent>
                      </wps:txbx>
                      <wps:bodyPr horzOverflow="overflow" vert="horz" lIns="0" tIns="0" rIns="0" bIns="0" rtlCol="0">
                        <a:noAutofit/>
                      </wps:bodyPr>
                    </wps:wsp>
                    <wps:wsp>
                      <wps:cNvPr id="9865" name="Shape 9865"/>
                      <wps:cNvSpPr/>
                      <wps:spPr>
                        <a:xfrm>
                          <a:off x="0" y="0"/>
                          <a:ext cx="562356" cy="27432"/>
                        </a:xfrm>
                        <a:custGeom>
                          <a:avLst/>
                          <a:gdLst/>
                          <a:ahLst/>
                          <a:cxnLst/>
                          <a:rect l="0" t="0" r="0" b="0"/>
                          <a:pathLst>
                            <a:path w="562356" h="27432">
                              <a:moveTo>
                                <a:pt x="0" y="0"/>
                              </a:moveTo>
                              <a:lnTo>
                                <a:pt x="562356" y="0"/>
                              </a:lnTo>
                              <a:lnTo>
                                <a:pt x="562356"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866" name="Shape 9866"/>
                      <wps:cNvSpPr/>
                      <wps:spPr>
                        <a:xfrm>
                          <a:off x="562305"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867" name="Shape 9867"/>
                      <wps:cNvSpPr/>
                      <wps:spPr>
                        <a:xfrm>
                          <a:off x="562305"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868" name="Shape 9868"/>
                      <wps:cNvSpPr/>
                      <wps:spPr>
                        <a:xfrm>
                          <a:off x="589737" y="0"/>
                          <a:ext cx="4947793" cy="27432"/>
                        </a:xfrm>
                        <a:custGeom>
                          <a:avLst/>
                          <a:gdLst/>
                          <a:ahLst/>
                          <a:cxnLst/>
                          <a:rect l="0" t="0" r="0" b="0"/>
                          <a:pathLst>
                            <a:path w="4947793" h="27432">
                              <a:moveTo>
                                <a:pt x="0" y="0"/>
                              </a:moveTo>
                              <a:lnTo>
                                <a:pt x="4947793" y="0"/>
                              </a:lnTo>
                              <a:lnTo>
                                <a:pt x="4947793"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9869" name="Shape 9869"/>
                      <wps:cNvSpPr/>
                      <wps:spPr>
                        <a:xfrm>
                          <a:off x="562305" y="28956"/>
                          <a:ext cx="27432" cy="185927"/>
                        </a:xfrm>
                        <a:custGeom>
                          <a:avLst/>
                          <a:gdLst/>
                          <a:ahLst/>
                          <a:cxnLst/>
                          <a:rect l="0" t="0" r="0" b="0"/>
                          <a:pathLst>
                            <a:path w="27432" h="185927">
                              <a:moveTo>
                                <a:pt x="0" y="0"/>
                              </a:moveTo>
                              <a:lnTo>
                                <a:pt x="27432" y="0"/>
                              </a:lnTo>
                              <a:lnTo>
                                <a:pt x="27432" y="185927"/>
                              </a:lnTo>
                              <a:lnTo>
                                <a:pt x="0" y="185927"/>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504BFE65" id="Group 9482" o:spid="_x0000_s1035" style="position:absolute;margin-left:79.8pt;margin-top:776.25pt;width:436.05pt;height:16.9pt;z-index:251670528;mso-position-horizontal-relative:page;mso-position-vertical-relative:page" coordsize="55375,2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">
              <v:rect id="Rectangle 9489" o:spid="_x0000_s1036" style="position:absolute;left:4297;top:594;width:102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" filled="f" stroked="f">
                <v:textbox inset="0,0,0,0">
                  <w:txbxContent>
                    <w:p w14:paraId="74205CCE" w14:textId="77777777" w:rsidR="00303DE0" w:rsidRDefault="00303DE0">
                      <w:r>
                        <w:fldChar w:fldCharType="begin"/>
                      </w:r>
                      <w:r>
                        <w:instrText xml:space="preserve"> PAGE   \* MERGEFORMAT </w:instrText>
                      </w:r>
                      <w:r>
                        <w:fldChar w:fldCharType="separate"/>
                      </w:r>
                      <w:r>
                        <w:rPr>
                          <w:rFonts w:ascii="Calibri" w:eastAsia="Calibri" w:hAnsi="Calibri" w:cs="Calibri"/>
                          <w:b/>
                          <w:color w:val="4F81BD"/>
                          <w:sz w:val="24"/>
                        </w:rPr>
                        <w:t>1</w:t>
                      </w:r>
                      <w:r>
                        <w:rPr>
                          <w:rFonts w:ascii="Calibri" w:eastAsia="Calibri" w:hAnsi="Calibri" w:cs="Calibri"/>
                          <w:b/>
                          <w:color w:val="4F81BD"/>
                          <w:sz w:val="24"/>
                        </w:rPr>
                        <w:fldChar w:fldCharType="end"/>
                      </w:r>
                    </w:p>
                  </w:txbxContent>
                </v:textbox>
              </v:rect>
              <v:rect id="Rectangle 9490" o:spid="_x0000_s1037" style="position:absolute;left:5074;top:59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" filled="f" stroked="f">
                <v:textbox inset="0,0,0,0">
                  <w:txbxContent>
                    <w:p w14:paraId="2EE0393F" w14:textId="77777777" w:rsidR="00303DE0" w:rsidRDefault="00303DE0">
                      <w:r>
                        <w:rPr>
                          <w:rFonts w:ascii="Calibri" w:eastAsia="Calibri" w:hAnsi="Calibri" w:cs="Calibri"/>
                          <w:b/>
                          <w:color w:val="4F81BD"/>
                          <w:sz w:val="24"/>
                        </w:rPr>
                        <w:t xml:space="preserve"> </w:t>
                      </w:r>
                    </w:p>
                  </w:txbxContent>
                </v:textbox>
              </v:rect>
              <v:rect id="Rectangle 9488" o:spid="_x0000_s1038" style="position:absolute;left:6446;top:54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" filled="f" stroked="f">
                <v:textbox inset="0,0,0,0">
                  <w:txbxContent>
                    <w:p w14:paraId="2108EC9D" w14:textId="77777777" w:rsidR="00303DE0" w:rsidRDefault="00303DE0">
                      <w:r>
                        <w:rPr>
                          <w:rFonts w:ascii="Calibri" w:eastAsia="Calibri" w:hAnsi="Calibri" w:cs="Calibri"/>
                        </w:rPr>
                        <w:t xml:space="preserve"> </w:t>
                      </w:r>
                    </w:p>
                  </w:txbxContent>
                </v:textbox>
              </v:rect>
              <v:shape id="Shape 9865" o:spid="_x0000_s1039" style="position:absolute;width:5623;height:274;visibility:visible;mso-wrap-style:square;v-text-anchor:top" coordsize="56235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" path="m,l562356,r,27432l,27432,,e" fillcolor="gray" stroked="f" strokeweight="0">
                <v:stroke miterlimit="83231f" joinstyle="miter"/>
                <v:path arrowok="t" textboxrect="0,0,562356,27432"/>
              </v:shape>
              <v:shape id="Shape 9866" o:spid="_x0000_s1040" style="position:absolute;left:5623;top:274;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" path="m,l27432,r,9144l,9144,,e" fillcolor="gray" stroked="f" strokeweight="0">
                <v:stroke miterlimit="83231f" joinstyle="miter"/>
                <v:path arrowok="t" textboxrect="0,0,27432,9144"/>
              </v:shape>
              <v:shape id="Shape 9867" o:spid="_x0000_s1041" style="position:absolute;left:5623;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" path="m,l27432,r,27432l,27432,,e" fillcolor="gray" stroked="f" strokeweight="0">
                <v:stroke miterlimit="83231f" joinstyle="miter"/>
                <v:path arrowok="t" textboxrect="0,0,27432,27432"/>
              </v:shape>
              <v:shape id="Shape 9868" o:spid="_x0000_s1042" style="position:absolute;left:5897;width:49478;height:274;visibility:visible;mso-wrap-style:square;v-text-anchor:top" coordsize="4947793,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" path="m,l4947793,r,27432l,27432,,e" fillcolor="gray" stroked="f" strokeweight="0">
                <v:stroke miterlimit="83231f" joinstyle="miter"/>
                <v:path arrowok="t" textboxrect="0,0,4947793,27432"/>
              </v:shape>
              <v:shape id="Shape 9869" o:spid="_x0000_s1043" style="position:absolute;left:5623;top:289;width:274;height:1859;visibility:visible;mso-wrap-style:square;v-text-anchor:top" coordsize="27432,185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" path="m,l27432,r,185927l,185927,,e" fillcolor="gray" stroked="f" strokeweight="0">
                <v:stroke miterlimit="83231f" joinstyle="miter"/>
                <v:path arrowok="t" textboxrect="0,0,27432,185927"/>
              </v:shape>
              <w10:wrap type="square" anchorx="page" anchory="page"/>
            </v:group>
          </w:pict>
        </mc:Fallback>
      </mc:AlternateContent>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E4B6C" w14:textId="77777777" w:rsidR="00380DA2" w:rsidRDefault="00380DA2">
      <w:pPr>
        <w:spacing w:after="0" w:line="240" w:lineRule="auto"/>
      </w:pPr>
      <w:r>
        <w:separator/>
      </w:r>
    </w:p>
  </w:footnote>
  <w:footnote w:type="continuationSeparator" w:id="0">
    <w:p w14:paraId="6C36B263" w14:textId="77777777" w:rsidR="00380DA2" w:rsidRDefault="00380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F50A5" w14:textId="77777777" w:rsidR="00303DE0" w:rsidRDefault="00303DE0">
    <w:pPr>
      <w:spacing w:after="0"/>
      <w:ind w:left="156" w:right="63"/>
      <w:jc w:val="right"/>
    </w:pPr>
    <w:r>
      <w:rPr>
        <w:noProof/>
      </w:rPr>
      <w:drawing>
        <wp:anchor distT="0" distB="0" distL="114300" distR="114300" simplePos="0" relativeHeight="251659264" behindDoc="0" locked="0" layoutInCell="1" allowOverlap="0" wp14:anchorId="08A59CDD" wp14:editId="547F78BD">
          <wp:simplePos x="0" y="0"/>
          <wp:positionH relativeFrom="page">
            <wp:posOffset>1179830</wp:posOffset>
          </wp:positionH>
          <wp:positionV relativeFrom="page">
            <wp:posOffset>421640</wp:posOffset>
          </wp:positionV>
          <wp:extent cx="346710" cy="508635"/>
          <wp:effectExtent l="0" t="0" r="0" b="0"/>
          <wp:wrapSquare wrapText="bothSides"/>
          <wp:docPr id="9452"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346710" cy="508635"/>
                  </a:xfrm>
                  <a:prstGeom prst="rect">
                    <a:avLst/>
                  </a:prstGeom>
                </pic:spPr>
              </pic:pic>
            </a:graphicData>
          </a:graphic>
        </wp:anchor>
      </w:drawing>
    </w:r>
    <w:r>
      <w:rPr>
        <w:noProof/>
      </w:rPr>
      <w:drawing>
        <wp:anchor distT="0" distB="0" distL="114300" distR="114300" simplePos="0" relativeHeight="251660288" behindDoc="0" locked="0" layoutInCell="1" allowOverlap="0" wp14:anchorId="3947DC2D" wp14:editId="14D68B4F">
          <wp:simplePos x="0" y="0"/>
          <wp:positionH relativeFrom="page">
            <wp:posOffset>5977255</wp:posOffset>
          </wp:positionH>
          <wp:positionV relativeFrom="page">
            <wp:posOffset>448310</wp:posOffset>
          </wp:positionV>
          <wp:extent cx="502920" cy="589280"/>
          <wp:effectExtent l="0" t="0" r="0" b="0"/>
          <wp:wrapSquare wrapText="bothSides"/>
          <wp:docPr id="9453"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stretch>
                    <a:fillRect/>
                  </a:stretch>
                </pic:blipFill>
                <pic:spPr>
                  <a:xfrm>
                    <a:off x="0" y="0"/>
                    <a:ext cx="502920" cy="589280"/>
                  </a:xfrm>
                  <a:prstGeom prst="rect">
                    <a:avLst/>
                  </a:prstGeom>
                </pic:spPr>
              </pic:pic>
            </a:graphicData>
          </a:graphic>
        </wp:anchor>
      </w:drawing>
    </w:r>
    <w:r>
      <w:rPr>
        <w:rFonts w:ascii="Century Schoolbook" w:eastAsia="Century Schoolbook" w:hAnsi="Century Schoolbook" w:cs="Century Schoolbook"/>
        <w:i/>
        <w:sz w:val="24"/>
      </w:rPr>
      <w:t xml:space="preserve">Universidad Nacional de Río Cuarto                     </w:t>
    </w:r>
  </w:p>
  <w:p w14:paraId="68B589EE" w14:textId="77777777" w:rsidR="00303DE0" w:rsidRDefault="00303DE0">
    <w:pPr>
      <w:spacing w:after="62"/>
      <w:ind w:right="20"/>
      <w:jc w:val="center"/>
    </w:pPr>
    <w:r>
      <w:rPr>
        <w:rFonts w:ascii="Century Schoolbook" w:eastAsia="Century Schoolbook" w:hAnsi="Century Schoolbook" w:cs="Century Schoolbook"/>
        <w:i/>
        <w:sz w:val="16"/>
      </w:rPr>
      <w:t xml:space="preserve"> </w:t>
    </w:r>
  </w:p>
  <w:p w14:paraId="17794DF3" w14:textId="77777777" w:rsidR="00303DE0" w:rsidRDefault="00303DE0">
    <w:pPr>
      <w:spacing w:after="0"/>
      <w:ind w:right="509"/>
      <w:jc w:val="center"/>
    </w:pPr>
    <w:r>
      <w:rPr>
        <w:rFonts w:ascii="Century Schoolbook" w:eastAsia="Century Schoolbook" w:hAnsi="Century Schoolbook" w:cs="Century Schoolbook"/>
        <w:i/>
        <w:sz w:val="24"/>
      </w:rPr>
      <w:t xml:space="preserve">     Facultad de Ciencias Humanas</w:t>
    </w:r>
    <w:r>
      <w:rPr>
        <w:rFonts w:ascii="Century Gothic" w:eastAsia="Century Gothic" w:hAnsi="Century Gothic" w:cs="Century Gothic"/>
        <w:i/>
        <w:sz w:val="24"/>
      </w:rPr>
      <w:t xml:space="preserve">    </w:t>
    </w:r>
  </w:p>
  <w:p w14:paraId="23B018A1" w14:textId="77777777" w:rsidR="00303DE0" w:rsidRDefault="00303DE0">
    <w:pPr>
      <w:spacing w:after="0"/>
      <w:ind w:left="-127" w:right="-264"/>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05AB0AD4" wp14:editId="0DCB122D">
              <wp:simplePos x="0" y="0"/>
              <wp:positionH relativeFrom="page">
                <wp:posOffset>1000125</wp:posOffset>
              </wp:positionH>
              <wp:positionV relativeFrom="page">
                <wp:posOffset>1482725</wp:posOffset>
              </wp:positionV>
              <wp:extent cx="5687695" cy="9525"/>
              <wp:effectExtent l="0" t="0" r="0" b="0"/>
              <wp:wrapSquare wrapText="bothSides"/>
              <wp:docPr id="9559" name="Group 9559"/>
              <wp:cNvGraphicFramePr/>
              <a:graphic xmlns:a="http://schemas.openxmlformats.org/drawingml/2006/main">
                <a:graphicData uri="http://schemas.microsoft.com/office/word/2010/wordprocessingGroup">
                  <wpg:wgp>
                    <wpg:cNvGrpSpPr/>
                    <wpg:grpSpPr>
                      <a:xfrm>
                        <a:off x="0" y="0"/>
                        <a:ext cx="5687695" cy="9525"/>
                        <a:chOff x="0" y="0"/>
                        <a:chExt cx="5687695" cy="9525"/>
                      </a:xfrm>
                    </wpg:grpSpPr>
                    <wps:wsp>
                      <wps:cNvPr id="9560" name="Shape 9560"/>
                      <wps:cNvSpPr/>
                      <wps:spPr>
                        <a:xfrm>
                          <a:off x="0" y="0"/>
                          <a:ext cx="5687695" cy="9525"/>
                        </a:xfrm>
                        <a:custGeom>
                          <a:avLst/>
                          <a:gdLst/>
                          <a:ahLst/>
                          <a:cxnLst/>
                          <a:rect l="0" t="0" r="0" b="0"/>
                          <a:pathLst>
                            <a:path w="5687695" h="9525">
                              <a:moveTo>
                                <a:pt x="0" y="9525"/>
                              </a:moveTo>
                              <a:lnTo>
                                <a:pt x="5687695" y="0"/>
                              </a:lnTo>
                            </a:path>
                          </a:pathLst>
                        </a:custGeom>
                        <a:ln w="38100" cap="flat">
                          <a:round/>
                        </a:ln>
                      </wps:spPr>
                      <wps:style>
                        <a:lnRef idx="1">
                          <a:srgbClr val="7F7F7F"/>
                        </a:lnRef>
                        <a:fillRef idx="0">
                          <a:srgbClr val="000000">
                            <a:alpha val="0"/>
                          </a:srgbClr>
                        </a:fillRef>
                        <a:effectRef idx="0">
                          <a:scrgbClr r="0" g="0" b="0"/>
                        </a:effectRef>
                        <a:fontRef idx="none"/>
                      </wps:style>
                      <wps:bodyPr/>
                    </wps:wsp>
                  </wpg:wgp>
                </a:graphicData>
              </a:graphic>
            </wp:anchor>
          </w:drawing>
        </mc:Choice>
        <mc:Fallback>
          <w:pict>
            <v:group w14:anchorId="33DD71BC" id="Group 9559" o:spid="_x0000_s1026" style="position:absolute;margin-left:78.75pt;margin-top:116.75pt;width:447.85pt;height:.75pt;z-index:251661312;mso-position-horizontal-relative:page;mso-position-vertical-relative:page" coordsize="5687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">
              <v:shape id="Shape 9560" o:spid="_x0000_s1027" style="position:absolute;width:56876;height:95;visibility:visible;mso-wrap-style:square;v-text-anchor:top" coordsize="568769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bctr0A&#10;AADdAAAADwAAAGRycy9kb3ducmV2LnhtbERPSwrCMBDdC94hjOBOUwVFq1FEFNyJtQcYmrEtNpPa&#10;xLbe3iwEl4/33+57U4mWGldaVjCbRiCIM6tLzhWk9/NkBcJ5ZI2VZVLwIQf73XCwxVjbjm/UJj4X&#10;IYRdjAoK7+tYSpcVZNBNbU0cuIdtDPoAm1zqBrsQbio5j6KlNFhyaCiwpmNB2TN5GwWnzxpf7fn5&#10;elyv5nTj5NDZNFdqPOoPGxCeev8X/9wXrWC9WIb94U14AnL3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bbctr0AAADdAAAADwAAAAAAAAAAAAAAAACYAgAAZHJzL2Rvd25yZXYu&#10;eG1sUEsFBgAAAAAEAAQA9QAAAIIDAAAAAA==&#10;" path="m,9525l5687695,e" filled="f" strokecolor="#7f7f7f" strokeweight="3pt">
                <v:path arrowok="t" textboxrect="0,0,5687695,9525"/>
              </v:shape>
              <w10:wrap type="square" anchorx="page" anchory="page"/>
            </v:group>
          </w:pict>
        </mc:Fallback>
      </mc:AlternateContent>
    </w:r>
    <w:r>
      <w:rPr>
        <w:rFonts w:ascii="Century Gothic" w:eastAsia="Century Gothic" w:hAnsi="Century Gothic" w:cs="Century Gothic"/>
        <w:i/>
        <w:sz w:val="24"/>
      </w:rPr>
      <w:t xml:space="preserve"> </w:t>
    </w:r>
  </w:p>
  <w:p w14:paraId="35AD988E" w14:textId="77777777" w:rsidR="00303DE0" w:rsidRDefault="00303DE0">
    <w:pPr>
      <w:spacing w:after="0"/>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4A71" w14:textId="77777777" w:rsidR="00F47CDC" w:rsidRDefault="00F47CDC" w:rsidP="0089231A">
    <w:pPr>
      <w:spacing w:after="0"/>
      <w:ind w:left="156" w:right="63"/>
      <w:jc w:val="center"/>
      <w:rPr>
        <w:rFonts w:ascii="Century Schoolbook" w:eastAsia="Century Schoolbook" w:hAnsi="Century Schoolbook" w:cs="Century Schoolbook"/>
        <w:i/>
        <w:sz w:val="24"/>
      </w:rPr>
    </w:pPr>
  </w:p>
  <w:p w14:paraId="1293917E" w14:textId="77777777" w:rsidR="00303DE0" w:rsidRDefault="00303DE0" w:rsidP="0089231A">
    <w:pPr>
      <w:spacing w:after="0"/>
      <w:ind w:left="156" w:right="63"/>
      <w:jc w:val="center"/>
    </w:pPr>
    <w:r>
      <w:rPr>
        <w:rFonts w:ascii="Century Schoolbook" w:eastAsia="Century Schoolbook" w:hAnsi="Century Schoolbook" w:cs="Century Schoolbook"/>
        <w:i/>
        <w:sz w:val="24"/>
      </w:rPr>
      <w:t>Universidad Nacional de Río Cuarto</w:t>
    </w:r>
  </w:p>
  <w:p w14:paraId="42414A57" w14:textId="77777777" w:rsidR="00303DE0" w:rsidRDefault="0032620C" w:rsidP="0032620C">
    <w:pPr>
      <w:spacing w:after="62"/>
      <w:ind w:right="20"/>
      <w:jc w:val="center"/>
    </w:pPr>
    <w:r>
      <w:rPr>
        <w:noProof/>
      </w:rPr>
      <w:drawing>
        <wp:anchor distT="0" distB="0" distL="114300" distR="114300" simplePos="0" relativeHeight="251663360" behindDoc="0" locked="0" layoutInCell="1" allowOverlap="0" wp14:anchorId="428513CD" wp14:editId="065575F2">
          <wp:simplePos x="0" y="0"/>
          <wp:positionH relativeFrom="page">
            <wp:posOffset>6042055</wp:posOffset>
          </wp:positionH>
          <wp:positionV relativeFrom="page">
            <wp:posOffset>657110</wp:posOffset>
          </wp:positionV>
          <wp:extent cx="502920" cy="589280"/>
          <wp:effectExtent l="0" t="0" r="0" b="0"/>
          <wp:wrapSquare wrapText="bothSides"/>
          <wp:docPr id="9455"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02920" cy="589280"/>
                  </a:xfrm>
                  <a:prstGeom prst="rect">
                    <a:avLst/>
                  </a:prstGeom>
                </pic:spPr>
              </pic:pic>
            </a:graphicData>
          </a:graphic>
        </wp:anchor>
      </w:drawing>
    </w:r>
    <w:r>
      <w:rPr>
        <w:noProof/>
      </w:rPr>
      <w:drawing>
        <wp:anchor distT="0" distB="0" distL="114300" distR="114300" simplePos="0" relativeHeight="251662336" behindDoc="0" locked="0" layoutInCell="1" allowOverlap="0" wp14:anchorId="179A698F" wp14:editId="19D03F9C">
          <wp:simplePos x="0" y="0"/>
          <wp:positionH relativeFrom="page">
            <wp:posOffset>1208630</wp:posOffset>
          </wp:positionH>
          <wp:positionV relativeFrom="page">
            <wp:posOffset>673640</wp:posOffset>
          </wp:positionV>
          <wp:extent cx="346710" cy="508635"/>
          <wp:effectExtent l="0" t="0" r="0" b="0"/>
          <wp:wrapSquare wrapText="bothSides"/>
          <wp:docPr id="9454"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2"/>
                  <a:stretch>
                    <a:fillRect/>
                  </a:stretch>
                </pic:blipFill>
                <pic:spPr>
                  <a:xfrm>
                    <a:off x="0" y="0"/>
                    <a:ext cx="346710" cy="508635"/>
                  </a:xfrm>
                  <a:prstGeom prst="rect">
                    <a:avLst/>
                  </a:prstGeom>
                </pic:spPr>
              </pic:pic>
            </a:graphicData>
          </a:graphic>
        </wp:anchor>
      </w:drawing>
    </w:r>
    <w:r w:rsidR="00303DE0">
      <w:rPr>
        <w:rFonts w:ascii="Century Schoolbook" w:eastAsia="Century Schoolbook" w:hAnsi="Century Schoolbook" w:cs="Century Schoolbook"/>
        <w:i/>
        <w:sz w:val="16"/>
      </w:rPr>
      <w:t xml:space="preserve"> </w:t>
    </w:r>
    <w:r w:rsidR="00303DE0">
      <w:rPr>
        <w:rFonts w:ascii="Century Schoolbook" w:eastAsia="Century Schoolbook" w:hAnsi="Century Schoolbook" w:cs="Century Schoolbook"/>
        <w:i/>
        <w:sz w:val="24"/>
      </w:rPr>
      <w:t xml:space="preserve"> </w:t>
    </w:r>
    <w:r w:rsidR="00F47CDC">
      <w:rPr>
        <w:rFonts w:ascii="Century Schoolbook" w:eastAsia="Century Schoolbook" w:hAnsi="Century Schoolbook" w:cs="Century Schoolbook"/>
        <w:i/>
        <w:sz w:val="24"/>
      </w:rPr>
      <w:t xml:space="preserve"> </w:t>
    </w:r>
    <w:r w:rsidR="00303DE0">
      <w:rPr>
        <w:rFonts w:ascii="Century Schoolbook" w:eastAsia="Century Schoolbook" w:hAnsi="Century Schoolbook" w:cs="Century Schoolbook"/>
        <w:i/>
        <w:sz w:val="24"/>
      </w:rPr>
      <w:t>Facultad de Ciencias Humanas</w:t>
    </w:r>
    <w:r w:rsidR="00303DE0">
      <w:rPr>
        <w:rFonts w:ascii="Century Gothic" w:eastAsia="Century Gothic" w:hAnsi="Century Gothic" w:cs="Century Gothic"/>
        <w:i/>
        <w:sz w:val="24"/>
      </w:rPr>
      <w:t xml:space="preserve">    </w:t>
    </w:r>
    <w:r w:rsidR="00303DE0">
      <w:rPr>
        <w:rFonts w:ascii="Calibri" w:eastAsia="Calibri" w:hAnsi="Calibri" w:cs="Calibri"/>
        <w:noProof/>
      </w:rPr>
      <mc:AlternateContent>
        <mc:Choice Requires="wpg">
          <w:drawing>
            <wp:anchor distT="0" distB="0" distL="114300" distR="114300" simplePos="0" relativeHeight="251664384" behindDoc="0" locked="0" layoutInCell="1" allowOverlap="1" wp14:anchorId="65250109" wp14:editId="57A5AD68">
              <wp:simplePos x="0" y="0"/>
              <wp:positionH relativeFrom="page">
                <wp:posOffset>1000125</wp:posOffset>
              </wp:positionH>
              <wp:positionV relativeFrom="page">
                <wp:posOffset>1482725</wp:posOffset>
              </wp:positionV>
              <wp:extent cx="5687695" cy="9525"/>
              <wp:effectExtent l="0" t="0" r="0" b="0"/>
              <wp:wrapSquare wrapText="bothSides"/>
              <wp:docPr id="9515" name="Group 9515"/>
              <wp:cNvGraphicFramePr/>
              <a:graphic xmlns:a="http://schemas.openxmlformats.org/drawingml/2006/main">
                <a:graphicData uri="http://schemas.microsoft.com/office/word/2010/wordprocessingGroup">
                  <wpg:wgp>
                    <wpg:cNvGrpSpPr/>
                    <wpg:grpSpPr>
                      <a:xfrm>
                        <a:off x="0" y="0"/>
                        <a:ext cx="5687695" cy="9525"/>
                        <a:chOff x="0" y="0"/>
                        <a:chExt cx="5687695" cy="9525"/>
                      </a:xfrm>
                    </wpg:grpSpPr>
                    <wps:wsp>
                      <wps:cNvPr id="9516" name="Shape 9516"/>
                      <wps:cNvSpPr/>
                      <wps:spPr>
                        <a:xfrm>
                          <a:off x="0" y="0"/>
                          <a:ext cx="5687695" cy="9525"/>
                        </a:xfrm>
                        <a:custGeom>
                          <a:avLst/>
                          <a:gdLst/>
                          <a:ahLst/>
                          <a:cxnLst/>
                          <a:rect l="0" t="0" r="0" b="0"/>
                          <a:pathLst>
                            <a:path w="5687695" h="9525">
                              <a:moveTo>
                                <a:pt x="0" y="9525"/>
                              </a:moveTo>
                              <a:lnTo>
                                <a:pt x="5687695" y="0"/>
                              </a:lnTo>
                            </a:path>
                          </a:pathLst>
                        </a:custGeom>
                        <a:ln w="38100" cap="flat">
                          <a:round/>
                        </a:ln>
                      </wps:spPr>
                      <wps:style>
                        <a:lnRef idx="1">
                          <a:srgbClr val="7F7F7F"/>
                        </a:lnRef>
                        <a:fillRef idx="0">
                          <a:srgbClr val="000000">
                            <a:alpha val="0"/>
                          </a:srgbClr>
                        </a:fillRef>
                        <a:effectRef idx="0">
                          <a:scrgbClr r="0" g="0" b="0"/>
                        </a:effectRef>
                        <a:fontRef idx="none"/>
                      </wps:style>
                      <wps:bodyPr/>
                    </wps:wsp>
                  </wpg:wgp>
                </a:graphicData>
              </a:graphic>
            </wp:anchor>
          </w:drawing>
        </mc:Choice>
        <mc:Fallback>
          <w:pict>
            <v:group w14:anchorId="687A89BF" id="Group 9515" o:spid="_x0000_s1026" style="position:absolute;margin-left:78.75pt;margin-top:116.75pt;width:447.85pt;height:.75pt;z-index:251664384;mso-position-horizontal-relative:page;mso-position-vertical-relative:page" coordsize="5687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">
              <v:shape id="Shape 9516" o:spid="_x0000_s1027" style="position:absolute;width:56876;height:95;visibility:visible;mso-wrap-style:square;v-text-anchor:top" coordsize="568769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WSJMAA&#10;AADdAAAADwAAAGRycy9kb3ducmV2LnhtbESPwQrCMBBE74L/EFbwpqmCotUoIgrexOoHLM3aFptN&#10;bWJb/94IgsdhZt4w621nStFQ7QrLCibjCARxanXBmYLb9ThagHAeWWNpmRS8ycF20++tMda25Qs1&#10;ic9EgLCLUUHufRVL6dKcDLqxrYiDd7e1QR9knUldYxvgppTTKJpLgwWHhRwr2ueUPpKXUXB4L/HZ&#10;HB/P+/lsDhdOdq29ZUoNB91uBcJT5//hX/ukFSxnkzl834QnID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WSJMAAAADdAAAADwAAAAAAAAAAAAAAAACYAgAAZHJzL2Rvd25y&#10;ZXYueG1sUEsFBgAAAAAEAAQA9QAAAIUDAAAAAA==&#10;" path="m,9525l5687695,e" filled="f" strokecolor="#7f7f7f" strokeweight="3pt">
                <v:path arrowok="t" textboxrect="0,0,5687695,9525"/>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7912E" w14:textId="77777777" w:rsidR="00303DE0" w:rsidRDefault="00303DE0">
    <w:pPr>
      <w:spacing w:after="0"/>
      <w:ind w:left="156" w:right="63"/>
      <w:jc w:val="right"/>
    </w:pPr>
    <w:r>
      <w:rPr>
        <w:noProof/>
      </w:rPr>
      <w:drawing>
        <wp:anchor distT="0" distB="0" distL="114300" distR="114300" simplePos="0" relativeHeight="251665408" behindDoc="0" locked="0" layoutInCell="1" allowOverlap="0" wp14:anchorId="3AAF1F58" wp14:editId="6B52575F">
          <wp:simplePos x="0" y="0"/>
          <wp:positionH relativeFrom="page">
            <wp:posOffset>1179830</wp:posOffset>
          </wp:positionH>
          <wp:positionV relativeFrom="page">
            <wp:posOffset>421640</wp:posOffset>
          </wp:positionV>
          <wp:extent cx="346710" cy="508635"/>
          <wp:effectExtent l="0" t="0" r="0" b="0"/>
          <wp:wrapSquare wrapText="bothSides"/>
          <wp:docPr id="945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346710" cy="508635"/>
                  </a:xfrm>
                  <a:prstGeom prst="rect">
                    <a:avLst/>
                  </a:prstGeom>
                </pic:spPr>
              </pic:pic>
            </a:graphicData>
          </a:graphic>
        </wp:anchor>
      </w:drawing>
    </w:r>
    <w:r>
      <w:rPr>
        <w:noProof/>
      </w:rPr>
      <w:drawing>
        <wp:anchor distT="0" distB="0" distL="114300" distR="114300" simplePos="0" relativeHeight="251666432" behindDoc="0" locked="0" layoutInCell="1" allowOverlap="0" wp14:anchorId="50EEC0A3" wp14:editId="7261010F">
          <wp:simplePos x="0" y="0"/>
          <wp:positionH relativeFrom="page">
            <wp:posOffset>5977255</wp:posOffset>
          </wp:positionH>
          <wp:positionV relativeFrom="page">
            <wp:posOffset>448310</wp:posOffset>
          </wp:positionV>
          <wp:extent cx="502920" cy="589280"/>
          <wp:effectExtent l="0" t="0" r="0" b="0"/>
          <wp:wrapSquare wrapText="bothSides"/>
          <wp:docPr id="9457"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stretch>
                    <a:fillRect/>
                  </a:stretch>
                </pic:blipFill>
                <pic:spPr>
                  <a:xfrm>
                    <a:off x="0" y="0"/>
                    <a:ext cx="502920" cy="589280"/>
                  </a:xfrm>
                  <a:prstGeom prst="rect">
                    <a:avLst/>
                  </a:prstGeom>
                </pic:spPr>
              </pic:pic>
            </a:graphicData>
          </a:graphic>
        </wp:anchor>
      </w:drawing>
    </w:r>
    <w:r>
      <w:rPr>
        <w:rFonts w:ascii="Century Schoolbook" w:eastAsia="Century Schoolbook" w:hAnsi="Century Schoolbook" w:cs="Century Schoolbook"/>
        <w:i/>
        <w:sz w:val="24"/>
      </w:rPr>
      <w:t xml:space="preserve">Universidad Nacional de Río Cuarto                     </w:t>
    </w:r>
  </w:p>
  <w:p w14:paraId="7759506C" w14:textId="77777777" w:rsidR="00303DE0" w:rsidRDefault="00303DE0">
    <w:pPr>
      <w:spacing w:after="62"/>
      <w:ind w:right="20"/>
      <w:jc w:val="center"/>
    </w:pPr>
    <w:r>
      <w:rPr>
        <w:rFonts w:ascii="Century Schoolbook" w:eastAsia="Century Schoolbook" w:hAnsi="Century Schoolbook" w:cs="Century Schoolbook"/>
        <w:i/>
        <w:sz w:val="16"/>
      </w:rPr>
      <w:t xml:space="preserve"> </w:t>
    </w:r>
  </w:p>
  <w:p w14:paraId="386F40B7" w14:textId="77777777" w:rsidR="00303DE0" w:rsidRDefault="00303DE0">
    <w:pPr>
      <w:spacing w:after="0"/>
      <w:ind w:right="509"/>
      <w:jc w:val="center"/>
    </w:pPr>
    <w:r>
      <w:rPr>
        <w:rFonts w:ascii="Century Schoolbook" w:eastAsia="Century Schoolbook" w:hAnsi="Century Schoolbook" w:cs="Century Schoolbook"/>
        <w:i/>
        <w:sz w:val="24"/>
      </w:rPr>
      <w:t xml:space="preserve">     Facultad de Ciencias Humanas</w:t>
    </w:r>
    <w:r>
      <w:rPr>
        <w:rFonts w:ascii="Century Gothic" w:eastAsia="Century Gothic" w:hAnsi="Century Gothic" w:cs="Century Gothic"/>
        <w:i/>
        <w:sz w:val="24"/>
      </w:rPr>
      <w:t xml:space="preserve">    </w:t>
    </w:r>
  </w:p>
  <w:p w14:paraId="1F12723E" w14:textId="77777777" w:rsidR="00303DE0" w:rsidRDefault="00303DE0">
    <w:pPr>
      <w:spacing w:after="0"/>
      <w:ind w:left="-127" w:right="-264"/>
    </w:pPr>
    <w:r>
      <w:rPr>
        <w:rFonts w:ascii="Calibri" w:eastAsia="Calibri" w:hAnsi="Calibri" w:cs="Calibri"/>
        <w:noProof/>
      </w:rPr>
      <mc:AlternateContent>
        <mc:Choice Requires="wpg">
          <w:drawing>
            <wp:anchor distT="0" distB="0" distL="114300" distR="114300" simplePos="0" relativeHeight="251667456" behindDoc="0" locked="0" layoutInCell="1" allowOverlap="1" wp14:anchorId="0E72801B" wp14:editId="59A955C3">
              <wp:simplePos x="0" y="0"/>
              <wp:positionH relativeFrom="page">
                <wp:posOffset>1000125</wp:posOffset>
              </wp:positionH>
              <wp:positionV relativeFrom="page">
                <wp:posOffset>1482725</wp:posOffset>
              </wp:positionV>
              <wp:extent cx="5687695" cy="9525"/>
              <wp:effectExtent l="0" t="0" r="0" b="0"/>
              <wp:wrapSquare wrapText="bothSides"/>
              <wp:docPr id="9471" name="Group 9471"/>
              <wp:cNvGraphicFramePr/>
              <a:graphic xmlns:a="http://schemas.openxmlformats.org/drawingml/2006/main">
                <a:graphicData uri="http://schemas.microsoft.com/office/word/2010/wordprocessingGroup">
                  <wpg:wgp>
                    <wpg:cNvGrpSpPr/>
                    <wpg:grpSpPr>
                      <a:xfrm>
                        <a:off x="0" y="0"/>
                        <a:ext cx="5687695" cy="9525"/>
                        <a:chOff x="0" y="0"/>
                        <a:chExt cx="5687695" cy="9525"/>
                      </a:xfrm>
                    </wpg:grpSpPr>
                    <wps:wsp>
                      <wps:cNvPr id="9472" name="Shape 9472"/>
                      <wps:cNvSpPr/>
                      <wps:spPr>
                        <a:xfrm>
                          <a:off x="0" y="0"/>
                          <a:ext cx="5687695" cy="9525"/>
                        </a:xfrm>
                        <a:custGeom>
                          <a:avLst/>
                          <a:gdLst/>
                          <a:ahLst/>
                          <a:cxnLst/>
                          <a:rect l="0" t="0" r="0" b="0"/>
                          <a:pathLst>
                            <a:path w="5687695" h="9525">
                              <a:moveTo>
                                <a:pt x="0" y="9525"/>
                              </a:moveTo>
                              <a:lnTo>
                                <a:pt x="5687695" y="0"/>
                              </a:lnTo>
                            </a:path>
                          </a:pathLst>
                        </a:custGeom>
                        <a:ln w="38100" cap="flat">
                          <a:round/>
                        </a:ln>
                      </wps:spPr>
                      <wps:style>
                        <a:lnRef idx="1">
                          <a:srgbClr val="7F7F7F"/>
                        </a:lnRef>
                        <a:fillRef idx="0">
                          <a:srgbClr val="000000">
                            <a:alpha val="0"/>
                          </a:srgbClr>
                        </a:fillRef>
                        <a:effectRef idx="0">
                          <a:scrgbClr r="0" g="0" b="0"/>
                        </a:effectRef>
                        <a:fontRef idx="none"/>
                      </wps:style>
                      <wps:bodyPr/>
                    </wps:wsp>
                  </wpg:wgp>
                </a:graphicData>
              </a:graphic>
            </wp:anchor>
          </w:drawing>
        </mc:Choice>
        <mc:Fallback>
          <w:pict>
            <v:group w14:anchorId="3A0A85B0" id="Group 9471" o:spid="_x0000_s1026" style="position:absolute;margin-left:78.75pt;margin-top:116.75pt;width:447.85pt;height:.75pt;z-index:251667456;mso-position-horizontal-relative:page;mso-position-vertical-relative:page" coordsize="5687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">
              <v:shape id="Shape 9472" o:spid="_x0000_s1027" style="position:absolute;width:56876;height:95;visibility:visible;mso-wrap-style:square;v-text-anchor:top" coordsize="568769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B+GsMA&#10;AADdAAAADwAAAGRycy9kb3ducmV2LnhtbESP3YrCMBSE7xf2HcJZ8G5NV8SfaiqyKHgnVh/g0Bzb&#10;0uakNrGtb28EwcthZr5h1pvB1KKj1pWWFfyNIxDEmdUl5wou5/3vAoTzyBpry6TgQQ42yffXGmNt&#10;ez5Rl/pcBAi7GBUU3jexlC4ryKAb24Y4eFfbGvRBtrnULfYBbmo5iaKZNFhyWCiwof+Csiq9GwW7&#10;xxJv3b66XY9Hsztxuu3tJVdq9DNsVyA8Df4TfrcPWsFyOp/A6014AjJ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B+GsMAAADdAAAADwAAAAAAAAAAAAAAAACYAgAAZHJzL2Rv&#10;d25yZXYueG1sUEsFBgAAAAAEAAQA9QAAAIgDAAAAAA==&#10;" path="m,9525l5687695,e" filled="f" strokecolor="#7f7f7f" strokeweight="3pt">
                <v:path arrowok="t" textboxrect="0,0,5687695,9525"/>
              </v:shape>
              <w10:wrap type="square" anchorx="page" anchory="page"/>
            </v:group>
          </w:pict>
        </mc:Fallback>
      </mc:AlternateContent>
    </w:r>
    <w:r>
      <w:rPr>
        <w:rFonts w:ascii="Century Gothic" w:eastAsia="Century Gothic" w:hAnsi="Century Gothic" w:cs="Century Gothic"/>
        <w:i/>
        <w:sz w:val="24"/>
      </w:rPr>
      <w:t xml:space="preserve"> </w:t>
    </w:r>
  </w:p>
  <w:p w14:paraId="21B56C1F" w14:textId="77777777" w:rsidR="00303DE0" w:rsidRDefault="00303DE0">
    <w:pPr>
      <w:spacing w:after="0"/>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26C71"/>
    <w:multiLevelType w:val="multilevel"/>
    <w:tmpl w:val="13E26C71"/>
    <w:lvl w:ilvl="0">
      <w:start w:val="1"/>
      <w:numFmt w:val="bullet"/>
      <w:lvlText w:val=""/>
      <w:lvlJc w:val="left"/>
      <w:pPr>
        <w:tabs>
          <w:tab w:val="left" w:pos="360"/>
        </w:tabs>
        <w:ind w:left="340" w:hanging="34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186F02FD"/>
    <w:multiLevelType w:val="hybridMultilevel"/>
    <w:tmpl w:val="8572FA7A"/>
    <w:lvl w:ilvl="0" w:tplc="B92EBD28">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BC2C3C">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481164">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C0F1B0">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183D70">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C64B9A">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62F9EA">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6C547C">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BCCC6A">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2A93E0D"/>
    <w:multiLevelType w:val="hybridMultilevel"/>
    <w:tmpl w:val="8DD6B314"/>
    <w:lvl w:ilvl="0" w:tplc="94ACF850">
      <w:start w:val="1"/>
      <w:numFmt w:val="bullet"/>
      <w:lvlText w:val="•"/>
      <w:lvlJc w:val="left"/>
      <w:pPr>
        <w:ind w:left="3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98CFEA">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682F92">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385F0C">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9E5356">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AA2B2E">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5E1F76">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E0CAB8">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3803D8">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38C6EF7"/>
    <w:multiLevelType w:val="hybridMultilevel"/>
    <w:tmpl w:val="7650362A"/>
    <w:lvl w:ilvl="0" w:tplc="573638B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5A6DD6">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2E711C">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503E5A">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EA40FC">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F42150">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461128">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E05AF2">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5816B4">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C3B7D12"/>
    <w:multiLevelType w:val="hybridMultilevel"/>
    <w:tmpl w:val="BF84DB34"/>
    <w:lvl w:ilvl="0" w:tplc="2C0A000D">
      <w:start w:val="1"/>
      <w:numFmt w:val="bullet"/>
      <w:lvlText w:val=""/>
      <w:lvlJc w:val="left"/>
      <w:pPr>
        <w:ind w:left="1004" w:hanging="360"/>
      </w:pPr>
      <w:rPr>
        <w:rFonts w:ascii="Wingdings" w:hAnsi="Wingdings" w:hint="default"/>
      </w:rPr>
    </w:lvl>
    <w:lvl w:ilvl="1" w:tplc="2C0A0003">
      <w:start w:val="1"/>
      <w:numFmt w:val="bullet"/>
      <w:lvlText w:val="o"/>
      <w:lvlJc w:val="left"/>
      <w:pPr>
        <w:ind w:left="1724" w:hanging="360"/>
      </w:pPr>
      <w:rPr>
        <w:rFonts w:ascii="Courier New" w:hAnsi="Courier New" w:cs="Courier New" w:hint="default"/>
      </w:rPr>
    </w:lvl>
    <w:lvl w:ilvl="2" w:tplc="2C0A0005">
      <w:start w:val="1"/>
      <w:numFmt w:val="bullet"/>
      <w:lvlText w:val=""/>
      <w:lvlJc w:val="left"/>
      <w:pPr>
        <w:ind w:left="2444" w:hanging="360"/>
      </w:pPr>
      <w:rPr>
        <w:rFonts w:ascii="Wingdings" w:hAnsi="Wingdings" w:hint="default"/>
      </w:rPr>
    </w:lvl>
    <w:lvl w:ilvl="3" w:tplc="2C0A0001">
      <w:start w:val="1"/>
      <w:numFmt w:val="bullet"/>
      <w:lvlText w:val=""/>
      <w:lvlJc w:val="left"/>
      <w:pPr>
        <w:ind w:left="3164" w:hanging="360"/>
      </w:pPr>
      <w:rPr>
        <w:rFonts w:ascii="Symbol" w:hAnsi="Symbol" w:hint="default"/>
      </w:rPr>
    </w:lvl>
    <w:lvl w:ilvl="4" w:tplc="2C0A0003">
      <w:start w:val="1"/>
      <w:numFmt w:val="bullet"/>
      <w:lvlText w:val="o"/>
      <w:lvlJc w:val="left"/>
      <w:pPr>
        <w:ind w:left="3884" w:hanging="360"/>
      </w:pPr>
      <w:rPr>
        <w:rFonts w:ascii="Courier New" w:hAnsi="Courier New" w:cs="Courier New" w:hint="default"/>
      </w:rPr>
    </w:lvl>
    <w:lvl w:ilvl="5" w:tplc="2C0A0005">
      <w:start w:val="1"/>
      <w:numFmt w:val="bullet"/>
      <w:lvlText w:val=""/>
      <w:lvlJc w:val="left"/>
      <w:pPr>
        <w:ind w:left="4604" w:hanging="360"/>
      </w:pPr>
      <w:rPr>
        <w:rFonts w:ascii="Wingdings" w:hAnsi="Wingdings" w:hint="default"/>
      </w:rPr>
    </w:lvl>
    <w:lvl w:ilvl="6" w:tplc="2C0A0001">
      <w:start w:val="1"/>
      <w:numFmt w:val="bullet"/>
      <w:lvlText w:val=""/>
      <w:lvlJc w:val="left"/>
      <w:pPr>
        <w:ind w:left="5324" w:hanging="360"/>
      </w:pPr>
      <w:rPr>
        <w:rFonts w:ascii="Symbol" w:hAnsi="Symbol" w:hint="default"/>
      </w:rPr>
    </w:lvl>
    <w:lvl w:ilvl="7" w:tplc="2C0A0003">
      <w:start w:val="1"/>
      <w:numFmt w:val="bullet"/>
      <w:lvlText w:val="o"/>
      <w:lvlJc w:val="left"/>
      <w:pPr>
        <w:ind w:left="6044" w:hanging="360"/>
      </w:pPr>
      <w:rPr>
        <w:rFonts w:ascii="Courier New" w:hAnsi="Courier New" w:cs="Courier New" w:hint="default"/>
      </w:rPr>
    </w:lvl>
    <w:lvl w:ilvl="8" w:tplc="2C0A0005">
      <w:start w:val="1"/>
      <w:numFmt w:val="bullet"/>
      <w:lvlText w:val=""/>
      <w:lvlJc w:val="left"/>
      <w:pPr>
        <w:ind w:left="6764" w:hanging="360"/>
      </w:pPr>
      <w:rPr>
        <w:rFonts w:ascii="Wingdings" w:hAnsi="Wingdings" w:hint="default"/>
      </w:rPr>
    </w:lvl>
  </w:abstractNum>
  <w:abstractNum w:abstractNumId="5" w15:restartNumberingAfterBreak="0">
    <w:nsid w:val="636867D2"/>
    <w:multiLevelType w:val="multilevel"/>
    <w:tmpl w:val="636867D2"/>
    <w:lvl w:ilvl="0">
      <w:start w:val="1"/>
      <w:numFmt w:val="lowerLetter"/>
      <w:lvlText w:val="%1)"/>
      <w:lvlJc w:val="left"/>
      <w:pPr>
        <w:tabs>
          <w:tab w:val="left" w:pos="360"/>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69F2450E"/>
    <w:multiLevelType w:val="hybridMultilevel"/>
    <w:tmpl w:val="E6226C64"/>
    <w:lvl w:ilvl="0" w:tplc="B1520612">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342EF0">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6A485C">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761CFA">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D89FD0">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405AB8">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C0A38E">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8A1EAA">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06A246">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3A43724"/>
    <w:multiLevelType w:val="hybridMultilevel"/>
    <w:tmpl w:val="5A76CC04"/>
    <w:lvl w:ilvl="0" w:tplc="4F8E7BDE">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922CC8">
      <w:start w:val="1"/>
      <w:numFmt w:val="bullet"/>
      <w:lvlText w:val="o"/>
      <w:lvlJc w:val="left"/>
      <w:pPr>
        <w:ind w:left="1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BE8E7E">
      <w:start w:val="1"/>
      <w:numFmt w:val="bullet"/>
      <w:lvlText w:val="▪"/>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18D7B2">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861AA0">
      <w:start w:val="1"/>
      <w:numFmt w:val="bullet"/>
      <w:lvlText w:val="o"/>
      <w:lvlJc w:val="left"/>
      <w:pPr>
        <w:ind w:left="3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D6A24E">
      <w:start w:val="1"/>
      <w:numFmt w:val="bullet"/>
      <w:lvlText w:val="▪"/>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9E1B5C">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88F7E4">
      <w:start w:val="1"/>
      <w:numFmt w:val="bullet"/>
      <w:lvlText w:val="o"/>
      <w:lvlJc w:val="left"/>
      <w:pPr>
        <w:ind w:left="5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04EA00">
      <w:start w:val="1"/>
      <w:numFmt w:val="bullet"/>
      <w:lvlText w:val="▪"/>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441844882">
    <w:abstractNumId w:val="1"/>
  </w:num>
  <w:num w:numId="2" w16cid:durableId="650063274">
    <w:abstractNumId w:val="3"/>
  </w:num>
  <w:num w:numId="3" w16cid:durableId="1391071203">
    <w:abstractNumId w:val="2"/>
  </w:num>
  <w:num w:numId="4" w16cid:durableId="778912940">
    <w:abstractNumId w:val="6"/>
  </w:num>
  <w:num w:numId="5" w16cid:durableId="415439471">
    <w:abstractNumId w:val="7"/>
  </w:num>
  <w:num w:numId="6" w16cid:durableId="773597574">
    <w:abstractNumId w:val="5"/>
  </w:num>
  <w:num w:numId="7" w16cid:durableId="1348361867">
    <w:abstractNumId w:val="0"/>
  </w:num>
  <w:num w:numId="8" w16cid:durableId="11882546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D59"/>
    <w:rsid w:val="0000053E"/>
    <w:rsid w:val="00007813"/>
    <w:rsid w:val="000532FC"/>
    <w:rsid w:val="000B551D"/>
    <w:rsid w:val="000B5F00"/>
    <w:rsid w:val="000E587C"/>
    <w:rsid w:val="000F4D59"/>
    <w:rsid w:val="00151FF6"/>
    <w:rsid w:val="0015655E"/>
    <w:rsid w:val="001805C7"/>
    <w:rsid w:val="001A1578"/>
    <w:rsid w:val="001B601A"/>
    <w:rsid w:val="001C370D"/>
    <w:rsid w:val="001F06F1"/>
    <w:rsid w:val="00223124"/>
    <w:rsid w:val="00233AD3"/>
    <w:rsid w:val="00303DE0"/>
    <w:rsid w:val="00312DF6"/>
    <w:rsid w:val="00317B3B"/>
    <w:rsid w:val="0032620C"/>
    <w:rsid w:val="00350080"/>
    <w:rsid w:val="00380DA2"/>
    <w:rsid w:val="004412FE"/>
    <w:rsid w:val="004A610E"/>
    <w:rsid w:val="004B1F0D"/>
    <w:rsid w:val="004C4F4B"/>
    <w:rsid w:val="004F1A47"/>
    <w:rsid w:val="004F2592"/>
    <w:rsid w:val="005356C5"/>
    <w:rsid w:val="005739A5"/>
    <w:rsid w:val="005B1631"/>
    <w:rsid w:val="005C52B5"/>
    <w:rsid w:val="005E628F"/>
    <w:rsid w:val="005F00D3"/>
    <w:rsid w:val="0060543C"/>
    <w:rsid w:val="00623E3F"/>
    <w:rsid w:val="006A1809"/>
    <w:rsid w:val="006B4CD2"/>
    <w:rsid w:val="006E1B16"/>
    <w:rsid w:val="007120ED"/>
    <w:rsid w:val="00726FC3"/>
    <w:rsid w:val="00732A86"/>
    <w:rsid w:val="0077651B"/>
    <w:rsid w:val="00785570"/>
    <w:rsid w:val="00796B49"/>
    <w:rsid w:val="007A74D6"/>
    <w:rsid w:val="007A784D"/>
    <w:rsid w:val="007B6B4E"/>
    <w:rsid w:val="007C6F8A"/>
    <w:rsid w:val="007E4B38"/>
    <w:rsid w:val="007E6A80"/>
    <w:rsid w:val="00803E89"/>
    <w:rsid w:val="00826C45"/>
    <w:rsid w:val="0086636F"/>
    <w:rsid w:val="0089231A"/>
    <w:rsid w:val="00914DB8"/>
    <w:rsid w:val="009246E1"/>
    <w:rsid w:val="00940E83"/>
    <w:rsid w:val="00976828"/>
    <w:rsid w:val="00981B5A"/>
    <w:rsid w:val="009B627F"/>
    <w:rsid w:val="00A414A5"/>
    <w:rsid w:val="00A43B6B"/>
    <w:rsid w:val="00A57B93"/>
    <w:rsid w:val="00AE6541"/>
    <w:rsid w:val="00B77908"/>
    <w:rsid w:val="00B95DF1"/>
    <w:rsid w:val="00BB4F72"/>
    <w:rsid w:val="00C222F8"/>
    <w:rsid w:val="00C45E9A"/>
    <w:rsid w:val="00C465DE"/>
    <w:rsid w:val="00CB112B"/>
    <w:rsid w:val="00D16D88"/>
    <w:rsid w:val="00D36B0D"/>
    <w:rsid w:val="00D74B62"/>
    <w:rsid w:val="00D74CE8"/>
    <w:rsid w:val="00DB0A0A"/>
    <w:rsid w:val="00DB62DA"/>
    <w:rsid w:val="00DB68F6"/>
    <w:rsid w:val="00E62881"/>
    <w:rsid w:val="00E817E0"/>
    <w:rsid w:val="00EB10AC"/>
    <w:rsid w:val="00EB4D6D"/>
    <w:rsid w:val="00EC166F"/>
    <w:rsid w:val="00EC1EBE"/>
    <w:rsid w:val="00F131D8"/>
    <w:rsid w:val="00F1657C"/>
    <w:rsid w:val="00F47CDC"/>
    <w:rsid w:val="00F71C6C"/>
    <w:rsid w:val="00F734AE"/>
    <w:rsid w:val="00FE0446"/>
    <w:rsid w:val="00FF682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F07F5"/>
  <w15:chartTrackingRefBased/>
  <w15:docId w15:val="{0F74FD55-BAE2-4825-9D3F-A3D556B1E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F4D59"/>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styleId="Ttulo2">
    <w:name w:val="heading 2"/>
    <w:next w:val="Normal"/>
    <w:link w:val="Ttulo2Car"/>
    <w:uiPriority w:val="9"/>
    <w:unhideWhenUsed/>
    <w:qFormat/>
    <w:rsid w:val="000F4D59"/>
    <w:pPr>
      <w:keepNext/>
      <w:keepLines/>
      <w:spacing w:after="4" w:line="250" w:lineRule="auto"/>
      <w:ind w:left="10" w:hanging="10"/>
      <w:outlineLvl w:val="1"/>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4D59"/>
    <w:rPr>
      <w:rFonts w:asciiTheme="majorHAnsi" w:eastAsiaTheme="majorEastAsia" w:hAnsiTheme="majorHAnsi" w:cstheme="majorBidi"/>
      <w:color w:val="2E74B5" w:themeColor="accent1" w:themeShade="BF"/>
      <w:sz w:val="32"/>
      <w:szCs w:val="32"/>
      <w:lang w:eastAsia="en-US"/>
    </w:rPr>
  </w:style>
  <w:style w:type="character" w:customStyle="1" w:styleId="Ttulo2Car">
    <w:name w:val="Título 2 Car"/>
    <w:basedOn w:val="Fuentedeprrafopredeter"/>
    <w:link w:val="Ttulo2"/>
    <w:uiPriority w:val="9"/>
    <w:rsid w:val="000F4D59"/>
    <w:rPr>
      <w:rFonts w:ascii="Arial" w:eastAsia="Arial" w:hAnsi="Arial" w:cs="Arial"/>
      <w:b/>
      <w:color w:val="000000"/>
    </w:rPr>
  </w:style>
  <w:style w:type="table" w:customStyle="1" w:styleId="TableGrid">
    <w:name w:val="TableGrid"/>
    <w:rsid w:val="000F4D59"/>
    <w:pPr>
      <w:spacing w:after="0" w:line="240" w:lineRule="auto"/>
    </w:pPr>
    <w:tblPr>
      <w:tblCellMar>
        <w:top w:w="0" w:type="dxa"/>
        <w:left w:w="0" w:type="dxa"/>
        <w:bottom w:w="0" w:type="dxa"/>
        <w:right w:w="0" w:type="dxa"/>
      </w:tblCellMar>
    </w:tblPr>
  </w:style>
  <w:style w:type="paragraph" w:customStyle="1" w:styleId="p15">
    <w:name w:val="p15"/>
    <w:basedOn w:val="Normal"/>
    <w:rsid w:val="00223124"/>
    <w:pPr>
      <w:widowControl w:val="0"/>
      <w:spacing w:after="0" w:line="280" w:lineRule="atLeast"/>
      <w:ind w:left="1440" w:firstLine="720"/>
      <w:jc w:val="both"/>
    </w:pPr>
    <w:rPr>
      <w:rFonts w:ascii="Times New Roman" w:eastAsia="Times New Roman" w:hAnsi="Times New Roman" w:cs="Times New Roman"/>
      <w:snapToGrid w:val="0"/>
      <w:sz w:val="24"/>
      <w:szCs w:val="20"/>
      <w:lang w:val="es-ES" w:eastAsia="es-ES"/>
    </w:rPr>
  </w:style>
  <w:style w:type="paragraph" w:customStyle="1" w:styleId="p14">
    <w:name w:val="p14"/>
    <w:basedOn w:val="Normal"/>
    <w:rsid w:val="00F1657C"/>
    <w:pPr>
      <w:widowControl w:val="0"/>
      <w:spacing w:after="0" w:line="240" w:lineRule="atLeast"/>
      <w:jc w:val="both"/>
    </w:pPr>
    <w:rPr>
      <w:rFonts w:ascii="Times New Roman" w:eastAsia="Times New Roman" w:hAnsi="Times New Roman" w:cs="Times New Roman"/>
      <w:snapToGrid w:val="0"/>
      <w:sz w:val="24"/>
      <w:szCs w:val="20"/>
      <w:lang w:val="es-ES" w:eastAsia="es-ES"/>
    </w:rPr>
  </w:style>
  <w:style w:type="paragraph" w:styleId="Prrafodelista">
    <w:name w:val="List Paragraph"/>
    <w:basedOn w:val="Normal"/>
    <w:uiPriority w:val="34"/>
    <w:qFormat/>
    <w:rsid w:val="00F1657C"/>
    <w:pPr>
      <w:ind w:left="720"/>
      <w:contextualSpacing/>
    </w:pPr>
  </w:style>
  <w:style w:type="character" w:styleId="Hipervnculo">
    <w:name w:val="Hyperlink"/>
    <w:basedOn w:val="Fuentedeprrafopredeter"/>
    <w:uiPriority w:val="99"/>
    <w:semiHidden/>
    <w:unhideWhenUsed/>
    <w:rsid w:val="009246E1"/>
    <w:rPr>
      <w:color w:val="0000FF"/>
      <w:u w:val="single"/>
    </w:rPr>
  </w:style>
  <w:style w:type="table" w:styleId="Tablaconcuadrcula">
    <w:name w:val="Table Grid"/>
    <w:basedOn w:val="Tablanormal"/>
    <w:uiPriority w:val="39"/>
    <w:rsid w:val="00C222F8"/>
    <w:pPr>
      <w:spacing w:after="0" w:line="240" w:lineRule="auto"/>
    </w:pPr>
    <w:rPr>
      <w:rFonts w:eastAsiaTheme="minorHAns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00053E"/>
    <w:pPr>
      <w:tabs>
        <w:tab w:val="center" w:pos="4680"/>
        <w:tab w:val="right" w:pos="9360"/>
      </w:tabs>
      <w:spacing w:after="0" w:line="240" w:lineRule="auto"/>
    </w:pPr>
    <w:rPr>
      <w:rFonts w:cs="Times New Roman"/>
    </w:rPr>
  </w:style>
  <w:style w:type="character" w:customStyle="1" w:styleId="PiedepginaCar">
    <w:name w:val="Pie de página Car"/>
    <w:basedOn w:val="Fuentedeprrafopredeter"/>
    <w:link w:val="Piedepgina"/>
    <w:uiPriority w:val="99"/>
    <w:rsid w:val="0000053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34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sal.gov.ar/images/stories/bes/graficos/0000000239cnt-g09.guia-atencion-parto-normal.pdf" TargetMode="External"/><Relationship Id="rId18" Type="http://schemas.openxmlformats.org/officeDocument/2006/relationships/hyperlink" Target="http://www.msal.gov.ar/images/stories/bes/graficos/0000000239cnt-g09.guia-atencion-parto-normal.pdf" TargetMode="External"/><Relationship Id="rId26" Type="http://schemas.openxmlformats.org/officeDocument/2006/relationships/hyperlink" Target="http://www.msal.gov.ar/images/stories/bes/graficos/0000000238cnt-g08.mscf-enfoque-intercultural.pdf" TargetMode="External"/><Relationship Id="rId39" Type="http://schemas.openxmlformats.org/officeDocument/2006/relationships/hyperlink" Target="http://www.msal.gob.ar/saludsexual/ley.php" TargetMode="External"/><Relationship Id="rId21" Type="http://schemas.openxmlformats.org/officeDocument/2006/relationships/hyperlink" Target="http://www.msal.gov.ar/images/stories/bes/graficos/0000000238cnt-g08.mscf-enfoque-intercultural.pdf" TargetMode="External"/><Relationship Id="rId34" Type="http://schemas.openxmlformats.org/officeDocument/2006/relationships/hyperlink" Target="http://www.msal.gov.ar/images/stories/bes/graficos/0000000158cnt-g02.control-prenatal.pdf"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sal.gov.ar/images/stories/bes/graficos/0000000239cnt-g09.guia-atencion-parto-normal.pdf" TargetMode="External"/><Relationship Id="rId29" Type="http://schemas.openxmlformats.org/officeDocument/2006/relationships/hyperlink" Target="http://www.msal.gov.ar/images/stories/bes/graficos/0000000158cnt-g02.control-prenatal.pdf" TargetMode="External"/><Relationship Id="rId11" Type="http://schemas.openxmlformats.org/officeDocument/2006/relationships/hyperlink" Target="http://www.msal.gov.ar/images/stories/bes/graficos/0000000239cnt-g09.guia-atencion-parto-normal.pdf" TargetMode="External"/><Relationship Id="rId24" Type="http://schemas.openxmlformats.org/officeDocument/2006/relationships/hyperlink" Target="http://www.msal.gov.ar/images/stories/bes/graficos/0000000238cnt-g08.mscf-enfoque-intercultural.pdf" TargetMode="External"/><Relationship Id="rId32" Type="http://schemas.openxmlformats.org/officeDocument/2006/relationships/hyperlink" Target="http://www.msal.gov.ar/images/stories/bes/graficos/0000000158cnt-g02.control-prenatal.pdf" TargetMode="External"/><Relationship Id="rId37" Type="http://schemas.openxmlformats.org/officeDocument/2006/relationships/hyperlink" Target="http://www.msal.gob.ar/images/stories/bes/graficos/0000000787cnt-lecturas-del-anuario-2014.pdf" TargetMode="External"/><Relationship Id="rId40" Type="http://schemas.openxmlformats.org/officeDocument/2006/relationships/hyperlink" Target="http://www.msal.gov.ar/images/stories/bes/graficos/0000000238cnt-g08.mscf-enfoque-intercultural.pdf"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sal.gov.ar/images/stories/bes/graficos/0000000239cnt-g09.guia-atencion-parto-normal.pdf" TargetMode="External"/><Relationship Id="rId23" Type="http://schemas.openxmlformats.org/officeDocument/2006/relationships/hyperlink" Target="http://www.msal.gov.ar/images/stories/bes/graficos/0000000238cnt-g08.mscf-enfoque-intercultural.pdf" TargetMode="External"/><Relationship Id="rId28" Type="http://schemas.openxmlformats.org/officeDocument/2006/relationships/hyperlink" Target="http://www.msal.gov.ar/images/stories/bes/graficos/0000000238cnt-g08.mscf-enfoque-intercultural.pdf" TargetMode="External"/><Relationship Id="rId36" Type="http://schemas.openxmlformats.org/officeDocument/2006/relationships/hyperlink" Target="http://www.deis.msal.gov.ar/wp-content/uploads/2016/12/BoletinNro154xlugardeResidencia.pdf" TargetMode="External"/><Relationship Id="rId49" Type="http://schemas.openxmlformats.org/officeDocument/2006/relationships/theme" Target="theme/theme1.xml"/><Relationship Id="rId10" Type="http://schemas.openxmlformats.org/officeDocument/2006/relationships/hyperlink" Target="https://www.who.int/whr/2005/overview_es.pdf" TargetMode="External"/><Relationship Id="rId19" Type="http://schemas.openxmlformats.org/officeDocument/2006/relationships/hyperlink" Target="http://www.msal.gov.ar/images/stories/bes/graficos/0000000239cnt-g09.guia-atencion-parto-normal.pdf" TargetMode="External"/><Relationship Id="rId31" Type="http://schemas.openxmlformats.org/officeDocument/2006/relationships/hyperlink" Target="http://www.msal.gov.ar/images/stories/bes/graficos/0000000158cnt-g02.control-prenatal.pdf"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dicina.uc.cl/wp-content/uploads/2018/04/Manual-Obstetricia-Ginecologia-2017.pdf" TargetMode="External"/><Relationship Id="rId14" Type="http://schemas.openxmlformats.org/officeDocument/2006/relationships/hyperlink" Target="http://www.msal.gov.ar/images/stories/bes/graficos/0000000239cnt-g09.guia-atencion-parto-normal.pdf" TargetMode="External"/><Relationship Id="rId22" Type="http://schemas.openxmlformats.org/officeDocument/2006/relationships/hyperlink" Target="http://www.msal.gov.ar/images/stories/bes/graficos/0000000238cnt-g08.mscf-enfoque-intercultural.pdf" TargetMode="External"/><Relationship Id="rId27" Type="http://schemas.openxmlformats.org/officeDocument/2006/relationships/hyperlink" Target="http://www.msal.gov.ar/images/stories/bes/graficos/0000000238cnt-g08.mscf-enfoque-intercultural.pdf" TargetMode="External"/><Relationship Id="rId30" Type="http://schemas.openxmlformats.org/officeDocument/2006/relationships/hyperlink" Target="http://www.msal.gov.ar/images/stories/bes/graficos/0000000158cnt-g02.control-prenatal.pdf" TargetMode="External"/><Relationship Id="rId35" Type="http://schemas.openxmlformats.org/officeDocument/2006/relationships/hyperlink" Target="http://www.fasgo.org.ar/images/Manual-Breve-Emergencia-Obstetrica.pdf"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s://www.academia.edu/39131130/Asistencia_de_enfermeria_materno_neonatal_TOWLE" TargetMode="External"/><Relationship Id="rId3" Type="http://schemas.openxmlformats.org/officeDocument/2006/relationships/styles" Target="styles.xml"/><Relationship Id="rId12" Type="http://schemas.openxmlformats.org/officeDocument/2006/relationships/hyperlink" Target="http://www.msal.gov.ar/images/stories/bes/graficos/0000000239cnt-g09.guia-atencion-parto-normal.pdf" TargetMode="External"/><Relationship Id="rId17" Type="http://schemas.openxmlformats.org/officeDocument/2006/relationships/hyperlink" Target="http://www.msal.gov.ar/images/stories/bes/graficos/0000000239cnt-g09.guia-atencion-parto-normal.pdf" TargetMode="External"/><Relationship Id="rId25" Type="http://schemas.openxmlformats.org/officeDocument/2006/relationships/hyperlink" Target="http://www.msal.gov.ar/images/stories/bes/graficos/0000000238cnt-g08.mscf-enfoque-intercultural.pdf" TargetMode="External"/><Relationship Id="rId33" Type="http://schemas.openxmlformats.org/officeDocument/2006/relationships/hyperlink" Target="http://www.msal.gov.ar/images/stories/bes/graficos/0000000158cnt-g02.control-prenatal.pdf" TargetMode="External"/><Relationship Id="rId38" Type="http://schemas.openxmlformats.org/officeDocument/2006/relationships/hyperlink" Target="http://www.deis.msal.gov.ar/wp-content/uploads/2020/01/Serie5Nro62.pdf" TargetMode="External"/><Relationship Id="rId46" Type="http://schemas.openxmlformats.org/officeDocument/2006/relationships/header" Target="header3.xml"/><Relationship Id="rId20" Type="http://schemas.openxmlformats.org/officeDocument/2006/relationships/hyperlink" Target="http://www.msal.gov.ar/images/stories/bes/graficos/0000000239cnt-g09.guia-atencion-parto-normal.pdf" TargetMode="External"/><Relationship Id="rId41" Type="http://schemas.openxmlformats.org/officeDocument/2006/relationships/hyperlink" Target="http://www.msal.gob.ar/images/stories/ryc/graficos/0000001013cnt-2017-01-01_calendario-vacunacion.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F5471-DFFC-4122-9315-318673387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12</Pages>
  <Words>4258</Words>
  <Characters>23422</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Ines</dc:creator>
  <cp:keywords/>
  <dc:description/>
  <cp:lastModifiedBy>Usuario</cp:lastModifiedBy>
  <cp:revision>8</cp:revision>
  <dcterms:created xsi:type="dcterms:W3CDTF">2023-03-06T12:15:00Z</dcterms:created>
  <dcterms:modified xsi:type="dcterms:W3CDTF">2023-03-14T17:32:00Z</dcterms:modified>
</cp:coreProperties>
</file>