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87C0" w14:textId="77777777" w:rsidR="009C5A64" w:rsidRPr="003D3FBE" w:rsidRDefault="009C5A64" w:rsidP="00363DCA">
      <w:pPr>
        <w:spacing w:after="0" w:line="480" w:lineRule="auto"/>
        <w:rPr>
          <w:rFonts w:ascii="Arial" w:hAnsi="Arial" w:cs="Arial"/>
        </w:rPr>
      </w:pPr>
      <w:r w:rsidRPr="003D3FBE">
        <w:rPr>
          <w:rFonts w:ascii="Arial" w:hAnsi="Arial" w:cs="Arial"/>
          <w:b/>
        </w:rPr>
        <w:t>Departamento:</w:t>
      </w:r>
      <w:r w:rsidRPr="003D3FBE">
        <w:rPr>
          <w:rStyle w:val="Textodelmarcadordeposicin1"/>
          <w:rFonts w:ascii="Arial" w:hAnsi="Arial" w:cs="Arial"/>
        </w:rPr>
        <w:t xml:space="preserve"> </w:t>
      </w:r>
      <w:r w:rsidR="00442B24">
        <w:rPr>
          <w:rStyle w:val="Textodelmarcadordeposicin1"/>
          <w:rFonts w:ascii="Arial" w:hAnsi="Arial" w:cs="Arial"/>
        </w:rPr>
        <w:fldChar w:fldCharType="begin">
          <w:ffData>
            <w:name w:val="Listadesplegable1"/>
            <w:enabled/>
            <w:calcOnExit w:val="0"/>
            <w:ddList>
              <w:listEntry w:val="Ciencias de la Comunicación"/>
              <w:listEntry w:val="Ciencias de la Educación"/>
              <w:listEntry w:val="Cs. Jurídicas, Políticas y Soc."/>
              <w:listEntry w:val="Educación Física"/>
              <w:listEntry w:val="Educación Inicial"/>
              <w:listEntry w:val="Escuela de Enfermería"/>
              <w:listEntry w:val="Filosofía"/>
              <w:listEntry w:val="Geografía"/>
              <w:listEntry w:val="Historia"/>
              <w:listEntry w:val="Lengua y Literatura"/>
              <w:listEntry w:val="Lenguas"/>
            </w:ddList>
          </w:ffData>
        </w:fldChar>
      </w:r>
      <w:bookmarkStart w:id="0" w:name="Listadesplegable1"/>
      <w:r w:rsidR="00442B24">
        <w:rPr>
          <w:rStyle w:val="Textodelmarcadordeposicin1"/>
          <w:rFonts w:ascii="Arial" w:hAnsi="Arial" w:cs="Arial"/>
        </w:rPr>
        <w:instrText xml:space="preserve"> FORMDROPDOWN </w:instrText>
      </w:r>
      <w:r w:rsidR="00D90AF3">
        <w:rPr>
          <w:rStyle w:val="Textodelmarcadordeposicin1"/>
          <w:rFonts w:ascii="Arial" w:hAnsi="Arial" w:cs="Arial"/>
        </w:rPr>
      </w:r>
      <w:r w:rsidR="00D90AF3">
        <w:rPr>
          <w:rStyle w:val="Textodelmarcadordeposicin1"/>
          <w:rFonts w:ascii="Arial" w:hAnsi="Arial" w:cs="Arial"/>
        </w:rPr>
        <w:fldChar w:fldCharType="separate"/>
      </w:r>
      <w:r w:rsidR="00442B24">
        <w:rPr>
          <w:rStyle w:val="Textodelmarcadordeposicin1"/>
          <w:rFonts w:ascii="Arial" w:hAnsi="Arial" w:cs="Arial"/>
        </w:rPr>
        <w:fldChar w:fldCharType="end"/>
      </w:r>
      <w:bookmarkEnd w:id="0"/>
    </w:p>
    <w:p w14:paraId="7B61A3EB" w14:textId="77777777" w:rsidR="009C5A64" w:rsidRPr="003D3FBE" w:rsidRDefault="009C5A64" w:rsidP="00363DCA">
      <w:pPr>
        <w:spacing w:after="0" w:line="480" w:lineRule="auto"/>
        <w:rPr>
          <w:rFonts w:ascii="Arial" w:hAnsi="Arial" w:cs="Arial"/>
        </w:rPr>
      </w:pPr>
      <w:r w:rsidRPr="003D3FBE">
        <w:rPr>
          <w:rFonts w:ascii="Arial" w:hAnsi="Arial" w:cs="Arial"/>
          <w:b/>
        </w:rPr>
        <w:t>Carrera:</w:t>
      </w:r>
      <w:bookmarkStart w:id="1" w:name="Texto27"/>
      <w:r w:rsidR="00C605CF">
        <w:rPr>
          <w:rFonts w:ascii="Arial" w:hAnsi="Arial" w:cs="Arial"/>
          <w:b/>
        </w:rPr>
        <w:t xml:space="preserve"> </w:t>
      </w:r>
      <w:bookmarkEnd w:id="1"/>
      <w:r w:rsidR="00442B24">
        <w:rPr>
          <w:rStyle w:val="Textodelmarcadordeposicin1"/>
          <w:rFonts w:ascii="Arial" w:hAnsi="Arial" w:cs="Arial"/>
        </w:rPr>
        <w:fldChar w:fldCharType="begin">
          <w:ffData>
            <w:name w:val=""/>
            <w:enabled/>
            <w:calcOnExit w:val="0"/>
            <w:textInput>
              <w:default w:val="Comunicación Social y Licenciatura en Ciencias de la Comunicación"/>
            </w:textInput>
          </w:ffData>
        </w:fldChar>
      </w:r>
      <w:r w:rsidR="00442B24">
        <w:rPr>
          <w:rStyle w:val="Textodelmarcadordeposicin1"/>
          <w:rFonts w:ascii="Arial" w:hAnsi="Arial" w:cs="Arial"/>
        </w:rPr>
        <w:instrText xml:space="preserve"> FORMTEXT </w:instrText>
      </w:r>
      <w:r w:rsidR="00442B24">
        <w:rPr>
          <w:rStyle w:val="Textodelmarcadordeposicin1"/>
          <w:rFonts w:ascii="Arial" w:hAnsi="Arial" w:cs="Arial"/>
        </w:rPr>
      </w:r>
      <w:r w:rsidR="00442B24">
        <w:rPr>
          <w:rStyle w:val="Textodelmarcadordeposicin1"/>
          <w:rFonts w:ascii="Arial" w:hAnsi="Arial" w:cs="Arial"/>
        </w:rPr>
        <w:fldChar w:fldCharType="separate"/>
      </w:r>
      <w:r w:rsidR="00442B24">
        <w:rPr>
          <w:rStyle w:val="Textodelmarcadordeposicin1"/>
          <w:rFonts w:ascii="Arial" w:hAnsi="Arial" w:cs="Arial"/>
          <w:noProof/>
        </w:rPr>
        <w:t>Comunicación Social y Licenciatura en Ciencias de la Comunicación</w:t>
      </w:r>
      <w:r w:rsidR="00442B24">
        <w:rPr>
          <w:rStyle w:val="Textodelmarcadordeposicin1"/>
          <w:rFonts w:ascii="Arial" w:hAnsi="Arial" w:cs="Arial"/>
        </w:rPr>
        <w:fldChar w:fldCharType="end"/>
      </w:r>
    </w:p>
    <w:p w14:paraId="6BDA6009" w14:textId="77777777" w:rsidR="009C5A64" w:rsidRPr="003D3FBE" w:rsidRDefault="009C5A64" w:rsidP="009E483B">
      <w:pPr>
        <w:tabs>
          <w:tab w:val="left" w:pos="2179"/>
        </w:tabs>
        <w:spacing w:after="0" w:line="480" w:lineRule="auto"/>
        <w:rPr>
          <w:rFonts w:ascii="Arial" w:hAnsi="Arial" w:cs="Arial"/>
        </w:rPr>
      </w:pPr>
      <w:r w:rsidRPr="003D3FBE">
        <w:rPr>
          <w:rFonts w:ascii="Arial" w:hAnsi="Arial" w:cs="Arial"/>
          <w:b/>
        </w:rPr>
        <w:t>Asignatura:</w:t>
      </w:r>
      <w:r w:rsidRPr="003D3FBE">
        <w:rPr>
          <w:rFonts w:ascii="Arial" w:hAnsi="Arial" w:cs="Arial"/>
        </w:rPr>
        <w:t xml:space="preserve"> </w:t>
      </w:r>
      <w:r w:rsidR="00442B24">
        <w:rPr>
          <w:rStyle w:val="Textodelmarcadordeposicin1"/>
          <w:rFonts w:ascii="Arial" w:hAnsi="Arial" w:cs="Arial"/>
        </w:rPr>
        <w:fldChar w:fldCharType="begin">
          <w:ffData>
            <w:name w:val="Texto2"/>
            <w:enabled/>
            <w:calcOnExit w:val="0"/>
            <w:textInput>
              <w:default w:val="GRÁFICA"/>
            </w:textInput>
          </w:ffData>
        </w:fldChar>
      </w:r>
      <w:bookmarkStart w:id="2" w:name="Texto2"/>
      <w:r w:rsidR="00442B24">
        <w:rPr>
          <w:rStyle w:val="Textodelmarcadordeposicin1"/>
          <w:rFonts w:ascii="Arial" w:hAnsi="Arial" w:cs="Arial"/>
        </w:rPr>
        <w:instrText xml:space="preserve"> FORMTEXT </w:instrText>
      </w:r>
      <w:r w:rsidR="00442B24">
        <w:rPr>
          <w:rStyle w:val="Textodelmarcadordeposicin1"/>
          <w:rFonts w:ascii="Arial" w:hAnsi="Arial" w:cs="Arial"/>
        </w:rPr>
      </w:r>
      <w:r w:rsidR="00442B24">
        <w:rPr>
          <w:rStyle w:val="Textodelmarcadordeposicin1"/>
          <w:rFonts w:ascii="Arial" w:hAnsi="Arial" w:cs="Arial"/>
        </w:rPr>
        <w:fldChar w:fldCharType="separate"/>
      </w:r>
      <w:r w:rsidR="00442B24">
        <w:rPr>
          <w:rStyle w:val="Textodelmarcadordeposicin1"/>
          <w:rFonts w:ascii="Arial" w:hAnsi="Arial" w:cs="Arial"/>
          <w:noProof/>
        </w:rPr>
        <w:t>GRÁFICA</w:t>
      </w:r>
      <w:r w:rsidR="00442B24">
        <w:rPr>
          <w:rStyle w:val="Textodelmarcadordeposicin1"/>
          <w:rFonts w:ascii="Arial" w:hAnsi="Arial" w:cs="Arial"/>
        </w:rPr>
        <w:fldChar w:fldCharType="end"/>
      </w:r>
      <w:bookmarkEnd w:id="2"/>
      <w:r w:rsidRPr="00EA6BD6">
        <w:rPr>
          <w:rFonts w:ascii="Arial" w:hAnsi="Arial" w:cs="Arial"/>
          <w:b/>
        </w:rPr>
        <w:t>Código/s</w:t>
      </w:r>
      <w:r w:rsidR="00EA6BD6">
        <w:rPr>
          <w:rFonts w:ascii="Arial" w:hAnsi="Arial" w:cs="Arial"/>
          <w:b/>
        </w:rPr>
        <w:t>:</w:t>
      </w:r>
      <w:r w:rsidR="0014607F" w:rsidRPr="003D3FBE">
        <w:rPr>
          <w:rFonts w:ascii="Arial" w:hAnsi="Arial" w:cs="Arial"/>
        </w:rPr>
        <w:t xml:space="preserve"> </w:t>
      </w:r>
      <w:r w:rsidR="00442B24">
        <w:rPr>
          <w:rFonts w:ascii="Arial" w:hAnsi="Arial" w:cs="Arial"/>
        </w:rPr>
        <w:fldChar w:fldCharType="begin">
          <w:ffData>
            <w:name w:val="Texto3"/>
            <w:enabled/>
            <w:calcOnExit w:val="0"/>
            <w:textInput>
              <w:default w:val="6119"/>
              <w:format w:val="LOWERCASE"/>
            </w:textInput>
          </w:ffData>
        </w:fldChar>
      </w:r>
      <w:bookmarkStart w:id="3" w:name="Texto3"/>
      <w:r w:rsidR="00442B24">
        <w:rPr>
          <w:rFonts w:ascii="Arial" w:hAnsi="Arial" w:cs="Arial"/>
        </w:rPr>
        <w:instrText xml:space="preserve"> FORMTEXT </w:instrText>
      </w:r>
      <w:r w:rsidR="00442B24">
        <w:rPr>
          <w:rFonts w:ascii="Arial" w:hAnsi="Arial" w:cs="Arial"/>
        </w:rPr>
      </w:r>
      <w:r w:rsidR="00442B24">
        <w:rPr>
          <w:rFonts w:ascii="Arial" w:hAnsi="Arial" w:cs="Arial"/>
        </w:rPr>
        <w:fldChar w:fldCharType="separate"/>
      </w:r>
      <w:r w:rsidR="00442B24">
        <w:rPr>
          <w:rFonts w:ascii="Arial" w:hAnsi="Arial" w:cs="Arial"/>
          <w:noProof/>
        </w:rPr>
        <w:t>6119</w:t>
      </w:r>
      <w:r w:rsidR="00442B24">
        <w:rPr>
          <w:rFonts w:ascii="Arial" w:hAnsi="Arial" w:cs="Arial"/>
        </w:rPr>
        <w:fldChar w:fldCharType="end"/>
      </w:r>
      <w:bookmarkEnd w:id="3"/>
    </w:p>
    <w:p w14:paraId="33A3283D" w14:textId="77777777" w:rsidR="009C5A64" w:rsidRPr="003D3FBE" w:rsidRDefault="009C5A64" w:rsidP="009E483B">
      <w:pPr>
        <w:tabs>
          <w:tab w:val="left" w:pos="2179"/>
        </w:tabs>
        <w:spacing w:after="0" w:line="480" w:lineRule="auto"/>
        <w:rPr>
          <w:rFonts w:ascii="Arial" w:hAnsi="Arial" w:cs="Arial"/>
        </w:rPr>
      </w:pPr>
      <w:r w:rsidRPr="003D3FBE">
        <w:rPr>
          <w:rFonts w:ascii="Arial" w:hAnsi="Arial" w:cs="Arial"/>
          <w:b/>
        </w:rPr>
        <w:t>Curso:</w:t>
      </w:r>
      <w:r w:rsidRPr="003D3FBE">
        <w:rPr>
          <w:rFonts w:ascii="Arial" w:hAnsi="Arial" w:cs="Arial"/>
        </w:rPr>
        <w:t xml:space="preserve"> </w:t>
      </w:r>
      <w:r w:rsidR="00FD5201">
        <w:rPr>
          <w:rStyle w:val="Textodelmarcadordeposicin1"/>
          <w:rFonts w:ascii="Arial" w:hAnsi="Arial" w:cs="Arial"/>
        </w:rPr>
        <w:fldChar w:fldCharType="begin">
          <w:ffData>
            <w:name w:val="Texto4"/>
            <w:enabled/>
            <w:calcOnExit w:val="0"/>
            <w:textInput>
              <w:default w:val="segundo año"/>
              <w:format w:val="Primera mayúsculas"/>
            </w:textInput>
          </w:ffData>
        </w:fldChar>
      </w:r>
      <w:bookmarkStart w:id="4" w:name="Texto4"/>
      <w:r w:rsidR="00FD5201">
        <w:rPr>
          <w:rStyle w:val="Textodelmarcadordeposicin1"/>
          <w:rFonts w:ascii="Arial" w:hAnsi="Arial" w:cs="Arial"/>
        </w:rPr>
        <w:instrText xml:space="preserve"> FORMTEXT </w:instrText>
      </w:r>
      <w:r w:rsidR="00FD5201">
        <w:rPr>
          <w:rStyle w:val="Textodelmarcadordeposicin1"/>
          <w:rFonts w:ascii="Arial" w:hAnsi="Arial" w:cs="Arial"/>
        </w:rPr>
      </w:r>
      <w:r w:rsidR="00FD5201">
        <w:rPr>
          <w:rStyle w:val="Textodelmarcadordeposicin1"/>
          <w:rFonts w:ascii="Arial" w:hAnsi="Arial" w:cs="Arial"/>
        </w:rPr>
        <w:fldChar w:fldCharType="separate"/>
      </w:r>
      <w:r w:rsidR="00FD5201">
        <w:rPr>
          <w:rStyle w:val="Textodelmarcadordeposicin1"/>
          <w:rFonts w:ascii="Arial" w:hAnsi="Arial" w:cs="Arial"/>
          <w:noProof/>
        </w:rPr>
        <w:t>segundo año</w:t>
      </w:r>
      <w:r w:rsidR="00FD5201">
        <w:rPr>
          <w:rStyle w:val="Textodelmarcadordeposicin1"/>
          <w:rFonts w:ascii="Arial" w:hAnsi="Arial" w:cs="Arial"/>
        </w:rPr>
        <w:fldChar w:fldCharType="end"/>
      </w:r>
      <w:bookmarkEnd w:id="4"/>
    </w:p>
    <w:p w14:paraId="154B8674" w14:textId="77777777" w:rsidR="009C5A64" w:rsidRPr="003D3FBE" w:rsidRDefault="009C5A64" w:rsidP="009E483B">
      <w:pPr>
        <w:tabs>
          <w:tab w:val="left" w:pos="2179"/>
        </w:tabs>
        <w:spacing w:after="0" w:line="480" w:lineRule="auto"/>
        <w:rPr>
          <w:rFonts w:ascii="Arial" w:hAnsi="Arial" w:cs="Arial"/>
        </w:rPr>
      </w:pPr>
      <w:r w:rsidRPr="003D3FBE">
        <w:rPr>
          <w:rFonts w:ascii="Arial" w:hAnsi="Arial" w:cs="Arial"/>
          <w:b/>
        </w:rPr>
        <w:t>Comisión:</w:t>
      </w:r>
      <w:r w:rsidRPr="003D3FBE">
        <w:rPr>
          <w:rFonts w:ascii="Arial" w:hAnsi="Arial" w:cs="Arial"/>
        </w:rPr>
        <w:t xml:space="preserve"> </w:t>
      </w:r>
      <w:bookmarkStart w:id="5" w:name="Listadesplegable2"/>
      <w:r w:rsidR="0014607F" w:rsidRPr="003D3FBE">
        <w:rPr>
          <w:rStyle w:val="Textodelmarcadordeposicin1"/>
          <w:rFonts w:ascii="Arial" w:hAnsi="Arial" w:cs="Arial"/>
        </w:rPr>
        <w:fldChar w:fldCharType="begin">
          <w:ffData>
            <w:name w:val="Listadesplegable2"/>
            <w:enabled/>
            <w:calcOnExit w:val="0"/>
            <w:ddList>
              <w:listEntry w:val="A"/>
              <w:listEntry w:val="B"/>
            </w:ddList>
          </w:ffData>
        </w:fldChar>
      </w:r>
      <w:r w:rsidR="0014607F" w:rsidRPr="003D3FBE">
        <w:rPr>
          <w:rStyle w:val="Textodelmarcadordeposicin1"/>
          <w:rFonts w:ascii="Arial" w:hAnsi="Arial" w:cs="Arial"/>
        </w:rPr>
        <w:instrText xml:space="preserve"> FORMDROPDOWN </w:instrText>
      </w:r>
      <w:r w:rsidR="00D90AF3">
        <w:rPr>
          <w:rStyle w:val="Textodelmarcadordeposicin1"/>
          <w:rFonts w:ascii="Arial" w:hAnsi="Arial" w:cs="Arial"/>
        </w:rPr>
      </w:r>
      <w:r w:rsidR="00D90AF3">
        <w:rPr>
          <w:rStyle w:val="Textodelmarcadordeposicin1"/>
          <w:rFonts w:ascii="Arial" w:hAnsi="Arial" w:cs="Arial"/>
        </w:rPr>
        <w:fldChar w:fldCharType="separate"/>
      </w:r>
      <w:r w:rsidR="0014607F" w:rsidRPr="003D3FBE">
        <w:rPr>
          <w:rStyle w:val="Textodelmarcadordeposicin1"/>
          <w:rFonts w:ascii="Arial" w:hAnsi="Arial" w:cs="Arial"/>
        </w:rPr>
        <w:fldChar w:fldCharType="end"/>
      </w:r>
      <w:bookmarkEnd w:id="5"/>
    </w:p>
    <w:p w14:paraId="0D71BEE6" w14:textId="77777777" w:rsidR="009C5A64" w:rsidRPr="003D3FBE" w:rsidRDefault="009C5A64" w:rsidP="00363DCA">
      <w:pPr>
        <w:spacing w:after="0" w:line="480" w:lineRule="auto"/>
        <w:rPr>
          <w:rFonts w:ascii="Arial" w:hAnsi="Arial" w:cs="Arial"/>
          <w:color w:val="808080"/>
        </w:rPr>
      </w:pPr>
      <w:r w:rsidRPr="003D3FBE">
        <w:rPr>
          <w:rFonts w:ascii="Arial" w:hAnsi="Arial" w:cs="Arial"/>
          <w:b/>
        </w:rPr>
        <w:t>Régimen de la asignatura:</w:t>
      </w:r>
      <w:r w:rsidRPr="003D3FBE">
        <w:rPr>
          <w:rFonts w:ascii="Arial" w:hAnsi="Arial" w:cs="Arial"/>
        </w:rPr>
        <w:t xml:space="preserve"> </w:t>
      </w:r>
      <w:r w:rsidR="00FD5201">
        <w:rPr>
          <w:rStyle w:val="Estilo2"/>
          <w:rFonts w:cs="Arial"/>
        </w:rPr>
        <w:fldChar w:fldCharType="begin">
          <w:ffData>
            <w:name w:val="Listadesplegable3"/>
            <w:enabled/>
            <w:calcOnExit w:val="0"/>
            <w:ddList>
              <w:listEntry w:val="Cuatrimestral"/>
              <w:listEntry w:val="Anual"/>
              <w:listEntry w:val="Bimestral"/>
            </w:ddList>
          </w:ffData>
        </w:fldChar>
      </w:r>
      <w:bookmarkStart w:id="6" w:name="Listadesplegable3"/>
      <w:r w:rsidR="00FD5201">
        <w:rPr>
          <w:rStyle w:val="Estilo2"/>
          <w:rFonts w:cs="Arial"/>
        </w:rPr>
        <w:instrText xml:space="preserve"> FORMDROPDOWN </w:instrText>
      </w:r>
      <w:r w:rsidR="00D90AF3">
        <w:rPr>
          <w:rStyle w:val="Estilo2"/>
          <w:rFonts w:cs="Arial"/>
        </w:rPr>
      </w:r>
      <w:r w:rsidR="00D90AF3">
        <w:rPr>
          <w:rStyle w:val="Estilo2"/>
          <w:rFonts w:cs="Arial"/>
        </w:rPr>
        <w:fldChar w:fldCharType="separate"/>
      </w:r>
      <w:r w:rsidR="00FD5201">
        <w:rPr>
          <w:rStyle w:val="Estilo2"/>
          <w:rFonts w:cs="Arial"/>
        </w:rPr>
        <w:fldChar w:fldCharType="end"/>
      </w:r>
      <w:bookmarkEnd w:id="6"/>
    </w:p>
    <w:p w14:paraId="5FB53E37" w14:textId="77777777" w:rsidR="009C5A64" w:rsidRPr="003D3FBE" w:rsidRDefault="009C5A64" w:rsidP="00363DCA">
      <w:pPr>
        <w:spacing w:after="0" w:line="480" w:lineRule="auto"/>
        <w:rPr>
          <w:rFonts w:ascii="Arial" w:hAnsi="Arial" w:cs="Arial"/>
          <w:color w:val="808080"/>
        </w:rPr>
      </w:pPr>
      <w:r w:rsidRPr="003D3FBE">
        <w:rPr>
          <w:rFonts w:ascii="Arial" w:hAnsi="Arial" w:cs="Arial"/>
          <w:b/>
        </w:rPr>
        <w:t>Asignación horaria semanal:</w:t>
      </w:r>
      <w:r w:rsidRPr="003D3FBE">
        <w:rPr>
          <w:rFonts w:ascii="Arial" w:hAnsi="Arial" w:cs="Arial"/>
        </w:rPr>
        <w:t xml:space="preserve"> </w:t>
      </w:r>
      <w:r w:rsidR="00236D32">
        <w:rPr>
          <w:rStyle w:val="Textodelmarcadordeposicin1"/>
          <w:rFonts w:ascii="Arial" w:hAnsi="Arial" w:cs="Arial"/>
        </w:rPr>
        <w:t>6</w:t>
      </w:r>
    </w:p>
    <w:p w14:paraId="4720BAD1" w14:textId="77777777" w:rsidR="009C5A64" w:rsidRPr="003D3FBE" w:rsidRDefault="009C5A64" w:rsidP="008428DC">
      <w:pPr>
        <w:spacing w:after="0" w:line="480" w:lineRule="auto"/>
        <w:rPr>
          <w:rFonts w:ascii="Arial" w:hAnsi="Arial" w:cs="Arial"/>
          <w:color w:val="808080"/>
        </w:rPr>
      </w:pPr>
      <w:r w:rsidRPr="003D3FBE">
        <w:rPr>
          <w:rFonts w:ascii="Arial" w:hAnsi="Arial" w:cs="Arial"/>
          <w:b/>
        </w:rPr>
        <w:t>Asignación horaria total:</w:t>
      </w:r>
      <w:r w:rsidRPr="003D3FBE">
        <w:rPr>
          <w:rFonts w:ascii="Arial" w:hAnsi="Arial" w:cs="Arial"/>
        </w:rPr>
        <w:t xml:space="preserve"> </w:t>
      </w:r>
      <w:r w:rsidR="00FD5201">
        <w:rPr>
          <w:rStyle w:val="Textodelmarcadordeposicin1"/>
          <w:rFonts w:ascii="Arial" w:hAnsi="Arial" w:cs="Arial"/>
        </w:rPr>
        <w:fldChar w:fldCharType="begin">
          <w:ffData>
            <w:name w:val="Texto6"/>
            <w:enabled/>
            <w:calcOnExit w:val="0"/>
            <w:textInput>
              <w:default w:val="60"/>
            </w:textInput>
          </w:ffData>
        </w:fldChar>
      </w:r>
      <w:bookmarkStart w:id="7" w:name="Texto6"/>
      <w:r w:rsidR="00FD5201">
        <w:rPr>
          <w:rStyle w:val="Textodelmarcadordeposicin1"/>
          <w:rFonts w:ascii="Arial" w:hAnsi="Arial" w:cs="Arial"/>
        </w:rPr>
        <w:instrText xml:space="preserve"> FORMTEXT </w:instrText>
      </w:r>
      <w:r w:rsidR="00FD5201">
        <w:rPr>
          <w:rStyle w:val="Textodelmarcadordeposicin1"/>
          <w:rFonts w:ascii="Arial" w:hAnsi="Arial" w:cs="Arial"/>
        </w:rPr>
      </w:r>
      <w:r w:rsidR="00FD5201">
        <w:rPr>
          <w:rStyle w:val="Textodelmarcadordeposicin1"/>
          <w:rFonts w:ascii="Arial" w:hAnsi="Arial" w:cs="Arial"/>
        </w:rPr>
        <w:fldChar w:fldCharType="separate"/>
      </w:r>
      <w:r w:rsidR="00FD5201">
        <w:rPr>
          <w:rStyle w:val="Textodelmarcadordeposicin1"/>
          <w:rFonts w:ascii="Arial" w:hAnsi="Arial" w:cs="Arial"/>
          <w:noProof/>
        </w:rPr>
        <w:t>60</w:t>
      </w:r>
      <w:r w:rsidR="00FD5201">
        <w:rPr>
          <w:rStyle w:val="Textodelmarcadordeposicin1"/>
          <w:rFonts w:ascii="Arial" w:hAnsi="Arial" w:cs="Arial"/>
        </w:rPr>
        <w:fldChar w:fldCharType="end"/>
      </w:r>
      <w:bookmarkEnd w:id="7"/>
    </w:p>
    <w:p w14:paraId="4DABC0E9" w14:textId="77777777" w:rsidR="009C5A64" w:rsidRPr="003D3FBE" w:rsidRDefault="009C5A64" w:rsidP="004B4113">
      <w:pPr>
        <w:spacing w:after="0" w:line="240" w:lineRule="auto"/>
        <w:rPr>
          <w:rFonts w:ascii="Arial" w:hAnsi="Arial" w:cs="Arial"/>
          <w:color w:val="808080"/>
        </w:rPr>
      </w:pPr>
      <w:r w:rsidRPr="003D3FBE">
        <w:rPr>
          <w:rFonts w:ascii="Arial" w:hAnsi="Arial" w:cs="Arial"/>
          <w:b/>
        </w:rPr>
        <w:t>Profesor Responsable:</w:t>
      </w:r>
      <w:r w:rsidRPr="003D3FBE">
        <w:rPr>
          <w:rFonts w:ascii="Arial" w:hAnsi="Arial" w:cs="Arial"/>
        </w:rPr>
        <w:t xml:space="preserve"> </w:t>
      </w:r>
      <w:r w:rsidR="00FD5201">
        <w:rPr>
          <w:rStyle w:val="Textodelmarcadordeposicin1"/>
          <w:rFonts w:ascii="Arial" w:hAnsi="Arial" w:cs="Arial"/>
        </w:rPr>
        <w:fldChar w:fldCharType="begin">
          <w:ffData>
            <w:name w:val="Texto7"/>
            <w:enabled/>
            <w:calcOnExit w:val="0"/>
            <w:textInput>
              <w:default w:val="Pascual, Carlos Esteban"/>
            </w:textInput>
          </w:ffData>
        </w:fldChar>
      </w:r>
      <w:bookmarkStart w:id="8" w:name="Texto7"/>
      <w:r w:rsidR="00FD5201">
        <w:rPr>
          <w:rStyle w:val="Textodelmarcadordeposicin1"/>
          <w:rFonts w:ascii="Arial" w:hAnsi="Arial" w:cs="Arial"/>
        </w:rPr>
        <w:instrText xml:space="preserve"> FORMTEXT </w:instrText>
      </w:r>
      <w:r w:rsidR="00FD5201">
        <w:rPr>
          <w:rStyle w:val="Textodelmarcadordeposicin1"/>
          <w:rFonts w:ascii="Arial" w:hAnsi="Arial" w:cs="Arial"/>
        </w:rPr>
      </w:r>
      <w:r w:rsidR="00FD5201">
        <w:rPr>
          <w:rStyle w:val="Textodelmarcadordeposicin1"/>
          <w:rFonts w:ascii="Arial" w:hAnsi="Arial" w:cs="Arial"/>
        </w:rPr>
        <w:fldChar w:fldCharType="separate"/>
      </w:r>
      <w:r w:rsidR="00FD5201">
        <w:rPr>
          <w:rStyle w:val="Textodelmarcadordeposicin1"/>
          <w:rFonts w:ascii="Arial" w:hAnsi="Arial" w:cs="Arial"/>
          <w:noProof/>
        </w:rPr>
        <w:t>Pascual, Carlos Esteban</w:t>
      </w:r>
      <w:r w:rsidR="00FD5201">
        <w:rPr>
          <w:rStyle w:val="Textodelmarcadordeposicin1"/>
          <w:rFonts w:ascii="Arial" w:hAnsi="Arial" w:cs="Arial"/>
        </w:rPr>
        <w:fldChar w:fldCharType="end"/>
      </w:r>
      <w:bookmarkEnd w:id="8"/>
    </w:p>
    <w:p w14:paraId="51149471" w14:textId="77777777" w:rsidR="009C5A64" w:rsidRPr="003D3FBE" w:rsidRDefault="009C5A64" w:rsidP="004B4113">
      <w:pPr>
        <w:spacing w:after="0" w:line="240" w:lineRule="auto"/>
        <w:rPr>
          <w:rFonts w:ascii="Arial" w:hAnsi="Arial" w:cs="Arial"/>
        </w:rPr>
      </w:pPr>
    </w:p>
    <w:p w14:paraId="1D8F9F2D" w14:textId="77777777" w:rsidR="009C5A64" w:rsidRPr="003D3FBE" w:rsidRDefault="009C5A64" w:rsidP="009F250C">
      <w:pPr>
        <w:spacing w:after="0" w:line="240" w:lineRule="auto"/>
        <w:rPr>
          <w:rFonts w:ascii="Arial" w:hAnsi="Arial" w:cs="Arial"/>
        </w:rPr>
      </w:pPr>
      <w:r w:rsidRPr="003D3FBE">
        <w:rPr>
          <w:rFonts w:ascii="Arial" w:hAnsi="Arial" w:cs="Arial"/>
          <w:b/>
        </w:rPr>
        <w:t>Integrantes del equipo docente:</w:t>
      </w:r>
      <w:r w:rsidRPr="003D3FBE">
        <w:rPr>
          <w:rFonts w:ascii="Arial" w:hAnsi="Arial" w:cs="Arial"/>
        </w:rPr>
        <w:t xml:space="preserve"> </w:t>
      </w:r>
      <w:r w:rsidR="00FD5201">
        <w:rPr>
          <w:rStyle w:val="Textodelmarcadordeposicin1"/>
          <w:rFonts w:ascii="Arial" w:hAnsi="Arial" w:cs="Arial"/>
        </w:rPr>
        <w:fldChar w:fldCharType="begin">
          <w:ffData>
            <w:name w:val="Texto8"/>
            <w:enabled/>
            <w:calcOnExit w:val="0"/>
            <w:textInput>
              <w:default w:val="Pascual, Carlos Esteban - Spinazzola, María Marta - Thüer, Sebastián"/>
            </w:textInput>
          </w:ffData>
        </w:fldChar>
      </w:r>
      <w:bookmarkStart w:id="9" w:name="Texto8"/>
      <w:r w:rsidR="00FD5201">
        <w:rPr>
          <w:rStyle w:val="Textodelmarcadordeposicin1"/>
          <w:rFonts w:ascii="Arial" w:hAnsi="Arial" w:cs="Arial"/>
        </w:rPr>
        <w:instrText xml:space="preserve"> FORMTEXT </w:instrText>
      </w:r>
      <w:r w:rsidR="00FD5201">
        <w:rPr>
          <w:rStyle w:val="Textodelmarcadordeposicin1"/>
          <w:rFonts w:ascii="Arial" w:hAnsi="Arial" w:cs="Arial"/>
        </w:rPr>
      </w:r>
      <w:r w:rsidR="00FD5201">
        <w:rPr>
          <w:rStyle w:val="Textodelmarcadordeposicin1"/>
          <w:rFonts w:ascii="Arial" w:hAnsi="Arial" w:cs="Arial"/>
        </w:rPr>
        <w:fldChar w:fldCharType="separate"/>
      </w:r>
      <w:r w:rsidR="00FD5201">
        <w:rPr>
          <w:rStyle w:val="Textodelmarcadordeposicin1"/>
          <w:rFonts w:ascii="Arial" w:hAnsi="Arial" w:cs="Arial"/>
          <w:noProof/>
        </w:rPr>
        <w:t xml:space="preserve"> Spinazzola, María Marta - Thüer, Sebastián</w:t>
      </w:r>
      <w:r w:rsidR="00FD5201">
        <w:rPr>
          <w:rStyle w:val="Textodelmarcadordeposicin1"/>
          <w:rFonts w:ascii="Arial" w:hAnsi="Arial" w:cs="Arial"/>
        </w:rPr>
        <w:fldChar w:fldCharType="end"/>
      </w:r>
      <w:bookmarkEnd w:id="9"/>
    </w:p>
    <w:p w14:paraId="29DA38F2" w14:textId="77777777" w:rsidR="009C5A64" w:rsidRPr="003D3FBE" w:rsidRDefault="003D3FBE" w:rsidP="003D3FBE">
      <w:pPr>
        <w:tabs>
          <w:tab w:val="left" w:pos="930"/>
        </w:tabs>
        <w:spacing w:after="0" w:line="240" w:lineRule="auto"/>
        <w:rPr>
          <w:rFonts w:ascii="Arial" w:hAnsi="Arial" w:cs="Arial"/>
        </w:rPr>
      </w:pPr>
      <w:r>
        <w:rPr>
          <w:rFonts w:ascii="Arial" w:hAnsi="Arial" w:cs="Arial"/>
        </w:rPr>
        <w:tab/>
      </w:r>
    </w:p>
    <w:p w14:paraId="33C76D36" w14:textId="665061D3" w:rsidR="009C5A64" w:rsidRPr="003D3FBE" w:rsidRDefault="009C5A64" w:rsidP="00F5050D">
      <w:pPr>
        <w:spacing w:after="0" w:line="240" w:lineRule="auto"/>
        <w:rPr>
          <w:rStyle w:val="Textodelmarcadordeposicin1"/>
          <w:rFonts w:ascii="Arial" w:hAnsi="Arial" w:cs="Arial"/>
        </w:rPr>
      </w:pPr>
      <w:r w:rsidRPr="003D3FBE">
        <w:rPr>
          <w:rFonts w:ascii="Arial" w:hAnsi="Arial" w:cs="Arial"/>
          <w:b/>
        </w:rPr>
        <w:t>Año académico:</w:t>
      </w:r>
      <w:r w:rsidRPr="003D3FBE">
        <w:rPr>
          <w:rFonts w:ascii="Arial" w:hAnsi="Arial" w:cs="Arial"/>
        </w:rPr>
        <w:t xml:space="preserve"> </w:t>
      </w:r>
      <w:r w:rsidR="00647B05">
        <w:rPr>
          <w:rStyle w:val="Textodelmarcadordeposicin1"/>
          <w:rFonts w:ascii="Arial" w:hAnsi="Arial" w:cs="Arial"/>
        </w:rPr>
        <w:t>20</w:t>
      </w:r>
      <w:r w:rsidR="00F33D9D">
        <w:rPr>
          <w:rStyle w:val="Textodelmarcadordeposicin1"/>
          <w:rFonts w:ascii="Arial" w:hAnsi="Arial" w:cs="Arial"/>
        </w:rPr>
        <w:t>2</w:t>
      </w:r>
      <w:r w:rsidR="00B0359F">
        <w:rPr>
          <w:rStyle w:val="Textodelmarcadordeposicin1"/>
          <w:rFonts w:ascii="Arial" w:hAnsi="Arial" w:cs="Arial"/>
        </w:rPr>
        <w:t>2</w:t>
      </w:r>
    </w:p>
    <w:p w14:paraId="04B58D88" w14:textId="77777777" w:rsidR="009C5A64" w:rsidRPr="003D3FBE" w:rsidRDefault="009C5A64" w:rsidP="00512E5A">
      <w:pPr>
        <w:spacing w:after="0" w:line="240" w:lineRule="auto"/>
        <w:jc w:val="center"/>
        <w:rPr>
          <w:rStyle w:val="Textodelmarcadordeposicin1"/>
          <w:rFonts w:ascii="Arial" w:hAnsi="Arial" w:cs="Arial"/>
        </w:rPr>
      </w:pPr>
    </w:p>
    <w:p w14:paraId="440356E0" w14:textId="686DB6D6" w:rsidR="009C5A64" w:rsidRPr="003D3FBE" w:rsidRDefault="009C5A64" w:rsidP="00F5050D">
      <w:pPr>
        <w:spacing w:after="0" w:line="240" w:lineRule="auto"/>
        <w:rPr>
          <w:rFonts w:ascii="Arial" w:hAnsi="Arial" w:cs="Arial"/>
        </w:rPr>
      </w:pPr>
      <w:r w:rsidRPr="003D3FBE">
        <w:rPr>
          <w:rStyle w:val="Textodelmarcadordeposicin1"/>
          <w:rFonts w:ascii="Arial" w:hAnsi="Arial" w:cs="Arial"/>
          <w:b/>
          <w:bCs/>
          <w:color w:val="auto"/>
        </w:rPr>
        <w:t>Lugar y fecha</w:t>
      </w:r>
      <w:r w:rsidRPr="003D3FBE">
        <w:rPr>
          <w:rStyle w:val="Textodelmarcadordeposicin1"/>
          <w:rFonts w:ascii="Arial" w:hAnsi="Arial" w:cs="Arial"/>
          <w:b/>
          <w:bCs/>
        </w:rPr>
        <w:t>:</w:t>
      </w:r>
      <w:r w:rsidR="00A16B89">
        <w:rPr>
          <w:rStyle w:val="Textodelmarcadordeposicin1"/>
          <w:rFonts w:ascii="Arial" w:hAnsi="Arial" w:cs="Arial"/>
          <w:b/>
          <w:bCs/>
        </w:rPr>
        <w:t xml:space="preserve"> </w:t>
      </w:r>
      <w:r w:rsidR="00D90AF3">
        <w:rPr>
          <w:rStyle w:val="Textodelmarcadordeposicin1"/>
          <w:rFonts w:ascii="Arial" w:hAnsi="Arial" w:cs="Arial"/>
          <w:b/>
          <w:bCs/>
        </w:rPr>
        <w:t>martes</w:t>
      </w:r>
      <w:r w:rsidR="00F33D9D">
        <w:rPr>
          <w:rStyle w:val="Textodelmarcadordeposicin1"/>
          <w:rFonts w:ascii="Arial" w:hAnsi="Arial" w:cs="Arial"/>
          <w:b/>
          <w:bCs/>
        </w:rPr>
        <w:t xml:space="preserve"> </w:t>
      </w:r>
      <w:r w:rsidR="00D90AF3">
        <w:rPr>
          <w:rStyle w:val="Textodelmarcadordeposicin1"/>
          <w:rFonts w:ascii="Arial" w:hAnsi="Arial" w:cs="Arial"/>
          <w:b/>
          <w:bCs/>
        </w:rPr>
        <w:t>23</w:t>
      </w:r>
      <w:r w:rsidR="00F33D9D">
        <w:rPr>
          <w:rStyle w:val="Textodelmarcadordeposicin1"/>
          <w:rFonts w:ascii="Arial" w:hAnsi="Arial" w:cs="Arial"/>
          <w:b/>
          <w:bCs/>
        </w:rPr>
        <w:t xml:space="preserve"> de </w:t>
      </w:r>
      <w:r w:rsidR="00B0359F">
        <w:rPr>
          <w:rStyle w:val="Textodelmarcadordeposicin1"/>
          <w:rFonts w:ascii="Arial" w:hAnsi="Arial" w:cs="Arial"/>
          <w:b/>
          <w:bCs/>
        </w:rPr>
        <w:t>agosto</w:t>
      </w:r>
      <w:r w:rsidR="00F33D9D">
        <w:rPr>
          <w:rStyle w:val="Textodelmarcadordeposicin1"/>
          <w:rFonts w:ascii="Arial" w:hAnsi="Arial" w:cs="Arial"/>
          <w:b/>
          <w:bCs/>
        </w:rPr>
        <w:t xml:space="preserve"> de 202</w:t>
      </w:r>
      <w:r w:rsidR="00B0359F">
        <w:rPr>
          <w:rStyle w:val="Textodelmarcadordeposicin1"/>
          <w:rFonts w:ascii="Arial" w:hAnsi="Arial" w:cs="Arial"/>
          <w:b/>
          <w:bCs/>
        </w:rPr>
        <w:t>2</w:t>
      </w:r>
    </w:p>
    <w:p w14:paraId="4F289941" w14:textId="77777777" w:rsidR="009C5A64" w:rsidRPr="003D3FBE" w:rsidRDefault="009C5A64">
      <w:pPr>
        <w:rPr>
          <w:rFonts w:ascii="Arial" w:hAnsi="Arial" w:cs="Arial"/>
        </w:rPr>
      </w:pPr>
      <w:r w:rsidRPr="003D3FBE">
        <w:rPr>
          <w:rFonts w:ascii="Arial" w:hAnsi="Arial" w:cs="Arial"/>
        </w:rPr>
        <w:t xml:space="preserve">   </w:t>
      </w:r>
    </w:p>
    <w:p w14:paraId="638C3032" w14:textId="77777777" w:rsidR="009C5A64" w:rsidRPr="003D3FBE" w:rsidRDefault="009C5A64">
      <w:pPr>
        <w:rPr>
          <w:rStyle w:val="Textoennegrita"/>
          <w:rFonts w:ascii="Arial" w:hAnsi="Arial" w:cs="Arial"/>
        </w:rPr>
      </w:pPr>
    </w:p>
    <w:p w14:paraId="1421E959" w14:textId="77777777" w:rsidR="009C5A64" w:rsidRPr="003D3FBE" w:rsidRDefault="009C5A64">
      <w:pPr>
        <w:rPr>
          <w:rStyle w:val="Textoennegrita"/>
          <w:rFonts w:ascii="Arial" w:hAnsi="Arial" w:cs="Arial"/>
        </w:rPr>
      </w:pPr>
    </w:p>
    <w:p w14:paraId="7401C67B" w14:textId="77777777" w:rsidR="009C5A64" w:rsidRPr="003D3FBE" w:rsidRDefault="009C5A64">
      <w:pPr>
        <w:rPr>
          <w:rStyle w:val="Textoennegrita"/>
          <w:rFonts w:ascii="Arial" w:hAnsi="Arial" w:cs="Arial"/>
        </w:rPr>
      </w:pPr>
    </w:p>
    <w:p w14:paraId="03286402" w14:textId="77777777" w:rsidR="009C5A64" w:rsidRPr="003D3FBE" w:rsidRDefault="009C5A64">
      <w:pPr>
        <w:rPr>
          <w:rStyle w:val="Textoennegrita"/>
          <w:rFonts w:ascii="Arial" w:hAnsi="Arial" w:cs="Arial"/>
        </w:rPr>
      </w:pPr>
    </w:p>
    <w:p w14:paraId="3F915600" w14:textId="77777777" w:rsidR="009C5A64" w:rsidRPr="003D3FBE" w:rsidRDefault="009C5A64">
      <w:pPr>
        <w:rPr>
          <w:rStyle w:val="Textoennegrita"/>
          <w:rFonts w:ascii="Arial" w:hAnsi="Arial" w:cs="Arial"/>
        </w:rPr>
      </w:pPr>
    </w:p>
    <w:p w14:paraId="459D1D76" w14:textId="77777777" w:rsidR="009C5A64" w:rsidRPr="003D3FBE" w:rsidRDefault="009C5A64">
      <w:pPr>
        <w:spacing w:after="0" w:line="240" w:lineRule="auto"/>
        <w:rPr>
          <w:rStyle w:val="Textoennegrita"/>
          <w:rFonts w:ascii="Arial" w:hAnsi="Arial" w:cs="Arial"/>
        </w:rPr>
      </w:pPr>
      <w:r w:rsidRPr="003D3FBE">
        <w:rPr>
          <w:rStyle w:val="Textoennegrita"/>
          <w:rFonts w:ascii="Arial" w:hAnsi="Arial" w:cs="Arial"/>
        </w:rPr>
        <w:br w:type="page"/>
      </w:r>
    </w:p>
    <w:p w14:paraId="37801215" w14:textId="77777777" w:rsidR="009C5A64" w:rsidRPr="003D3FBE" w:rsidRDefault="009C5A64">
      <w:pPr>
        <w:rPr>
          <w:rStyle w:val="Textoennegrita"/>
          <w:rFonts w:ascii="Arial" w:hAnsi="Arial" w:cs="Arial"/>
        </w:rPr>
      </w:pPr>
      <w:r w:rsidRPr="003D3FBE">
        <w:rPr>
          <w:rStyle w:val="Textoennegrita"/>
          <w:rFonts w:ascii="Arial" w:hAnsi="Arial" w:cs="Arial"/>
        </w:rPr>
        <w:lastRenderedPageBreak/>
        <w:t>1. FUNDAMENTACIÓN</w:t>
      </w:r>
    </w:p>
    <w:p w14:paraId="47427DC7" w14:textId="77777777" w:rsidR="00674C66" w:rsidRPr="00674C66" w:rsidRDefault="00674C66" w:rsidP="00674C66">
      <w:pPr>
        <w:jc w:val="both"/>
        <w:rPr>
          <w:rFonts w:ascii="Arial" w:hAnsi="Arial" w:cs="Arial"/>
          <w:szCs w:val="24"/>
          <w:lang w:eastAsia="es-ES"/>
        </w:rPr>
      </w:pPr>
      <w:r w:rsidRPr="00674C66">
        <w:rPr>
          <w:rFonts w:ascii="Arial" w:hAnsi="Arial" w:cs="Arial"/>
          <w:szCs w:val="24"/>
          <w:lang w:eastAsia="es-ES"/>
        </w:rPr>
        <w:t>Se introduce al mundo de la imagen, profundizando en algunos conceptos para comenzar a entender su influencia y el poder de la comunicación icónica en nuestra era; ¿para ello debemos preguntarnos qué son las imágenes, como se hacen y para qué sirven? Las imágenes nos revelan cómo somos y constituyen el mejor signo de nuestra identidad. Así estudiarlas y analizarlas familiarizarnos con ellas nos permite comprender parte del mundo de la comunicación y los mensajes.</w:t>
      </w:r>
    </w:p>
    <w:p w14:paraId="5CE02670" w14:textId="77777777" w:rsidR="00674C66" w:rsidRPr="00674C66" w:rsidRDefault="00674C66" w:rsidP="00674C66">
      <w:pPr>
        <w:jc w:val="both"/>
        <w:rPr>
          <w:rFonts w:ascii="Arial" w:hAnsi="Arial" w:cs="Arial"/>
          <w:szCs w:val="24"/>
          <w:lang w:eastAsia="es-ES"/>
        </w:rPr>
      </w:pPr>
      <w:r w:rsidRPr="00674C66">
        <w:rPr>
          <w:rFonts w:ascii="Arial" w:hAnsi="Arial" w:cs="Arial"/>
          <w:szCs w:val="24"/>
          <w:lang w:eastAsia="es-ES"/>
        </w:rPr>
        <w:t>Este mundo complejo y visual se abre hacia los distintos medios como el cine, la fotografía, la televisión, las artes gráficas el diseño etc. para intentar reconstruir la riqueza del universo perceptivo. El campo específico de la teoría de la imagen es nuestra materia troncal y a ella nos abocaremos para comprender, estudiar y analizar.</w:t>
      </w:r>
    </w:p>
    <w:p w14:paraId="1E2F8D27" w14:textId="77777777" w:rsidR="00674C66" w:rsidRPr="00674C66" w:rsidRDefault="00674C66" w:rsidP="00674C66">
      <w:pPr>
        <w:jc w:val="both"/>
        <w:rPr>
          <w:rFonts w:ascii="Arial" w:hAnsi="Arial" w:cs="Arial"/>
          <w:szCs w:val="24"/>
          <w:lang w:eastAsia="es-ES"/>
        </w:rPr>
      </w:pPr>
      <w:r w:rsidRPr="00674C66">
        <w:rPr>
          <w:rFonts w:ascii="Arial" w:hAnsi="Arial" w:cs="Arial"/>
          <w:szCs w:val="24"/>
          <w:lang w:eastAsia="es-ES"/>
        </w:rPr>
        <w:t>Se propone como meta fundamental el estudio y la construcción de los elementos y la organización de los mismos; para comunicar visualmente información (hechos, ideas, valores útiles al hombre) a través de los medios de Comunicación en sus aspectos gráficos.</w:t>
      </w:r>
    </w:p>
    <w:p w14:paraId="2146CB51" w14:textId="77777777" w:rsidR="009C5A64" w:rsidRPr="003D3FBE" w:rsidRDefault="00674C66" w:rsidP="00674C66">
      <w:pPr>
        <w:jc w:val="both"/>
        <w:rPr>
          <w:rFonts w:ascii="Arial" w:hAnsi="Arial" w:cs="Arial"/>
        </w:rPr>
      </w:pPr>
      <w:r w:rsidRPr="00674C66">
        <w:rPr>
          <w:rFonts w:ascii="Arial" w:hAnsi="Arial" w:cs="Arial"/>
          <w:szCs w:val="24"/>
          <w:lang w:eastAsia="es-ES"/>
        </w:rPr>
        <w:t>Se trabaja en función de introducir al futuro profesional en el campo de la Comunicación visual, con los elementos indispensables para proponer y desarrollar un espíritu crítico y analítico, bajo condiciones reales de trabajo, tecnología y tiempo, ejercitando en propuestas de modelos concretos.</w:t>
      </w:r>
    </w:p>
    <w:p w14:paraId="33F2941B" w14:textId="77777777" w:rsidR="009C5A64" w:rsidRPr="003D3FBE" w:rsidRDefault="00D55C37">
      <w:pPr>
        <w:rPr>
          <w:rFonts w:ascii="Arial" w:hAnsi="Arial" w:cs="Arial"/>
        </w:rPr>
      </w:pPr>
      <w:r w:rsidRPr="003D3FBE">
        <w:rPr>
          <w:rStyle w:val="Textoennegrita"/>
          <w:rFonts w:ascii="Arial" w:hAnsi="Arial" w:cs="Arial"/>
        </w:rPr>
        <w:t>2</w:t>
      </w:r>
      <w:r w:rsidR="009C5A64" w:rsidRPr="003D3FBE">
        <w:rPr>
          <w:rStyle w:val="Textoennegrita"/>
          <w:rFonts w:ascii="Arial" w:hAnsi="Arial" w:cs="Arial"/>
        </w:rPr>
        <w:t xml:space="preserve">. OBJETIVOS </w:t>
      </w:r>
    </w:p>
    <w:p w14:paraId="7C2893B1" w14:textId="77777777" w:rsidR="0073040A" w:rsidRPr="0073040A" w:rsidRDefault="0073040A" w:rsidP="0073040A">
      <w:pPr>
        <w:rPr>
          <w:rStyle w:val="Textodelmarcadordeposicin1"/>
          <w:rFonts w:ascii="Arial" w:hAnsi="Arial" w:cs="Arial"/>
        </w:rPr>
      </w:pPr>
      <w:r w:rsidRPr="0073040A">
        <w:rPr>
          <w:rStyle w:val="Textodelmarcadordeposicin1"/>
          <w:rFonts w:ascii="Arial" w:hAnsi="Arial" w:cs="Arial"/>
        </w:rPr>
        <w:t>Desarrollar criterios para transferir y aplicar conocimientos y contenidos del curso.</w:t>
      </w:r>
    </w:p>
    <w:p w14:paraId="3BB6DCDF" w14:textId="77777777" w:rsidR="0073040A" w:rsidRPr="0073040A" w:rsidRDefault="0073040A" w:rsidP="0073040A">
      <w:pPr>
        <w:rPr>
          <w:rStyle w:val="Textodelmarcadordeposicin1"/>
          <w:rFonts w:ascii="Arial" w:hAnsi="Arial" w:cs="Arial"/>
        </w:rPr>
      </w:pPr>
      <w:r w:rsidRPr="0073040A">
        <w:rPr>
          <w:rStyle w:val="Textodelmarcadordeposicin1"/>
          <w:rFonts w:ascii="Arial" w:hAnsi="Arial" w:cs="Arial"/>
        </w:rPr>
        <w:t>Utilizar el lenguaje propio de la disciplina.</w:t>
      </w:r>
    </w:p>
    <w:p w14:paraId="71441C51" w14:textId="77777777" w:rsidR="0073040A" w:rsidRPr="0073040A" w:rsidRDefault="0073040A" w:rsidP="0073040A">
      <w:pPr>
        <w:rPr>
          <w:rStyle w:val="Textodelmarcadordeposicin1"/>
          <w:rFonts w:ascii="Arial" w:hAnsi="Arial" w:cs="Arial"/>
        </w:rPr>
      </w:pPr>
      <w:r w:rsidRPr="0073040A">
        <w:rPr>
          <w:rStyle w:val="Textodelmarcadordeposicin1"/>
          <w:rFonts w:ascii="Arial" w:hAnsi="Arial" w:cs="Arial"/>
        </w:rPr>
        <w:t>Comprometer la participación real de todos los involucrados, en una interacción que los convierta alternativamente en sujetos y objetos del proceso de enseñanza aprendizaje.</w:t>
      </w:r>
    </w:p>
    <w:p w14:paraId="5CFF504D" w14:textId="77777777" w:rsidR="0073040A" w:rsidRPr="0073040A" w:rsidRDefault="0073040A" w:rsidP="0073040A">
      <w:pPr>
        <w:rPr>
          <w:rStyle w:val="Textodelmarcadordeposicin1"/>
          <w:rFonts w:ascii="Arial" w:hAnsi="Arial" w:cs="Arial"/>
        </w:rPr>
      </w:pPr>
      <w:r w:rsidRPr="0073040A">
        <w:rPr>
          <w:rStyle w:val="Textodelmarcadordeposicin1"/>
          <w:rFonts w:ascii="Arial" w:hAnsi="Arial" w:cs="Arial"/>
        </w:rPr>
        <w:t>Buscar el abordaje y la transformación del conocimiento desde una perspectiva de grupo, valorando la interacción y la vinculación con los otros</w:t>
      </w:r>
    </w:p>
    <w:p w14:paraId="49B883FF" w14:textId="77777777" w:rsidR="0073040A" w:rsidRPr="0073040A" w:rsidRDefault="0073040A" w:rsidP="0073040A">
      <w:pPr>
        <w:rPr>
          <w:rStyle w:val="Textodelmarcadordeposicin1"/>
          <w:rFonts w:ascii="Arial" w:hAnsi="Arial" w:cs="Arial"/>
        </w:rPr>
      </w:pPr>
      <w:r w:rsidRPr="0073040A">
        <w:rPr>
          <w:rStyle w:val="Textodelmarcadordeposicin1"/>
          <w:rFonts w:ascii="Arial" w:hAnsi="Arial" w:cs="Arial"/>
        </w:rPr>
        <w:t xml:space="preserve">Integrar los contenidos de la signatura con los correspondientes a materias relacionadas con el Área Técnico Profesional y el Área Teórica Metodológica </w:t>
      </w:r>
    </w:p>
    <w:p w14:paraId="46ACA84D" w14:textId="77777777" w:rsidR="0073040A" w:rsidRPr="0073040A" w:rsidRDefault="0073040A" w:rsidP="0073040A">
      <w:pPr>
        <w:rPr>
          <w:rStyle w:val="Textodelmarcadordeposicin1"/>
          <w:rFonts w:ascii="Arial" w:hAnsi="Arial" w:cs="Arial"/>
        </w:rPr>
      </w:pPr>
      <w:r w:rsidRPr="0073040A">
        <w:rPr>
          <w:rStyle w:val="Textodelmarcadordeposicin1"/>
          <w:rFonts w:ascii="Arial" w:hAnsi="Arial" w:cs="Arial"/>
        </w:rPr>
        <w:t>Deducir a través de la investigación teórica y la práctica los componentes de la imagen.</w:t>
      </w:r>
    </w:p>
    <w:p w14:paraId="68C16391" w14:textId="77777777" w:rsidR="0073040A" w:rsidRDefault="0073040A" w:rsidP="0073040A">
      <w:pPr>
        <w:rPr>
          <w:rStyle w:val="Textodelmarcadordeposicin1"/>
          <w:rFonts w:ascii="Arial" w:hAnsi="Arial" w:cs="Arial"/>
        </w:rPr>
      </w:pPr>
      <w:r w:rsidRPr="0073040A">
        <w:rPr>
          <w:rStyle w:val="Textodelmarcadordeposicin1"/>
          <w:rFonts w:ascii="Arial" w:hAnsi="Arial" w:cs="Arial"/>
        </w:rPr>
        <w:t>Relacionar los procesos perceptivos y las leyes que los rigen con la organización y composición de una imagen.</w:t>
      </w:r>
    </w:p>
    <w:p w14:paraId="5E15AA75" w14:textId="77777777" w:rsidR="00674C66" w:rsidRDefault="00674C66" w:rsidP="0073040A">
      <w:pPr>
        <w:rPr>
          <w:rStyle w:val="Textodelmarcadordeposicin1"/>
          <w:rFonts w:ascii="Arial" w:hAnsi="Arial" w:cs="Arial"/>
        </w:rPr>
      </w:pPr>
      <w:r>
        <w:rPr>
          <w:rStyle w:val="Textodelmarcadordeposicin1"/>
          <w:rFonts w:ascii="Arial" w:hAnsi="Arial" w:cs="Arial"/>
        </w:rPr>
        <w:t>Específicos</w:t>
      </w:r>
    </w:p>
    <w:p w14:paraId="00394338" w14:textId="77777777" w:rsidR="0073040A" w:rsidRDefault="0073040A" w:rsidP="0073040A">
      <w:r>
        <w:t xml:space="preserve">Conocer la génesis del Diseño Gráfico, su estética, elementos visuales y contexto histórico. </w:t>
      </w:r>
    </w:p>
    <w:p w14:paraId="2FD4605C" w14:textId="77777777" w:rsidR="0073040A" w:rsidRDefault="0073040A" w:rsidP="0073040A">
      <w:r>
        <w:lastRenderedPageBreak/>
        <w:t>Comprender y analizar los elementos que constituyen una imagen para interpretar la significación plástica.</w:t>
      </w:r>
    </w:p>
    <w:p w14:paraId="018178ED" w14:textId="77777777" w:rsidR="0073040A" w:rsidRDefault="0073040A" w:rsidP="0073040A">
      <w:r>
        <w:t>Analizar las leyes de la composición, y los elementos de la imagen, en un producto gráfico concreto.</w:t>
      </w:r>
    </w:p>
    <w:p w14:paraId="5F08D33E" w14:textId="77777777" w:rsidR="0073040A" w:rsidRDefault="0073040A" w:rsidP="0073040A">
      <w:r>
        <w:t>Analizar y aplicar los conocimientos básicos de tipografía de un producto gráfico impreso.</w:t>
      </w:r>
    </w:p>
    <w:p w14:paraId="709CE5BC" w14:textId="77777777" w:rsidR="0073040A" w:rsidRDefault="0073040A" w:rsidP="0073040A">
      <w:r>
        <w:t>Seleccionar el o los sistemas de impresión adecuados a las condicionantes planteadas en un determinado producto.</w:t>
      </w:r>
    </w:p>
    <w:p w14:paraId="4E265E66" w14:textId="77777777" w:rsidR="0073040A" w:rsidRDefault="0073040A" w:rsidP="0073040A">
      <w:r>
        <w:t>Seleccionar los programas, formatos y flujos de trabajo adecuados para cada rama de aplicación de las piezas gráficas.</w:t>
      </w:r>
    </w:p>
    <w:p w14:paraId="310047B2" w14:textId="77777777" w:rsidR="00674C66" w:rsidRPr="003D3FBE" w:rsidRDefault="0073040A" w:rsidP="0073040A">
      <w:r>
        <w:t>Analizar y emitir opinión crítica frente a situaciones planteadas en lo referente a imágenes gráficas impresas.</w:t>
      </w:r>
    </w:p>
    <w:p w14:paraId="72CB4CEE" w14:textId="77777777" w:rsidR="00C43E87" w:rsidRPr="00C43E87" w:rsidRDefault="00D55C37" w:rsidP="00C43E87">
      <w:pPr>
        <w:rPr>
          <w:rStyle w:val="Textoennegrita"/>
          <w:rFonts w:cs="Calibri"/>
          <w:b w:val="0"/>
          <w:sz w:val="18"/>
          <w:szCs w:val="18"/>
          <w:vertAlign w:val="superscript"/>
        </w:rPr>
      </w:pPr>
      <w:r w:rsidRPr="003D3FBE">
        <w:rPr>
          <w:rStyle w:val="Textoennegrita"/>
          <w:rFonts w:ascii="Arial" w:hAnsi="Arial" w:cs="Arial"/>
        </w:rPr>
        <w:t>3</w:t>
      </w:r>
      <w:r w:rsidR="009C5A64" w:rsidRPr="003D3FBE">
        <w:rPr>
          <w:rStyle w:val="Textoennegrita"/>
          <w:rFonts w:ascii="Arial" w:hAnsi="Arial" w:cs="Arial"/>
        </w:rPr>
        <w:t>. CONTENIDOS</w:t>
      </w:r>
      <w:r w:rsidR="00C43E87" w:rsidRPr="00C43E87">
        <w:rPr>
          <w:rStyle w:val="Textoennegrita"/>
          <w:rFonts w:ascii="Arial" w:hAnsi="Arial" w:cs="Arial"/>
          <w:sz w:val="18"/>
          <w:szCs w:val="18"/>
        </w:rPr>
        <w:t xml:space="preserve"> </w:t>
      </w:r>
      <w:r w:rsidR="00C43E87" w:rsidRPr="00C43E87">
        <w:rPr>
          <w:rStyle w:val="Textoennegrita"/>
          <w:rFonts w:ascii="Arial" w:hAnsi="Arial" w:cs="Arial"/>
          <w:sz w:val="16"/>
          <w:szCs w:val="16"/>
        </w:rPr>
        <w:t>(</w:t>
      </w:r>
      <w:r w:rsidR="00C43E87" w:rsidRPr="00C43E87">
        <w:rPr>
          <w:rStyle w:val="Textoennegrita"/>
          <w:rFonts w:ascii="Arial" w:hAnsi="Arial" w:cs="Arial"/>
          <w:b w:val="0"/>
          <w:sz w:val="16"/>
          <w:szCs w:val="16"/>
        </w:rPr>
        <w:t>Presentación de los contenidos según el criterio organizativo adoptado por la cátedra: unidades, núcleos temáticos, problemas, etc. y mención del nombre de los trabajos prácticos según esa organización</w:t>
      </w:r>
      <w:r w:rsidR="00C43E87" w:rsidRPr="00C43E87">
        <w:rPr>
          <w:rStyle w:val="Textoennegrita"/>
          <w:rFonts w:ascii="Arial" w:hAnsi="Arial" w:cs="Calibri"/>
          <w:b w:val="0"/>
          <w:sz w:val="16"/>
          <w:szCs w:val="16"/>
        </w:rPr>
        <w:t>).</w:t>
      </w:r>
    </w:p>
    <w:p w14:paraId="7C533B6C" w14:textId="77777777" w:rsidR="00E476F8" w:rsidRDefault="003C563E" w:rsidP="0073040A">
      <w:pPr>
        <w:pStyle w:val="NormalWeb"/>
        <w:spacing w:before="0" w:beforeAutospacing="0" w:after="0" w:afterAutospacing="0"/>
        <w:rPr>
          <w:rFonts w:ascii="Calibri" w:hAnsi="Calibri"/>
          <w:b/>
          <w:bCs/>
          <w:color w:val="000000"/>
          <w:sz w:val="22"/>
          <w:szCs w:val="22"/>
        </w:rPr>
      </w:pPr>
      <w:r w:rsidRPr="003D3FBE">
        <w:rPr>
          <w:rStyle w:val="Textoennegrita"/>
          <w:rFonts w:ascii="Arial" w:hAnsi="Arial" w:cs="Arial"/>
        </w:rPr>
        <w:t xml:space="preserve"> </w:t>
      </w:r>
      <w:r w:rsidR="0073040A" w:rsidRPr="0073040A">
        <w:rPr>
          <w:rFonts w:ascii="Calibri" w:hAnsi="Calibri"/>
          <w:b/>
          <w:bCs/>
          <w:color w:val="000000"/>
          <w:sz w:val="22"/>
          <w:szCs w:val="22"/>
        </w:rPr>
        <w:t xml:space="preserve">UNIDAD UNO </w:t>
      </w:r>
      <w:r w:rsidR="00E476F8">
        <w:rPr>
          <w:rFonts w:ascii="Calibri" w:hAnsi="Calibri"/>
          <w:b/>
          <w:bCs/>
          <w:color w:val="000000"/>
          <w:sz w:val="22"/>
          <w:szCs w:val="22"/>
        </w:rPr>
        <w:t xml:space="preserve">- </w:t>
      </w:r>
      <w:r w:rsidR="00E476F8" w:rsidRPr="0073040A">
        <w:rPr>
          <w:rFonts w:ascii="Calibri" w:hAnsi="Calibri"/>
          <w:b/>
          <w:bCs/>
          <w:color w:val="000000"/>
          <w:sz w:val="22"/>
          <w:szCs w:val="22"/>
        </w:rPr>
        <w:t>La</w:t>
      </w:r>
      <w:r w:rsidR="00E476F8">
        <w:rPr>
          <w:rFonts w:ascii="Calibri" w:hAnsi="Calibri"/>
          <w:b/>
          <w:bCs/>
          <w:color w:val="000000"/>
          <w:sz w:val="22"/>
          <w:szCs w:val="22"/>
        </w:rPr>
        <w:t xml:space="preserve"> i</w:t>
      </w:r>
      <w:r w:rsidR="00A16B89">
        <w:rPr>
          <w:rFonts w:ascii="Calibri" w:hAnsi="Calibri"/>
          <w:b/>
          <w:bCs/>
          <w:color w:val="000000"/>
          <w:sz w:val="22"/>
          <w:szCs w:val="22"/>
        </w:rPr>
        <w:t>magen: Introducción</w:t>
      </w:r>
      <w:r w:rsidR="00E476F8">
        <w:rPr>
          <w:rFonts w:ascii="Calibri" w:hAnsi="Calibri"/>
          <w:b/>
          <w:bCs/>
          <w:color w:val="000000"/>
          <w:sz w:val="22"/>
          <w:szCs w:val="22"/>
        </w:rPr>
        <w:t xml:space="preserve"> e historia</w:t>
      </w:r>
    </w:p>
    <w:p w14:paraId="201B8CE8" w14:textId="77777777" w:rsidR="00E476F8" w:rsidRDefault="00E6663B" w:rsidP="00E476F8">
      <w:r w:rsidRPr="00E6663B">
        <w:rPr>
          <w:bCs/>
        </w:rPr>
        <w:t>La Comunicación Visual como Producto Histórico</w:t>
      </w:r>
      <w:r>
        <w:rPr>
          <w:bCs/>
        </w:rPr>
        <w:t xml:space="preserve"> - </w:t>
      </w:r>
      <w:r w:rsidR="00E476F8" w:rsidRPr="00E476F8">
        <w:rPr>
          <w:bCs/>
        </w:rPr>
        <w:t xml:space="preserve">Historia de diseño gráfico moderno: </w:t>
      </w:r>
      <w:r w:rsidR="00E476F8" w:rsidRPr="00E476F8">
        <w:t>contextualización histórica de las primeras décadas del siglo XX. Desarrollo de Movimientos y Vanguardias del siglo XX: Cubismo, Dadaísmo, Futurismo, Stijl, Suprematismo, Constructivismo, Surrealismo. Análisis de obras. Resignificación conceptual.</w:t>
      </w:r>
    </w:p>
    <w:p w14:paraId="5BF95EB2" w14:textId="77777777" w:rsidR="0073040A" w:rsidRPr="0073040A" w:rsidRDefault="0073040A" w:rsidP="0073040A">
      <w:pPr>
        <w:spacing w:after="0" w:line="240" w:lineRule="auto"/>
        <w:rPr>
          <w:rFonts w:ascii="Times New Roman" w:hAnsi="Times New Roman" w:cs="Times New Roman"/>
          <w:sz w:val="24"/>
          <w:szCs w:val="24"/>
          <w:lang w:eastAsia="es-ES"/>
        </w:rPr>
      </w:pPr>
      <w:r w:rsidRPr="0073040A">
        <w:rPr>
          <w:rFonts w:cs="Times New Roman"/>
          <w:b/>
          <w:bCs/>
          <w:color w:val="000000"/>
          <w:lang w:eastAsia="es-ES"/>
        </w:rPr>
        <w:t xml:space="preserve">UNIDAD </w:t>
      </w:r>
      <w:r w:rsidR="00E476F8">
        <w:rPr>
          <w:rFonts w:cs="Times New Roman"/>
          <w:b/>
          <w:bCs/>
          <w:color w:val="000000"/>
          <w:lang w:eastAsia="es-ES"/>
        </w:rPr>
        <w:t>DOS</w:t>
      </w:r>
      <w:r w:rsidRPr="0073040A">
        <w:rPr>
          <w:rFonts w:cs="Times New Roman"/>
          <w:b/>
          <w:bCs/>
          <w:color w:val="000000"/>
          <w:lang w:eastAsia="es-ES"/>
        </w:rPr>
        <w:t>: Elementos morfológicos de la imagen</w:t>
      </w:r>
      <w:r w:rsidRPr="0073040A">
        <w:rPr>
          <w:rFonts w:cs="Times New Roman"/>
          <w:color w:val="000000"/>
          <w:lang w:eastAsia="es-ES"/>
        </w:rPr>
        <w:t>: punto, línea, plano, textura</w:t>
      </w:r>
      <w:r w:rsidR="00A16B89">
        <w:rPr>
          <w:rFonts w:cs="Times New Roman"/>
          <w:color w:val="000000"/>
          <w:lang w:eastAsia="es-ES"/>
        </w:rPr>
        <w:t>,</w:t>
      </w:r>
      <w:r w:rsidRPr="0073040A">
        <w:rPr>
          <w:rFonts w:cs="Times New Roman"/>
          <w:color w:val="000000"/>
          <w:lang w:eastAsia="es-ES"/>
        </w:rPr>
        <w:t xml:space="preserve"> trama, forma y estructura. Análisis de ejemplos. </w:t>
      </w:r>
    </w:p>
    <w:p w14:paraId="08B2B845" w14:textId="77777777" w:rsidR="0073040A" w:rsidRPr="0073040A" w:rsidRDefault="0073040A" w:rsidP="0073040A">
      <w:pPr>
        <w:spacing w:after="0" w:line="240" w:lineRule="auto"/>
        <w:rPr>
          <w:rFonts w:ascii="Times New Roman" w:hAnsi="Times New Roman" w:cs="Times New Roman"/>
          <w:sz w:val="24"/>
          <w:szCs w:val="24"/>
          <w:lang w:eastAsia="es-ES"/>
        </w:rPr>
      </w:pPr>
    </w:p>
    <w:p w14:paraId="4B53EE3B" w14:textId="77777777" w:rsidR="0073040A" w:rsidRPr="0073040A" w:rsidRDefault="0073040A" w:rsidP="0073040A">
      <w:pPr>
        <w:spacing w:after="0" w:line="240" w:lineRule="auto"/>
        <w:rPr>
          <w:rFonts w:ascii="Times New Roman" w:hAnsi="Times New Roman" w:cs="Times New Roman"/>
          <w:sz w:val="24"/>
          <w:szCs w:val="24"/>
          <w:lang w:eastAsia="es-ES"/>
        </w:rPr>
      </w:pPr>
      <w:r w:rsidRPr="0073040A">
        <w:rPr>
          <w:rFonts w:cs="Times New Roman"/>
          <w:b/>
          <w:bCs/>
          <w:color w:val="000000"/>
          <w:lang w:eastAsia="es-ES"/>
        </w:rPr>
        <w:t xml:space="preserve">UNIDAD </w:t>
      </w:r>
      <w:r w:rsidR="00E476F8">
        <w:rPr>
          <w:rFonts w:cs="Times New Roman"/>
          <w:b/>
          <w:bCs/>
          <w:color w:val="000000"/>
          <w:lang w:eastAsia="es-ES"/>
        </w:rPr>
        <w:t>TRES</w:t>
      </w:r>
      <w:r w:rsidRPr="0073040A">
        <w:rPr>
          <w:rFonts w:cs="Times New Roman"/>
          <w:b/>
          <w:bCs/>
          <w:color w:val="000000"/>
          <w:lang w:eastAsia="es-ES"/>
        </w:rPr>
        <w:t>: Color:</w:t>
      </w:r>
      <w:r w:rsidRPr="0073040A">
        <w:rPr>
          <w:rFonts w:cs="Times New Roman"/>
          <w:color w:val="000000"/>
          <w:lang w:eastAsia="es-ES"/>
        </w:rPr>
        <w:t xml:space="preserve"> ¿Qué es el color?, El espectro electromagnético. Síntesis aditiva. Mezcla sustractiva. Mezcla Partitiva. Dimensiones del color: tono, luminosidad y saturación. Modulación y escalas cromáticas y acromáticas. Armonía y Contraste. Dinámica del color. Visibilidad del color. Lenguaje del color. </w:t>
      </w:r>
    </w:p>
    <w:p w14:paraId="6DE72BFE" w14:textId="77777777" w:rsidR="0073040A" w:rsidRPr="0073040A" w:rsidRDefault="0073040A" w:rsidP="0073040A">
      <w:pPr>
        <w:spacing w:after="0" w:line="240" w:lineRule="auto"/>
        <w:rPr>
          <w:rFonts w:ascii="Times New Roman" w:hAnsi="Times New Roman" w:cs="Times New Roman"/>
          <w:sz w:val="24"/>
          <w:szCs w:val="24"/>
          <w:lang w:eastAsia="es-ES"/>
        </w:rPr>
      </w:pPr>
    </w:p>
    <w:p w14:paraId="588F91F4" w14:textId="77777777" w:rsidR="0073040A" w:rsidRPr="0073040A" w:rsidRDefault="0073040A" w:rsidP="0073040A">
      <w:pPr>
        <w:spacing w:after="0" w:line="240" w:lineRule="auto"/>
        <w:jc w:val="both"/>
        <w:rPr>
          <w:rFonts w:ascii="Times New Roman" w:hAnsi="Times New Roman" w:cs="Times New Roman"/>
          <w:sz w:val="24"/>
          <w:szCs w:val="24"/>
          <w:lang w:eastAsia="es-ES"/>
        </w:rPr>
      </w:pPr>
      <w:r w:rsidRPr="0073040A">
        <w:rPr>
          <w:rFonts w:cs="Times New Roman"/>
          <w:b/>
          <w:bCs/>
          <w:color w:val="000000"/>
          <w:lang w:eastAsia="es-ES"/>
        </w:rPr>
        <w:t xml:space="preserve">UNIDAD </w:t>
      </w:r>
      <w:r w:rsidR="00E476F8">
        <w:rPr>
          <w:rFonts w:cs="Times New Roman"/>
          <w:b/>
          <w:bCs/>
          <w:color w:val="000000"/>
          <w:lang w:eastAsia="es-ES"/>
        </w:rPr>
        <w:t>CUATRO</w:t>
      </w:r>
      <w:r w:rsidRPr="0073040A">
        <w:rPr>
          <w:rFonts w:cs="Times New Roman"/>
          <w:b/>
          <w:bCs/>
          <w:color w:val="000000"/>
          <w:lang w:eastAsia="es-ES"/>
        </w:rPr>
        <w:t xml:space="preserve">: </w:t>
      </w:r>
      <w:r w:rsidRPr="0073040A">
        <w:rPr>
          <w:rFonts w:cs="Times New Roman"/>
          <w:color w:val="000000"/>
          <w:lang w:eastAsia="es-ES"/>
        </w:rPr>
        <w:t xml:space="preserve">Elementos dinámicos de la imagen: concepto de temporalidad, tensión y ritmo. </w:t>
      </w:r>
    </w:p>
    <w:p w14:paraId="16DF2006" w14:textId="77777777" w:rsidR="0073040A" w:rsidRPr="0073040A" w:rsidRDefault="0073040A" w:rsidP="0073040A">
      <w:pPr>
        <w:spacing w:after="0" w:line="240" w:lineRule="auto"/>
        <w:rPr>
          <w:rFonts w:ascii="Times New Roman" w:hAnsi="Times New Roman" w:cs="Times New Roman"/>
          <w:sz w:val="24"/>
          <w:szCs w:val="24"/>
          <w:lang w:eastAsia="es-ES"/>
        </w:rPr>
      </w:pPr>
    </w:p>
    <w:p w14:paraId="08DC4C9E" w14:textId="77777777" w:rsidR="0073040A" w:rsidRPr="0073040A" w:rsidRDefault="0073040A" w:rsidP="0073040A">
      <w:pPr>
        <w:spacing w:after="0" w:line="240" w:lineRule="auto"/>
        <w:jc w:val="both"/>
        <w:rPr>
          <w:rFonts w:ascii="Times New Roman" w:hAnsi="Times New Roman" w:cs="Times New Roman"/>
          <w:sz w:val="24"/>
          <w:szCs w:val="24"/>
          <w:lang w:eastAsia="es-ES"/>
        </w:rPr>
      </w:pPr>
      <w:r w:rsidRPr="0073040A">
        <w:rPr>
          <w:rFonts w:cs="Times New Roman"/>
          <w:b/>
          <w:bCs/>
          <w:color w:val="000000"/>
          <w:lang w:eastAsia="es-ES"/>
        </w:rPr>
        <w:t xml:space="preserve">UNIDAD </w:t>
      </w:r>
      <w:r w:rsidR="00E476F8">
        <w:rPr>
          <w:rFonts w:cs="Times New Roman"/>
          <w:b/>
          <w:bCs/>
          <w:color w:val="000000"/>
          <w:lang w:eastAsia="es-ES"/>
        </w:rPr>
        <w:t>CINCO</w:t>
      </w:r>
      <w:r w:rsidRPr="0073040A">
        <w:rPr>
          <w:rFonts w:cs="Times New Roman"/>
          <w:b/>
          <w:bCs/>
          <w:color w:val="000000"/>
          <w:lang w:eastAsia="es-ES"/>
        </w:rPr>
        <w:t xml:space="preserve">: </w:t>
      </w:r>
      <w:r w:rsidRPr="0073040A">
        <w:rPr>
          <w:rFonts w:cs="Times New Roman"/>
          <w:color w:val="000000"/>
          <w:lang w:eastAsia="es-ES"/>
        </w:rPr>
        <w:t>Elementos Escal</w:t>
      </w:r>
      <w:r w:rsidR="00AE370B">
        <w:rPr>
          <w:rFonts w:cs="Times New Roman"/>
          <w:color w:val="000000"/>
          <w:lang w:eastAsia="es-ES"/>
        </w:rPr>
        <w:t>are</w:t>
      </w:r>
      <w:r w:rsidRPr="0073040A">
        <w:rPr>
          <w:rFonts w:cs="Times New Roman"/>
          <w:color w:val="000000"/>
          <w:lang w:eastAsia="es-ES"/>
        </w:rPr>
        <w:t xml:space="preserve">s de la imagen: dimensión, formato, escala y proporción. </w:t>
      </w:r>
    </w:p>
    <w:p w14:paraId="0673F2FD" w14:textId="77777777" w:rsidR="0073040A" w:rsidRPr="0073040A" w:rsidRDefault="0073040A" w:rsidP="0073040A">
      <w:pPr>
        <w:spacing w:after="0" w:line="240" w:lineRule="auto"/>
        <w:rPr>
          <w:rFonts w:ascii="Times New Roman" w:hAnsi="Times New Roman" w:cs="Times New Roman"/>
          <w:sz w:val="24"/>
          <w:szCs w:val="24"/>
          <w:lang w:eastAsia="es-ES"/>
        </w:rPr>
      </w:pPr>
    </w:p>
    <w:p w14:paraId="293D801F" w14:textId="77777777" w:rsidR="0073040A" w:rsidRPr="0073040A" w:rsidRDefault="0073040A" w:rsidP="0073040A">
      <w:pPr>
        <w:spacing w:after="0" w:line="240" w:lineRule="auto"/>
        <w:rPr>
          <w:rFonts w:ascii="Times New Roman" w:hAnsi="Times New Roman" w:cs="Times New Roman"/>
          <w:sz w:val="24"/>
          <w:szCs w:val="24"/>
          <w:lang w:eastAsia="es-ES"/>
        </w:rPr>
      </w:pPr>
      <w:r w:rsidRPr="0073040A">
        <w:rPr>
          <w:rFonts w:cs="Times New Roman"/>
          <w:b/>
          <w:bCs/>
          <w:color w:val="000000"/>
          <w:lang w:eastAsia="es-ES"/>
        </w:rPr>
        <w:t>UNIDAD S</w:t>
      </w:r>
      <w:r w:rsidR="00E476F8">
        <w:rPr>
          <w:rFonts w:cs="Times New Roman"/>
          <w:b/>
          <w:bCs/>
          <w:color w:val="000000"/>
          <w:lang w:eastAsia="es-ES"/>
        </w:rPr>
        <w:t>EIS</w:t>
      </w:r>
      <w:r w:rsidRPr="0073040A">
        <w:rPr>
          <w:rFonts w:cs="Times New Roman"/>
          <w:b/>
          <w:bCs/>
          <w:color w:val="000000"/>
          <w:lang w:eastAsia="es-ES"/>
        </w:rPr>
        <w:t xml:space="preserve">: </w:t>
      </w:r>
      <w:r w:rsidRPr="0073040A">
        <w:rPr>
          <w:rFonts w:cs="Times New Roman"/>
          <w:color w:val="000000"/>
          <w:lang w:eastAsia="es-ES"/>
        </w:rPr>
        <w:t>La composición de la imagen: equilibrio dinámico y estático, peso visual, direcciones visuales.</w:t>
      </w:r>
    </w:p>
    <w:p w14:paraId="3768DF2F" w14:textId="77777777" w:rsidR="0073040A" w:rsidRPr="0073040A" w:rsidRDefault="0073040A" w:rsidP="0073040A">
      <w:pPr>
        <w:spacing w:after="0" w:line="240" w:lineRule="auto"/>
        <w:rPr>
          <w:rFonts w:ascii="Times New Roman" w:hAnsi="Times New Roman" w:cs="Times New Roman"/>
          <w:sz w:val="24"/>
          <w:szCs w:val="24"/>
          <w:lang w:eastAsia="es-ES"/>
        </w:rPr>
      </w:pPr>
    </w:p>
    <w:p w14:paraId="4D46D136" w14:textId="77777777" w:rsidR="0073040A" w:rsidRPr="0073040A" w:rsidRDefault="0073040A" w:rsidP="0073040A">
      <w:pPr>
        <w:spacing w:after="0" w:line="240" w:lineRule="auto"/>
        <w:rPr>
          <w:rFonts w:ascii="Times New Roman" w:hAnsi="Times New Roman" w:cs="Times New Roman"/>
          <w:sz w:val="24"/>
          <w:szCs w:val="24"/>
          <w:lang w:eastAsia="es-ES"/>
        </w:rPr>
      </w:pPr>
      <w:r w:rsidRPr="0073040A">
        <w:rPr>
          <w:rFonts w:cs="Times New Roman"/>
          <w:b/>
          <w:bCs/>
          <w:color w:val="000000"/>
          <w:lang w:eastAsia="es-ES"/>
        </w:rPr>
        <w:t xml:space="preserve">UNIDAD </w:t>
      </w:r>
      <w:r w:rsidR="00E476F8">
        <w:rPr>
          <w:rFonts w:cs="Times New Roman"/>
          <w:b/>
          <w:bCs/>
          <w:color w:val="000000"/>
          <w:lang w:eastAsia="es-ES"/>
        </w:rPr>
        <w:t>SIETE</w:t>
      </w:r>
      <w:r w:rsidRPr="0073040A">
        <w:rPr>
          <w:rFonts w:cs="Times New Roman"/>
          <w:b/>
          <w:bCs/>
          <w:color w:val="000000"/>
          <w:lang w:eastAsia="es-ES"/>
        </w:rPr>
        <w:t>:</w:t>
      </w:r>
      <w:r w:rsidRPr="0073040A">
        <w:rPr>
          <w:rFonts w:cs="Times New Roman"/>
          <w:color w:val="000000"/>
          <w:lang w:eastAsia="es-ES"/>
        </w:rPr>
        <w:t xml:space="preserve"> Imagen digital: mapa de bits</w:t>
      </w:r>
      <w:r w:rsidR="00AE370B">
        <w:rPr>
          <w:rFonts w:cs="Times New Roman"/>
          <w:color w:val="000000"/>
          <w:lang w:eastAsia="es-ES"/>
        </w:rPr>
        <w:t xml:space="preserve"> y</w:t>
      </w:r>
      <w:r w:rsidR="00AE370B" w:rsidRPr="0073040A">
        <w:rPr>
          <w:rFonts w:cs="Times New Roman"/>
          <w:color w:val="000000"/>
          <w:lang w:eastAsia="es-ES"/>
        </w:rPr>
        <w:t xml:space="preserve"> vectoriales</w:t>
      </w:r>
      <w:r w:rsidR="00AE370B">
        <w:rPr>
          <w:rFonts w:cs="Times New Roman"/>
          <w:color w:val="000000"/>
          <w:lang w:eastAsia="es-ES"/>
        </w:rPr>
        <w:t>.</w:t>
      </w:r>
      <w:r w:rsidRPr="0073040A">
        <w:rPr>
          <w:rFonts w:cs="Times New Roman"/>
          <w:color w:val="000000"/>
          <w:lang w:eastAsia="es-ES"/>
        </w:rPr>
        <w:t xml:space="preserve"> </w:t>
      </w:r>
      <w:r w:rsidR="00AE370B">
        <w:rPr>
          <w:rFonts w:cs="Times New Roman"/>
          <w:color w:val="000000"/>
          <w:lang w:eastAsia="es-ES"/>
        </w:rPr>
        <w:t>R</w:t>
      </w:r>
      <w:r w:rsidRPr="0073040A">
        <w:rPr>
          <w:rFonts w:cs="Times New Roman"/>
          <w:color w:val="000000"/>
          <w:lang w:eastAsia="es-ES"/>
        </w:rPr>
        <w:t>esolución, profundidad de color, modos, rgb, hsb, cmyk, gama, formatos, compresión, entorno de trabajo, gestión de archivos.</w:t>
      </w:r>
    </w:p>
    <w:p w14:paraId="30D4D4DE" w14:textId="77777777" w:rsidR="0073040A" w:rsidRPr="0073040A" w:rsidRDefault="0073040A" w:rsidP="0073040A">
      <w:pPr>
        <w:spacing w:after="0" w:line="240" w:lineRule="auto"/>
        <w:rPr>
          <w:rFonts w:ascii="Times New Roman" w:hAnsi="Times New Roman" w:cs="Times New Roman"/>
          <w:sz w:val="24"/>
          <w:szCs w:val="24"/>
          <w:lang w:eastAsia="es-ES"/>
        </w:rPr>
      </w:pPr>
    </w:p>
    <w:p w14:paraId="6FF710BA" w14:textId="77777777" w:rsidR="0073040A" w:rsidRPr="0073040A" w:rsidRDefault="0073040A" w:rsidP="0073040A">
      <w:pPr>
        <w:spacing w:after="0" w:line="240" w:lineRule="auto"/>
        <w:rPr>
          <w:rFonts w:ascii="Times New Roman" w:hAnsi="Times New Roman" w:cs="Times New Roman"/>
          <w:sz w:val="24"/>
          <w:szCs w:val="24"/>
          <w:lang w:eastAsia="es-ES"/>
        </w:rPr>
      </w:pPr>
      <w:r w:rsidRPr="0073040A">
        <w:rPr>
          <w:rFonts w:cs="Times New Roman"/>
          <w:b/>
          <w:bCs/>
          <w:color w:val="000000"/>
          <w:lang w:eastAsia="es-ES"/>
        </w:rPr>
        <w:t xml:space="preserve">UNIDAD </w:t>
      </w:r>
      <w:r w:rsidR="00E476F8">
        <w:rPr>
          <w:rFonts w:cs="Times New Roman"/>
          <w:b/>
          <w:bCs/>
          <w:color w:val="000000"/>
          <w:lang w:eastAsia="es-ES"/>
        </w:rPr>
        <w:t>OCHO</w:t>
      </w:r>
      <w:r w:rsidRPr="0073040A">
        <w:rPr>
          <w:rFonts w:cs="Times New Roman"/>
          <w:b/>
          <w:bCs/>
          <w:color w:val="000000"/>
          <w:lang w:eastAsia="es-ES"/>
        </w:rPr>
        <w:t>:</w:t>
      </w:r>
      <w:r w:rsidRPr="0073040A">
        <w:rPr>
          <w:rFonts w:cs="Times New Roman"/>
          <w:color w:val="000000"/>
          <w:lang w:eastAsia="es-ES"/>
        </w:rPr>
        <w:t xml:space="preserve">   Tipografía: Antecedentes de la escritura. Personajes de la historia. Concepción morfológica. Concepción creativa. Concepción estructural. Carácter, las partes de un tipo. Clasificación de caracteres, por su orientación, por su valor, por su espesor y por su ubicación. Clasificación en familias. Composición tipográfica.</w:t>
      </w:r>
    </w:p>
    <w:p w14:paraId="7449A5BB" w14:textId="77777777" w:rsidR="0073040A" w:rsidRPr="0073040A" w:rsidRDefault="0073040A" w:rsidP="0073040A">
      <w:pPr>
        <w:spacing w:after="0" w:line="240" w:lineRule="auto"/>
        <w:rPr>
          <w:rFonts w:ascii="Times New Roman" w:hAnsi="Times New Roman" w:cs="Times New Roman"/>
          <w:sz w:val="24"/>
          <w:szCs w:val="24"/>
          <w:lang w:eastAsia="es-ES"/>
        </w:rPr>
      </w:pPr>
    </w:p>
    <w:p w14:paraId="4867E202" w14:textId="77777777" w:rsidR="0073040A" w:rsidRPr="0073040A" w:rsidRDefault="0073040A" w:rsidP="0073040A">
      <w:pPr>
        <w:spacing w:after="0" w:line="240" w:lineRule="auto"/>
        <w:rPr>
          <w:rFonts w:ascii="Times New Roman" w:hAnsi="Times New Roman" w:cs="Times New Roman"/>
          <w:sz w:val="24"/>
          <w:szCs w:val="24"/>
          <w:lang w:eastAsia="es-ES"/>
        </w:rPr>
      </w:pPr>
      <w:r w:rsidRPr="0073040A">
        <w:rPr>
          <w:rFonts w:cs="Times New Roman"/>
          <w:b/>
          <w:bCs/>
          <w:color w:val="000000"/>
          <w:lang w:eastAsia="es-ES"/>
        </w:rPr>
        <w:t xml:space="preserve">UNIDAD </w:t>
      </w:r>
      <w:r w:rsidR="00E476F8">
        <w:rPr>
          <w:rFonts w:cs="Times New Roman"/>
          <w:b/>
          <w:bCs/>
          <w:color w:val="000000"/>
          <w:lang w:eastAsia="es-ES"/>
        </w:rPr>
        <w:t>NUEVE</w:t>
      </w:r>
      <w:r w:rsidRPr="0073040A">
        <w:rPr>
          <w:rFonts w:cs="Times New Roman"/>
          <w:b/>
          <w:bCs/>
          <w:color w:val="000000"/>
          <w:lang w:eastAsia="es-ES"/>
        </w:rPr>
        <w:t>: Producción gráfica:</w:t>
      </w:r>
      <w:r w:rsidRPr="0073040A">
        <w:rPr>
          <w:rFonts w:cs="Times New Roman"/>
          <w:color w:val="000000"/>
          <w:lang w:eastAsia="es-ES"/>
        </w:rPr>
        <w:t xml:space="preserve"> Preparación de gráficos para impresión /  El flujo de trabajo / PostScript / La impresión: Dispositivos de impresión digital según tecnología / Dispositivos de impresión digital según formato / Preimpresión e impresión / Selección de color / Gestión de color / Sobreimpresión (trapping) / Tipografías digitales / El color y la reproducción fotomecánica: concepto de blancura en la industria papelera. Reproducción del color: cuatricromía. Colores planos. Fotomecánica. Inclinación de las tramas. Reproducción de medios tonos. Tipos de puntos. Medición de tramas. Medios tonos en color, bitonos, tritonos. Modelos de color en el tratamiento digital: RGB, CMY, CMYK.</w:t>
      </w:r>
    </w:p>
    <w:p w14:paraId="54562FEE" w14:textId="77777777" w:rsidR="00674C66" w:rsidRDefault="0073040A" w:rsidP="0073040A">
      <w:r w:rsidRPr="0073040A">
        <w:rPr>
          <w:rFonts w:ascii="Times New Roman" w:hAnsi="Times New Roman" w:cs="Times New Roman"/>
          <w:sz w:val="24"/>
          <w:szCs w:val="24"/>
          <w:lang w:eastAsia="es-ES"/>
        </w:rPr>
        <w:br/>
      </w:r>
      <w:r w:rsidRPr="0073040A">
        <w:rPr>
          <w:rFonts w:cs="Times New Roman"/>
          <w:b/>
          <w:bCs/>
          <w:color w:val="000000"/>
          <w:lang w:eastAsia="es-ES"/>
        </w:rPr>
        <w:t xml:space="preserve">UNIDAD </w:t>
      </w:r>
      <w:r w:rsidR="00E476F8">
        <w:rPr>
          <w:rFonts w:cs="Times New Roman"/>
          <w:b/>
          <w:bCs/>
          <w:color w:val="000000"/>
          <w:lang w:eastAsia="es-ES"/>
        </w:rPr>
        <w:t>DIEZ</w:t>
      </w:r>
      <w:r w:rsidRPr="0073040A">
        <w:rPr>
          <w:rFonts w:cs="Times New Roman"/>
          <w:b/>
          <w:bCs/>
          <w:color w:val="000000"/>
          <w:lang w:eastAsia="es-ES"/>
        </w:rPr>
        <w:t>: Sistemas de impresión:</w:t>
      </w:r>
      <w:r w:rsidRPr="0073040A">
        <w:rPr>
          <w:rFonts w:cs="Times New Roman"/>
          <w:color w:val="000000"/>
          <w:lang w:eastAsia="es-ES"/>
        </w:rPr>
        <w:t xml:space="preserve"> Sistema tipográfico</w:t>
      </w:r>
      <w:r w:rsidR="00AE370B">
        <w:rPr>
          <w:rFonts w:cs="Times New Roman"/>
          <w:color w:val="000000"/>
          <w:lang w:eastAsia="es-ES"/>
        </w:rPr>
        <w:t>,</w:t>
      </w:r>
      <w:r w:rsidRPr="0073040A">
        <w:rPr>
          <w:rFonts w:cs="Times New Roman"/>
          <w:color w:val="000000"/>
          <w:lang w:eastAsia="es-ES"/>
        </w:rPr>
        <w:t xml:space="preserve"> </w:t>
      </w:r>
      <w:r w:rsidR="00AE370B">
        <w:rPr>
          <w:rFonts w:cs="Times New Roman"/>
          <w:color w:val="000000"/>
          <w:lang w:eastAsia="es-ES"/>
        </w:rPr>
        <w:t xml:space="preserve">flexográfico, </w:t>
      </w:r>
      <w:r w:rsidRPr="0073040A">
        <w:rPr>
          <w:rFonts w:cs="Times New Roman"/>
          <w:color w:val="000000"/>
          <w:lang w:eastAsia="es-ES"/>
        </w:rPr>
        <w:t>Offset</w:t>
      </w:r>
      <w:r w:rsidR="00AE370B">
        <w:rPr>
          <w:rFonts w:cs="Times New Roman"/>
          <w:color w:val="000000"/>
          <w:lang w:eastAsia="es-ES"/>
        </w:rPr>
        <w:t>,</w:t>
      </w:r>
      <w:r w:rsidRPr="0073040A">
        <w:rPr>
          <w:rFonts w:cs="Times New Roman"/>
          <w:color w:val="000000"/>
          <w:lang w:eastAsia="es-ES"/>
        </w:rPr>
        <w:t xml:space="preserve"> huecograbado</w:t>
      </w:r>
      <w:r w:rsidR="00AE370B">
        <w:rPr>
          <w:rFonts w:cs="Times New Roman"/>
          <w:color w:val="000000"/>
          <w:lang w:eastAsia="es-ES"/>
        </w:rPr>
        <w:t xml:space="preserve"> y serigrafía</w:t>
      </w:r>
      <w:r w:rsidRPr="0073040A">
        <w:rPr>
          <w:rFonts w:cs="Times New Roman"/>
          <w:color w:val="000000"/>
          <w:lang w:eastAsia="es-ES"/>
        </w:rPr>
        <w:t>. Ventajas de cada uno de los sistemas. Reproducción de originales blanco negro, color. Reproducción digital.</w:t>
      </w:r>
    </w:p>
    <w:p w14:paraId="0979A910" w14:textId="77777777" w:rsidR="0041236D" w:rsidRPr="003D3FBE" w:rsidRDefault="0041236D" w:rsidP="001B5C3A">
      <w:pPr>
        <w:jc w:val="both"/>
        <w:rPr>
          <w:rStyle w:val="Textoennegrita"/>
          <w:rFonts w:ascii="Arial" w:hAnsi="Arial" w:cs="Arial"/>
        </w:rPr>
      </w:pPr>
    </w:p>
    <w:p w14:paraId="1B5777FF" w14:textId="77777777" w:rsidR="009C5A64" w:rsidRPr="003D3FBE" w:rsidRDefault="009C5A64">
      <w:pPr>
        <w:rPr>
          <w:rFonts w:ascii="Arial" w:hAnsi="Arial" w:cs="Arial"/>
        </w:rPr>
      </w:pPr>
    </w:p>
    <w:p w14:paraId="05A3396C" w14:textId="77777777" w:rsidR="003C563E" w:rsidRPr="003D3FBE" w:rsidRDefault="00D55C37">
      <w:pPr>
        <w:rPr>
          <w:rStyle w:val="Textoennegrita"/>
          <w:rFonts w:ascii="Arial" w:hAnsi="Arial" w:cs="Arial"/>
        </w:rPr>
      </w:pPr>
      <w:r w:rsidRPr="003D3FBE">
        <w:rPr>
          <w:rStyle w:val="Textoennegrita"/>
          <w:rFonts w:ascii="Arial" w:hAnsi="Arial" w:cs="Arial"/>
        </w:rPr>
        <w:t>4</w:t>
      </w:r>
      <w:r w:rsidR="009C5A64" w:rsidRPr="003D3FBE">
        <w:rPr>
          <w:rStyle w:val="Textoennegrita"/>
          <w:rFonts w:ascii="Arial" w:hAnsi="Arial" w:cs="Arial"/>
        </w:rPr>
        <w:t xml:space="preserve">. METODOLOGIA DE TRABAJO </w:t>
      </w:r>
      <w:bookmarkStart w:id="10" w:name="Texto15"/>
    </w:p>
    <w:bookmarkEnd w:id="10"/>
    <w:p w14:paraId="61DE9828" w14:textId="77777777" w:rsidR="009C5A64" w:rsidRPr="003D3FBE" w:rsidRDefault="0073040A">
      <w:pPr>
        <w:rPr>
          <w:rFonts w:ascii="Arial" w:hAnsi="Arial" w:cs="Arial"/>
        </w:rPr>
      </w:pPr>
      <w:r>
        <w:rPr>
          <w:color w:val="000000"/>
        </w:rPr>
        <w:t>Se trata de una metodología de enseñanza y aprendizaje participativa en encuentros teóricos prácticos diseñados a partir de un modelo de taller en el que se favorecerá la interacción de los estudiantes entre sí y con los nuevos conceptos. Se parte de la idea, por las características de contenido de esta asignatura, que la mayoría de los estudiantes, no han adquirido suficientes habilidades y capacidades a nivel práctico y cognitivo con los procesos tecnológicos, tanto de los software como de relación con los dispositivos del hardware, por lo tanto se tratará de recuperar, atendiendo al modelo constructivista de la enseñanza y el aprendizaje,  los saberes aprendidos , con la intención de vincularlos y fortalecerlos con las teorías de la comunicación que abordan la problemática de la tecnología y el diseño comunicacional. El propósito de esta propuesta de trabajo es cumplir con los objetivos planteados en este programa de la asignatura, y con los criterios de evaluación.</w:t>
      </w:r>
    </w:p>
    <w:p w14:paraId="33803204" w14:textId="77777777" w:rsidR="009C5A64" w:rsidRPr="003D3FBE" w:rsidRDefault="00D55C37" w:rsidP="001A338E">
      <w:pPr>
        <w:rPr>
          <w:rFonts w:ascii="Arial" w:hAnsi="Arial" w:cs="Arial"/>
          <w:b/>
          <w:bCs/>
        </w:rPr>
      </w:pPr>
      <w:r w:rsidRPr="003D3FBE">
        <w:rPr>
          <w:rStyle w:val="Textoennegrita"/>
          <w:rFonts w:ascii="Arial" w:hAnsi="Arial" w:cs="Arial"/>
        </w:rPr>
        <w:t>5</w:t>
      </w:r>
      <w:r w:rsidR="009C5A64" w:rsidRPr="003D3FBE">
        <w:rPr>
          <w:rStyle w:val="Textoennegrita"/>
          <w:rFonts w:ascii="Arial" w:hAnsi="Arial" w:cs="Arial"/>
        </w:rPr>
        <w:t xml:space="preserve">. EVALUACION </w:t>
      </w:r>
      <w:r w:rsidR="009C5A64" w:rsidRPr="00C43E87">
        <w:rPr>
          <w:rStyle w:val="Textoennegrita"/>
          <w:rFonts w:ascii="Arial" w:hAnsi="Arial" w:cs="Arial"/>
          <w:b w:val="0"/>
          <w:bCs w:val="0"/>
          <w:sz w:val="16"/>
          <w:szCs w:val="16"/>
        </w:rPr>
        <w:t>(explicitar el tipo de exámenes parciales y finales según las condiciones de estudiantes y los criterios que se tendrán en cuenta para la corrección)</w:t>
      </w:r>
      <w:r w:rsidR="00C43E87">
        <w:rPr>
          <w:rStyle w:val="Textoennegrita"/>
          <w:rFonts w:ascii="Arial" w:hAnsi="Arial" w:cs="Arial"/>
          <w:b w:val="0"/>
          <w:bCs w:val="0"/>
          <w:sz w:val="16"/>
          <w:szCs w:val="16"/>
        </w:rPr>
        <w:t>.</w:t>
      </w:r>
    </w:p>
    <w:p w14:paraId="580B841D" w14:textId="77777777" w:rsidR="00674C66" w:rsidRDefault="00674C66" w:rsidP="00674C66">
      <w:pPr>
        <w:spacing w:line="360" w:lineRule="auto"/>
        <w:jc w:val="both"/>
      </w:pPr>
      <w:r>
        <w:rPr>
          <w:b/>
        </w:rPr>
        <w:t>Evaluaciones parciales:</w:t>
      </w:r>
    </w:p>
    <w:p w14:paraId="4CD8435F" w14:textId="77777777" w:rsidR="00674C66" w:rsidRDefault="00674C66" w:rsidP="00674C66">
      <w:r>
        <w:t xml:space="preserve">Se realizarán dos evaluaciones parciales, una que contemple los contenidos teóricos y otra que abarque los contenidos prácticos expuestos en clases, la modalidad será de preguntas a desarrollar, opción múltiple y de resolución de situaciones problemas. </w:t>
      </w:r>
    </w:p>
    <w:p w14:paraId="1F9D7080" w14:textId="77777777" w:rsidR="00674C66" w:rsidRDefault="00674C66" w:rsidP="00674C66">
      <w:pPr>
        <w:spacing w:line="360" w:lineRule="auto"/>
        <w:jc w:val="both"/>
      </w:pPr>
      <w:r>
        <w:rPr>
          <w:b/>
        </w:rPr>
        <w:t>Requisitos para aprobación de examen parcial:</w:t>
      </w:r>
    </w:p>
    <w:p w14:paraId="75F1A1EF" w14:textId="77777777" w:rsidR="00674C66" w:rsidRDefault="00674C66" w:rsidP="000B6B05">
      <w:pPr>
        <w:pStyle w:val="simple"/>
      </w:pPr>
      <w:r>
        <w:t>Cada pregunta o situación problema desarrollado deberá expresar correctamente los conocimientos y el vocabulario del tema, y poseer una correcta sintaxis.</w:t>
      </w:r>
    </w:p>
    <w:p w14:paraId="51DE39F2" w14:textId="77777777" w:rsidR="00674C66" w:rsidRDefault="00674C66" w:rsidP="000B6B05">
      <w:pPr>
        <w:pStyle w:val="simple"/>
      </w:pPr>
      <w:r>
        <w:t>Elaboración de las situaciones problemas con las secuencias y herramientas disponibles para tal fin</w:t>
      </w:r>
    </w:p>
    <w:p w14:paraId="5561D6F3" w14:textId="77777777" w:rsidR="00674C66" w:rsidRDefault="00674C66" w:rsidP="00674C66">
      <w:r>
        <w:lastRenderedPageBreak/>
        <w:t>Se deberá contestar correctamente el 50 % de los contenidos solicitados en el examen.</w:t>
      </w:r>
    </w:p>
    <w:p w14:paraId="2580008B" w14:textId="77777777" w:rsidR="00674C66" w:rsidRDefault="00674C66" w:rsidP="00674C66">
      <w:pPr>
        <w:spacing w:line="360" w:lineRule="auto"/>
      </w:pPr>
      <w:r>
        <w:rPr>
          <w:b/>
          <w:color w:val="000000"/>
        </w:rPr>
        <w:t>Requisitos para la aprobación de tos trabajos prácticos:</w:t>
      </w:r>
    </w:p>
    <w:p w14:paraId="3AA1AD49" w14:textId="77777777" w:rsidR="00674C66" w:rsidRDefault="00674C66" w:rsidP="000B6B05">
      <w:pPr>
        <w:pStyle w:val="simple"/>
      </w:pPr>
      <w:r>
        <w:t>Ser presentados en la fecha establecida.</w:t>
      </w:r>
    </w:p>
    <w:p w14:paraId="6781ACB9" w14:textId="77777777" w:rsidR="00674C66" w:rsidRDefault="00674C66" w:rsidP="000B6B05">
      <w:pPr>
        <w:pStyle w:val="simple"/>
      </w:pPr>
      <w:r>
        <w:t>La presentación será acorde a la exigencia de la cátedra.</w:t>
      </w:r>
    </w:p>
    <w:p w14:paraId="74CC21ED" w14:textId="77777777" w:rsidR="00674C66" w:rsidRDefault="00674C66" w:rsidP="00674C66">
      <w:r>
        <w:t>Deberán expresar correctamente los conocimientos y el vocabulario de cada uno de los temas elaborados.</w:t>
      </w:r>
    </w:p>
    <w:p w14:paraId="563E7071" w14:textId="77777777" w:rsidR="00674C66" w:rsidRDefault="00674C66" w:rsidP="000B6B05">
      <w:pPr>
        <w:pStyle w:val="simple"/>
      </w:pPr>
      <w:r>
        <w:t>Para los trabajos prácticos no entregados en término corresponde un aplazo, que será promediado con la nota del trabajo entregado en la fecha establecida como recuperatorio.</w:t>
      </w:r>
    </w:p>
    <w:p w14:paraId="346C75E5" w14:textId="77777777" w:rsidR="00674C66" w:rsidRDefault="00674C66" w:rsidP="00674C66">
      <w:r>
        <w:t>Los alumnos regulares deberán aprobar el 80% de los trabajos prácticos estipulados.</w:t>
      </w:r>
    </w:p>
    <w:p w14:paraId="3FF399AC" w14:textId="77777777" w:rsidR="009C5A64" w:rsidRPr="003D3FBE" w:rsidRDefault="009C5A64" w:rsidP="00CD7C9F">
      <w:pPr>
        <w:jc w:val="both"/>
        <w:rPr>
          <w:rStyle w:val="Textoennegrita"/>
          <w:rFonts w:ascii="Arial" w:hAnsi="Arial" w:cs="Arial"/>
        </w:rPr>
      </w:pPr>
    </w:p>
    <w:p w14:paraId="7F5B4042" w14:textId="77777777" w:rsidR="009C5A64" w:rsidRPr="003D3FBE" w:rsidRDefault="00D55C37" w:rsidP="00512E5A">
      <w:pPr>
        <w:rPr>
          <w:rFonts w:ascii="Arial" w:hAnsi="Arial" w:cs="Arial"/>
        </w:rPr>
      </w:pPr>
      <w:r w:rsidRPr="003D3FBE">
        <w:rPr>
          <w:rStyle w:val="Textoennegrita"/>
          <w:rFonts w:ascii="Arial" w:hAnsi="Arial" w:cs="Arial"/>
        </w:rPr>
        <w:t>5</w:t>
      </w:r>
      <w:r w:rsidR="009C5A64" w:rsidRPr="003D3FBE">
        <w:rPr>
          <w:rStyle w:val="Textoennegrita"/>
          <w:rFonts w:ascii="Arial" w:hAnsi="Arial" w:cs="Arial"/>
        </w:rPr>
        <w:t xml:space="preserve">.1. REQUISITOS PARA </w:t>
      </w:r>
      <w:smartTag w:uri="urn:schemas-microsoft-com:office:smarttags" w:element="PersonName">
        <w:smartTagPr>
          <w:attr w:name="ProductID" w:val="LA OBTENCIￓN DE"/>
        </w:smartTagPr>
        <w:r w:rsidR="009C5A64" w:rsidRPr="003D3FBE">
          <w:rPr>
            <w:rStyle w:val="Textoennegrita"/>
            <w:rFonts w:ascii="Arial" w:hAnsi="Arial" w:cs="Arial"/>
          </w:rPr>
          <w:t>LA OBTENCIÓN DE</w:t>
        </w:r>
      </w:smartTag>
      <w:r w:rsidR="009C5A64" w:rsidRPr="003D3FBE">
        <w:rPr>
          <w:rStyle w:val="Textoennegrita"/>
          <w:rFonts w:ascii="Arial" w:hAnsi="Arial" w:cs="Arial"/>
        </w:rPr>
        <w:t xml:space="preserve"> LAS DIFERENTES CONDICIONES DE ESTUDIANTE </w:t>
      </w:r>
      <w:r w:rsidR="009C5A64" w:rsidRPr="00C43E87">
        <w:rPr>
          <w:rStyle w:val="Textoennegrita"/>
          <w:rFonts w:ascii="Arial" w:hAnsi="Arial" w:cs="Arial"/>
          <w:b w:val="0"/>
          <w:bCs w:val="0"/>
          <w:sz w:val="16"/>
          <w:szCs w:val="16"/>
        </w:rPr>
        <w:t>(regular, promocional, vocacional, libre)</w:t>
      </w:r>
      <w:r w:rsidR="00C43E87">
        <w:rPr>
          <w:rStyle w:val="Textoennegrita"/>
          <w:rFonts w:ascii="Arial" w:hAnsi="Arial" w:cs="Arial"/>
          <w:b w:val="0"/>
          <w:bCs w:val="0"/>
          <w:sz w:val="16"/>
          <w:szCs w:val="16"/>
        </w:rPr>
        <w:t>.</w:t>
      </w:r>
    </w:p>
    <w:p w14:paraId="6ABD2FF1" w14:textId="77777777" w:rsidR="00674C66" w:rsidRPr="00674C66" w:rsidRDefault="00674C66" w:rsidP="000B6B05">
      <w:pPr>
        <w:pStyle w:val="simple"/>
        <w:rPr>
          <w:rStyle w:val="Textodelmarcadordeposicin1"/>
          <w:rFonts w:ascii="Arial" w:hAnsi="Arial" w:cs="Arial"/>
        </w:rPr>
      </w:pPr>
      <w:r w:rsidRPr="00674C66">
        <w:rPr>
          <w:rStyle w:val="Textodelmarcadordeposicin1"/>
          <w:rFonts w:ascii="Arial" w:hAnsi="Arial" w:cs="Arial"/>
        </w:rPr>
        <w:t>Asistencia al 80% de las clases teórico prácticas.</w:t>
      </w:r>
    </w:p>
    <w:p w14:paraId="76E51613" w14:textId="77777777" w:rsidR="00674C66" w:rsidRPr="00674C66" w:rsidRDefault="00674C66" w:rsidP="000B6B05">
      <w:pPr>
        <w:pStyle w:val="simple"/>
        <w:rPr>
          <w:rStyle w:val="Textodelmarcadordeposicin1"/>
          <w:rFonts w:ascii="Arial" w:hAnsi="Arial" w:cs="Arial"/>
        </w:rPr>
      </w:pPr>
      <w:r w:rsidRPr="00674C66">
        <w:rPr>
          <w:rStyle w:val="Textodelmarcadordeposicin1"/>
          <w:rFonts w:ascii="Arial" w:hAnsi="Arial" w:cs="Arial"/>
        </w:rPr>
        <w:t>Realización del 80% de los trabajos prácticos que fije la cátedra.</w:t>
      </w:r>
    </w:p>
    <w:p w14:paraId="4D8CDBD3" w14:textId="77777777" w:rsidR="00674C66" w:rsidRPr="00674C66" w:rsidRDefault="00674C66" w:rsidP="000B6B05">
      <w:pPr>
        <w:pStyle w:val="simple"/>
        <w:rPr>
          <w:rStyle w:val="Textodelmarcadordeposicin1"/>
          <w:rFonts w:ascii="Arial" w:hAnsi="Arial" w:cs="Arial"/>
        </w:rPr>
      </w:pPr>
      <w:r w:rsidRPr="00674C66">
        <w:rPr>
          <w:rStyle w:val="Textodelmarcadordeposicin1"/>
          <w:rFonts w:ascii="Arial" w:hAnsi="Arial" w:cs="Arial"/>
        </w:rPr>
        <w:t>Aprobación de los exámenes parciales y de los trabajos prácticos con nota de 5 o más.</w:t>
      </w:r>
    </w:p>
    <w:p w14:paraId="2FDA107C" w14:textId="77777777" w:rsidR="00674C66" w:rsidRPr="00674C66" w:rsidRDefault="00674C66" w:rsidP="000B6B05">
      <w:pPr>
        <w:pStyle w:val="simple"/>
        <w:rPr>
          <w:rStyle w:val="Textodelmarcadordeposicin1"/>
          <w:rFonts w:ascii="Arial" w:hAnsi="Arial" w:cs="Arial"/>
        </w:rPr>
      </w:pPr>
      <w:r w:rsidRPr="00674C66">
        <w:rPr>
          <w:rStyle w:val="Textodelmarcadordeposicin1"/>
          <w:rFonts w:ascii="Arial" w:hAnsi="Arial" w:cs="Arial"/>
        </w:rPr>
        <w:t>Realización de un trabajo final que deberá ser entregado en el examen final.</w:t>
      </w:r>
    </w:p>
    <w:p w14:paraId="5BB72EED" w14:textId="77777777" w:rsidR="00674C66" w:rsidRPr="00674C66" w:rsidRDefault="00674C66" w:rsidP="000B6B05">
      <w:pPr>
        <w:pStyle w:val="simple"/>
        <w:rPr>
          <w:rStyle w:val="Textodelmarcadordeposicin1"/>
          <w:rFonts w:ascii="Arial" w:hAnsi="Arial" w:cs="Arial"/>
        </w:rPr>
      </w:pPr>
    </w:p>
    <w:p w14:paraId="1D9017AF" w14:textId="77777777" w:rsidR="00674C66" w:rsidRPr="00674C66" w:rsidRDefault="00674C66" w:rsidP="000B6B05">
      <w:pPr>
        <w:pStyle w:val="simple"/>
        <w:rPr>
          <w:rStyle w:val="Textodelmarcadordeposicin1"/>
          <w:rFonts w:ascii="Arial" w:hAnsi="Arial" w:cs="Arial"/>
        </w:rPr>
      </w:pPr>
      <w:r w:rsidRPr="00674C66">
        <w:rPr>
          <w:rStyle w:val="Textodelmarcadordeposicin1"/>
          <w:rFonts w:ascii="Arial" w:hAnsi="Arial" w:cs="Arial"/>
        </w:rPr>
        <w:t>Los alumnos promocionales deberán cumplimentar los siguientes requisitos:</w:t>
      </w:r>
    </w:p>
    <w:p w14:paraId="3BE96965" w14:textId="77777777" w:rsidR="00674C66" w:rsidRPr="00674C66" w:rsidRDefault="00674C66" w:rsidP="000B6B05">
      <w:pPr>
        <w:pStyle w:val="simple"/>
        <w:rPr>
          <w:rStyle w:val="Textodelmarcadordeposicin1"/>
          <w:rFonts w:ascii="Arial" w:hAnsi="Arial" w:cs="Arial"/>
        </w:rPr>
      </w:pPr>
      <w:r w:rsidRPr="00674C66">
        <w:rPr>
          <w:rStyle w:val="Textodelmarcadordeposicin1"/>
          <w:rFonts w:ascii="Arial" w:hAnsi="Arial" w:cs="Arial"/>
        </w:rPr>
        <w:t>Asistencia al 80% de las clases teórico prácticas.</w:t>
      </w:r>
    </w:p>
    <w:p w14:paraId="047D12D9" w14:textId="77777777" w:rsidR="00674C66" w:rsidRPr="00674C66" w:rsidRDefault="00674C66" w:rsidP="000B6B05">
      <w:pPr>
        <w:pStyle w:val="simple"/>
        <w:rPr>
          <w:rStyle w:val="Textodelmarcadordeposicin1"/>
          <w:rFonts w:ascii="Arial" w:hAnsi="Arial" w:cs="Arial"/>
        </w:rPr>
      </w:pPr>
      <w:r w:rsidRPr="00674C66">
        <w:rPr>
          <w:rStyle w:val="Textodelmarcadordeposicin1"/>
          <w:rFonts w:ascii="Arial" w:hAnsi="Arial" w:cs="Arial"/>
        </w:rPr>
        <w:t>Realización del 100% de los trabajos prácticos que fije la cátedra.</w:t>
      </w:r>
    </w:p>
    <w:p w14:paraId="4D48C96D" w14:textId="77777777" w:rsidR="00674C66" w:rsidRPr="00674C66" w:rsidRDefault="00674C66" w:rsidP="000B6B05">
      <w:pPr>
        <w:pStyle w:val="simple"/>
        <w:rPr>
          <w:rStyle w:val="Textodelmarcadordeposicin1"/>
          <w:rFonts w:ascii="Arial" w:hAnsi="Arial" w:cs="Arial"/>
        </w:rPr>
      </w:pPr>
      <w:r w:rsidRPr="00674C66">
        <w:rPr>
          <w:rStyle w:val="Textodelmarcadordeposicin1"/>
          <w:rFonts w:ascii="Arial" w:hAnsi="Arial" w:cs="Arial"/>
        </w:rPr>
        <w:t>Aprobación de los exámenes parciales con nota de 6 o más y de los trabajos prácticos con nota de 7 o más, con la posibilidad de recuperar la totalidad de los exámenes parciales. El promedio final para la promoción debe ser con nota de siete (7) o más.</w:t>
      </w:r>
    </w:p>
    <w:p w14:paraId="7C643615" w14:textId="77777777" w:rsidR="009C5A64" w:rsidRDefault="00674C66" w:rsidP="000B6B05">
      <w:pPr>
        <w:pStyle w:val="simple"/>
        <w:rPr>
          <w:rStyle w:val="Textodelmarcadordeposicin1"/>
          <w:rFonts w:ascii="Arial" w:hAnsi="Arial" w:cs="Arial"/>
        </w:rPr>
      </w:pPr>
      <w:r w:rsidRPr="00674C66">
        <w:rPr>
          <w:rStyle w:val="Textodelmarcadordeposicin1"/>
          <w:rFonts w:ascii="Arial" w:hAnsi="Arial" w:cs="Arial"/>
        </w:rPr>
        <w:t>Trabajo final que deberá ser entregado en la fecha estipulada por la cátedra a la finalización del cuatrimestre y aprobado con nota de 7 o más.</w:t>
      </w:r>
    </w:p>
    <w:p w14:paraId="2B7BBB84" w14:textId="77777777" w:rsidR="00CD7934" w:rsidRDefault="00CD7934" w:rsidP="00CD7934">
      <w:pPr>
        <w:autoSpaceDE w:val="0"/>
        <w:autoSpaceDN w:val="0"/>
        <w:adjustRightInd w:val="0"/>
        <w:rPr>
          <w:rFonts w:ascii="Arial" w:eastAsia="Calibri" w:hAnsi="Arial" w:cs="Arial"/>
          <w:b/>
          <w:bCs/>
          <w:lang w:eastAsia="es-ES"/>
        </w:rPr>
      </w:pPr>
      <w:r>
        <w:rPr>
          <w:rFonts w:ascii="Arial" w:eastAsia="Calibri" w:hAnsi="Arial" w:cs="Arial"/>
          <w:b/>
          <w:bCs/>
          <w:lang w:eastAsia="es-ES"/>
        </w:rPr>
        <w:t>6. BIBLIOGRAFÍA</w:t>
      </w:r>
    </w:p>
    <w:p w14:paraId="44D58268" w14:textId="77777777" w:rsidR="00CD7934" w:rsidRDefault="00CD7934" w:rsidP="00CD7934">
      <w:pPr>
        <w:autoSpaceDE w:val="0"/>
        <w:autoSpaceDN w:val="0"/>
        <w:adjustRightInd w:val="0"/>
        <w:rPr>
          <w:rFonts w:ascii="Arial" w:eastAsia="Calibri" w:hAnsi="Arial" w:cs="Arial"/>
          <w:lang w:eastAsia="es-ES"/>
        </w:rPr>
      </w:pPr>
    </w:p>
    <w:p w14:paraId="4DF8A63F" w14:textId="77777777" w:rsidR="00CD7934" w:rsidRDefault="00CD7934" w:rsidP="00CD7934">
      <w:pPr>
        <w:autoSpaceDE w:val="0"/>
        <w:autoSpaceDN w:val="0"/>
        <w:adjustRightInd w:val="0"/>
        <w:rPr>
          <w:rFonts w:eastAsia="Calibri"/>
          <w:lang w:eastAsia="es-ES"/>
        </w:rPr>
      </w:pPr>
      <w:r>
        <w:rPr>
          <w:rFonts w:ascii="Arial" w:eastAsia="Calibri" w:hAnsi="Arial" w:cs="Arial"/>
          <w:b/>
          <w:bCs/>
          <w:lang w:eastAsia="es-ES"/>
        </w:rPr>
        <w:t>6.1. BIBLIOGRAFIA OBLIGATORIA</w:t>
      </w:r>
    </w:p>
    <w:p w14:paraId="570EB041" w14:textId="77777777" w:rsidR="00421E3A" w:rsidRDefault="00421E3A" w:rsidP="00421E3A">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Ambrose, G. Harris, P. (2004) </w:t>
      </w:r>
      <w:r w:rsidRPr="00CD7934">
        <w:rPr>
          <w:rFonts w:ascii="Adobe Garamond Pro" w:eastAsia="Calibri" w:hAnsi="Adobe Garamond Pro" w:cs="Adobe Garamond Pro"/>
          <w:i/>
          <w:iCs/>
          <w:sz w:val="20"/>
          <w:szCs w:val="20"/>
          <w:lang w:eastAsia="es-ES"/>
        </w:rPr>
        <w:t>Formato.</w:t>
      </w:r>
      <w:r w:rsidRPr="00CD7934">
        <w:rPr>
          <w:rFonts w:ascii="Adobe Garamond Pro" w:eastAsia="Calibri" w:hAnsi="Adobe Garamond Pro" w:cs="Adobe Garamond Pro"/>
          <w:sz w:val="20"/>
          <w:szCs w:val="20"/>
          <w:lang w:eastAsia="es-ES"/>
        </w:rPr>
        <w:t xml:space="preserve"> Editorial Parramon</w:t>
      </w:r>
      <w:r w:rsidRPr="00CD7934">
        <w:rPr>
          <w:rFonts w:ascii="Adobe Garamond Pro" w:eastAsia="Calibri" w:hAnsi="Adobe Garamond Pro" w:cs="Adobe Garamond Pro"/>
          <w:i/>
          <w:iCs/>
          <w:sz w:val="20"/>
          <w:szCs w:val="20"/>
          <w:lang w:eastAsia="es-ES"/>
        </w:rPr>
        <w:t xml:space="preserve"> </w:t>
      </w:r>
      <w:r w:rsidRPr="00CD7934">
        <w:rPr>
          <w:rFonts w:ascii="Adobe Garamond Pro" w:eastAsia="Calibri" w:hAnsi="Adobe Garamond Pro" w:cs="Adobe Garamond Pro"/>
          <w:sz w:val="20"/>
          <w:szCs w:val="20"/>
          <w:lang w:eastAsia="es-ES"/>
        </w:rPr>
        <w:t xml:space="preserve"> </w:t>
      </w:r>
    </w:p>
    <w:p w14:paraId="698C80A2" w14:textId="77777777" w:rsidR="00421E3A" w:rsidRPr="00CD7934" w:rsidRDefault="00421E3A" w:rsidP="00421E3A">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Parramon, J. M. (2009) </w:t>
      </w:r>
      <w:r w:rsidRPr="00CD7934">
        <w:rPr>
          <w:rFonts w:ascii="Adobe Garamond Pro" w:eastAsia="Calibri" w:hAnsi="Adobe Garamond Pro" w:cs="Adobe Garamond Pro"/>
          <w:i/>
          <w:iCs/>
          <w:sz w:val="20"/>
          <w:szCs w:val="20"/>
          <w:lang w:eastAsia="es-ES"/>
        </w:rPr>
        <w:t>Teoría y Práctica del Color.</w:t>
      </w:r>
      <w:r w:rsidRPr="00CD7934">
        <w:rPr>
          <w:rFonts w:ascii="Adobe Garamond Pro" w:eastAsia="Calibri" w:hAnsi="Adobe Garamond Pro" w:cs="Adobe Garamond Pro"/>
          <w:sz w:val="20"/>
          <w:szCs w:val="20"/>
          <w:lang w:eastAsia="es-ES"/>
        </w:rPr>
        <w:t xml:space="preserve"> Editorial Parramon</w:t>
      </w:r>
      <w:r w:rsidRPr="00CD7934">
        <w:rPr>
          <w:rFonts w:ascii="Adobe Garamond Pro" w:eastAsia="Calibri" w:hAnsi="Adobe Garamond Pro" w:cs="Adobe Garamond Pro"/>
          <w:i/>
          <w:iCs/>
          <w:sz w:val="20"/>
          <w:szCs w:val="20"/>
          <w:lang w:eastAsia="es-ES"/>
        </w:rPr>
        <w:t xml:space="preserve"> </w:t>
      </w:r>
    </w:p>
    <w:p w14:paraId="4E2FAA95" w14:textId="77777777" w:rsidR="00421E3A" w:rsidRDefault="00421E3A" w:rsidP="00421E3A">
      <w:pPr>
        <w:rPr>
          <w:rFonts w:ascii="Adobe Garamond Pro" w:eastAsia="Calibri" w:hAnsi="Adobe Garamond Pro"/>
          <w:sz w:val="20"/>
          <w:lang w:eastAsia="es-ES"/>
        </w:rPr>
      </w:pPr>
      <w:r w:rsidRPr="00CD7934">
        <w:rPr>
          <w:rFonts w:ascii="Adobe Garamond Pro" w:eastAsia="Calibri" w:hAnsi="Adobe Garamond Pro"/>
          <w:sz w:val="20"/>
          <w:lang w:eastAsia="es-ES"/>
        </w:rPr>
        <w:t>Pascual, C. Spinazzola, M.M. Angeli, A. Thüer,</w:t>
      </w:r>
      <w:r>
        <w:rPr>
          <w:rFonts w:ascii="Adobe Garamond Pro" w:eastAsia="Calibri" w:hAnsi="Adobe Garamond Pro"/>
          <w:sz w:val="20"/>
          <w:lang w:eastAsia="es-ES"/>
        </w:rPr>
        <w:t xml:space="preserve"> </w:t>
      </w:r>
      <w:r w:rsidRPr="00CD7934">
        <w:rPr>
          <w:rFonts w:ascii="Adobe Garamond Pro" w:eastAsia="Calibri" w:hAnsi="Adobe Garamond Pro"/>
          <w:sz w:val="20"/>
          <w:lang w:eastAsia="es-ES"/>
        </w:rPr>
        <w:t>S</w:t>
      </w:r>
      <w:r>
        <w:rPr>
          <w:rFonts w:ascii="Adobe Garamond Pro" w:eastAsia="Calibri" w:hAnsi="Adobe Garamond Pro"/>
          <w:sz w:val="20"/>
          <w:lang w:eastAsia="es-ES"/>
        </w:rPr>
        <w:t>.</w:t>
      </w:r>
      <w:r w:rsidRPr="00CD7934">
        <w:rPr>
          <w:rFonts w:ascii="Adobe Garamond Pro" w:eastAsia="Calibri" w:hAnsi="Adobe Garamond Pro"/>
          <w:sz w:val="20"/>
          <w:lang w:eastAsia="es-ES"/>
        </w:rPr>
        <w:t xml:space="preserve"> </w:t>
      </w:r>
      <w:r>
        <w:rPr>
          <w:rFonts w:ascii="Adobe Garamond Pro" w:eastAsia="Calibri" w:hAnsi="Adobe Garamond Pro"/>
          <w:i/>
          <w:iCs/>
          <w:sz w:val="20"/>
          <w:lang w:eastAsia="es-ES"/>
        </w:rPr>
        <w:t>-</w:t>
      </w:r>
      <w:r w:rsidRPr="00421E3A">
        <w:rPr>
          <w:rFonts w:ascii="Adobe Garamond Pro" w:eastAsia="Calibri" w:hAnsi="Adobe Garamond Pro"/>
          <w:i/>
          <w:iCs/>
          <w:sz w:val="20"/>
          <w:lang w:eastAsia="es-ES"/>
        </w:rPr>
        <w:t>Manual de Cátedra</w:t>
      </w:r>
      <w:r>
        <w:rPr>
          <w:rFonts w:ascii="Adobe Garamond Pro" w:eastAsia="Calibri" w:hAnsi="Adobe Garamond Pro"/>
          <w:i/>
          <w:iCs/>
          <w:sz w:val="20"/>
          <w:lang w:eastAsia="es-ES"/>
        </w:rPr>
        <w:t xml:space="preserve"> </w:t>
      </w:r>
      <w:r w:rsidRPr="00CD7934">
        <w:rPr>
          <w:rFonts w:ascii="Adobe Garamond Pro" w:eastAsia="Calibri" w:hAnsi="Adobe Garamond Pro"/>
          <w:sz w:val="20"/>
          <w:lang w:eastAsia="es-ES"/>
        </w:rPr>
        <w:t>(2009 -201</w:t>
      </w:r>
      <w:r>
        <w:rPr>
          <w:rFonts w:ascii="Adobe Garamond Pro" w:eastAsia="Calibri" w:hAnsi="Adobe Garamond Pro"/>
          <w:sz w:val="20"/>
          <w:lang w:eastAsia="es-ES"/>
        </w:rPr>
        <w:t>9</w:t>
      </w:r>
      <w:r w:rsidRPr="00CD7934">
        <w:rPr>
          <w:rFonts w:ascii="Adobe Garamond Pro" w:eastAsia="Calibri" w:hAnsi="Adobe Garamond Pro"/>
          <w:sz w:val="20"/>
          <w:lang w:eastAsia="es-ES"/>
        </w:rPr>
        <w:t>). Río Cuarto: UNRC</w:t>
      </w:r>
    </w:p>
    <w:p w14:paraId="15AFE6E8" w14:textId="77777777" w:rsidR="00421E3A" w:rsidRDefault="00421E3A" w:rsidP="00421E3A">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Villafañe J. (2011) </w:t>
      </w:r>
      <w:r w:rsidRPr="00CD7934">
        <w:rPr>
          <w:rFonts w:ascii="Adobe Garamond Pro" w:eastAsia="Calibri" w:hAnsi="Adobe Garamond Pro" w:cs="Adobe Garamond Pro"/>
          <w:i/>
          <w:iCs/>
          <w:sz w:val="20"/>
          <w:szCs w:val="20"/>
          <w:lang w:eastAsia="es-ES"/>
        </w:rPr>
        <w:t>Introducción a la teoría de la imagen.</w:t>
      </w:r>
      <w:r w:rsidRPr="00CD7934">
        <w:rPr>
          <w:rFonts w:ascii="Adobe Garamond Pro" w:eastAsia="Calibri" w:hAnsi="Adobe Garamond Pro" w:cs="Adobe Garamond Pro"/>
          <w:sz w:val="20"/>
          <w:szCs w:val="20"/>
          <w:lang w:eastAsia="es-ES"/>
        </w:rPr>
        <w:t xml:space="preserve"> Madrid: Editorial Piramide.</w:t>
      </w:r>
    </w:p>
    <w:p w14:paraId="1839FE6B" w14:textId="77777777" w:rsidR="00421E3A" w:rsidRPr="00CD7934" w:rsidRDefault="00421E3A" w:rsidP="00421E3A">
      <w:pPr>
        <w:autoSpaceDE w:val="0"/>
        <w:autoSpaceDN w:val="0"/>
        <w:adjustRightInd w:val="0"/>
        <w:rPr>
          <w:rFonts w:ascii="Adobe Garamond Pro" w:eastAsia="Calibri" w:hAnsi="Adobe Garamond Pro" w:cs="Adobe Garamond Pro"/>
          <w:sz w:val="20"/>
          <w:szCs w:val="20"/>
          <w:lang w:eastAsia="es-ES"/>
        </w:rPr>
      </w:pPr>
    </w:p>
    <w:p w14:paraId="03E201D4" w14:textId="77777777" w:rsidR="00421E3A" w:rsidRPr="00CD7934" w:rsidRDefault="00421E3A" w:rsidP="00CD7934">
      <w:pPr>
        <w:rPr>
          <w:rFonts w:ascii="Adobe Garamond Pro" w:eastAsia="Calibri" w:hAnsi="Adobe Garamond Pro"/>
          <w:sz w:val="20"/>
          <w:lang w:eastAsia="es-ES"/>
        </w:rPr>
      </w:pPr>
    </w:p>
    <w:p w14:paraId="106CC2EA" w14:textId="77777777" w:rsidR="00CD7934" w:rsidRDefault="00CD7934" w:rsidP="00CD7934">
      <w:pPr>
        <w:autoSpaceDE w:val="0"/>
        <w:autoSpaceDN w:val="0"/>
        <w:adjustRightInd w:val="0"/>
        <w:rPr>
          <w:rFonts w:eastAsia="Calibri"/>
          <w:lang w:eastAsia="es-ES"/>
        </w:rPr>
      </w:pPr>
      <w:r>
        <w:rPr>
          <w:rFonts w:ascii="Arial" w:eastAsia="Calibri" w:hAnsi="Arial" w:cs="Arial"/>
          <w:b/>
          <w:bCs/>
          <w:lang w:eastAsia="es-ES"/>
        </w:rPr>
        <w:t>6.2. BIBLIOGRAFIA DE CONSULTA</w:t>
      </w:r>
    </w:p>
    <w:p w14:paraId="377E3485"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Alberich, J. Gómez Fontanills D. Ferrer Franquesa A. (2014) </w:t>
      </w:r>
      <w:r w:rsidRPr="00CD7934">
        <w:rPr>
          <w:rFonts w:ascii="Adobe Garamond Pro" w:eastAsia="Calibri" w:hAnsi="Adobe Garamond Pro" w:cs="Adobe Garamond Pro"/>
          <w:i/>
          <w:iCs/>
          <w:sz w:val="20"/>
          <w:szCs w:val="20"/>
          <w:lang w:eastAsia="es-ES"/>
        </w:rPr>
        <w:t>Técnicas y recursos creativos</w:t>
      </w:r>
      <w:r w:rsidRPr="00CD7934">
        <w:rPr>
          <w:rFonts w:ascii="Adobe Garamond Pro" w:eastAsia="Calibri" w:hAnsi="Adobe Garamond Pro" w:cs="Adobe Garamond Pro"/>
          <w:sz w:val="20"/>
          <w:szCs w:val="20"/>
          <w:lang w:eastAsia="es-ES"/>
        </w:rPr>
        <w:t xml:space="preserve">.  Barcelona: UOC </w:t>
      </w:r>
    </w:p>
    <w:p w14:paraId="7FB19DEA"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Alberich,J. Gómez Fontanills, D. y Ferrer Franquesa, A. (2014) </w:t>
      </w:r>
      <w:r w:rsidRPr="00CD7934">
        <w:rPr>
          <w:rFonts w:ascii="Adobe Garamond Pro" w:eastAsia="Calibri" w:hAnsi="Adobe Garamond Pro" w:cs="Adobe Garamond Pro"/>
          <w:i/>
          <w:iCs/>
          <w:sz w:val="20"/>
          <w:szCs w:val="20"/>
          <w:lang w:eastAsia="es-ES"/>
        </w:rPr>
        <w:t>Técnicas y recursos creativos.</w:t>
      </w:r>
      <w:r w:rsidRPr="00CD7934">
        <w:rPr>
          <w:rFonts w:ascii="Adobe Garamond Pro" w:eastAsia="Calibri" w:hAnsi="Adobe Garamond Pro" w:cs="Adobe Garamond Pro"/>
          <w:sz w:val="20"/>
          <w:szCs w:val="20"/>
          <w:lang w:eastAsia="es-ES"/>
        </w:rPr>
        <w:t xml:space="preserve"> Barcelona:  Universitat Oberta de Catalunya</w:t>
      </w:r>
    </w:p>
    <w:p w14:paraId="5C0424C6"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Albers, J. (2017) </w:t>
      </w:r>
      <w:r w:rsidRPr="00CD7934">
        <w:rPr>
          <w:rFonts w:ascii="Adobe Garamond Pro" w:eastAsia="Calibri" w:hAnsi="Adobe Garamond Pro" w:cs="Adobe Garamond Pro"/>
          <w:i/>
          <w:iCs/>
          <w:sz w:val="20"/>
          <w:szCs w:val="20"/>
          <w:lang w:eastAsia="es-ES"/>
        </w:rPr>
        <w:t xml:space="preserve">La Interacción Del Color: </w:t>
      </w:r>
      <w:r w:rsidRPr="00CD7934">
        <w:rPr>
          <w:rFonts w:ascii="Adobe Garamond Pro" w:eastAsia="Calibri" w:hAnsi="Adobe Garamond Pro" w:cs="Adobe Garamond Pro"/>
          <w:sz w:val="20"/>
          <w:szCs w:val="20"/>
          <w:lang w:eastAsia="es-ES"/>
        </w:rPr>
        <w:t>Alianza forma</w:t>
      </w:r>
    </w:p>
    <w:p w14:paraId="2603A90E" w14:textId="77777777" w:rsidR="00CD7934" w:rsidRPr="00B0359F" w:rsidRDefault="00CD7934" w:rsidP="00CD7934">
      <w:pPr>
        <w:autoSpaceDE w:val="0"/>
        <w:autoSpaceDN w:val="0"/>
        <w:adjustRightInd w:val="0"/>
        <w:rPr>
          <w:rFonts w:ascii="Adobe Garamond Pro" w:eastAsia="Calibri" w:hAnsi="Adobe Garamond Pro" w:cs="Adobe Garamond Pro"/>
          <w:sz w:val="20"/>
          <w:szCs w:val="20"/>
          <w:lang w:val="en-US" w:eastAsia="es-ES"/>
        </w:rPr>
      </w:pPr>
      <w:r w:rsidRPr="00B0359F">
        <w:rPr>
          <w:rFonts w:ascii="Adobe Garamond Pro" w:eastAsia="Calibri" w:hAnsi="Adobe Garamond Pro" w:cs="Adobe Garamond Pro"/>
          <w:sz w:val="20"/>
          <w:szCs w:val="20"/>
          <w:lang w:val="en-US" w:eastAsia="es-ES"/>
        </w:rPr>
        <w:t xml:space="preserve">Ambrose, G. Harris, P. (2008) </w:t>
      </w:r>
      <w:r w:rsidRPr="00B0359F">
        <w:rPr>
          <w:rFonts w:ascii="Adobe Garamond Pro" w:eastAsia="Calibri" w:hAnsi="Adobe Garamond Pro" w:cs="Adobe Garamond Pro"/>
          <w:i/>
          <w:iCs/>
          <w:sz w:val="20"/>
          <w:szCs w:val="20"/>
          <w:lang w:val="en-US" w:eastAsia="es-ES"/>
        </w:rPr>
        <w:t>The production manual</w:t>
      </w:r>
      <w:r w:rsidRPr="00B0359F">
        <w:rPr>
          <w:rFonts w:ascii="Adobe Garamond Pro" w:eastAsia="Calibri" w:hAnsi="Adobe Garamond Pro" w:cs="Adobe Garamond Pro"/>
          <w:sz w:val="20"/>
          <w:szCs w:val="20"/>
          <w:lang w:val="en-US" w:eastAsia="es-ES"/>
        </w:rPr>
        <w:t xml:space="preserve"> - Fairchild Books.</w:t>
      </w:r>
    </w:p>
    <w:p w14:paraId="757951DA"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Ambrose, G. Harris, P. (2009) </w:t>
      </w:r>
      <w:r w:rsidRPr="00CD7934">
        <w:rPr>
          <w:rFonts w:ascii="Adobe Garamond Pro" w:eastAsia="Calibri" w:hAnsi="Adobe Garamond Pro" w:cs="Adobe Garamond Pro"/>
          <w:i/>
          <w:iCs/>
          <w:sz w:val="20"/>
          <w:szCs w:val="20"/>
          <w:lang w:eastAsia="es-ES"/>
        </w:rPr>
        <w:t xml:space="preserve">Fundamentos de la tipografía. </w:t>
      </w:r>
      <w:r w:rsidRPr="00CD7934">
        <w:rPr>
          <w:rFonts w:ascii="Adobe Garamond Pro" w:eastAsia="Calibri" w:hAnsi="Adobe Garamond Pro" w:cs="Adobe Garamond Pro"/>
          <w:sz w:val="20"/>
          <w:szCs w:val="20"/>
          <w:lang w:eastAsia="es-ES"/>
        </w:rPr>
        <w:t>Editorial Parramon</w:t>
      </w:r>
      <w:r w:rsidRPr="00CD7934">
        <w:rPr>
          <w:rFonts w:ascii="Adobe Garamond Pro" w:eastAsia="Calibri" w:hAnsi="Adobe Garamond Pro" w:cs="Adobe Garamond Pro"/>
          <w:i/>
          <w:iCs/>
          <w:sz w:val="20"/>
          <w:szCs w:val="20"/>
          <w:lang w:eastAsia="es-ES"/>
        </w:rPr>
        <w:t xml:space="preserve"> </w:t>
      </w:r>
      <w:r w:rsidRPr="00CD7934">
        <w:rPr>
          <w:rFonts w:ascii="Adobe Garamond Pro" w:eastAsia="Calibri" w:hAnsi="Adobe Garamond Pro" w:cs="Adobe Garamond Pro"/>
          <w:sz w:val="20"/>
          <w:szCs w:val="20"/>
          <w:lang w:eastAsia="es-ES"/>
        </w:rPr>
        <w:t xml:space="preserve"> </w:t>
      </w:r>
    </w:p>
    <w:p w14:paraId="4A461B3F"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Arnheim R. (2002) Arte y Percepción visual. Alianza forma</w:t>
      </w:r>
    </w:p>
    <w:p w14:paraId="7E900DE2"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Bliz S. (2008) </w:t>
      </w:r>
      <w:r w:rsidRPr="00CD7934">
        <w:rPr>
          <w:rFonts w:ascii="Adobe Garamond Pro" w:eastAsia="Calibri" w:hAnsi="Adobe Garamond Pro" w:cs="Adobe Garamond Pro"/>
          <w:i/>
          <w:iCs/>
          <w:sz w:val="20"/>
          <w:szCs w:val="20"/>
          <w:lang w:eastAsia="es-ES"/>
        </w:rPr>
        <w:t>El pequeño sabelotodo: el sentido común para diseñadores</w:t>
      </w:r>
      <w:r w:rsidRPr="00CD7934">
        <w:rPr>
          <w:rFonts w:ascii="Adobe Garamond Pro" w:eastAsia="Calibri" w:hAnsi="Adobe Garamond Pro" w:cs="Adobe Garamond Pro"/>
          <w:sz w:val="20"/>
          <w:szCs w:val="20"/>
          <w:lang w:eastAsia="es-ES"/>
        </w:rPr>
        <w:t>. Barcelona: Index Book</w:t>
      </w:r>
    </w:p>
    <w:p w14:paraId="77719AAC"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Dondis D. A. (2017) </w:t>
      </w:r>
      <w:r w:rsidRPr="00CD7934">
        <w:rPr>
          <w:rFonts w:ascii="Adobe Garamond Pro" w:eastAsia="Calibri" w:hAnsi="Adobe Garamond Pro" w:cs="Adobe Garamond Pro"/>
          <w:i/>
          <w:iCs/>
          <w:sz w:val="20"/>
          <w:szCs w:val="20"/>
          <w:lang w:eastAsia="es-ES"/>
        </w:rPr>
        <w:t>La sintaxis de la imagen</w:t>
      </w:r>
      <w:r w:rsidRPr="00CD7934">
        <w:rPr>
          <w:rFonts w:ascii="Adobe Garamond Pro" w:eastAsia="Calibri" w:hAnsi="Adobe Garamond Pro" w:cs="Adobe Garamond Pro"/>
          <w:sz w:val="20"/>
          <w:szCs w:val="20"/>
          <w:lang w:eastAsia="es-ES"/>
        </w:rPr>
        <w:t xml:space="preserve">. Editorial Gustavo Gili. Colección Clásicos </w:t>
      </w:r>
    </w:p>
    <w:p w14:paraId="5C47B730"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Fioravanti G.  (1988) </w:t>
      </w:r>
      <w:r w:rsidRPr="00CD7934">
        <w:rPr>
          <w:rFonts w:ascii="Adobe Garamond Pro" w:eastAsia="Calibri" w:hAnsi="Adobe Garamond Pro" w:cs="Adobe Garamond Pro"/>
          <w:i/>
          <w:iCs/>
          <w:sz w:val="20"/>
          <w:szCs w:val="20"/>
          <w:lang w:eastAsia="es-ES"/>
        </w:rPr>
        <w:t>Diseño y Reproducción.</w:t>
      </w:r>
      <w:r w:rsidRPr="00CD7934">
        <w:rPr>
          <w:rFonts w:ascii="Adobe Garamond Pro" w:eastAsia="Calibri" w:hAnsi="Adobe Garamond Pro" w:cs="Adobe Garamond Pro"/>
          <w:sz w:val="20"/>
          <w:szCs w:val="20"/>
          <w:lang w:eastAsia="es-ES"/>
        </w:rPr>
        <w:t xml:space="preserve"> Editorial Gustavo Gili. </w:t>
      </w:r>
    </w:p>
    <w:p w14:paraId="464B8C45"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Germani G. Fabris S. (1973) </w:t>
      </w:r>
      <w:r w:rsidRPr="00CD7934">
        <w:rPr>
          <w:rFonts w:ascii="Adobe Garamond Pro" w:eastAsia="Calibri" w:hAnsi="Adobe Garamond Pro" w:cs="Adobe Garamond Pro"/>
          <w:i/>
          <w:iCs/>
          <w:sz w:val="20"/>
          <w:szCs w:val="20"/>
          <w:lang w:eastAsia="es-ES"/>
        </w:rPr>
        <w:t>Fundamentos del Proyecto Gráfico.</w:t>
      </w:r>
      <w:r w:rsidRPr="00CD7934">
        <w:rPr>
          <w:rFonts w:ascii="Adobe Garamond Pro" w:eastAsia="Calibri" w:hAnsi="Adobe Garamond Pro" w:cs="Adobe Garamond Pro"/>
          <w:sz w:val="20"/>
          <w:szCs w:val="20"/>
          <w:lang w:eastAsia="es-ES"/>
        </w:rPr>
        <w:t xml:space="preserve"> Barcelona: Ediciones Don Bosco</w:t>
      </w:r>
    </w:p>
    <w:p w14:paraId="5B51191E"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Heller, E. (2004) </w:t>
      </w:r>
      <w:r w:rsidRPr="00CD7934">
        <w:rPr>
          <w:rFonts w:ascii="Adobe Garamond Pro" w:eastAsia="Calibri" w:hAnsi="Adobe Garamond Pro" w:cs="Adobe Garamond Pro"/>
          <w:i/>
          <w:iCs/>
          <w:sz w:val="20"/>
          <w:szCs w:val="20"/>
          <w:lang w:eastAsia="es-ES"/>
        </w:rPr>
        <w:t xml:space="preserve">Psicología del color. </w:t>
      </w:r>
      <w:r w:rsidRPr="00CD7934">
        <w:rPr>
          <w:rFonts w:ascii="Adobe Garamond Pro" w:eastAsia="Calibri" w:hAnsi="Adobe Garamond Pro" w:cs="Adobe Garamond Pro"/>
          <w:sz w:val="20"/>
          <w:szCs w:val="20"/>
          <w:lang w:eastAsia="es-ES"/>
        </w:rPr>
        <w:t>Editorial Gustavo Gili</w:t>
      </w:r>
    </w:p>
    <w:p w14:paraId="513D7CDF"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Hollis, R. (2000) </w:t>
      </w:r>
      <w:r w:rsidRPr="00CD7934">
        <w:rPr>
          <w:rFonts w:ascii="Adobe Garamond Pro" w:eastAsia="Calibri" w:hAnsi="Adobe Garamond Pro" w:cs="Adobe Garamond Pro"/>
          <w:i/>
          <w:iCs/>
          <w:sz w:val="20"/>
          <w:szCs w:val="20"/>
          <w:lang w:eastAsia="es-ES"/>
        </w:rPr>
        <w:t xml:space="preserve">El diseño Gráfico. </w:t>
      </w:r>
      <w:r w:rsidRPr="00CD7934">
        <w:rPr>
          <w:rFonts w:ascii="Adobe Garamond Pro" w:eastAsia="Calibri" w:hAnsi="Adobe Garamond Pro" w:cs="Adobe Garamond Pro"/>
          <w:sz w:val="20"/>
          <w:szCs w:val="20"/>
          <w:lang w:eastAsia="es-ES"/>
        </w:rPr>
        <w:t>España: Destino</w:t>
      </w:r>
    </w:p>
    <w:p w14:paraId="3EEC6335"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Marín García T. (2013) </w:t>
      </w:r>
      <w:r w:rsidRPr="00CD7934">
        <w:rPr>
          <w:rFonts w:ascii="Adobe Garamond Pro" w:eastAsia="Calibri" w:hAnsi="Adobe Garamond Pro" w:cs="Adobe Garamond Pro"/>
          <w:i/>
          <w:iCs/>
          <w:sz w:val="20"/>
          <w:szCs w:val="20"/>
          <w:lang w:eastAsia="es-ES"/>
        </w:rPr>
        <w:t xml:space="preserve">Arte, creatividad y diseño. </w:t>
      </w:r>
      <w:r w:rsidRPr="00CD7934">
        <w:rPr>
          <w:rFonts w:ascii="Adobe Garamond Pro" w:eastAsia="Calibri" w:hAnsi="Adobe Garamond Pro" w:cs="Adobe Garamond Pro"/>
          <w:sz w:val="20"/>
          <w:szCs w:val="20"/>
          <w:lang w:eastAsia="es-ES"/>
        </w:rPr>
        <w:t xml:space="preserve">Barcelona: UOC </w:t>
      </w:r>
    </w:p>
    <w:p w14:paraId="0DA6CD30"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Meggs-Philip (2009) </w:t>
      </w:r>
      <w:r w:rsidRPr="00CD7934">
        <w:rPr>
          <w:rFonts w:ascii="Adobe Garamond Pro" w:eastAsia="Calibri" w:hAnsi="Adobe Garamond Pro" w:cs="Adobe Garamond Pro"/>
          <w:i/>
          <w:iCs/>
          <w:sz w:val="20"/>
          <w:szCs w:val="20"/>
          <w:lang w:eastAsia="es-ES"/>
        </w:rPr>
        <w:t>Historia del Diseño Gráfico</w:t>
      </w:r>
      <w:r w:rsidRPr="00CD7934">
        <w:rPr>
          <w:rFonts w:ascii="Adobe Garamond Pro" w:eastAsia="Calibri" w:hAnsi="Adobe Garamond Pro" w:cs="Adobe Garamond Pro"/>
          <w:sz w:val="20"/>
          <w:szCs w:val="20"/>
          <w:lang w:eastAsia="es-ES"/>
        </w:rPr>
        <w:t>. RM Verlag</w:t>
      </w:r>
    </w:p>
    <w:p w14:paraId="531A5140"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Parramón J. M. (1980) </w:t>
      </w:r>
      <w:r w:rsidRPr="00CD7934">
        <w:rPr>
          <w:rFonts w:ascii="Adobe Garamond Pro" w:eastAsia="Calibri" w:hAnsi="Adobe Garamond Pro" w:cs="Adobe Garamond Pro"/>
          <w:i/>
          <w:iCs/>
          <w:sz w:val="20"/>
          <w:szCs w:val="20"/>
          <w:lang w:eastAsia="es-ES"/>
        </w:rPr>
        <w:t>Artes Gráficas</w:t>
      </w:r>
      <w:r w:rsidRPr="00CD7934">
        <w:rPr>
          <w:rFonts w:ascii="Adobe Garamond Pro" w:eastAsia="Calibri" w:hAnsi="Adobe Garamond Pro" w:cs="Adobe Garamond Pro"/>
          <w:sz w:val="20"/>
          <w:szCs w:val="20"/>
          <w:lang w:eastAsia="es-ES"/>
        </w:rPr>
        <w:t xml:space="preserve"> Barcelona: Editorial Parramon</w:t>
      </w:r>
      <w:r w:rsidRPr="00CD7934">
        <w:rPr>
          <w:rFonts w:ascii="Adobe Garamond Pro" w:eastAsia="Calibri" w:hAnsi="Adobe Garamond Pro" w:cs="Adobe Garamond Pro"/>
          <w:i/>
          <w:iCs/>
          <w:sz w:val="20"/>
          <w:szCs w:val="20"/>
          <w:lang w:eastAsia="es-ES"/>
        </w:rPr>
        <w:t xml:space="preserve"> </w:t>
      </w:r>
    </w:p>
    <w:p w14:paraId="33ABE189" w14:textId="77777777" w:rsidR="00CD7934" w:rsidRPr="00B0359F" w:rsidRDefault="00CD7934" w:rsidP="00CD7934">
      <w:pPr>
        <w:autoSpaceDE w:val="0"/>
        <w:autoSpaceDN w:val="0"/>
        <w:adjustRightInd w:val="0"/>
        <w:rPr>
          <w:rFonts w:ascii="Adobe Garamond Pro" w:eastAsia="Calibri" w:hAnsi="Adobe Garamond Pro" w:cs="Adobe Garamond Pro"/>
          <w:sz w:val="20"/>
          <w:szCs w:val="20"/>
          <w:lang w:val="en-US" w:eastAsia="es-ES"/>
        </w:rPr>
      </w:pPr>
      <w:r w:rsidRPr="00CD7934">
        <w:rPr>
          <w:rFonts w:ascii="Adobe Garamond Pro" w:eastAsia="Calibri" w:hAnsi="Adobe Garamond Pro" w:cs="Adobe Garamond Pro"/>
          <w:sz w:val="20"/>
          <w:szCs w:val="20"/>
          <w:lang w:eastAsia="es-ES"/>
        </w:rPr>
        <w:t xml:space="preserve">Ruder E. (1983) </w:t>
      </w:r>
      <w:r w:rsidRPr="00CD7934">
        <w:rPr>
          <w:rFonts w:ascii="Adobe Garamond Pro" w:eastAsia="Calibri" w:hAnsi="Adobe Garamond Pro" w:cs="Adobe Garamond Pro"/>
          <w:i/>
          <w:iCs/>
          <w:sz w:val="20"/>
          <w:szCs w:val="20"/>
          <w:lang w:eastAsia="es-ES"/>
        </w:rPr>
        <w:t xml:space="preserve">Manual de Diseño tipográfico. </w:t>
      </w:r>
      <w:r w:rsidRPr="00B0359F">
        <w:rPr>
          <w:rFonts w:ascii="Adobe Garamond Pro" w:eastAsia="Calibri" w:hAnsi="Adobe Garamond Pro" w:cs="Adobe Garamond Pro"/>
          <w:sz w:val="20"/>
          <w:szCs w:val="20"/>
          <w:lang w:val="en-US" w:eastAsia="es-ES"/>
        </w:rPr>
        <w:t xml:space="preserve">Editorial Gustavo Gili. </w:t>
      </w:r>
    </w:p>
    <w:p w14:paraId="63F82414" w14:textId="77777777" w:rsidR="00CD7934" w:rsidRPr="00B0359F" w:rsidRDefault="00CD7934" w:rsidP="00CD7934">
      <w:pPr>
        <w:autoSpaceDE w:val="0"/>
        <w:autoSpaceDN w:val="0"/>
        <w:adjustRightInd w:val="0"/>
        <w:rPr>
          <w:rFonts w:ascii="Adobe Garamond Pro" w:eastAsia="Calibri" w:hAnsi="Adobe Garamond Pro" w:cs="Adobe Garamond Pro"/>
          <w:sz w:val="20"/>
          <w:szCs w:val="20"/>
          <w:lang w:val="en-US" w:eastAsia="es-ES"/>
        </w:rPr>
      </w:pPr>
      <w:r w:rsidRPr="00B0359F">
        <w:rPr>
          <w:rFonts w:ascii="Adobe Garamond Pro" w:eastAsia="Calibri" w:hAnsi="Adobe Garamond Pro" w:cs="Adobe Garamond Pro"/>
          <w:sz w:val="20"/>
          <w:szCs w:val="20"/>
          <w:lang w:val="en-US" w:eastAsia="es-ES"/>
        </w:rPr>
        <w:t xml:space="preserve">Samara, T. (2005) </w:t>
      </w:r>
      <w:r w:rsidRPr="00B0359F">
        <w:rPr>
          <w:rFonts w:ascii="Adobe Garamond Pro" w:eastAsia="Calibri" w:hAnsi="Adobe Garamond Pro" w:cs="Adobe Garamond Pro"/>
          <w:i/>
          <w:iCs/>
          <w:sz w:val="20"/>
          <w:szCs w:val="20"/>
          <w:lang w:val="en-US" w:eastAsia="es-ES"/>
        </w:rPr>
        <w:t>Publication design workbook.</w:t>
      </w:r>
      <w:r w:rsidRPr="00B0359F">
        <w:rPr>
          <w:rFonts w:ascii="Adobe Garamond Pro" w:eastAsia="Calibri" w:hAnsi="Adobe Garamond Pro" w:cs="Adobe Garamond Pro"/>
          <w:sz w:val="20"/>
          <w:szCs w:val="20"/>
          <w:lang w:val="en-US" w:eastAsia="es-ES"/>
        </w:rPr>
        <w:t xml:space="preserve"> Rockport Publishers Inc.</w:t>
      </w:r>
    </w:p>
    <w:p w14:paraId="418CEEE7"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B0359F">
        <w:rPr>
          <w:rFonts w:ascii="Adobe Garamond Pro" w:eastAsia="Calibri" w:hAnsi="Adobe Garamond Pro" w:cs="Adobe Garamond Pro"/>
          <w:sz w:val="20"/>
          <w:szCs w:val="20"/>
          <w:lang w:val="en-US" w:eastAsia="es-ES"/>
        </w:rPr>
        <w:t xml:space="preserve">Samara, T. (2006) </w:t>
      </w:r>
      <w:r w:rsidRPr="00B0359F">
        <w:rPr>
          <w:rFonts w:ascii="Adobe Garamond Pro" w:eastAsia="Calibri" w:hAnsi="Adobe Garamond Pro" w:cs="Adobe Garamond Pro"/>
          <w:i/>
          <w:iCs/>
          <w:sz w:val="20"/>
          <w:szCs w:val="20"/>
          <w:lang w:val="en-US" w:eastAsia="es-ES"/>
        </w:rPr>
        <w:t>Type Style Finder</w:t>
      </w:r>
      <w:r w:rsidRPr="00B0359F">
        <w:rPr>
          <w:rFonts w:ascii="Adobe Garamond Pro" w:eastAsia="Calibri" w:hAnsi="Adobe Garamond Pro" w:cs="Adobe Garamond Pro"/>
          <w:sz w:val="20"/>
          <w:szCs w:val="20"/>
          <w:lang w:val="en-US" w:eastAsia="es-ES"/>
        </w:rPr>
        <w:t xml:space="preserve">. </w:t>
      </w:r>
      <w:r w:rsidRPr="00CD7934">
        <w:rPr>
          <w:rFonts w:ascii="Adobe Garamond Pro" w:eastAsia="Calibri" w:hAnsi="Adobe Garamond Pro" w:cs="Adobe Garamond Pro"/>
          <w:sz w:val="20"/>
          <w:szCs w:val="20"/>
          <w:lang w:eastAsia="es-ES"/>
        </w:rPr>
        <w:t>Rockport Publishers</w:t>
      </w:r>
    </w:p>
    <w:p w14:paraId="56B5F360"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Satué E. (2012) </w:t>
      </w:r>
      <w:r w:rsidRPr="00CD7934">
        <w:rPr>
          <w:rFonts w:ascii="Adobe Garamond Pro" w:eastAsia="Calibri" w:hAnsi="Adobe Garamond Pro" w:cs="Adobe Garamond Pro"/>
          <w:i/>
          <w:iCs/>
          <w:sz w:val="20"/>
          <w:szCs w:val="20"/>
          <w:lang w:eastAsia="es-ES"/>
        </w:rPr>
        <w:t>El Diseño Gráfico desde sus orígenes hasta nuestros días</w:t>
      </w:r>
      <w:r w:rsidRPr="00CD7934">
        <w:rPr>
          <w:rFonts w:ascii="Adobe Garamond Pro" w:eastAsia="Calibri" w:hAnsi="Adobe Garamond Pro" w:cs="Adobe Garamond Pro"/>
          <w:sz w:val="20"/>
          <w:szCs w:val="20"/>
          <w:lang w:eastAsia="es-ES"/>
        </w:rPr>
        <w:t>. Editorial Alianza.</w:t>
      </w:r>
    </w:p>
    <w:p w14:paraId="1D469374" w14:textId="77777777" w:rsidR="00CD7934" w:rsidRPr="00CD7934" w:rsidRDefault="00CD7934" w:rsidP="00CD7934">
      <w:pPr>
        <w:autoSpaceDE w:val="0"/>
        <w:autoSpaceDN w:val="0"/>
        <w:adjustRightInd w:val="0"/>
        <w:rPr>
          <w:rFonts w:ascii="Adobe Garamond Pro" w:eastAsia="Calibri" w:hAnsi="Adobe Garamond Pro" w:cs="Adobe Garamond Pro"/>
          <w:sz w:val="20"/>
          <w:szCs w:val="20"/>
          <w:lang w:eastAsia="es-ES"/>
        </w:rPr>
      </w:pPr>
      <w:r w:rsidRPr="00CD7934">
        <w:rPr>
          <w:rFonts w:ascii="Adobe Garamond Pro" w:eastAsia="Calibri" w:hAnsi="Adobe Garamond Pro" w:cs="Adobe Garamond Pro"/>
          <w:sz w:val="20"/>
          <w:szCs w:val="20"/>
          <w:lang w:eastAsia="es-ES"/>
        </w:rPr>
        <w:t xml:space="preserve">Wong W. (2011) </w:t>
      </w:r>
      <w:r w:rsidRPr="00CD7934">
        <w:rPr>
          <w:rFonts w:ascii="Adobe Garamond Pro" w:eastAsia="Calibri" w:hAnsi="Adobe Garamond Pro" w:cs="Adobe Garamond Pro"/>
          <w:i/>
          <w:iCs/>
          <w:sz w:val="20"/>
          <w:szCs w:val="20"/>
          <w:lang w:eastAsia="es-ES"/>
        </w:rPr>
        <w:t>Fundamentos del Diseño</w:t>
      </w:r>
      <w:r w:rsidRPr="00CD7934">
        <w:rPr>
          <w:rFonts w:ascii="Adobe Garamond Pro" w:eastAsia="Calibri" w:hAnsi="Adobe Garamond Pro" w:cs="Adobe Garamond Pro"/>
          <w:sz w:val="20"/>
          <w:szCs w:val="20"/>
          <w:lang w:eastAsia="es-ES"/>
        </w:rPr>
        <w:t xml:space="preserve">. Editorial Gustavo Gili. GG Diseño </w:t>
      </w:r>
    </w:p>
    <w:p w14:paraId="379379FF" w14:textId="77777777" w:rsidR="00CD7934" w:rsidRPr="00CD7934" w:rsidRDefault="00CD7934" w:rsidP="00CD7934">
      <w:pPr>
        <w:autoSpaceDE w:val="0"/>
        <w:autoSpaceDN w:val="0"/>
        <w:adjustRightInd w:val="0"/>
        <w:rPr>
          <w:rFonts w:ascii="Adobe Garamond Pro" w:eastAsia="Calibri" w:hAnsi="Adobe Garamond Pro" w:cs="Adobe Garamond Pro"/>
          <w:i/>
          <w:iCs/>
          <w:sz w:val="20"/>
          <w:szCs w:val="20"/>
          <w:lang w:eastAsia="es-ES"/>
        </w:rPr>
      </w:pPr>
      <w:r w:rsidRPr="00CD7934">
        <w:rPr>
          <w:rFonts w:ascii="Adobe Garamond Pro" w:eastAsia="Calibri" w:hAnsi="Adobe Garamond Pro" w:cs="Adobe Garamond Pro"/>
          <w:sz w:val="20"/>
          <w:szCs w:val="20"/>
          <w:lang w:eastAsia="es-ES"/>
        </w:rPr>
        <w:t xml:space="preserve">Wong, W. </w:t>
      </w:r>
      <w:r w:rsidRPr="00CD7934">
        <w:rPr>
          <w:rFonts w:ascii="Adobe Garamond Pro" w:eastAsia="Calibri" w:hAnsi="Adobe Garamond Pro" w:cs="Adobe Garamond Pro"/>
          <w:i/>
          <w:iCs/>
          <w:sz w:val="20"/>
          <w:szCs w:val="20"/>
          <w:lang w:eastAsia="es-ES"/>
        </w:rPr>
        <w:t xml:space="preserve">Principios del diseño en color. </w:t>
      </w:r>
      <w:r w:rsidRPr="00CD7934">
        <w:rPr>
          <w:rFonts w:ascii="Adobe Garamond Pro" w:eastAsia="Calibri" w:hAnsi="Adobe Garamond Pro" w:cs="Adobe Garamond Pro"/>
          <w:sz w:val="20"/>
          <w:szCs w:val="20"/>
          <w:lang w:eastAsia="es-ES"/>
        </w:rPr>
        <w:t>Editorial Gustavo Gili</w:t>
      </w:r>
    </w:p>
    <w:p w14:paraId="2FBBEF99" w14:textId="77777777" w:rsidR="00CD7934" w:rsidRDefault="00CD7934" w:rsidP="000B6B05">
      <w:pPr>
        <w:pStyle w:val="simple"/>
        <w:rPr>
          <w:rStyle w:val="Textodelmarcadordeposicin1"/>
          <w:rFonts w:ascii="Arial" w:hAnsi="Arial" w:cs="Arial"/>
        </w:rPr>
      </w:pPr>
    </w:p>
    <w:p w14:paraId="57E390C1" w14:textId="77777777" w:rsidR="00FE4041" w:rsidRDefault="00FE4041" w:rsidP="000B6B05">
      <w:pPr>
        <w:pStyle w:val="simple"/>
        <w:rPr>
          <w:rStyle w:val="Textodelmarcadordeposicin1"/>
          <w:rFonts w:ascii="Arial" w:hAnsi="Arial" w:cs="Arial"/>
        </w:rPr>
      </w:pPr>
    </w:p>
    <w:p w14:paraId="50352397" w14:textId="77777777" w:rsidR="00FE4041" w:rsidRDefault="00FE4041" w:rsidP="000B6B05">
      <w:pPr>
        <w:pStyle w:val="simple"/>
        <w:rPr>
          <w:rStyle w:val="Textodelmarcadordeposicin1"/>
          <w:rFonts w:ascii="Arial" w:hAnsi="Arial" w:cs="Arial"/>
        </w:rPr>
      </w:pPr>
    </w:p>
    <w:p w14:paraId="21A32BC7" w14:textId="77777777" w:rsidR="00FE4041" w:rsidRDefault="00FE4041" w:rsidP="000B6B05">
      <w:pPr>
        <w:pStyle w:val="simple"/>
        <w:rPr>
          <w:rStyle w:val="Textodelmarcadordeposicin1"/>
          <w:rFonts w:ascii="Arial" w:hAnsi="Arial" w:cs="Arial"/>
        </w:rPr>
      </w:pPr>
    </w:p>
    <w:p w14:paraId="0BD3358E" w14:textId="77777777" w:rsidR="00FE4041" w:rsidRDefault="00FE4041" w:rsidP="000B6B05">
      <w:pPr>
        <w:pStyle w:val="simple"/>
        <w:rPr>
          <w:rStyle w:val="Textodelmarcadordeposicin1"/>
          <w:rFonts w:ascii="Arial" w:hAnsi="Arial" w:cs="Arial"/>
        </w:rPr>
      </w:pPr>
    </w:p>
    <w:p w14:paraId="40BA4E45" w14:textId="0AB1A27B" w:rsidR="000C56B3" w:rsidRPr="003D3FBE" w:rsidRDefault="000C56B3" w:rsidP="000C56B3">
      <w:pPr>
        <w:rPr>
          <w:rFonts w:ascii="Arial" w:hAnsi="Arial" w:cs="Arial"/>
        </w:rPr>
      </w:pPr>
      <w:r w:rsidRPr="003D3FBE">
        <w:rPr>
          <w:rFonts w:ascii="Arial" w:hAnsi="Arial" w:cs="Arial"/>
          <w:b/>
          <w:bCs/>
        </w:rPr>
        <w:lastRenderedPageBreak/>
        <w:t xml:space="preserve">7. CRONOGRAMA </w:t>
      </w:r>
      <w:r w:rsidRPr="00C43E87">
        <w:rPr>
          <w:rFonts w:ascii="Arial" w:hAnsi="Arial" w:cs="Arial"/>
          <w:sz w:val="16"/>
          <w:szCs w:val="16"/>
        </w:rPr>
        <w:t>(cantidad de clases asignadas a cada unidad o tema)</w:t>
      </w:r>
      <w:r>
        <w:rPr>
          <w:rFonts w:ascii="Arial" w:hAnsi="Arial" w:cs="Arial"/>
          <w:sz w:val="16"/>
          <w:szCs w:val="16"/>
        </w:rPr>
        <w:t>.</w:t>
      </w:r>
      <w:r w:rsidRPr="003D3FBE">
        <w:rPr>
          <w:rFonts w:ascii="Arial" w:hAnsi="Arial" w:cs="Arial"/>
        </w:rPr>
        <w:t xml:space="preserve"> </w:t>
      </w:r>
    </w:p>
    <w:tbl>
      <w:tblPr>
        <w:tblpPr w:leftFromText="141" w:rightFromText="141" w:vertAnchor="text" w:horzAnchor="margin" w:tblpY="163"/>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621"/>
        <w:gridCol w:w="2693"/>
        <w:gridCol w:w="2835"/>
      </w:tblGrid>
      <w:tr w:rsidR="00236D32" w:rsidRPr="000C56B3" w14:paraId="42C19CF4" w14:textId="77777777" w:rsidTr="00236D32">
        <w:tc>
          <w:tcPr>
            <w:tcW w:w="710" w:type="dxa"/>
            <w:shd w:val="clear" w:color="auto" w:fill="auto"/>
          </w:tcPr>
          <w:p w14:paraId="4659840F" w14:textId="77777777" w:rsidR="00236D32" w:rsidRPr="000C56B3" w:rsidRDefault="00236D32" w:rsidP="00236D32">
            <w:pPr>
              <w:rPr>
                <w:sz w:val="16"/>
                <w:szCs w:val="16"/>
              </w:rPr>
            </w:pPr>
            <w:r w:rsidRPr="000C56B3">
              <w:rPr>
                <w:sz w:val="16"/>
                <w:szCs w:val="16"/>
              </w:rPr>
              <w:t>1er semana</w:t>
            </w:r>
          </w:p>
          <w:p w14:paraId="732C08DD" w14:textId="77777777" w:rsidR="00236D32" w:rsidRPr="000C56B3" w:rsidRDefault="00236D32" w:rsidP="00236D32">
            <w:pPr>
              <w:rPr>
                <w:sz w:val="16"/>
                <w:szCs w:val="16"/>
              </w:rPr>
            </w:pPr>
          </w:p>
        </w:tc>
        <w:tc>
          <w:tcPr>
            <w:tcW w:w="2621" w:type="dxa"/>
            <w:shd w:val="clear" w:color="auto" w:fill="auto"/>
          </w:tcPr>
          <w:p w14:paraId="5294C424" w14:textId="77777777" w:rsidR="00236D32" w:rsidRDefault="00236D32" w:rsidP="007F09C5">
            <w:pPr>
              <w:rPr>
                <w:sz w:val="16"/>
                <w:szCs w:val="16"/>
              </w:rPr>
            </w:pPr>
            <w:r w:rsidRPr="000C56B3">
              <w:rPr>
                <w:sz w:val="16"/>
                <w:szCs w:val="16"/>
              </w:rPr>
              <w:t xml:space="preserve">Presentación, Explicación condición de alumno regular y promocional. </w:t>
            </w:r>
          </w:p>
          <w:p w14:paraId="3035832E" w14:textId="77777777" w:rsidR="007F09C5" w:rsidRPr="000C56B3" w:rsidRDefault="007F09C5" w:rsidP="007F09C5">
            <w:pPr>
              <w:pStyle w:val="teorico"/>
              <w:framePr w:hSpace="0" w:wrap="auto" w:vAnchor="margin" w:hAnchor="text" w:yAlign="inline"/>
              <w:rPr>
                <w:b w:val="0"/>
                <w:color w:val="auto"/>
                <w:sz w:val="16"/>
                <w:szCs w:val="16"/>
              </w:rPr>
            </w:pPr>
            <w:r>
              <w:rPr>
                <w:b w:val="0"/>
                <w:color w:val="auto"/>
                <w:sz w:val="16"/>
                <w:szCs w:val="16"/>
              </w:rPr>
              <w:t>Introducción a Indesign TP01</w:t>
            </w:r>
          </w:p>
          <w:p w14:paraId="29D5B208" w14:textId="23444954" w:rsidR="007F09C5" w:rsidRPr="000C56B3" w:rsidRDefault="002850BA" w:rsidP="007F09C5">
            <w:pPr>
              <w:rPr>
                <w:b/>
                <w:sz w:val="16"/>
                <w:szCs w:val="16"/>
              </w:rPr>
            </w:pPr>
            <w:r>
              <w:rPr>
                <w:b/>
                <w:sz w:val="16"/>
                <w:szCs w:val="16"/>
              </w:rPr>
              <w:t>Análisis de diagramación en periódicos</w:t>
            </w:r>
          </w:p>
        </w:tc>
        <w:tc>
          <w:tcPr>
            <w:tcW w:w="2693" w:type="dxa"/>
            <w:shd w:val="clear" w:color="auto" w:fill="auto"/>
          </w:tcPr>
          <w:p w14:paraId="766A3CB3" w14:textId="77777777" w:rsidR="007F09C5" w:rsidRDefault="007F09C5" w:rsidP="007F09C5">
            <w:pPr>
              <w:pStyle w:val="teorico"/>
              <w:framePr w:hSpace="0" w:wrap="auto" w:vAnchor="margin" w:hAnchor="text" w:yAlign="inline"/>
              <w:rPr>
                <w:b w:val="0"/>
                <w:bCs/>
                <w:color w:val="auto"/>
                <w:sz w:val="16"/>
                <w:szCs w:val="16"/>
              </w:rPr>
            </w:pPr>
            <w:r w:rsidRPr="000C56B3">
              <w:rPr>
                <w:b w:val="0"/>
                <w:bCs/>
                <w:color w:val="auto"/>
                <w:sz w:val="16"/>
                <w:szCs w:val="16"/>
              </w:rPr>
              <w:t>Int</w:t>
            </w:r>
            <w:r>
              <w:rPr>
                <w:b w:val="0"/>
                <w:bCs/>
                <w:color w:val="auto"/>
                <w:sz w:val="16"/>
                <w:szCs w:val="16"/>
              </w:rPr>
              <w:t>ro a Illustrator</w:t>
            </w:r>
          </w:p>
          <w:p w14:paraId="6B33E920" w14:textId="77777777" w:rsidR="00236D32" w:rsidRPr="00FE4041" w:rsidRDefault="00236D32" w:rsidP="007F09C5">
            <w:pPr>
              <w:pStyle w:val="teorico"/>
              <w:framePr w:hSpace="0" w:wrap="auto" w:vAnchor="margin" w:hAnchor="text" w:yAlign="inline"/>
              <w:rPr>
                <w:b w:val="0"/>
                <w:bCs/>
                <w:color w:val="auto"/>
                <w:sz w:val="16"/>
                <w:szCs w:val="16"/>
              </w:rPr>
            </w:pPr>
          </w:p>
        </w:tc>
        <w:tc>
          <w:tcPr>
            <w:tcW w:w="2835" w:type="dxa"/>
            <w:shd w:val="clear" w:color="auto" w:fill="auto"/>
          </w:tcPr>
          <w:p w14:paraId="604CDF45" w14:textId="77777777" w:rsidR="007F09C5" w:rsidRPr="000C56B3" w:rsidRDefault="007F09C5" w:rsidP="007F09C5">
            <w:pPr>
              <w:rPr>
                <w:rStyle w:val="PRACTICOCar"/>
                <w:b w:val="0"/>
                <w:color w:val="auto"/>
                <w:sz w:val="16"/>
                <w:szCs w:val="16"/>
              </w:rPr>
            </w:pPr>
            <w:r w:rsidRPr="000C56B3">
              <w:rPr>
                <w:sz w:val="16"/>
                <w:szCs w:val="16"/>
              </w:rPr>
              <w:t>Intro: Adobe Photoshop</w:t>
            </w:r>
          </w:p>
          <w:p w14:paraId="001E35B5" w14:textId="77777777" w:rsidR="007F09C5" w:rsidRPr="000C56B3" w:rsidRDefault="007F09C5" w:rsidP="007F09C5">
            <w:pPr>
              <w:rPr>
                <w:rStyle w:val="PRACTICOCar"/>
                <w:b w:val="0"/>
                <w:color w:val="auto"/>
                <w:sz w:val="16"/>
                <w:szCs w:val="16"/>
              </w:rPr>
            </w:pPr>
            <w:r w:rsidRPr="000C56B3">
              <w:rPr>
                <w:rStyle w:val="PRACTICOCar"/>
                <w:b w:val="0"/>
                <w:color w:val="auto"/>
                <w:sz w:val="16"/>
                <w:szCs w:val="16"/>
              </w:rPr>
              <w:t>Photoshop Práctico 01</w:t>
            </w:r>
          </w:p>
          <w:p w14:paraId="66115A49" w14:textId="21FF19DA" w:rsidR="00236D32" w:rsidRPr="000C56B3" w:rsidRDefault="007F09C5" w:rsidP="007F09C5">
            <w:pPr>
              <w:pStyle w:val="teorico"/>
              <w:framePr w:hSpace="0" w:wrap="auto" w:vAnchor="margin" w:hAnchor="text" w:yAlign="inline"/>
              <w:rPr>
                <w:b w:val="0"/>
                <w:color w:val="auto"/>
                <w:sz w:val="16"/>
                <w:szCs w:val="16"/>
              </w:rPr>
            </w:pPr>
            <w:r w:rsidRPr="000C56B3">
              <w:rPr>
                <w:b w:val="0"/>
                <w:color w:val="auto"/>
                <w:sz w:val="16"/>
                <w:szCs w:val="16"/>
              </w:rPr>
              <w:t>Imagen digital en Photoshop: tamaño, resolución, profundidad de color, formato</w:t>
            </w:r>
          </w:p>
        </w:tc>
      </w:tr>
      <w:tr w:rsidR="00AE370B" w:rsidRPr="000C56B3" w14:paraId="47F267A0" w14:textId="77777777" w:rsidTr="00236D32">
        <w:tc>
          <w:tcPr>
            <w:tcW w:w="710" w:type="dxa"/>
            <w:shd w:val="clear" w:color="auto" w:fill="auto"/>
          </w:tcPr>
          <w:p w14:paraId="18AF0ED7" w14:textId="77777777" w:rsidR="00AE370B" w:rsidRPr="000C56B3" w:rsidRDefault="00AE370B" w:rsidP="00AE370B">
            <w:pPr>
              <w:rPr>
                <w:sz w:val="16"/>
                <w:szCs w:val="16"/>
              </w:rPr>
            </w:pPr>
            <w:r w:rsidRPr="000C56B3">
              <w:rPr>
                <w:sz w:val="16"/>
                <w:szCs w:val="16"/>
              </w:rPr>
              <w:t>2da</w:t>
            </w:r>
          </w:p>
          <w:p w14:paraId="0ED90B8D" w14:textId="77777777" w:rsidR="00AE370B" w:rsidRPr="000C56B3" w:rsidRDefault="00AE370B" w:rsidP="00236D32">
            <w:pPr>
              <w:rPr>
                <w:sz w:val="16"/>
                <w:szCs w:val="16"/>
              </w:rPr>
            </w:pPr>
          </w:p>
        </w:tc>
        <w:tc>
          <w:tcPr>
            <w:tcW w:w="2621" w:type="dxa"/>
            <w:shd w:val="clear" w:color="auto" w:fill="auto"/>
          </w:tcPr>
          <w:p w14:paraId="1621CF53" w14:textId="255E6AF8" w:rsidR="00AE370B" w:rsidRPr="000C56B3" w:rsidRDefault="00AE370B" w:rsidP="00AE370B">
            <w:pPr>
              <w:rPr>
                <w:sz w:val="16"/>
                <w:szCs w:val="16"/>
              </w:rPr>
            </w:pPr>
            <w:r w:rsidRPr="000C56B3">
              <w:rPr>
                <w:sz w:val="16"/>
                <w:szCs w:val="16"/>
              </w:rPr>
              <w:t xml:space="preserve">Indesign / Maquetación. Diagramación. </w:t>
            </w:r>
            <w:r w:rsidR="00B54102" w:rsidRPr="000C56B3">
              <w:rPr>
                <w:sz w:val="16"/>
                <w:szCs w:val="16"/>
              </w:rPr>
              <w:t>Guías</w:t>
            </w:r>
            <w:r w:rsidRPr="000C56B3">
              <w:rPr>
                <w:sz w:val="16"/>
                <w:szCs w:val="16"/>
              </w:rPr>
              <w:t xml:space="preserve">. + plan revista  </w:t>
            </w:r>
          </w:p>
        </w:tc>
        <w:tc>
          <w:tcPr>
            <w:tcW w:w="2693" w:type="dxa"/>
            <w:shd w:val="clear" w:color="auto" w:fill="auto"/>
          </w:tcPr>
          <w:p w14:paraId="75D1706A" w14:textId="77777777" w:rsidR="00FE4041" w:rsidRPr="000C56B3" w:rsidRDefault="00FE4041" w:rsidP="00FE4041">
            <w:pPr>
              <w:rPr>
                <w:sz w:val="16"/>
                <w:szCs w:val="16"/>
              </w:rPr>
            </w:pPr>
            <w:r w:rsidRPr="000C56B3">
              <w:rPr>
                <w:sz w:val="16"/>
                <w:szCs w:val="16"/>
              </w:rPr>
              <w:t>Illustrator: Práctico 01 retrasar puntos - líneas y plano</w:t>
            </w:r>
          </w:p>
          <w:p w14:paraId="7ED29A80" w14:textId="77777777" w:rsidR="00FE4041" w:rsidRPr="000C56B3" w:rsidRDefault="00FE4041" w:rsidP="00236D32">
            <w:pPr>
              <w:pStyle w:val="teorico"/>
              <w:framePr w:hSpace="0" w:wrap="auto" w:vAnchor="margin" w:hAnchor="text" w:yAlign="inline"/>
              <w:rPr>
                <w:b w:val="0"/>
                <w:color w:val="auto"/>
                <w:sz w:val="16"/>
                <w:szCs w:val="16"/>
              </w:rPr>
            </w:pPr>
          </w:p>
        </w:tc>
        <w:tc>
          <w:tcPr>
            <w:tcW w:w="2835" w:type="dxa"/>
            <w:shd w:val="clear" w:color="auto" w:fill="auto"/>
          </w:tcPr>
          <w:p w14:paraId="0C342815" w14:textId="7919728F" w:rsidR="00AE370B" w:rsidRPr="000C56B3" w:rsidRDefault="00AE370B" w:rsidP="00FE4041">
            <w:pPr>
              <w:pStyle w:val="PRACTICO"/>
              <w:rPr>
                <w:b w:val="0"/>
                <w:color w:val="auto"/>
                <w:sz w:val="16"/>
                <w:szCs w:val="16"/>
              </w:rPr>
            </w:pPr>
          </w:p>
        </w:tc>
      </w:tr>
      <w:tr w:rsidR="00FE4041" w:rsidRPr="000C56B3" w14:paraId="6F9D3DEE" w14:textId="77777777" w:rsidTr="00236D32">
        <w:tc>
          <w:tcPr>
            <w:tcW w:w="710" w:type="dxa"/>
            <w:shd w:val="clear" w:color="auto" w:fill="auto"/>
          </w:tcPr>
          <w:p w14:paraId="397E2F3B" w14:textId="77777777" w:rsidR="00FE4041" w:rsidRPr="000C56B3" w:rsidRDefault="00FE4041" w:rsidP="00AE370B">
            <w:pPr>
              <w:rPr>
                <w:sz w:val="16"/>
                <w:szCs w:val="16"/>
              </w:rPr>
            </w:pPr>
            <w:r w:rsidRPr="000C56B3">
              <w:rPr>
                <w:sz w:val="16"/>
                <w:szCs w:val="16"/>
              </w:rPr>
              <w:t>3er</w:t>
            </w:r>
          </w:p>
        </w:tc>
        <w:tc>
          <w:tcPr>
            <w:tcW w:w="2621" w:type="dxa"/>
            <w:shd w:val="clear" w:color="auto" w:fill="auto"/>
          </w:tcPr>
          <w:p w14:paraId="38E6B690" w14:textId="77777777" w:rsidR="00FE4041" w:rsidRPr="000C56B3" w:rsidRDefault="00FE4041" w:rsidP="00236D32">
            <w:pPr>
              <w:pStyle w:val="PRACTICO"/>
              <w:rPr>
                <w:b w:val="0"/>
                <w:color w:val="auto"/>
                <w:sz w:val="16"/>
                <w:szCs w:val="16"/>
              </w:rPr>
            </w:pPr>
            <w:r w:rsidRPr="000C56B3">
              <w:rPr>
                <w:b w:val="0"/>
                <w:color w:val="auto"/>
                <w:sz w:val="16"/>
                <w:szCs w:val="16"/>
              </w:rPr>
              <w:t>Indesign: TP 02 Estilos de carácter, párrafo y objeto. Análisis de maquetación de diarios y pdf (Puntal</w:t>
            </w:r>
          </w:p>
        </w:tc>
        <w:tc>
          <w:tcPr>
            <w:tcW w:w="2693" w:type="dxa"/>
            <w:shd w:val="clear" w:color="auto" w:fill="auto"/>
          </w:tcPr>
          <w:p w14:paraId="05F67AC6" w14:textId="77777777" w:rsidR="00FE4041" w:rsidRPr="000C56B3" w:rsidRDefault="00FE4041" w:rsidP="00FE4041">
            <w:pPr>
              <w:pStyle w:val="PRACTICO"/>
              <w:rPr>
                <w:b w:val="0"/>
                <w:color w:val="auto"/>
                <w:sz w:val="16"/>
                <w:szCs w:val="16"/>
              </w:rPr>
            </w:pPr>
            <w:r w:rsidRPr="000C56B3">
              <w:rPr>
                <w:b w:val="0"/>
                <w:color w:val="auto"/>
                <w:sz w:val="16"/>
                <w:szCs w:val="16"/>
              </w:rPr>
              <w:t>Illustrator: Práctico 02 - formas - planos (buscatrazos - etc.) relleno - paletas - calcos interactivos</w:t>
            </w:r>
          </w:p>
          <w:p w14:paraId="5BD0A3D8" w14:textId="77777777" w:rsidR="00FE4041" w:rsidRPr="000C56B3" w:rsidRDefault="00FE4041" w:rsidP="00236D32">
            <w:pPr>
              <w:pStyle w:val="teorico"/>
              <w:framePr w:hSpace="0" w:wrap="auto" w:vAnchor="margin" w:hAnchor="text" w:yAlign="inline"/>
              <w:rPr>
                <w:b w:val="0"/>
                <w:color w:val="auto"/>
                <w:sz w:val="16"/>
                <w:szCs w:val="16"/>
              </w:rPr>
            </w:pPr>
          </w:p>
        </w:tc>
        <w:tc>
          <w:tcPr>
            <w:tcW w:w="2835" w:type="dxa"/>
            <w:shd w:val="clear" w:color="auto" w:fill="auto"/>
          </w:tcPr>
          <w:p w14:paraId="6E2A6BDC" w14:textId="77777777" w:rsidR="00FE4041" w:rsidRPr="000C56B3" w:rsidRDefault="00FE4041" w:rsidP="00FE4041">
            <w:pPr>
              <w:pStyle w:val="PRACTICO"/>
              <w:rPr>
                <w:b w:val="0"/>
                <w:color w:val="auto"/>
                <w:sz w:val="16"/>
                <w:szCs w:val="16"/>
              </w:rPr>
            </w:pPr>
            <w:r w:rsidRPr="000C56B3">
              <w:rPr>
                <w:b w:val="0"/>
                <w:color w:val="auto"/>
                <w:sz w:val="16"/>
                <w:szCs w:val="16"/>
              </w:rPr>
              <w:t>Photoshop Práctico 02</w:t>
            </w:r>
          </w:p>
          <w:p w14:paraId="6C78C151" w14:textId="77777777" w:rsidR="00FE4041" w:rsidRPr="000C56B3" w:rsidRDefault="00FE4041" w:rsidP="00FE4041">
            <w:pPr>
              <w:pStyle w:val="PRACTICO"/>
              <w:rPr>
                <w:b w:val="0"/>
                <w:color w:val="auto"/>
                <w:sz w:val="16"/>
                <w:szCs w:val="16"/>
              </w:rPr>
            </w:pPr>
            <w:r w:rsidRPr="000C56B3">
              <w:rPr>
                <w:b w:val="0"/>
                <w:color w:val="auto"/>
                <w:sz w:val="16"/>
                <w:szCs w:val="16"/>
              </w:rPr>
              <w:t>selección extracción</w:t>
            </w:r>
          </w:p>
        </w:tc>
      </w:tr>
      <w:tr w:rsidR="00FE4041" w:rsidRPr="000C56B3" w14:paraId="2804F6C7" w14:textId="77777777" w:rsidTr="00236D32">
        <w:tc>
          <w:tcPr>
            <w:tcW w:w="710" w:type="dxa"/>
            <w:shd w:val="clear" w:color="auto" w:fill="auto"/>
          </w:tcPr>
          <w:p w14:paraId="7E5DB6E3" w14:textId="77777777" w:rsidR="00FE4041" w:rsidRPr="000C56B3" w:rsidRDefault="00FE4041" w:rsidP="00AE370B">
            <w:pPr>
              <w:rPr>
                <w:sz w:val="16"/>
                <w:szCs w:val="16"/>
              </w:rPr>
            </w:pPr>
            <w:r w:rsidRPr="000C56B3">
              <w:rPr>
                <w:sz w:val="16"/>
                <w:szCs w:val="16"/>
              </w:rPr>
              <w:t>4ta</w:t>
            </w:r>
          </w:p>
        </w:tc>
        <w:tc>
          <w:tcPr>
            <w:tcW w:w="2621" w:type="dxa"/>
            <w:shd w:val="clear" w:color="auto" w:fill="auto"/>
          </w:tcPr>
          <w:p w14:paraId="6C3E242A" w14:textId="77777777" w:rsidR="00FE4041" w:rsidRPr="000C56B3" w:rsidRDefault="00FE4041" w:rsidP="00236D32">
            <w:pPr>
              <w:pStyle w:val="PRACTICO"/>
              <w:rPr>
                <w:b w:val="0"/>
                <w:color w:val="auto"/>
                <w:sz w:val="16"/>
                <w:szCs w:val="16"/>
              </w:rPr>
            </w:pPr>
          </w:p>
        </w:tc>
        <w:tc>
          <w:tcPr>
            <w:tcW w:w="2693" w:type="dxa"/>
            <w:shd w:val="clear" w:color="auto" w:fill="auto"/>
          </w:tcPr>
          <w:p w14:paraId="26FE4949" w14:textId="77777777" w:rsidR="00797079" w:rsidRPr="000C56B3" w:rsidRDefault="00797079" w:rsidP="00797079">
            <w:pPr>
              <w:pStyle w:val="PRACTICO"/>
              <w:rPr>
                <w:b w:val="0"/>
                <w:color w:val="auto"/>
                <w:sz w:val="16"/>
                <w:szCs w:val="16"/>
              </w:rPr>
            </w:pPr>
            <w:r w:rsidRPr="000C56B3">
              <w:rPr>
                <w:b w:val="0"/>
                <w:color w:val="auto"/>
                <w:sz w:val="16"/>
                <w:szCs w:val="16"/>
              </w:rPr>
              <w:t>Illustrator: Práctico 02 - formas - planos (buscatrazos - etc.) relleno - paletas - calcos interactivos</w:t>
            </w:r>
          </w:p>
          <w:p w14:paraId="044E29E6" w14:textId="77777777" w:rsidR="00FE4041" w:rsidRPr="000C56B3" w:rsidRDefault="00FE4041" w:rsidP="00FE4041">
            <w:pPr>
              <w:pStyle w:val="teorico"/>
              <w:framePr w:hSpace="0" w:wrap="auto" w:vAnchor="margin" w:hAnchor="text" w:yAlign="inline"/>
              <w:rPr>
                <w:b w:val="0"/>
                <w:color w:val="auto"/>
                <w:sz w:val="16"/>
                <w:szCs w:val="16"/>
              </w:rPr>
            </w:pPr>
          </w:p>
        </w:tc>
        <w:tc>
          <w:tcPr>
            <w:tcW w:w="2835" w:type="dxa"/>
            <w:shd w:val="clear" w:color="auto" w:fill="auto"/>
          </w:tcPr>
          <w:p w14:paraId="45AA0EC2" w14:textId="77777777" w:rsidR="00FE4041" w:rsidRPr="000C56B3" w:rsidRDefault="00FE4041" w:rsidP="00236D32">
            <w:pPr>
              <w:pStyle w:val="PRACTICO"/>
              <w:rPr>
                <w:b w:val="0"/>
                <w:color w:val="auto"/>
                <w:sz w:val="16"/>
                <w:szCs w:val="16"/>
              </w:rPr>
            </w:pPr>
            <w:r>
              <w:rPr>
                <w:b w:val="0"/>
                <w:color w:val="auto"/>
                <w:sz w:val="16"/>
                <w:szCs w:val="16"/>
              </w:rPr>
              <w:t>Tipografia</w:t>
            </w:r>
          </w:p>
        </w:tc>
      </w:tr>
      <w:tr w:rsidR="00236D32" w:rsidRPr="000C56B3" w14:paraId="2EBAF74D" w14:textId="77777777" w:rsidTr="00236D32">
        <w:tc>
          <w:tcPr>
            <w:tcW w:w="710" w:type="dxa"/>
            <w:shd w:val="clear" w:color="auto" w:fill="auto"/>
          </w:tcPr>
          <w:p w14:paraId="617C0303" w14:textId="77777777" w:rsidR="00236D32" w:rsidRPr="000C56B3" w:rsidRDefault="00FE4041" w:rsidP="00AE370B">
            <w:pPr>
              <w:rPr>
                <w:sz w:val="16"/>
                <w:szCs w:val="16"/>
              </w:rPr>
            </w:pPr>
            <w:r w:rsidRPr="000C56B3">
              <w:rPr>
                <w:sz w:val="16"/>
                <w:szCs w:val="16"/>
              </w:rPr>
              <w:t>5ta</w:t>
            </w:r>
          </w:p>
        </w:tc>
        <w:tc>
          <w:tcPr>
            <w:tcW w:w="2621" w:type="dxa"/>
            <w:shd w:val="clear" w:color="auto" w:fill="auto"/>
          </w:tcPr>
          <w:p w14:paraId="6D8C784F" w14:textId="77777777" w:rsidR="00236D32" w:rsidRDefault="00236D32" w:rsidP="00236D32">
            <w:pPr>
              <w:rPr>
                <w:sz w:val="16"/>
                <w:szCs w:val="16"/>
              </w:rPr>
            </w:pPr>
            <w:r w:rsidRPr="000C56B3">
              <w:rPr>
                <w:sz w:val="16"/>
                <w:szCs w:val="16"/>
              </w:rPr>
              <w:t>Entrega: esquema general / cuestionario imagen digital</w:t>
            </w:r>
          </w:p>
          <w:p w14:paraId="40F04FF5" w14:textId="77777777" w:rsidR="00FE4041" w:rsidRPr="000C56B3" w:rsidRDefault="00FE4041" w:rsidP="00236D32">
            <w:pPr>
              <w:rPr>
                <w:sz w:val="16"/>
                <w:szCs w:val="16"/>
              </w:rPr>
            </w:pPr>
            <w:r w:rsidRPr="000C56B3">
              <w:rPr>
                <w:b/>
                <w:sz w:val="16"/>
                <w:szCs w:val="16"/>
              </w:rPr>
              <w:t>Elementos morfológicos</w:t>
            </w:r>
          </w:p>
        </w:tc>
        <w:tc>
          <w:tcPr>
            <w:tcW w:w="2693" w:type="dxa"/>
            <w:shd w:val="clear" w:color="auto" w:fill="auto"/>
          </w:tcPr>
          <w:p w14:paraId="5E383B26" w14:textId="1998006D" w:rsidR="00236D32" w:rsidRPr="000C56B3" w:rsidRDefault="00236D32" w:rsidP="00236D32">
            <w:pPr>
              <w:pStyle w:val="teorico"/>
              <w:framePr w:hSpace="0" w:wrap="auto" w:vAnchor="margin" w:hAnchor="text" w:yAlign="inline"/>
              <w:rPr>
                <w:b w:val="0"/>
                <w:color w:val="auto"/>
                <w:sz w:val="16"/>
                <w:szCs w:val="16"/>
              </w:rPr>
            </w:pPr>
            <w:r w:rsidRPr="000C56B3">
              <w:rPr>
                <w:b w:val="0"/>
                <w:color w:val="auto"/>
                <w:sz w:val="16"/>
                <w:szCs w:val="16"/>
              </w:rPr>
              <w:t xml:space="preserve">  </w:t>
            </w:r>
          </w:p>
          <w:p w14:paraId="2E421625" w14:textId="77777777" w:rsidR="00236D32" w:rsidRPr="000C56B3" w:rsidRDefault="00797079" w:rsidP="00797079">
            <w:pPr>
              <w:pStyle w:val="teorico"/>
              <w:framePr w:hSpace="0" w:wrap="auto" w:vAnchor="margin" w:hAnchor="text" w:yAlign="inline"/>
              <w:rPr>
                <w:sz w:val="16"/>
                <w:szCs w:val="16"/>
              </w:rPr>
            </w:pPr>
            <w:r w:rsidRPr="000C56B3">
              <w:rPr>
                <w:b w:val="0"/>
                <w:color w:val="auto"/>
                <w:sz w:val="16"/>
                <w:szCs w:val="16"/>
              </w:rPr>
              <w:t>Illustrator: Práctico 03 – síntesis y estilos</w:t>
            </w:r>
          </w:p>
        </w:tc>
        <w:tc>
          <w:tcPr>
            <w:tcW w:w="2835" w:type="dxa"/>
            <w:shd w:val="clear" w:color="auto" w:fill="auto"/>
          </w:tcPr>
          <w:p w14:paraId="38584E27" w14:textId="77777777" w:rsidR="00236D32" w:rsidRPr="000C56B3" w:rsidRDefault="00236D32" w:rsidP="00236D32">
            <w:pPr>
              <w:pStyle w:val="PRACTICO"/>
              <w:rPr>
                <w:b w:val="0"/>
                <w:color w:val="auto"/>
                <w:sz w:val="16"/>
                <w:szCs w:val="16"/>
              </w:rPr>
            </w:pPr>
          </w:p>
        </w:tc>
      </w:tr>
      <w:tr w:rsidR="00236D32" w:rsidRPr="000C56B3" w14:paraId="3C8F0E13" w14:textId="77777777" w:rsidTr="00236D32">
        <w:tc>
          <w:tcPr>
            <w:tcW w:w="710" w:type="dxa"/>
            <w:shd w:val="clear" w:color="auto" w:fill="auto"/>
          </w:tcPr>
          <w:p w14:paraId="55AE033D" w14:textId="77777777" w:rsidR="00236D32" w:rsidRPr="000C56B3" w:rsidRDefault="00FE4041" w:rsidP="00236D32">
            <w:pPr>
              <w:rPr>
                <w:sz w:val="16"/>
                <w:szCs w:val="16"/>
              </w:rPr>
            </w:pPr>
            <w:r w:rsidRPr="000C56B3">
              <w:rPr>
                <w:sz w:val="16"/>
                <w:szCs w:val="16"/>
              </w:rPr>
              <w:t>6ta</w:t>
            </w:r>
          </w:p>
        </w:tc>
        <w:tc>
          <w:tcPr>
            <w:tcW w:w="2621" w:type="dxa"/>
            <w:shd w:val="clear" w:color="auto" w:fill="auto"/>
          </w:tcPr>
          <w:p w14:paraId="0FBF12D4" w14:textId="77777777" w:rsidR="00236D32" w:rsidRPr="000C56B3" w:rsidRDefault="00236D32" w:rsidP="00236D32">
            <w:pPr>
              <w:pStyle w:val="PRACTICO"/>
              <w:rPr>
                <w:b w:val="0"/>
                <w:color w:val="auto"/>
                <w:sz w:val="16"/>
                <w:szCs w:val="16"/>
              </w:rPr>
            </w:pPr>
            <w:r w:rsidRPr="000C56B3">
              <w:rPr>
                <w:b w:val="0"/>
                <w:color w:val="auto"/>
                <w:sz w:val="16"/>
                <w:szCs w:val="16"/>
              </w:rPr>
              <w:t>Indesign: TP 03. Reformulación (recuperación de TP1) imitando diseños de revistas</w:t>
            </w:r>
          </w:p>
        </w:tc>
        <w:tc>
          <w:tcPr>
            <w:tcW w:w="2693" w:type="dxa"/>
            <w:shd w:val="clear" w:color="auto" w:fill="auto"/>
          </w:tcPr>
          <w:p w14:paraId="3042166C" w14:textId="6B1AF03B" w:rsidR="00FE4041" w:rsidRPr="000C56B3" w:rsidRDefault="00FE4041" w:rsidP="00FE4041">
            <w:pPr>
              <w:pStyle w:val="teorico"/>
              <w:framePr w:hSpace="0" w:wrap="auto" w:vAnchor="margin" w:hAnchor="text" w:yAlign="inline"/>
              <w:rPr>
                <w:b w:val="0"/>
                <w:color w:val="auto"/>
                <w:sz w:val="16"/>
                <w:szCs w:val="16"/>
              </w:rPr>
            </w:pPr>
            <w:r w:rsidRPr="000C56B3">
              <w:rPr>
                <w:b w:val="0"/>
                <w:color w:val="auto"/>
                <w:sz w:val="16"/>
                <w:szCs w:val="16"/>
              </w:rPr>
              <w:t xml:space="preserve">Elementos dinámicos </w:t>
            </w:r>
          </w:p>
          <w:p w14:paraId="72630B0B" w14:textId="77777777" w:rsidR="00236D32" w:rsidRPr="000C56B3" w:rsidRDefault="00236D32" w:rsidP="00236D32">
            <w:pPr>
              <w:rPr>
                <w:sz w:val="16"/>
                <w:szCs w:val="16"/>
              </w:rPr>
            </w:pPr>
          </w:p>
        </w:tc>
        <w:tc>
          <w:tcPr>
            <w:tcW w:w="2835" w:type="dxa"/>
            <w:shd w:val="clear" w:color="auto" w:fill="auto"/>
          </w:tcPr>
          <w:p w14:paraId="5CAB8EB8" w14:textId="77777777" w:rsidR="00236D32" w:rsidRPr="000C56B3" w:rsidRDefault="00236D32" w:rsidP="00236D32">
            <w:pPr>
              <w:pStyle w:val="teorico"/>
              <w:framePr w:hSpace="0" w:wrap="auto" w:vAnchor="margin" w:hAnchor="text" w:yAlign="inline"/>
              <w:rPr>
                <w:b w:val="0"/>
                <w:color w:val="auto"/>
                <w:sz w:val="16"/>
                <w:szCs w:val="16"/>
              </w:rPr>
            </w:pPr>
          </w:p>
        </w:tc>
      </w:tr>
      <w:tr w:rsidR="00236D32" w:rsidRPr="000C56B3" w14:paraId="634E1312" w14:textId="77777777" w:rsidTr="00236D32">
        <w:tc>
          <w:tcPr>
            <w:tcW w:w="710" w:type="dxa"/>
            <w:shd w:val="clear" w:color="auto" w:fill="auto"/>
          </w:tcPr>
          <w:p w14:paraId="571BB196" w14:textId="77777777" w:rsidR="00236D32" w:rsidRPr="000C56B3" w:rsidRDefault="00FE4041" w:rsidP="00236D32">
            <w:pPr>
              <w:rPr>
                <w:sz w:val="16"/>
                <w:szCs w:val="16"/>
              </w:rPr>
            </w:pPr>
            <w:r w:rsidRPr="000C56B3">
              <w:rPr>
                <w:sz w:val="16"/>
                <w:szCs w:val="16"/>
              </w:rPr>
              <w:t>7ma</w:t>
            </w:r>
          </w:p>
        </w:tc>
        <w:tc>
          <w:tcPr>
            <w:tcW w:w="2621" w:type="dxa"/>
            <w:shd w:val="clear" w:color="auto" w:fill="auto"/>
          </w:tcPr>
          <w:p w14:paraId="5C78BAA8" w14:textId="77777777" w:rsidR="00236D32" w:rsidRPr="000C56B3" w:rsidRDefault="00236D32" w:rsidP="00236D32">
            <w:pPr>
              <w:pStyle w:val="teorico"/>
              <w:framePr w:hSpace="0" w:wrap="auto" w:vAnchor="margin" w:hAnchor="text" w:yAlign="inline"/>
              <w:rPr>
                <w:b w:val="0"/>
                <w:color w:val="auto"/>
                <w:sz w:val="16"/>
                <w:szCs w:val="16"/>
              </w:rPr>
            </w:pPr>
            <w:r w:rsidRPr="000C56B3">
              <w:rPr>
                <w:b w:val="0"/>
                <w:color w:val="auto"/>
                <w:sz w:val="16"/>
                <w:szCs w:val="16"/>
              </w:rPr>
              <w:t>Elementos escalares</w:t>
            </w:r>
          </w:p>
          <w:p w14:paraId="1E9D9FD7" w14:textId="77777777" w:rsidR="00236D32" w:rsidRPr="000C56B3" w:rsidRDefault="00236D32" w:rsidP="00236D32">
            <w:pPr>
              <w:pStyle w:val="PRACTICO"/>
              <w:rPr>
                <w:b w:val="0"/>
                <w:color w:val="auto"/>
                <w:sz w:val="16"/>
                <w:szCs w:val="16"/>
              </w:rPr>
            </w:pPr>
            <w:r w:rsidRPr="000C56B3">
              <w:rPr>
                <w:b w:val="0"/>
                <w:color w:val="auto"/>
                <w:sz w:val="16"/>
                <w:szCs w:val="16"/>
              </w:rPr>
              <w:t>Entrega: NOTA 1</w:t>
            </w:r>
          </w:p>
          <w:p w14:paraId="2009C8A9" w14:textId="77777777" w:rsidR="00236D32" w:rsidRPr="000C56B3" w:rsidRDefault="00236D32" w:rsidP="00236D32">
            <w:pPr>
              <w:rPr>
                <w:sz w:val="16"/>
                <w:szCs w:val="16"/>
              </w:rPr>
            </w:pPr>
          </w:p>
        </w:tc>
        <w:tc>
          <w:tcPr>
            <w:tcW w:w="2693" w:type="dxa"/>
            <w:shd w:val="clear" w:color="auto" w:fill="auto"/>
          </w:tcPr>
          <w:p w14:paraId="3263AECC" w14:textId="0144D880" w:rsidR="00236D32" w:rsidRPr="000C56B3" w:rsidRDefault="00797079" w:rsidP="00236D32">
            <w:pPr>
              <w:rPr>
                <w:sz w:val="16"/>
                <w:szCs w:val="16"/>
              </w:rPr>
            </w:pPr>
            <w:r w:rsidRPr="00797079">
              <w:rPr>
                <w:sz w:val="16"/>
                <w:szCs w:val="16"/>
              </w:rPr>
              <w:t>Illustrator: Práctico 03 – síntesis y estilos</w:t>
            </w:r>
          </w:p>
        </w:tc>
        <w:tc>
          <w:tcPr>
            <w:tcW w:w="2835" w:type="dxa"/>
            <w:shd w:val="clear" w:color="auto" w:fill="auto"/>
          </w:tcPr>
          <w:p w14:paraId="353592D0" w14:textId="77777777" w:rsidR="00236D32" w:rsidRPr="000C56B3" w:rsidRDefault="00236D32" w:rsidP="00236D32">
            <w:pPr>
              <w:pStyle w:val="PRACTICO"/>
              <w:rPr>
                <w:b w:val="0"/>
                <w:color w:val="auto"/>
                <w:sz w:val="16"/>
                <w:szCs w:val="16"/>
              </w:rPr>
            </w:pPr>
            <w:r w:rsidRPr="000C56B3">
              <w:rPr>
                <w:rStyle w:val="teoricoCar"/>
                <w:color w:val="auto"/>
                <w:sz w:val="16"/>
                <w:szCs w:val="16"/>
              </w:rPr>
              <w:t>Tipografía</w:t>
            </w:r>
            <w:r w:rsidRPr="000C56B3">
              <w:rPr>
                <w:b w:val="0"/>
                <w:color w:val="auto"/>
                <w:sz w:val="16"/>
                <w:szCs w:val="16"/>
              </w:rPr>
              <w:t xml:space="preserve"> Photoshop Práctico 03 - Tipografía - composición - modos de capa - objetos y filtros inteligentes</w:t>
            </w:r>
          </w:p>
        </w:tc>
      </w:tr>
      <w:tr w:rsidR="00236D32" w:rsidRPr="000C56B3" w14:paraId="6E7200DF" w14:textId="77777777" w:rsidTr="00236D32">
        <w:trPr>
          <w:trHeight w:val="705"/>
        </w:trPr>
        <w:tc>
          <w:tcPr>
            <w:tcW w:w="710" w:type="dxa"/>
            <w:shd w:val="clear" w:color="auto" w:fill="auto"/>
          </w:tcPr>
          <w:p w14:paraId="453E8DC1" w14:textId="77777777" w:rsidR="00236D32" w:rsidRPr="000C56B3" w:rsidRDefault="00FE4041" w:rsidP="00236D32">
            <w:pPr>
              <w:rPr>
                <w:sz w:val="16"/>
                <w:szCs w:val="16"/>
              </w:rPr>
            </w:pPr>
            <w:r>
              <w:rPr>
                <w:sz w:val="16"/>
                <w:szCs w:val="16"/>
              </w:rPr>
              <w:t>8va</w:t>
            </w:r>
          </w:p>
        </w:tc>
        <w:tc>
          <w:tcPr>
            <w:tcW w:w="2621" w:type="dxa"/>
            <w:shd w:val="clear" w:color="auto" w:fill="auto"/>
          </w:tcPr>
          <w:p w14:paraId="0BD0F464" w14:textId="77777777" w:rsidR="00236D32" w:rsidRPr="000C56B3" w:rsidRDefault="00236D32" w:rsidP="00236D32">
            <w:pPr>
              <w:rPr>
                <w:sz w:val="16"/>
                <w:szCs w:val="16"/>
                <w:u w:val="single"/>
              </w:rPr>
            </w:pPr>
            <w:r w:rsidRPr="000C56B3">
              <w:rPr>
                <w:sz w:val="16"/>
                <w:szCs w:val="16"/>
              </w:rPr>
              <w:t>Parcial teórico. Contenidos teóricos:  Historia de diseño gráfico moderno - Color - Elementos morfológicos, dinámicos, escalares, tipografía e imagen digital.</w:t>
            </w:r>
          </w:p>
        </w:tc>
        <w:tc>
          <w:tcPr>
            <w:tcW w:w="2693" w:type="dxa"/>
            <w:shd w:val="clear" w:color="auto" w:fill="auto"/>
          </w:tcPr>
          <w:p w14:paraId="6A3C5A8C" w14:textId="7AEA4F10" w:rsidR="00236D32" w:rsidRPr="000C56B3" w:rsidRDefault="00236D32" w:rsidP="00236D32">
            <w:pPr>
              <w:rPr>
                <w:sz w:val="16"/>
                <w:szCs w:val="16"/>
              </w:rPr>
            </w:pPr>
            <w:r w:rsidRPr="000C56B3">
              <w:rPr>
                <w:sz w:val="16"/>
                <w:szCs w:val="16"/>
              </w:rPr>
              <w:t>Evaluación parcial práctica. Contenidos prácticos nociones básicas de Adobe Photoshop e illustrator</w:t>
            </w:r>
          </w:p>
          <w:p w14:paraId="286A8BDF" w14:textId="77777777" w:rsidR="00236D32" w:rsidRPr="000C56B3" w:rsidRDefault="00236D32" w:rsidP="00236D32">
            <w:pPr>
              <w:rPr>
                <w:sz w:val="16"/>
                <w:szCs w:val="16"/>
              </w:rPr>
            </w:pPr>
            <w:r w:rsidRPr="000C56B3">
              <w:rPr>
                <w:sz w:val="16"/>
                <w:szCs w:val="16"/>
              </w:rPr>
              <w:t>PARCIAL Photoshop (recreación de afiche)</w:t>
            </w:r>
          </w:p>
        </w:tc>
        <w:tc>
          <w:tcPr>
            <w:tcW w:w="2835" w:type="dxa"/>
            <w:shd w:val="clear" w:color="auto" w:fill="auto"/>
          </w:tcPr>
          <w:p w14:paraId="1A84A9C7" w14:textId="77777777" w:rsidR="00236D32" w:rsidRPr="000C56B3" w:rsidRDefault="00236D32" w:rsidP="00236D32">
            <w:pPr>
              <w:pStyle w:val="PRACTICO"/>
              <w:rPr>
                <w:b w:val="0"/>
                <w:color w:val="auto"/>
                <w:sz w:val="16"/>
                <w:szCs w:val="16"/>
              </w:rPr>
            </w:pPr>
          </w:p>
        </w:tc>
      </w:tr>
      <w:tr w:rsidR="00236D32" w:rsidRPr="000C56B3" w14:paraId="4D4462FC" w14:textId="77777777" w:rsidTr="00236D32">
        <w:trPr>
          <w:trHeight w:val="370"/>
        </w:trPr>
        <w:tc>
          <w:tcPr>
            <w:tcW w:w="710" w:type="dxa"/>
            <w:shd w:val="clear" w:color="auto" w:fill="auto"/>
          </w:tcPr>
          <w:p w14:paraId="26985317" w14:textId="77777777" w:rsidR="00236D32" w:rsidRPr="000C56B3" w:rsidRDefault="00FE4041" w:rsidP="00236D32">
            <w:pPr>
              <w:rPr>
                <w:sz w:val="16"/>
                <w:szCs w:val="16"/>
              </w:rPr>
            </w:pPr>
            <w:r>
              <w:rPr>
                <w:sz w:val="16"/>
                <w:szCs w:val="16"/>
              </w:rPr>
              <w:t>9na</w:t>
            </w:r>
          </w:p>
        </w:tc>
        <w:tc>
          <w:tcPr>
            <w:tcW w:w="2621" w:type="dxa"/>
            <w:shd w:val="clear" w:color="auto" w:fill="auto"/>
          </w:tcPr>
          <w:p w14:paraId="3CB8585F" w14:textId="77777777" w:rsidR="00236D32" w:rsidRPr="000C56B3" w:rsidRDefault="00236D32" w:rsidP="00236D32">
            <w:pPr>
              <w:pStyle w:val="PRACTICO"/>
              <w:rPr>
                <w:b w:val="0"/>
                <w:color w:val="auto"/>
                <w:sz w:val="16"/>
                <w:szCs w:val="16"/>
              </w:rPr>
            </w:pPr>
            <w:r w:rsidRPr="000C56B3">
              <w:rPr>
                <w:b w:val="0"/>
                <w:color w:val="auto"/>
                <w:sz w:val="16"/>
                <w:szCs w:val="16"/>
              </w:rPr>
              <w:t>Entrega NOTA 2</w:t>
            </w:r>
          </w:p>
        </w:tc>
        <w:tc>
          <w:tcPr>
            <w:tcW w:w="2693" w:type="dxa"/>
            <w:shd w:val="clear" w:color="auto" w:fill="auto"/>
          </w:tcPr>
          <w:p w14:paraId="07230523" w14:textId="654F6858" w:rsidR="00236D32" w:rsidRPr="000C56B3" w:rsidRDefault="00236D32" w:rsidP="00236D32">
            <w:pPr>
              <w:pStyle w:val="teorico"/>
              <w:framePr w:hSpace="0" w:wrap="auto" w:vAnchor="margin" w:hAnchor="text" w:yAlign="inline"/>
              <w:rPr>
                <w:b w:val="0"/>
                <w:color w:val="auto"/>
                <w:sz w:val="16"/>
                <w:szCs w:val="16"/>
              </w:rPr>
            </w:pPr>
            <w:r w:rsidRPr="000C56B3">
              <w:rPr>
                <w:b w:val="0"/>
                <w:color w:val="auto"/>
                <w:sz w:val="16"/>
                <w:szCs w:val="16"/>
              </w:rPr>
              <w:t>Composición</w:t>
            </w:r>
          </w:p>
        </w:tc>
        <w:tc>
          <w:tcPr>
            <w:tcW w:w="2835" w:type="dxa"/>
            <w:shd w:val="clear" w:color="auto" w:fill="auto"/>
          </w:tcPr>
          <w:p w14:paraId="6588D446" w14:textId="77777777" w:rsidR="00236D32" w:rsidRPr="000C56B3" w:rsidRDefault="00236D32" w:rsidP="00236D32">
            <w:pPr>
              <w:pStyle w:val="teorico"/>
              <w:framePr w:hSpace="0" w:wrap="auto" w:vAnchor="margin" w:hAnchor="text" w:yAlign="inline"/>
              <w:rPr>
                <w:b w:val="0"/>
                <w:color w:val="auto"/>
                <w:sz w:val="16"/>
                <w:szCs w:val="16"/>
              </w:rPr>
            </w:pPr>
            <w:r w:rsidRPr="000C56B3">
              <w:rPr>
                <w:b w:val="0"/>
                <w:color w:val="auto"/>
                <w:sz w:val="16"/>
                <w:szCs w:val="16"/>
              </w:rPr>
              <w:t>Práctico Photoshop 04 - Recreación Afiche JUPA</w:t>
            </w:r>
          </w:p>
        </w:tc>
      </w:tr>
      <w:tr w:rsidR="00236D32" w:rsidRPr="000C56B3" w14:paraId="2DDA51E5" w14:textId="77777777" w:rsidTr="00236D32">
        <w:tc>
          <w:tcPr>
            <w:tcW w:w="710" w:type="dxa"/>
            <w:shd w:val="clear" w:color="auto" w:fill="auto"/>
          </w:tcPr>
          <w:p w14:paraId="53964A6B" w14:textId="77777777" w:rsidR="00236D32" w:rsidRPr="000C56B3" w:rsidRDefault="00FE4041" w:rsidP="00236D32">
            <w:pPr>
              <w:rPr>
                <w:sz w:val="16"/>
                <w:szCs w:val="16"/>
              </w:rPr>
            </w:pPr>
            <w:r>
              <w:rPr>
                <w:sz w:val="16"/>
                <w:szCs w:val="16"/>
              </w:rPr>
              <w:t>10ma</w:t>
            </w:r>
          </w:p>
        </w:tc>
        <w:tc>
          <w:tcPr>
            <w:tcW w:w="2621" w:type="dxa"/>
            <w:shd w:val="clear" w:color="auto" w:fill="auto"/>
          </w:tcPr>
          <w:p w14:paraId="47B1C1CA" w14:textId="77777777" w:rsidR="00236D32" w:rsidRPr="000C56B3" w:rsidRDefault="00236D32" w:rsidP="00236D32">
            <w:pPr>
              <w:pStyle w:val="teorico"/>
              <w:framePr w:hSpace="0" w:wrap="auto" w:vAnchor="margin" w:hAnchor="text" w:yAlign="inline"/>
              <w:rPr>
                <w:b w:val="0"/>
                <w:color w:val="auto"/>
                <w:sz w:val="16"/>
                <w:szCs w:val="16"/>
              </w:rPr>
            </w:pPr>
            <w:r w:rsidRPr="000C56B3">
              <w:rPr>
                <w:b w:val="0"/>
                <w:color w:val="auto"/>
                <w:sz w:val="16"/>
                <w:szCs w:val="16"/>
              </w:rPr>
              <w:t>Producción grafica - Formación de Materiales</w:t>
            </w:r>
          </w:p>
          <w:p w14:paraId="096430D6" w14:textId="77777777" w:rsidR="00236D32" w:rsidRPr="000C56B3" w:rsidRDefault="00236D32" w:rsidP="00236D32">
            <w:pPr>
              <w:rPr>
                <w:sz w:val="16"/>
                <w:szCs w:val="16"/>
              </w:rPr>
            </w:pPr>
            <w:r w:rsidRPr="000C56B3">
              <w:rPr>
                <w:sz w:val="16"/>
                <w:szCs w:val="16"/>
              </w:rPr>
              <w:t>Trabajo en clase / revista</w:t>
            </w:r>
          </w:p>
        </w:tc>
        <w:tc>
          <w:tcPr>
            <w:tcW w:w="2693" w:type="dxa"/>
            <w:shd w:val="clear" w:color="auto" w:fill="auto"/>
          </w:tcPr>
          <w:p w14:paraId="63B23C09" w14:textId="04C9787D" w:rsidR="00236D32" w:rsidRPr="000C56B3" w:rsidRDefault="00797079" w:rsidP="00236D32">
            <w:pPr>
              <w:pStyle w:val="PRACTICO"/>
              <w:rPr>
                <w:b w:val="0"/>
                <w:color w:val="auto"/>
                <w:sz w:val="16"/>
                <w:szCs w:val="16"/>
              </w:rPr>
            </w:pPr>
            <w:r>
              <w:rPr>
                <w:b w:val="0"/>
                <w:color w:val="auto"/>
                <w:sz w:val="16"/>
                <w:szCs w:val="16"/>
              </w:rPr>
              <w:t>Afiche con illustrator</w:t>
            </w:r>
          </w:p>
        </w:tc>
        <w:tc>
          <w:tcPr>
            <w:tcW w:w="2835" w:type="dxa"/>
            <w:shd w:val="clear" w:color="auto" w:fill="auto"/>
          </w:tcPr>
          <w:p w14:paraId="47B60B3F" w14:textId="77777777" w:rsidR="00236D32" w:rsidRPr="000C56B3" w:rsidRDefault="00236D32" w:rsidP="00236D32">
            <w:pPr>
              <w:pStyle w:val="PRACTICO"/>
              <w:rPr>
                <w:b w:val="0"/>
                <w:color w:val="auto"/>
                <w:sz w:val="16"/>
                <w:szCs w:val="16"/>
              </w:rPr>
            </w:pPr>
          </w:p>
        </w:tc>
      </w:tr>
      <w:tr w:rsidR="00797079" w:rsidRPr="000C56B3" w14:paraId="6F832C3E" w14:textId="77777777" w:rsidTr="00236D32">
        <w:tc>
          <w:tcPr>
            <w:tcW w:w="710" w:type="dxa"/>
            <w:shd w:val="clear" w:color="auto" w:fill="auto"/>
          </w:tcPr>
          <w:p w14:paraId="2B848826" w14:textId="77777777" w:rsidR="00797079" w:rsidRPr="000C56B3" w:rsidRDefault="00797079" w:rsidP="00797079">
            <w:pPr>
              <w:rPr>
                <w:sz w:val="16"/>
                <w:szCs w:val="16"/>
              </w:rPr>
            </w:pPr>
            <w:r>
              <w:rPr>
                <w:sz w:val="16"/>
                <w:szCs w:val="16"/>
              </w:rPr>
              <w:t>11ava</w:t>
            </w:r>
          </w:p>
        </w:tc>
        <w:tc>
          <w:tcPr>
            <w:tcW w:w="2621" w:type="dxa"/>
            <w:shd w:val="clear" w:color="auto" w:fill="auto"/>
          </w:tcPr>
          <w:p w14:paraId="1667D7FF" w14:textId="77777777" w:rsidR="00797079" w:rsidRPr="000C56B3" w:rsidRDefault="00797079" w:rsidP="00797079">
            <w:pPr>
              <w:pStyle w:val="teorico"/>
              <w:framePr w:hSpace="0" w:wrap="auto" w:vAnchor="margin" w:hAnchor="text" w:yAlign="inline"/>
              <w:rPr>
                <w:b w:val="0"/>
                <w:color w:val="auto"/>
                <w:sz w:val="16"/>
                <w:szCs w:val="16"/>
              </w:rPr>
            </w:pPr>
            <w:r w:rsidRPr="000C56B3">
              <w:rPr>
                <w:b w:val="0"/>
                <w:color w:val="auto"/>
                <w:sz w:val="16"/>
                <w:szCs w:val="16"/>
              </w:rPr>
              <w:t>Sistemas de impresión</w:t>
            </w:r>
          </w:p>
          <w:p w14:paraId="28D62256" w14:textId="77777777" w:rsidR="00797079" w:rsidRPr="000C56B3" w:rsidRDefault="00797079" w:rsidP="00797079">
            <w:pPr>
              <w:pStyle w:val="PRACTICO"/>
              <w:rPr>
                <w:b w:val="0"/>
                <w:color w:val="auto"/>
                <w:sz w:val="16"/>
                <w:szCs w:val="16"/>
              </w:rPr>
            </w:pPr>
            <w:r w:rsidRPr="000C56B3">
              <w:rPr>
                <w:b w:val="0"/>
                <w:color w:val="auto"/>
                <w:sz w:val="16"/>
                <w:szCs w:val="16"/>
              </w:rPr>
              <w:t>Entrega NOTA 3</w:t>
            </w:r>
          </w:p>
        </w:tc>
        <w:tc>
          <w:tcPr>
            <w:tcW w:w="2693" w:type="dxa"/>
            <w:shd w:val="clear" w:color="auto" w:fill="auto"/>
          </w:tcPr>
          <w:p w14:paraId="39F008C5" w14:textId="77777777" w:rsidR="00797079" w:rsidRPr="000C56B3" w:rsidRDefault="00797079" w:rsidP="00797079">
            <w:pPr>
              <w:pStyle w:val="PRACTICO"/>
              <w:rPr>
                <w:b w:val="0"/>
                <w:color w:val="auto"/>
                <w:sz w:val="16"/>
                <w:szCs w:val="16"/>
              </w:rPr>
            </w:pPr>
            <w:r>
              <w:rPr>
                <w:b w:val="0"/>
                <w:color w:val="auto"/>
                <w:sz w:val="16"/>
                <w:szCs w:val="16"/>
              </w:rPr>
              <w:t>Afiche con illustrator</w:t>
            </w:r>
          </w:p>
        </w:tc>
        <w:tc>
          <w:tcPr>
            <w:tcW w:w="2835" w:type="dxa"/>
            <w:shd w:val="clear" w:color="auto" w:fill="auto"/>
          </w:tcPr>
          <w:p w14:paraId="488D4B00" w14:textId="753C3CA2" w:rsidR="00797079" w:rsidRPr="000C56B3" w:rsidRDefault="00797079" w:rsidP="00797079">
            <w:pPr>
              <w:rPr>
                <w:sz w:val="16"/>
                <w:szCs w:val="16"/>
              </w:rPr>
            </w:pPr>
            <w:r w:rsidRPr="000C56B3">
              <w:rPr>
                <w:sz w:val="16"/>
                <w:szCs w:val="16"/>
              </w:rPr>
              <w:t xml:space="preserve">Parcial Practico. AFICHE Nociones de illustrator y  Photoshop  </w:t>
            </w:r>
          </w:p>
        </w:tc>
      </w:tr>
      <w:tr w:rsidR="00797079" w:rsidRPr="000C56B3" w14:paraId="1BDBD905" w14:textId="77777777" w:rsidTr="00236D32">
        <w:trPr>
          <w:trHeight w:val="539"/>
        </w:trPr>
        <w:tc>
          <w:tcPr>
            <w:tcW w:w="710" w:type="dxa"/>
            <w:shd w:val="clear" w:color="auto" w:fill="auto"/>
          </w:tcPr>
          <w:p w14:paraId="16454049" w14:textId="77777777" w:rsidR="00797079" w:rsidRPr="000C56B3" w:rsidRDefault="00797079" w:rsidP="00797079">
            <w:pPr>
              <w:rPr>
                <w:sz w:val="16"/>
                <w:szCs w:val="16"/>
              </w:rPr>
            </w:pPr>
            <w:r>
              <w:rPr>
                <w:sz w:val="16"/>
                <w:szCs w:val="16"/>
              </w:rPr>
              <w:t>12</w:t>
            </w:r>
          </w:p>
        </w:tc>
        <w:tc>
          <w:tcPr>
            <w:tcW w:w="2621" w:type="dxa"/>
            <w:shd w:val="clear" w:color="auto" w:fill="auto"/>
          </w:tcPr>
          <w:p w14:paraId="79BFEA70" w14:textId="77777777" w:rsidR="00797079" w:rsidRPr="000C56B3" w:rsidRDefault="00797079" w:rsidP="00797079">
            <w:pPr>
              <w:rPr>
                <w:sz w:val="16"/>
                <w:szCs w:val="16"/>
              </w:rPr>
            </w:pPr>
            <w:r>
              <w:rPr>
                <w:sz w:val="16"/>
                <w:szCs w:val="16"/>
              </w:rPr>
              <w:t>2do Parcial Teórico</w:t>
            </w:r>
          </w:p>
        </w:tc>
        <w:tc>
          <w:tcPr>
            <w:tcW w:w="2693" w:type="dxa"/>
            <w:shd w:val="clear" w:color="auto" w:fill="auto"/>
          </w:tcPr>
          <w:p w14:paraId="5291B430" w14:textId="77777777" w:rsidR="00797079" w:rsidRPr="000C56B3" w:rsidRDefault="00797079" w:rsidP="00797079">
            <w:pPr>
              <w:rPr>
                <w:sz w:val="16"/>
                <w:szCs w:val="16"/>
              </w:rPr>
            </w:pPr>
          </w:p>
        </w:tc>
        <w:tc>
          <w:tcPr>
            <w:tcW w:w="2835" w:type="dxa"/>
            <w:shd w:val="clear" w:color="auto" w:fill="auto"/>
          </w:tcPr>
          <w:p w14:paraId="3ABA65B0" w14:textId="77777777" w:rsidR="00797079" w:rsidRPr="000C56B3" w:rsidRDefault="00797079" w:rsidP="00797079">
            <w:pPr>
              <w:pStyle w:val="teorico"/>
              <w:framePr w:hSpace="0" w:wrap="auto" w:vAnchor="margin" w:hAnchor="text" w:yAlign="inline"/>
              <w:rPr>
                <w:b w:val="0"/>
                <w:color w:val="auto"/>
                <w:sz w:val="16"/>
                <w:szCs w:val="16"/>
              </w:rPr>
            </w:pPr>
          </w:p>
        </w:tc>
      </w:tr>
      <w:tr w:rsidR="00797079" w:rsidRPr="000C56B3" w14:paraId="21F795BD" w14:textId="77777777" w:rsidTr="00236D32">
        <w:tc>
          <w:tcPr>
            <w:tcW w:w="710" w:type="dxa"/>
            <w:shd w:val="clear" w:color="auto" w:fill="auto"/>
          </w:tcPr>
          <w:p w14:paraId="5C21649D" w14:textId="77777777" w:rsidR="00797079" w:rsidRPr="000C56B3" w:rsidRDefault="00797079" w:rsidP="00797079">
            <w:pPr>
              <w:rPr>
                <w:sz w:val="16"/>
                <w:szCs w:val="16"/>
              </w:rPr>
            </w:pPr>
            <w:r>
              <w:rPr>
                <w:sz w:val="16"/>
                <w:szCs w:val="16"/>
              </w:rPr>
              <w:t>13</w:t>
            </w:r>
          </w:p>
        </w:tc>
        <w:tc>
          <w:tcPr>
            <w:tcW w:w="2621" w:type="dxa"/>
            <w:shd w:val="clear" w:color="auto" w:fill="auto"/>
          </w:tcPr>
          <w:p w14:paraId="081DC609" w14:textId="77777777" w:rsidR="00797079" w:rsidRDefault="00797079" w:rsidP="00797079">
            <w:pPr>
              <w:pStyle w:val="PRACTICO"/>
              <w:rPr>
                <w:b w:val="0"/>
                <w:color w:val="auto"/>
                <w:sz w:val="16"/>
                <w:szCs w:val="16"/>
              </w:rPr>
            </w:pPr>
            <w:r w:rsidRPr="00FE4041">
              <w:rPr>
                <w:b w:val="0"/>
                <w:color w:val="auto"/>
                <w:sz w:val="16"/>
                <w:szCs w:val="16"/>
              </w:rPr>
              <w:t>Taller / correcciones / Entrega Tapa, sumario y publicidades</w:t>
            </w:r>
          </w:p>
          <w:p w14:paraId="7943096E" w14:textId="77777777" w:rsidR="00797079" w:rsidRPr="000C56B3" w:rsidRDefault="00797079" w:rsidP="00797079">
            <w:pPr>
              <w:pStyle w:val="PRACTICO"/>
              <w:rPr>
                <w:b w:val="0"/>
                <w:color w:val="auto"/>
                <w:sz w:val="16"/>
                <w:szCs w:val="16"/>
              </w:rPr>
            </w:pPr>
            <w:r w:rsidRPr="00FE4041">
              <w:rPr>
                <w:b w:val="0"/>
                <w:color w:val="auto"/>
                <w:sz w:val="16"/>
                <w:szCs w:val="16"/>
              </w:rPr>
              <w:t>Recuperatorio Entrega FINAL Revista</w:t>
            </w:r>
          </w:p>
        </w:tc>
        <w:tc>
          <w:tcPr>
            <w:tcW w:w="2693" w:type="dxa"/>
            <w:shd w:val="clear" w:color="auto" w:fill="auto"/>
          </w:tcPr>
          <w:p w14:paraId="1BCDA9B7" w14:textId="33C57EB8" w:rsidR="00797079" w:rsidRPr="000C56B3" w:rsidRDefault="00797079" w:rsidP="00797079">
            <w:pPr>
              <w:rPr>
                <w:sz w:val="16"/>
                <w:szCs w:val="16"/>
              </w:rPr>
            </w:pPr>
            <w:r w:rsidRPr="000C56B3">
              <w:rPr>
                <w:sz w:val="16"/>
                <w:szCs w:val="16"/>
              </w:rPr>
              <w:t>Recuperatorio parciales teóricos y prácticos.</w:t>
            </w:r>
          </w:p>
          <w:p w14:paraId="3BF4828F" w14:textId="77777777" w:rsidR="00797079" w:rsidRPr="000C56B3" w:rsidRDefault="00797079" w:rsidP="00797079">
            <w:pPr>
              <w:rPr>
                <w:sz w:val="16"/>
                <w:szCs w:val="16"/>
              </w:rPr>
            </w:pPr>
          </w:p>
        </w:tc>
        <w:tc>
          <w:tcPr>
            <w:tcW w:w="2835" w:type="dxa"/>
            <w:shd w:val="clear" w:color="auto" w:fill="auto"/>
          </w:tcPr>
          <w:p w14:paraId="2E4180D1" w14:textId="77777777" w:rsidR="00797079" w:rsidRPr="000C56B3" w:rsidRDefault="00797079" w:rsidP="00797079">
            <w:pPr>
              <w:rPr>
                <w:sz w:val="16"/>
                <w:szCs w:val="16"/>
              </w:rPr>
            </w:pPr>
          </w:p>
        </w:tc>
      </w:tr>
      <w:tr w:rsidR="00797079" w:rsidRPr="000C56B3" w14:paraId="0F91130B" w14:textId="77777777" w:rsidTr="00236D32">
        <w:tc>
          <w:tcPr>
            <w:tcW w:w="710" w:type="dxa"/>
            <w:shd w:val="clear" w:color="auto" w:fill="auto"/>
          </w:tcPr>
          <w:p w14:paraId="323835E6" w14:textId="77777777" w:rsidR="00797079" w:rsidRDefault="00797079" w:rsidP="00797079">
            <w:pPr>
              <w:rPr>
                <w:sz w:val="16"/>
                <w:szCs w:val="16"/>
              </w:rPr>
            </w:pPr>
            <w:r>
              <w:rPr>
                <w:sz w:val="16"/>
                <w:szCs w:val="16"/>
              </w:rPr>
              <w:t>14</w:t>
            </w:r>
          </w:p>
        </w:tc>
        <w:tc>
          <w:tcPr>
            <w:tcW w:w="2621" w:type="dxa"/>
            <w:shd w:val="clear" w:color="auto" w:fill="auto"/>
          </w:tcPr>
          <w:p w14:paraId="317881E9" w14:textId="77777777" w:rsidR="00797079" w:rsidRPr="000C56B3" w:rsidRDefault="00797079" w:rsidP="00797079">
            <w:pPr>
              <w:pStyle w:val="PRACTICO"/>
              <w:rPr>
                <w:b w:val="0"/>
                <w:color w:val="auto"/>
                <w:sz w:val="16"/>
                <w:szCs w:val="16"/>
              </w:rPr>
            </w:pPr>
            <w:r w:rsidRPr="000C56B3">
              <w:rPr>
                <w:b w:val="0"/>
                <w:color w:val="auto"/>
                <w:sz w:val="16"/>
                <w:szCs w:val="16"/>
              </w:rPr>
              <w:t>Entrega FINAL Revista</w:t>
            </w:r>
          </w:p>
        </w:tc>
        <w:tc>
          <w:tcPr>
            <w:tcW w:w="2693" w:type="dxa"/>
            <w:shd w:val="clear" w:color="auto" w:fill="auto"/>
          </w:tcPr>
          <w:p w14:paraId="771C9AD0" w14:textId="77777777" w:rsidR="00797079" w:rsidRPr="000C56B3" w:rsidRDefault="00797079" w:rsidP="00797079">
            <w:pPr>
              <w:rPr>
                <w:sz w:val="16"/>
                <w:szCs w:val="16"/>
              </w:rPr>
            </w:pPr>
          </w:p>
        </w:tc>
        <w:tc>
          <w:tcPr>
            <w:tcW w:w="2835" w:type="dxa"/>
            <w:shd w:val="clear" w:color="auto" w:fill="auto"/>
          </w:tcPr>
          <w:p w14:paraId="1F6C0F3B" w14:textId="77777777" w:rsidR="00797079" w:rsidRPr="000C56B3" w:rsidRDefault="00797079" w:rsidP="00797079">
            <w:pPr>
              <w:rPr>
                <w:sz w:val="16"/>
                <w:szCs w:val="16"/>
              </w:rPr>
            </w:pPr>
          </w:p>
        </w:tc>
      </w:tr>
    </w:tbl>
    <w:p w14:paraId="4B9440D9" w14:textId="32DA75F7" w:rsidR="00FC7499" w:rsidRPr="003D3FBE" w:rsidRDefault="00FC7499">
      <w:pPr>
        <w:rPr>
          <w:rFonts w:ascii="Arial" w:hAnsi="Arial" w:cs="Arial"/>
        </w:rPr>
      </w:pPr>
    </w:p>
    <w:p w14:paraId="118892FC" w14:textId="77777777" w:rsidR="00C43E87" w:rsidRPr="003D3FBE" w:rsidRDefault="00C43E87" w:rsidP="00CD7C9F">
      <w:pPr>
        <w:jc w:val="both"/>
        <w:rPr>
          <w:rFonts w:ascii="Arial" w:hAnsi="Arial" w:cs="Arial"/>
        </w:rPr>
      </w:pPr>
    </w:p>
    <w:p w14:paraId="3F7B9255" w14:textId="1078C67B" w:rsidR="009C5A64" w:rsidRPr="003D3FBE" w:rsidRDefault="00D55C37" w:rsidP="00C43E87">
      <w:pPr>
        <w:tabs>
          <w:tab w:val="right" w:pos="8504"/>
        </w:tabs>
        <w:rPr>
          <w:rFonts w:ascii="Arial" w:hAnsi="Arial" w:cs="Arial"/>
          <w:b/>
          <w:bCs/>
        </w:rPr>
      </w:pPr>
      <w:r w:rsidRPr="003D3FBE">
        <w:rPr>
          <w:rFonts w:ascii="Arial" w:hAnsi="Arial" w:cs="Arial"/>
          <w:b/>
          <w:bCs/>
        </w:rPr>
        <w:t>8</w:t>
      </w:r>
      <w:r w:rsidR="009C5A64" w:rsidRPr="003D3FBE">
        <w:rPr>
          <w:rFonts w:ascii="Arial" w:hAnsi="Arial" w:cs="Arial"/>
          <w:b/>
          <w:bCs/>
        </w:rPr>
        <w:t xml:space="preserve">. HORARIOS DE CLASES Y DE CONSULTAS </w:t>
      </w:r>
      <w:r w:rsidR="009C5A64" w:rsidRPr="00C43E87">
        <w:rPr>
          <w:rFonts w:ascii="Arial" w:hAnsi="Arial" w:cs="Arial"/>
          <w:sz w:val="16"/>
          <w:szCs w:val="16"/>
        </w:rPr>
        <w:t>(mencionar días, horas y lugar)</w:t>
      </w:r>
      <w:r w:rsidR="00C43E87">
        <w:rPr>
          <w:rFonts w:ascii="Arial" w:hAnsi="Arial" w:cs="Arial"/>
          <w:sz w:val="16"/>
          <w:szCs w:val="16"/>
        </w:rPr>
        <w:t>.</w:t>
      </w:r>
      <w:r w:rsidR="00C43E87">
        <w:rPr>
          <w:rFonts w:ascii="Arial" w:hAnsi="Arial" w:cs="Arial"/>
        </w:rPr>
        <w:tab/>
      </w:r>
    </w:p>
    <w:p w14:paraId="02A996FB" w14:textId="15D22FC5" w:rsidR="00006009" w:rsidRDefault="00006009" w:rsidP="00006009">
      <w:r>
        <w:t xml:space="preserve">Clases teóricas y prácticas: </w:t>
      </w:r>
    </w:p>
    <w:p w14:paraId="55FFE1F2" w14:textId="2B03EEF7" w:rsidR="00D16EFE" w:rsidRDefault="00666266" w:rsidP="00A601D6">
      <w:r>
        <w:t>Lunes 1</w:t>
      </w:r>
      <w:r w:rsidR="00D90AF3">
        <w:t>2</w:t>
      </w:r>
      <w:r>
        <w:t xml:space="preserve"> h</w:t>
      </w:r>
      <w:r w:rsidR="00D90AF3">
        <w:t>oras</w:t>
      </w:r>
      <w:r>
        <w:t xml:space="preserve">. </w:t>
      </w:r>
      <w:r w:rsidR="00D90AF3">
        <w:t>Miércoles</w:t>
      </w:r>
      <w:r>
        <w:t xml:space="preserve"> 1</w:t>
      </w:r>
      <w:r w:rsidR="00D90AF3">
        <w:t>2</w:t>
      </w:r>
      <w:r>
        <w:t xml:space="preserve"> horas</w:t>
      </w:r>
      <w:r w:rsidR="00D90AF3">
        <w:t>.</w:t>
      </w:r>
      <w:r>
        <w:t xml:space="preserve"> </w:t>
      </w:r>
      <w:r w:rsidR="00D90AF3">
        <w:t>Viernes</w:t>
      </w:r>
      <w:r>
        <w:t xml:space="preserve"> 1</w:t>
      </w:r>
      <w:r w:rsidR="00D90AF3">
        <w:t>0</w:t>
      </w:r>
      <w:r>
        <w:t xml:space="preserve"> horas</w:t>
      </w:r>
      <w:r w:rsidR="00D90AF3">
        <w:t xml:space="preserve"> (Sala informática Pabellón Cabezas)</w:t>
      </w:r>
    </w:p>
    <w:p w14:paraId="548BD462" w14:textId="0699E7D5" w:rsidR="009C5A64" w:rsidRPr="003D3FBE" w:rsidRDefault="009C5A64">
      <w:pPr>
        <w:rPr>
          <w:rFonts w:ascii="Arial" w:hAnsi="Arial" w:cs="Arial"/>
        </w:rPr>
      </w:pPr>
    </w:p>
    <w:p w14:paraId="135F9AC8" w14:textId="4C54E3D7" w:rsidR="009C5A64" w:rsidRPr="003D3FBE" w:rsidRDefault="009C5A64" w:rsidP="00B36C1E">
      <w:pPr>
        <w:rPr>
          <w:rFonts w:ascii="Arial" w:hAnsi="Arial" w:cs="Arial"/>
          <w:b/>
          <w:bCs/>
        </w:rPr>
      </w:pPr>
      <w:r w:rsidRPr="003D3FBE">
        <w:rPr>
          <w:rFonts w:ascii="Arial" w:hAnsi="Arial" w:cs="Arial"/>
          <w:b/>
          <w:bCs/>
        </w:rPr>
        <w:t>OBSERVACIONES:</w:t>
      </w:r>
    </w:p>
    <w:p w14:paraId="55C1A2B4" w14:textId="7B73D221" w:rsidR="009C5A64" w:rsidRDefault="009C5A64">
      <w:pPr>
        <w:rPr>
          <w:rStyle w:val="Textodelmarcadordeposicin1"/>
          <w:rFonts w:ascii="Arial" w:hAnsi="Arial" w:cs="Arial"/>
        </w:rPr>
      </w:pPr>
    </w:p>
    <w:p w14:paraId="008BA824" w14:textId="04F5CE17" w:rsidR="00236D32" w:rsidRDefault="003A33C4">
      <w:pPr>
        <w:rPr>
          <w:rFonts w:ascii="Arial" w:hAnsi="Arial" w:cs="Arial"/>
          <w:b/>
          <w:bCs/>
        </w:rPr>
      </w:pPr>
      <w:r>
        <w:rPr>
          <w:rFonts w:ascii="Arial" w:hAnsi="Arial" w:cs="Arial"/>
          <w:b/>
          <w:bCs/>
          <w:noProof/>
        </w:rPr>
        <w:drawing>
          <wp:anchor distT="0" distB="0" distL="114300" distR="114300" simplePos="0" relativeHeight="251662848" behindDoc="0" locked="0" layoutInCell="1" allowOverlap="1" wp14:anchorId="450312B4" wp14:editId="00C5E25F">
            <wp:simplePos x="0" y="0"/>
            <wp:positionH relativeFrom="column">
              <wp:posOffset>3594138</wp:posOffset>
            </wp:positionH>
            <wp:positionV relativeFrom="paragraph">
              <wp:posOffset>11544</wp:posOffset>
            </wp:positionV>
            <wp:extent cx="1500891" cy="1388650"/>
            <wp:effectExtent l="0" t="0" r="4445"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891" cy="138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266">
        <w:rPr>
          <w:noProof/>
          <w:sz w:val="16"/>
          <w:szCs w:val="16"/>
        </w:rPr>
        <w:drawing>
          <wp:anchor distT="0" distB="0" distL="114300" distR="114300" simplePos="0" relativeHeight="251661824" behindDoc="0" locked="0" layoutInCell="1" allowOverlap="1" wp14:anchorId="52727528" wp14:editId="1618953A">
            <wp:simplePos x="0" y="0"/>
            <wp:positionH relativeFrom="margin">
              <wp:align>left</wp:align>
            </wp:positionH>
            <wp:positionV relativeFrom="paragraph">
              <wp:posOffset>42479</wp:posOffset>
            </wp:positionV>
            <wp:extent cx="1613133" cy="156266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133" cy="15626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E0AE7" w14:textId="30FA149E" w:rsidR="00236D32" w:rsidRPr="003D3FBE" w:rsidRDefault="00666266">
      <w:pPr>
        <w:rPr>
          <w:rFonts w:ascii="Arial" w:hAnsi="Arial" w:cs="Arial"/>
          <w:b/>
          <w:bCs/>
        </w:rPr>
      </w:pPr>
      <w:r>
        <w:rPr>
          <w:noProof/>
          <w:sz w:val="16"/>
          <w:szCs w:val="16"/>
        </w:rPr>
        <w:drawing>
          <wp:anchor distT="0" distB="0" distL="114300" distR="114300" simplePos="0" relativeHeight="251659776" behindDoc="0" locked="0" layoutInCell="1" allowOverlap="1" wp14:anchorId="66F4412A" wp14:editId="7F44904B">
            <wp:simplePos x="0" y="0"/>
            <wp:positionH relativeFrom="margin">
              <wp:posOffset>1610910</wp:posOffset>
            </wp:positionH>
            <wp:positionV relativeFrom="margin">
              <wp:posOffset>2962607</wp:posOffset>
            </wp:positionV>
            <wp:extent cx="1711325" cy="8585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858520"/>
                    </a:xfrm>
                    <a:prstGeom prst="rect">
                      <a:avLst/>
                    </a:prstGeom>
                  </pic:spPr>
                </pic:pic>
              </a:graphicData>
            </a:graphic>
          </wp:anchor>
        </w:drawing>
      </w:r>
    </w:p>
    <w:p w14:paraId="7DB4FEA1" w14:textId="008E588E" w:rsidR="009C5A64" w:rsidRPr="003D3FBE" w:rsidRDefault="009C5A64">
      <w:pPr>
        <w:rPr>
          <w:rFonts w:ascii="Arial" w:hAnsi="Arial" w:cs="Arial"/>
          <w:b/>
          <w:bCs/>
        </w:rPr>
      </w:pPr>
    </w:p>
    <w:p w14:paraId="23997378" w14:textId="2BF27776" w:rsidR="009C5A64" w:rsidRPr="003D3FBE" w:rsidRDefault="009C5A64">
      <w:pPr>
        <w:rPr>
          <w:rFonts w:ascii="Arial" w:hAnsi="Arial" w:cs="Arial"/>
          <w:b/>
          <w:bCs/>
        </w:rPr>
      </w:pPr>
    </w:p>
    <w:p w14:paraId="50EF7FF6" w14:textId="329CF358" w:rsidR="009C5A64" w:rsidRPr="003D3FBE" w:rsidRDefault="009C5A64">
      <w:pPr>
        <w:rPr>
          <w:rFonts w:ascii="Arial" w:hAnsi="Arial" w:cs="Arial"/>
          <w:b/>
          <w:bCs/>
        </w:rPr>
      </w:pPr>
    </w:p>
    <w:p w14:paraId="0F0CD125" w14:textId="77777777" w:rsidR="00236D32" w:rsidRPr="00236D32" w:rsidRDefault="00236D32" w:rsidP="00236D32">
      <w:pPr>
        <w:spacing w:after="0" w:line="240" w:lineRule="auto"/>
        <w:rPr>
          <w:rFonts w:ascii="Arial" w:hAnsi="Arial" w:cs="Arial"/>
          <w:color w:val="808080"/>
          <w:sz w:val="18"/>
        </w:rPr>
      </w:pPr>
      <w:r w:rsidRPr="00236D32">
        <w:rPr>
          <w:rStyle w:val="Textodelmarcadordeposicin1"/>
          <w:rFonts w:ascii="Arial" w:hAnsi="Arial" w:cs="Arial"/>
          <w:sz w:val="18"/>
        </w:rPr>
        <w:fldChar w:fldCharType="begin">
          <w:ffData>
            <w:name w:val="Texto7"/>
            <w:enabled/>
            <w:calcOnExit w:val="0"/>
            <w:textInput>
              <w:default w:val="Pascual, Carlos Esteban"/>
            </w:textInput>
          </w:ffData>
        </w:fldChar>
      </w:r>
      <w:r w:rsidRPr="00236D32">
        <w:rPr>
          <w:rStyle w:val="Textodelmarcadordeposicin1"/>
          <w:rFonts w:ascii="Arial" w:hAnsi="Arial" w:cs="Arial"/>
          <w:sz w:val="18"/>
        </w:rPr>
        <w:instrText xml:space="preserve"> FORMTEXT </w:instrText>
      </w:r>
      <w:r w:rsidRPr="00236D32">
        <w:rPr>
          <w:rStyle w:val="Textodelmarcadordeposicin1"/>
          <w:rFonts w:ascii="Arial" w:hAnsi="Arial" w:cs="Arial"/>
          <w:sz w:val="18"/>
        </w:rPr>
      </w:r>
      <w:r w:rsidRPr="00236D32">
        <w:rPr>
          <w:rStyle w:val="Textodelmarcadordeposicin1"/>
          <w:rFonts w:ascii="Arial" w:hAnsi="Arial" w:cs="Arial"/>
          <w:sz w:val="18"/>
        </w:rPr>
        <w:fldChar w:fldCharType="separate"/>
      </w:r>
      <w:r w:rsidRPr="00236D32">
        <w:rPr>
          <w:rStyle w:val="Textodelmarcadordeposicin1"/>
          <w:rFonts w:ascii="Arial" w:hAnsi="Arial" w:cs="Arial"/>
          <w:noProof/>
          <w:sz w:val="18"/>
        </w:rPr>
        <w:t>Pascual, Carlos Esteban</w:t>
      </w:r>
      <w:r w:rsidRPr="00236D32">
        <w:rPr>
          <w:rStyle w:val="Textodelmarcadordeposicin1"/>
          <w:rFonts w:ascii="Arial" w:hAnsi="Arial" w:cs="Arial"/>
          <w:sz w:val="18"/>
        </w:rPr>
        <w:fldChar w:fldCharType="end"/>
      </w:r>
      <w:r>
        <w:rPr>
          <w:rStyle w:val="Textodelmarcadordeposicin1"/>
          <w:rFonts w:ascii="Arial" w:hAnsi="Arial" w:cs="Arial"/>
          <w:sz w:val="18"/>
        </w:rPr>
        <w:tab/>
      </w:r>
      <w:r>
        <w:rPr>
          <w:rStyle w:val="Textodelmarcadordeposicin1"/>
          <w:rFonts w:ascii="Arial" w:hAnsi="Arial" w:cs="Arial"/>
          <w:sz w:val="18"/>
        </w:rPr>
        <w:tab/>
      </w:r>
      <w:r w:rsidRPr="00236D32">
        <w:rPr>
          <w:rStyle w:val="Textodelmarcadordeposicin1"/>
          <w:rFonts w:ascii="Arial" w:hAnsi="Arial" w:cs="Arial"/>
          <w:sz w:val="18"/>
        </w:rPr>
        <w:fldChar w:fldCharType="begin">
          <w:ffData>
            <w:name w:val=""/>
            <w:enabled/>
            <w:calcOnExit w:val="0"/>
            <w:textInput>
              <w:default w:val="Pascual, Carlos Esteban - Spinazzola, María Marta - Thüer, Sebastián"/>
            </w:textInput>
          </w:ffData>
        </w:fldChar>
      </w:r>
      <w:r w:rsidRPr="00236D32">
        <w:rPr>
          <w:rStyle w:val="Textodelmarcadordeposicin1"/>
          <w:rFonts w:ascii="Arial" w:hAnsi="Arial" w:cs="Arial"/>
          <w:sz w:val="18"/>
        </w:rPr>
        <w:instrText xml:space="preserve"> FORMTEXT </w:instrText>
      </w:r>
      <w:r w:rsidRPr="00236D32">
        <w:rPr>
          <w:rStyle w:val="Textodelmarcadordeposicin1"/>
          <w:rFonts w:ascii="Arial" w:hAnsi="Arial" w:cs="Arial"/>
          <w:sz w:val="18"/>
        </w:rPr>
      </w:r>
      <w:r w:rsidRPr="00236D32">
        <w:rPr>
          <w:rStyle w:val="Textodelmarcadordeposicin1"/>
          <w:rFonts w:ascii="Arial" w:hAnsi="Arial" w:cs="Arial"/>
          <w:sz w:val="18"/>
        </w:rPr>
        <w:fldChar w:fldCharType="separate"/>
      </w:r>
      <w:r w:rsidRPr="00236D32">
        <w:rPr>
          <w:rStyle w:val="Textodelmarcadordeposicin1"/>
          <w:rFonts w:ascii="Arial" w:hAnsi="Arial" w:cs="Arial"/>
          <w:noProof/>
          <w:sz w:val="18"/>
        </w:rPr>
        <w:t xml:space="preserve"> Spinazzola, María Marta </w:t>
      </w:r>
      <w:r>
        <w:rPr>
          <w:rStyle w:val="Textodelmarcadordeposicin1"/>
          <w:rFonts w:ascii="Arial" w:hAnsi="Arial" w:cs="Arial"/>
          <w:noProof/>
          <w:sz w:val="18"/>
        </w:rPr>
        <w:tab/>
      </w:r>
      <w:r>
        <w:rPr>
          <w:rStyle w:val="Textodelmarcadordeposicin1"/>
          <w:rFonts w:ascii="Arial" w:hAnsi="Arial" w:cs="Arial"/>
          <w:noProof/>
          <w:sz w:val="18"/>
        </w:rPr>
        <w:tab/>
      </w:r>
      <w:r>
        <w:rPr>
          <w:rStyle w:val="Textodelmarcadordeposicin1"/>
          <w:rFonts w:ascii="Arial" w:hAnsi="Arial" w:cs="Arial"/>
          <w:noProof/>
          <w:sz w:val="18"/>
        </w:rPr>
        <w:tab/>
      </w:r>
      <w:r w:rsidRPr="00236D32">
        <w:rPr>
          <w:rStyle w:val="Textodelmarcadordeposicin1"/>
          <w:rFonts w:ascii="Arial" w:hAnsi="Arial" w:cs="Arial"/>
          <w:noProof/>
          <w:sz w:val="18"/>
        </w:rPr>
        <w:t xml:space="preserve"> Thüer, Sebastián</w:t>
      </w:r>
      <w:r w:rsidRPr="00236D32">
        <w:rPr>
          <w:rStyle w:val="Textodelmarcadordeposicin1"/>
          <w:rFonts w:ascii="Arial" w:hAnsi="Arial" w:cs="Arial"/>
          <w:sz w:val="18"/>
        </w:rPr>
        <w:fldChar w:fldCharType="end"/>
      </w:r>
    </w:p>
    <w:p w14:paraId="79C02492" w14:textId="77777777" w:rsidR="009C5A64" w:rsidRPr="003D3FBE" w:rsidRDefault="009C5A64" w:rsidP="001B5C3A">
      <w:pPr>
        <w:jc w:val="center"/>
        <w:rPr>
          <w:rFonts w:ascii="Arial" w:hAnsi="Arial" w:cs="Arial"/>
          <w:b/>
          <w:bCs/>
        </w:rPr>
      </w:pPr>
      <w:r w:rsidRPr="003D3FBE">
        <w:rPr>
          <w:rFonts w:ascii="Arial" w:hAnsi="Arial" w:cs="Arial"/>
          <w:b/>
          <w:bCs/>
        </w:rPr>
        <w:br w:type="column"/>
      </w:r>
      <w:r w:rsidRPr="003D3FBE">
        <w:rPr>
          <w:rFonts w:ascii="Arial" w:hAnsi="Arial" w:cs="Arial"/>
          <w:b/>
          <w:bCs/>
        </w:rPr>
        <w:lastRenderedPageBreak/>
        <w:t>SOLICITUD DE AUTORIZACIÓN</w:t>
      </w:r>
      <w:r w:rsidRPr="003D3FBE">
        <w:rPr>
          <w:rStyle w:val="Refdenotaalpie"/>
          <w:rFonts w:ascii="Arial" w:hAnsi="Arial" w:cs="Arial"/>
          <w:b/>
          <w:bCs/>
        </w:rPr>
        <w:footnoteReference w:id="1"/>
      </w:r>
      <w:r w:rsidRPr="003D3FBE">
        <w:rPr>
          <w:rFonts w:ascii="Arial" w:hAnsi="Arial" w:cs="Arial"/>
          <w:b/>
          <w:bCs/>
        </w:rPr>
        <w:t xml:space="preserve"> PARA IMPLEMENTAR</w:t>
      </w:r>
    </w:p>
    <w:p w14:paraId="4CB7FB52" w14:textId="77777777" w:rsidR="009C5A64" w:rsidRPr="003D3FBE" w:rsidRDefault="009C5A64" w:rsidP="001B5C3A">
      <w:pPr>
        <w:jc w:val="center"/>
        <w:rPr>
          <w:rFonts w:ascii="Arial" w:hAnsi="Arial" w:cs="Arial"/>
          <w:b/>
          <w:bCs/>
        </w:rPr>
      </w:pPr>
      <w:smartTag w:uri="urn:schemas-microsoft-com:office:smarttags" w:element="PersonName">
        <w:smartTagPr>
          <w:attr w:name="ProductID" w:val="LA CONDICIￓN DE"/>
        </w:smartTagPr>
        <w:r w:rsidRPr="003D3FBE">
          <w:rPr>
            <w:rFonts w:ascii="Arial" w:hAnsi="Arial" w:cs="Arial"/>
            <w:b/>
            <w:bCs/>
          </w:rPr>
          <w:t>LA CONDICIÓN DE</w:t>
        </w:r>
      </w:smartTag>
      <w:r w:rsidRPr="003D3FBE">
        <w:rPr>
          <w:rFonts w:ascii="Arial" w:hAnsi="Arial" w:cs="Arial"/>
          <w:b/>
          <w:bCs/>
        </w:rPr>
        <w:t xml:space="preserve"> ESTUDIANTE PROMOCIONAL </w:t>
      </w:r>
    </w:p>
    <w:p w14:paraId="4931448B" w14:textId="77777777" w:rsidR="009C5A64" w:rsidRPr="003D3FBE" w:rsidRDefault="009C5A64" w:rsidP="001B5C3A">
      <w:pPr>
        <w:jc w:val="center"/>
        <w:rPr>
          <w:rFonts w:ascii="Arial" w:hAnsi="Arial" w:cs="Arial"/>
          <w:b/>
          <w:bCs/>
        </w:rPr>
      </w:pPr>
      <w:r w:rsidRPr="003D3FBE">
        <w:rPr>
          <w:rFonts w:ascii="Arial" w:hAnsi="Arial" w:cs="Arial"/>
          <w:b/>
          <w:bCs/>
        </w:rPr>
        <w:t>EN LAS ASIGNATURAS</w:t>
      </w:r>
      <w:r w:rsidRPr="003D3FBE">
        <w:rPr>
          <w:rStyle w:val="Refdenotaalpie"/>
          <w:rFonts w:ascii="Arial" w:hAnsi="Arial" w:cs="Arial"/>
          <w:b/>
          <w:bCs/>
        </w:rPr>
        <w:footnoteReference w:id="2"/>
      </w:r>
    </w:p>
    <w:p w14:paraId="06F886D8" w14:textId="77777777" w:rsidR="009C5A64" w:rsidRPr="003D3FBE" w:rsidRDefault="009C5A64" w:rsidP="00B45C71">
      <w:pPr>
        <w:jc w:val="both"/>
        <w:rPr>
          <w:rFonts w:ascii="Arial" w:hAnsi="Arial" w:cs="Arial"/>
        </w:rPr>
      </w:pPr>
      <w:r w:rsidRPr="003D3FBE">
        <w:rPr>
          <w:rFonts w:ascii="Arial" w:hAnsi="Arial" w:cs="Arial"/>
          <w:b/>
          <w:bCs/>
        </w:rPr>
        <w:t xml:space="preserve">Sr. Docente Responsable de </w:t>
      </w:r>
      <w:smartTag w:uri="urn:schemas-microsoft-com:office:smarttags" w:element="PersonName">
        <w:smartTagPr>
          <w:attr w:name="ProductID" w:val="la Asignatura"/>
        </w:smartTagPr>
        <w:r w:rsidRPr="003D3FBE">
          <w:rPr>
            <w:rFonts w:ascii="Arial" w:hAnsi="Arial" w:cs="Arial"/>
            <w:b/>
            <w:bCs/>
          </w:rPr>
          <w:t>la Asignatura</w:t>
        </w:r>
      </w:smartTag>
      <w:r w:rsidRPr="003D3FBE">
        <w:rPr>
          <w:rFonts w:ascii="Arial" w:hAnsi="Arial" w:cs="Arial"/>
          <w:b/>
          <w:bCs/>
        </w:rPr>
        <w:t xml:space="preserve">: </w:t>
      </w:r>
      <w:r w:rsidRPr="003D3FB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3D3FBE">
          <w:rPr>
            <w:rFonts w:ascii="Arial" w:hAnsi="Arial" w:cs="Arial"/>
          </w:rPr>
          <w:t>la Resolución</w:t>
        </w:r>
      </w:smartTag>
      <w:r w:rsidRPr="003D3FBE">
        <w:rPr>
          <w:rFonts w:ascii="Arial" w:hAnsi="Arial" w:cs="Arial"/>
        </w:rPr>
        <w:t xml:space="preserve"> con las autorizaciones correspondientes. Muchas gracias.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984"/>
        <w:gridCol w:w="1843"/>
        <w:gridCol w:w="4111"/>
      </w:tblGrid>
      <w:tr w:rsidR="003832E6" w:rsidRPr="00917A5C" w14:paraId="3193A647" w14:textId="77777777" w:rsidTr="000B6B05">
        <w:tc>
          <w:tcPr>
            <w:tcW w:w="1668" w:type="dxa"/>
            <w:shd w:val="clear" w:color="auto" w:fill="auto"/>
          </w:tcPr>
          <w:p w14:paraId="0759BAA1" w14:textId="77777777" w:rsidR="003832E6" w:rsidRPr="00917A5C" w:rsidRDefault="003832E6" w:rsidP="00917A5C">
            <w:pPr>
              <w:jc w:val="center"/>
              <w:rPr>
                <w:rFonts w:ascii="Arial" w:hAnsi="Arial" w:cs="Arial"/>
                <w:b/>
                <w:bCs/>
              </w:rPr>
            </w:pPr>
            <w:r w:rsidRPr="00917A5C">
              <w:rPr>
                <w:rFonts w:ascii="Arial" w:hAnsi="Arial" w:cs="Arial"/>
                <w:b/>
                <w:bCs/>
              </w:rPr>
              <w:t>Código/s de la Asignatura</w:t>
            </w:r>
          </w:p>
        </w:tc>
        <w:tc>
          <w:tcPr>
            <w:tcW w:w="1984" w:type="dxa"/>
            <w:shd w:val="clear" w:color="auto" w:fill="auto"/>
          </w:tcPr>
          <w:p w14:paraId="185978C4" w14:textId="77777777" w:rsidR="003832E6" w:rsidRPr="00917A5C" w:rsidRDefault="003832E6" w:rsidP="00917A5C">
            <w:pPr>
              <w:jc w:val="center"/>
              <w:rPr>
                <w:rFonts w:ascii="Arial" w:hAnsi="Arial" w:cs="Arial"/>
                <w:bCs/>
              </w:rPr>
            </w:pPr>
            <w:r w:rsidRPr="00917A5C">
              <w:rPr>
                <w:rFonts w:ascii="Arial" w:hAnsi="Arial" w:cs="Arial"/>
                <w:b/>
                <w:bCs/>
              </w:rPr>
              <w:t xml:space="preserve">Nombre completo y regimen de la asignatura, </w:t>
            </w:r>
            <w:r w:rsidRPr="00917A5C">
              <w:rPr>
                <w:rFonts w:ascii="Arial" w:hAnsi="Arial" w:cs="Arial"/>
                <w:bCs/>
                <w:sz w:val="18"/>
                <w:szCs w:val="18"/>
              </w:rPr>
              <w:t>según el plan de Estudios</w:t>
            </w:r>
          </w:p>
        </w:tc>
        <w:tc>
          <w:tcPr>
            <w:tcW w:w="1843" w:type="dxa"/>
            <w:shd w:val="clear" w:color="auto" w:fill="auto"/>
          </w:tcPr>
          <w:p w14:paraId="3B7AA9F5" w14:textId="77777777" w:rsidR="003832E6" w:rsidRPr="00917A5C" w:rsidRDefault="003832E6" w:rsidP="00917A5C">
            <w:pPr>
              <w:jc w:val="center"/>
              <w:rPr>
                <w:rFonts w:ascii="Arial" w:hAnsi="Arial" w:cs="Arial"/>
                <w:b/>
                <w:bCs/>
              </w:rPr>
            </w:pPr>
            <w:r w:rsidRPr="00917A5C">
              <w:rPr>
                <w:rFonts w:ascii="Arial" w:hAnsi="Arial" w:cs="Arial"/>
                <w:b/>
                <w:bCs/>
              </w:rPr>
              <w:t>Carrera a la que pertenece la asignatura</w:t>
            </w:r>
          </w:p>
        </w:tc>
        <w:tc>
          <w:tcPr>
            <w:tcW w:w="4111" w:type="dxa"/>
            <w:shd w:val="clear" w:color="auto" w:fill="auto"/>
          </w:tcPr>
          <w:p w14:paraId="6BD6FC22" w14:textId="77777777" w:rsidR="003832E6" w:rsidRPr="00917A5C" w:rsidRDefault="003832E6" w:rsidP="00917A5C">
            <w:pPr>
              <w:jc w:val="center"/>
              <w:rPr>
                <w:rFonts w:ascii="Arial" w:hAnsi="Arial" w:cs="Arial"/>
                <w:b/>
                <w:bCs/>
              </w:rPr>
            </w:pPr>
            <w:r w:rsidRPr="00917A5C">
              <w:rPr>
                <w:rFonts w:ascii="Arial" w:hAnsi="Arial" w:cs="Arial"/>
                <w:b/>
                <w:bCs/>
              </w:rPr>
              <w:t>Condiciones para obtener la promoción</w:t>
            </w:r>
            <w:r w:rsidR="00502A97" w:rsidRPr="00917A5C">
              <w:rPr>
                <w:rFonts w:ascii="Arial" w:hAnsi="Arial" w:cs="Arial"/>
                <w:b/>
                <w:bCs/>
              </w:rPr>
              <w:t xml:space="preserve"> </w:t>
            </w:r>
            <w:r w:rsidR="00502A97" w:rsidRPr="00917A5C">
              <w:rPr>
                <w:rFonts w:ascii="Arial" w:hAnsi="Arial" w:cs="Arial"/>
                <w:bCs/>
                <w:sz w:val="18"/>
                <w:szCs w:val="18"/>
              </w:rPr>
              <w:t>(copiar lo declarado en el programa)</w:t>
            </w:r>
          </w:p>
        </w:tc>
      </w:tr>
      <w:tr w:rsidR="003832E6" w:rsidRPr="00917A5C" w14:paraId="5B092B2B" w14:textId="77777777" w:rsidTr="000B6B05">
        <w:tc>
          <w:tcPr>
            <w:tcW w:w="1668" w:type="dxa"/>
            <w:shd w:val="clear" w:color="auto" w:fill="auto"/>
          </w:tcPr>
          <w:p w14:paraId="085ECA70" w14:textId="77777777" w:rsidR="003832E6" w:rsidRPr="00917A5C" w:rsidRDefault="000B6B05" w:rsidP="00502A97">
            <w:pPr>
              <w:rPr>
                <w:rFonts w:ascii="Arial" w:hAnsi="Arial" w:cs="Arial"/>
                <w:bCs/>
              </w:rPr>
            </w:pPr>
            <w:r>
              <w:rPr>
                <w:rFonts w:ascii="Arial" w:hAnsi="Arial" w:cs="Arial"/>
              </w:rPr>
              <w:fldChar w:fldCharType="begin">
                <w:ffData>
                  <w:name w:val="Texto3"/>
                  <w:enabled/>
                  <w:calcOnExit w:val="0"/>
                  <w:textInput>
                    <w:default w:val="6119"/>
                    <w:format w:val="LOW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6119</w:t>
            </w:r>
            <w:r>
              <w:rPr>
                <w:rFonts w:ascii="Arial" w:hAnsi="Arial" w:cs="Arial"/>
              </w:rPr>
              <w:fldChar w:fldCharType="end"/>
            </w:r>
          </w:p>
        </w:tc>
        <w:tc>
          <w:tcPr>
            <w:tcW w:w="1984" w:type="dxa"/>
            <w:shd w:val="clear" w:color="auto" w:fill="auto"/>
          </w:tcPr>
          <w:p w14:paraId="3788D998" w14:textId="77777777" w:rsidR="003832E6" w:rsidRPr="00917A5C" w:rsidRDefault="000B6B05" w:rsidP="000B59F0">
            <w:pPr>
              <w:rPr>
                <w:rFonts w:ascii="Arial" w:hAnsi="Arial" w:cs="Arial"/>
                <w:bCs/>
              </w:rPr>
            </w:pPr>
            <w:r>
              <w:rPr>
                <w:rFonts w:ascii="Arial" w:hAnsi="Arial" w:cs="Arial"/>
                <w:bCs/>
              </w:rPr>
              <w:t>GRAFICA</w:t>
            </w:r>
          </w:p>
        </w:tc>
        <w:tc>
          <w:tcPr>
            <w:tcW w:w="1843" w:type="dxa"/>
            <w:shd w:val="clear" w:color="auto" w:fill="auto"/>
          </w:tcPr>
          <w:p w14:paraId="18106AD2" w14:textId="77777777" w:rsidR="000B59F0" w:rsidRPr="00917A5C" w:rsidRDefault="009F6A46" w:rsidP="000B59F0">
            <w:pPr>
              <w:rPr>
                <w:rFonts w:ascii="Arial" w:hAnsi="Arial" w:cs="Arial"/>
                <w:bCs/>
              </w:rPr>
            </w:pPr>
            <w:r w:rsidRPr="00917A5C">
              <w:rPr>
                <w:rFonts w:ascii="Arial" w:hAnsi="Arial" w:cs="Arial"/>
                <w:bCs/>
              </w:rPr>
              <w:t xml:space="preserve">   </w:t>
            </w:r>
            <w:r w:rsidR="000B6B05">
              <w:rPr>
                <w:rFonts w:ascii="Arial" w:hAnsi="Arial" w:cs="Arial"/>
                <w:bCs/>
              </w:rPr>
              <w:t>Ciencias de la Comunicación</w:t>
            </w:r>
          </w:p>
          <w:p w14:paraId="48DEC285" w14:textId="77777777" w:rsidR="003832E6" w:rsidRPr="00917A5C" w:rsidRDefault="003832E6" w:rsidP="00006009">
            <w:pPr>
              <w:rPr>
                <w:rFonts w:ascii="Arial" w:hAnsi="Arial" w:cs="Arial"/>
                <w:bCs/>
              </w:rPr>
            </w:pPr>
          </w:p>
        </w:tc>
        <w:tc>
          <w:tcPr>
            <w:tcW w:w="4111" w:type="dxa"/>
            <w:shd w:val="clear" w:color="auto" w:fill="auto"/>
          </w:tcPr>
          <w:p w14:paraId="24D9460E" w14:textId="77777777" w:rsidR="000B6B05" w:rsidRPr="000B6B05" w:rsidRDefault="000B6B05" w:rsidP="000B6B05">
            <w:pPr>
              <w:pStyle w:val="simple"/>
              <w:rPr>
                <w:rStyle w:val="Textodelmarcadordeposicin1"/>
                <w:rFonts w:ascii="Arial" w:hAnsi="Arial" w:cs="Arial"/>
                <w:sz w:val="18"/>
              </w:rPr>
            </w:pPr>
            <w:r w:rsidRPr="000B6B05">
              <w:rPr>
                <w:rStyle w:val="Textodelmarcadordeposicin1"/>
                <w:rFonts w:ascii="Arial" w:hAnsi="Arial" w:cs="Arial"/>
                <w:sz w:val="18"/>
              </w:rPr>
              <w:t>Los alumnos promocionales deberán cumplimentar los siguientes requisitos:</w:t>
            </w:r>
          </w:p>
          <w:p w14:paraId="3E61437B" w14:textId="77777777" w:rsidR="000B6B05" w:rsidRPr="000B6B05" w:rsidRDefault="000B6B05" w:rsidP="000B6B05">
            <w:pPr>
              <w:pStyle w:val="simple"/>
              <w:rPr>
                <w:rStyle w:val="Textodelmarcadordeposicin1"/>
                <w:rFonts w:ascii="Arial" w:hAnsi="Arial" w:cs="Arial"/>
                <w:sz w:val="18"/>
              </w:rPr>
            </w:pPr>
            <w:r w:rsidRPr="000B6B05">
              <w:rPr>
                <w:rStyle w:val="Textodelmarcadordeposicin1"/>
                <w:rFonts w:ascii="Arial" w:hAnsi="Arial" w:cs="Arial"/>
                <w:sz w:val="18"/>
              </w:rPr>
              <w:t>Asistencia al 80% de las clases teórico prácticas.</w:t>
            </w:r>
          </w:p>
          <w:p w14:paraId="34668898" w14:textId="77777777" w:rsidR="000B6B05" w:rsidRPr="000B6B05" w:rsidRDefault="000B6B05" w:rsidP="000B6B05">
            <w:pPr>
              <w:pStyle w:val="simple"/>
              <w:rPr>
                <w:rStyle w:val="Textodelmarcadordeposicin1"/>
                <w:rFonts w:ascii="Arial" w:hAnsi="Arial" w:cs="Arial"/>
                <w:sz w:val="18"/>
              </w:rPr>
            </w:pPr>
            <w:r w:rsidRPr="000B6B05">
              <w:rPr>
                <w:rStyle w:val="Textodelmarcadordeposicin1"/>
                <w:rFonts w:ascii="Arial" w:hAnsi="Arial" w:cs="Arial"/>
                <w:sz w:val="18"/>
              </w:rPr>
              <w:t>Realización del 100% de los trabajos prácticos que fije la cátedra.</w:t>
            </w:r>
          </w:p>
          <w:p w14:paraId="5C9310EC" w14:textId="77777777" w:rsidR="000B6B05" w:rsidRPr="000B6B05" w:rsidRDefault="000B6B05" w:rsidP="000B6B05">
            <w:pPr>
              <w:pStyle w:val="simple"/>
              <w:rPr>
                <w:rStyle w:val="Textodelmarcadordeposicin1"/>
                <w:rFonts w:ascii="Arial" w:hAnsi="Arial" w:cs="Arial"/>
                <w:sz w:val="18"/>
              </w:rPr>
            </w:pPr>
            <w:r w:rsidRPr="000B6B05">
              <w:rPr>
                <w:rStyle w:val="Textodelmarcadordeposicin1"/>
                <w:rFonts w:ascii="Arial" w:hAnsi="Arial" w:cs="Arial"/>
                <w:sz w:val="18"/>
              </w:rPr>
              <w:t>Aprobación de los exámenes parciales con nota de 6 o más y de los trabajos prácticos con nota de 7 o más, con la posibilidad de recuperar la totalidad de los exámenes parciales. El promedio final para la promoción debe ser con nota de siete (7) o más.</w:t>
            </w:r>
          </w:p>
          <w:p w14:paraId="10FD288C" w14:textId="77777777" w:rsidR="003832E6" w:rsidRPr="000B6B05" w:rsidRDefault="000B6B05" w:rsidP="000B6B05">
            <w:pPr>
              <w:pStyle w:val="simple"/>
              <w:rPr>
                <w:bCs/>
              </w:rPr>
            </w:pPr>
            <w:r w:rsidRPr="000B6B05">
              <w:rPr>
                <w:rStyle w:val="Textodelmarcadordeposicin1"/>
                <w:rFonts w:ascii="Arial" w:hAnsi="Arial" w:cs="Arial"/>
                <w:sz w:val="18"/>
              </w:rPr>
              <w:t>Trabajo final que deberá ser entregado en la fecha estipulada por la cátedra a la finalización del cuatrimestre y aprobado con nota de 7 o más.</w:t>
            </w:r>
          </w:p>
        </w:tc>
      </w:tr>
      <w:tr w:rsidR="003832E6" w:rsidRPr="00917A5C" w14:paraId="3545CD12" w14:textId="77777777" w:rsidTr="000B6B05">
        <w:tc>
          <w:tcPr>
            <w:tcW w:w="9606" w:type="dxa"/>
            <w:gridSpan w:val="4"/>
            <w:shd w:val="clear" w:color="auto" w:fill="auto"/>
          </w:tcPr>
          <w:p w14:paraId="09CA0630" w14:textId="77777777" w:rsidR="003832E6" w:rsidRPr="00917A5C" w:rsidRDefault="00502A97" w:rsidP="00917A5C">
            <w:pPr>
              <w:jc w:val="both"/>
              <w:rPr>
                <w:rFonts w:ascii="Arial" w:hAnsi="Arial" w:cs="Arial"/>
                <w:bCs/>
              </w:rPr>
            </w:pPr>
            <w:r w:rsidRPr="00917A5C">
              <w:rPr>
                <w:rFonts w:ascii="Arial" w:hAnsi="Arial" w:cs="Arial"/>
                <w:bCs/>
              </w:rPr>
              <w:t>Observaciones:</w:t>
            </w:r>
            <w:r w:rsidR="009F6A46" w:rsidRPr="00917A5C">
              <w:rPr>
                <w:rFonts w:ascii="Arial" w:hAnsi="Arial" w:cs="Arial"/>
                <w:bCs/>
              </w:rPr>
              <w:fldChar w:fldCharType="begin">
                <w:ffData>
                  <w:name w:val="Texto44"/>
                  <w:enabled/>
                  <w:calcOnExit w:val="0"/>
                  <w:textInput/>
                </w:ffData>
              </w:fldChar>
            </w:r>
            <w:bookmarkStart w:id="11" w:name="Texto44"/>
            <w:r w:rsidR="009F6A46" w:rsidRPr="00917A5C">
              <w:rPr>
                <w:rFonts w:ascii="Arial" w:hAnsi="Arial" w:cs="Arial"/>
                <w:bCs/>
              </w:rPr>
              <w:instrText xml:space="preserve"> FORMTEXT </w:instrText>
            </w:r>
            <w:r w:rsidR="009F6A46" w:rsidRPr="00917A5C">
              <w:rPr>
                <w:rFonts w:ascii="Arial" w:hAnsi="Arial" w:cs="Arial"/>
                <w:bCs/>
              </w:rPr>
            </w:r>
            <w:r w:rsidR="009F6A46" w:rsidRPr="00917A5C">
              <w:rPr>
                <w:rFonts w:ascii="Arial" w:hAnsi="Arial" w:cs="Arial"/>
                <w:bCs/>
              </w:rPr>
              <w:fldChar w:fldCharType="separate"/>
            </w:r>
            <w:r w:rsidR="009F6A46" w:rsidRPr="00917A5C">
              <w:rPr>
                <w:rFonts w:ascii="Arial" w:hAnsi="Arial" w:cs="Arial"/>
                <w:bCs/>
                <w:noProof/>
              </w:rPr>
              <w:t> </w:t>
            </w:r>
            <w:r w:rsidR="009F6A46" w:rsidRPr="00917A5C">
              <w:rPr>
                <w:rFonts w:ascii="Arial" w:hAnsi="Arial" w:cs="Arial"/>
                <w:bCs/>
                <w:noProof/>
              </w:rPr>
              <w:t> </w:t>
            </w:r>
            <w:r w:rsidR="009F6A46" w:rsidRPr="00917A5C">
              <w:rPr>
                <w:rFonts w:ascii="Arial" w:hAnsi="Arial" w:cs="Arial"/>
                <w:bCs/>
                <w:noProof/>
              </w:rPr>
              <w:t> </w:t>
            </w:r>
            <w:r w:rsidR="009F6A46" w:rsidRPr="00917A5C">
              <w:rPr>
                <w:rFonts w:ascii="Arial" w:hAnsi="Arial" w:cs="Arial"/>
                <w:bCs/>
                <w:noProof/>
              </w:rPr>
              <w:t> </w:t>
            </w:r>
            <w:r w:rsidR="009F6A46" w:rsidRPr="00917A5C">
              <w:rPr>
                <w:rFonts w:ascii="Arial" w:hAnsi="Arial" w:cs="Arial"/>
                <w:bCs/>
                <w:noProof/>
              </w:rPr>
              <w:t> </w:t>
            </w:r>
            <w:r w:rsidR="009F6A46" w:rsidRPr="00917A5C">
              <w:rPr>
                <w:rFonts w:ascii="Arial" w:hAnsi="Arial" w:cs="Arial"/>
                <w:bCs/>
              </w:rPr>
              <w:fldChar w:fldCharType="end"/>
            </w:r>
            <w:bookmarkEnd w:id="11"/>
            <w:r w:rsidR="009F6A46" w:rsidRPr="00917A5C">
              <w:rPr>
                <w:rFonts w:ascii="Arial" w:hAnsi="Arial" w:cs="Arial"/>
                <w:bCs/>
              </w:rPr>
              <w:t xml:space="preserve">                                                                                                                                         </w:t>
            </w:r>
          </w:p>
          <w:p w14:paraId="265C12B1" w14:textId="77777777" w:rsidR="00502A97" w:rsidRPr="00917A5C" w:rsidRDefault="00502A97" w:rsidP="00917A5C">
            <w:pPr>
              <w:jc w:val="both"/>
              <w:rPr>
                <w:rFonts w:ascii="Arial" w:hAnsi="Arial" w:cs="Arial"/>
                <w:bCs/>
              </w:rPr>
            </w:pPr>
          </w:p>
        </w:tc>
      </w:tr>
    </w:tbl>
    <w:p w14:paraId="51D8EAED" w14:textId="77777777" w:rsidR="009C5A64" w:rsidRPr="003D3FBE" w:rsidRDefault="009C5A64" w:rsidP="00657AA0">
      <w:pPr>
        <w:jc w:val="both"/>
        <w:rPr>
          <w:rFonts w:ascii="Arial" w:hAnsi="Arial" w:cs="Arial"/>
          <w:b/>
          <w:bCs/>
        </w:rPr>
      </w:pPr>
    </w:p>
    <w:p w14:paraId="09B97991" w14:textId="77777777" w:rsidR="009C5A64" w:rsidRPr="003D3FBE" w:rsidRDefault="009C5A64" w:rsidP="00657AA0">
      <w:pPr>
        <w:jc w:val="both"/>
        <w:rPr>
          <w:rFonts w:ascii="Arial" w:hAnsi="Arial" w:cs="Arial"/>
          <w:b/>
          <w:bCs/>
        </w:rPr>
      </w:pPr>
      <w:r w:rsidRPr="003D3FBE">
        <w:rPr>
          <w:rFonts w:ascii="Arial" w:hAnsi="Arial" w:cs="Arial"/>
          <w:b/>
          <w:bCs/>
        </w:rPr>
        <w:t>Firma del Profesor Responsable:</w:t>
      </w:r>
    </w:p>
    <w:p w14:paraId="2B795FA2" w14:textId="77777777" w:rsidR="009C5A64" w:rsidRPr="003D3FBE" w:rsidRDefault="009C5A64" w:rsidP="00657AA0">
      <w:pPr>
        <w:jc w:val="both"/>
        <w:rPr>
          <w:rFonts w:ascii="Arial" w:hAnsi="Arial" w:cs="Arial"/>
          <w:b/>
          <w:bCs/>
        </w:rPr>
      </w:pPr>
      <w:r w:rsidRPr="003D3FBE">
        <w:rPr>
          <w:rFonts w:ascii="Arial" w:hAnsi="Arial" w:cs="Arial"/>
          <w:b/>
          <w:bCs/>
        </w:rPr>
        <w:t>Aclaración de la firma:</w:t>
      </w:r>
    </w:p>
    <w:p w14:paraId="6A5686EA" w14:textId="77777777" w:rsidR="009C5A64" w:rsidRPr="003D3FBE" w:rsidRDefault="009C5A64" w:rsidP="00647B05">
      <w:pPr>
        <w:jc w:val="both"/>
        <w:rPr>
          <w:rFonts w:ascii="Arial" w:hAnsi="Arial" w:cs="Arial"/>
          <w:b/>
          <w:bCs/>
        </w:rPr>
      </w:pPr>
      <w:r w:rsidRPr="003D3FBE">
        <w:rPr>
          <w:rFonts w:ascii="Arial" w:hAnsi="Arial" w:cs="Arial"/>
          <w:b/>
          <w:bCs/>
        </w:rPr>
        <w:t xml:space="preserve">Lugar y fecha: </w:t>
      </w:r>
    </w:p>
    <w:sectPr w:rsidR="009C5A64" w:rsidRPr="003D3FBE" w:rsidSect="00CA5CDD">
      <w:headerReference w:type="default" r:id="rId10"/>
      <w:footerReference w:type="default" r:id="rId11"/>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24A1" w14:textId="77777777" w:rsidR="0033222C" w:rsidRDefault="0033222C" w:rsidP="004B4113">
      <w:pPr>
        <w:spacing w:after="0" w:line="240" w:lineRule="auto"/>
      </w:pPr>
      <w:r>
        <w:separator/>
      </w:r>
    </w:p>
  </w:endnote>
  <w:endnote w:type="continuationSeparator" w:id="0">
    <w:p w14:paraId="12DE2316" w14:textId="77777777" w:rsidR="0033222C" w:rsidRDefault="0033222C"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eorgia"/>
    <w:panose1 w:val="02020502060506020403"/>
    <w:charset w:val="00"/>
    <w:family w:val="roman"/>
    <w:notTrueType/>
    <w:pitch w:val="variable"/>
    <w:sig w:usb0="800000AF" w:usb1="5000205B" w:usb2="00000000" w:usb3="00000000" w:csb0="0000009B" w:csb1="00000000"/>
  </w:font>
  <w:font w:name="Century Schoolbook">
    <w:altName w:val="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9F6A46" w:rsidRPr="001F375C" w14:paraId="229FEF14" w14:textId="77777777">
      <w:tc>
        <w:tcPr>
          <w:tcW w:w="918" w:type="dxa"/>
          <w:tcBorders>
            <w:top w:val="single" w:sz="18" w:space="0" w:color="808080"/>
          </w:tcBorders>
        </w:tcPr>
        <w:p w14:paraId="34D55C60" w14:textId="77777777" w:rsidR="009F6A46" w:rsidRPr="001F375C" w:rsidRDefault="009F6A46">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797079" w:rsidRPr="00797079">
            <w:rPr>
              <w:b/>
              <w:bCs/>
              <w:noProof/>
              <w:color w:val="4F81BD"/>
              <w:sz w:val="24"/>
              <w:szCs w:val="24"/>
            </w:rPr>
            <w:t>9</w:t>
          </w:r>
          <w:r w:rsidRPr="001F375C">
            <w:rPr>
              <w:sz w:val="24"/>
              <w:szCs w:val="24"/>
            </w:rPr>
            <w:fldChar w:fldCharType="end"/>
          </w:r>
        </w:p>
      </w:tc>
      <w:tc>
        <w:tcPr>
          <w:tcW w:w="7938" w:type="dxa"/>
          <w:tcBorders>
            <w:top w:val="single" w:sz="18" w:space="0" w:color="808080"/>
          </w:tcBorders>
        </w:tcPr>
        <w:p w14:paraId="7845A38A" w14:textId="77777777" w:rsidR="009F6A46" w:rsidRPr="001F375C" w:rsidRDefault="009F6A46">
          <w:pPr>
            <w:pStyle w:val="Piedepgina"/>
          </w:pPr>
        </w:p>
      </w:tc>
    </w:tr>
  </w:tbl>
  <w:p w14:paraId="6CA3952D" w14:textId="77777777" w:rsidR="009F6A46" w:rsidRDefault="009F6A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C10E" w14:textId="77777777" w:rsidR="0033222C" w:rsidRDefault="0033222C" w:rsidP="004B4113">
      <w:pPr>
        <w:spacing w:after="0" w:line="240" w:lineRule="auto"/>
      </w:pPr>
      <w:r>
        <w:separator/>
      </w:r>
    </w:p>
  </w:footnote>
  <w:footnote w:type="continuationSeparator" w:id="0">
    <w:p w14:paraId="17610A88" w14:textId="77777777" w:rsidR="0033222C" w:rsidRDefault="0033222C" w:rsidP="004B4113">
      <w:pPr>
        <w:spacing w:after="0" w:line="240" w:lineRule="auto"/>
      </w:pPr>
      <w:r>
        <w:continuationSeparator/>
      </w:r>
    </w:p>
  </w:footnote>
  <w:footnote w:id="1">
    <w:p w14:paraId="00DDD216" w14:textId="77777777" w:rsidR="009F6A46" w:rsidRPr="00FC7499" w:rsidRDefault="009F6A46" w:rsidP="00251F4F">
      <w:pPr>
        <w:pStyle w:val="Textonotapie"/>
        <w:spacing w:after="0" w:line="240" w:lineRule="auto"/>
        <w:jc w:val="both"/>
      </w:pPr>
      <w:r>
        <w:rPr>
          <w:rStyle w:val="Refdenotaalpie"/>
          <w:rFonts w:cs="Calibri"/>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14:paraId="58D13ED4" w14:textId="77777777" w:rsidR="009F6A46" w:rsidRPr="00FC7499" w:rsidRDefault="009F6A46" w:rsidP="001B5C3A">
      <w:pPr>
        <w:pStyle w:val="Textonotapie"/>
        <w:spacing w:after="0" w:line="240" w:lineRule="auto"/>
      </w:pPr>
      <w:r w:rsidRPr="00FC7499">
        <w:rPr>
          <w:rStyle w:val="Refdenotaalpie"/>
          <w:rFonts w:cs="Calibri"/>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E9D4" w14:textId="77777777" w:rsidR="009F6A46" w:rsidRPr="0095013D" w:rsidRDefault="004C40A0"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58752" behindDoc="0" locked="0" layoutInCell="1" allowOverlap="1" wp14:anchorId="251815F4" wp14:editId="280EEFC2">
          <wp:simplePos x="0" y="0"/>
          <wp:positionH relativeFrom="column">
            <wp:posOffset>-2540</wp:posOffset>
          </wp:positionH>
          <wp:positionV relativeFrom="paragraph">
            <wp:posOffset>-15875</wp:posOffset>
          </wp:positionV>
          <wp:extent cx="381000" cy="516255"/>
          <wp:effectExtent l="0" t="0" r="0" b="0"/>
          <wp:wrapNone/>
          <wp:docPr id="5" name="Imagen 5" descr="UNRC negro p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RC negro pl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7728" behindDoc="0" locked="0" layoutInCell="1" allowOverlap="1" wp14:anchorId="6010AF34" wp14:editId="7B1E53E6">
          <wp:simplePos x="0" y="0"/>
          <wp:positionH relativeFrom="column">
            <wp:posOffset>4645025</wp:posOffset>
          </wp:positionH>
          <wp:positionV relativeFrom="paragraph">
            <wp:posOffset>-46990</wp:posOffset>
          </wp:positionV>
          <wp:extent cx="752475" cy="570230"/>
          <wp:effectExtent l="0" t="0" r="9525" b="1270"/>
          <wp:wrapNone/>
          <wp:docPr id="4" name="Imagen 4" descr="LOGO HUMA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HUMAN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6A46" w:rsidRPr="0095013D">
      <w:rPr>
        <w:rFonts w:ascii="Century Schoolbook" w:hAnsi="Century Schoolbook" w:cs="Century Schoolbook"/>
        <w:i/>
        <w:iCs/>
        <w:sz w:val="24"/>
        <w:szCs w:val="24"/>
      </w:rPr>
      <w:t>Universidad Nacional de Río Cuarto</w:t>
    </w:r>
  </w:p>
  <w:p w14:paraId="5E2B6831" w14:textId="77777777" w:rsidR="009F6A46" w:rsidRPr="0095013D" w:rsidRDefault="009F6A46" w:rsidP="004B4113">
    <w:pPr>
      <w:spacing w:after="0" w:line="240" w:lineRule="auto"/>
      <w:jc w:val="center"/>
      <w:rPr>
        <w:rFonts w:ascii="Century Schoolbook" w:hAnsi="Century Schoolbook" w:cs="Century Schoolbook"/>
        <w:i/>
        <w:iCs/>
        <w:sz w:val="16"/>
        <w:szCs w:val="16"/>
      </w:rPr>
    </w:pPr>
  </w:p>
  <w:p w14:paraId="42491B82" w14:textId="77777777" w:rsidR="009F6A46" w:rsidRDefault="009F6A46"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14:paraId="09B11FCC" w14:textId="77777777" w:rsidR="009F6A46" w:rsidRPr="0095013D" w:rsidRDefault="004C40A0"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56704" behindDoc="0" locked="0" layoutInCell="1" allowOverlap="1" wp14:anchorId="5585A1FA" wp14:editId="02A3E4BE">
              <wp:simplePos x="0" y="0"/>
              <wp:positionH relativeFrom="column">
                <wp:posOffset>-80010</wp:posOffset>
              </wp:positionH>
              <wp:positionV relativeFrom="paragraph">
                <wp:posOffset>105410</wp:posOffset>
              </wp:positionV>
              <wp:extent cx="5687695" cy="9525"/>
              <wp:effectExtent l="24765" t="19685" r="21590"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73C51"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" strokecolor="#7f7f7f" strokeweight="3pt"/>
          </w:pict>
        </mc:Fallback>
      </mc:AlternateContent>
    </w:r>
  </w:p>
  <w:p w14:paraId="6B1D9938" w14:textId="77777777" w:rsidR="009F6A46" w:rsidRDefault="009F6A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74E0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8D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309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94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8C8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91072"/>
    <w:multiLevelType w:val="multilevel"/>
    <w:tmpl w:val="21EA7C5C"/>
    <w:lvl w:ilvl="0">
      <w:start w:val="4"/>
      <w:numFmt w:val="bullet"/>
      <w:lvlText w:val="●"/>
      <w:lvlJc w:val="left"/>
      <w:pPr>
        <w:ind w:left="1065" w:firstLine="705"/>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D5B750A"/>
    <w:multiLevelType w:val="multilevel"/>
    <w:tmpl w:val="BB786E6C"/>
    <w:lvl w:ilvl="0">
      <w:start w:val="4"/>
      <w:numFmt w:val="bullet"/>
      <w:lvlText w:val="●"/>
      <w:lvlJc w:val="left"/>
      <w:pPr>
        <w:ind w:left="1065" w:firstLine="705"/>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AD0408E"/>
    <w:multiLevelType w:val="multilevel"/>
    <w:tmpl w:val="7F8C87DE"/>
    <w:lvl w:ilvl="0">
      <w:start w:val="4"/>
      <w:numFmt w:val="bullet"/>
      <w:lvlText w:val="●"/>
      <w:lvlJc w:val="left"/>
      <w:pPr>
        <w:ind w:left="1065" w:firstLine="705"/>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C3961C0"/>
    <w:multiLevelType w:val="multilevel"/>
    <w:tmpl w:val="8F32FFCC"/>
    <w:lvl w:ilvl="0">
      <w:start w:val="4"/>
      <w:numFmt w:val="bullet"/>
      <w:lvlText w:val="●"/>
      <w:lvlJc w:val="left"/>
      <w:pPr>
        <w:ind w:left="1065" w:firstLine="705"/>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07383944">
    <w:abstractNumId w:val="8"/>
  </w:num>
  <w:num w:numId="2" w16cid:durableId="387647746">
    <w:abstractNumId w:val="3"/>
  </w:num>
  <w:num w:numId="3" w16cid:durableId="218976079">
    <w:abstractNumId w:val="2"/>
  </w:num>
  <w:num w:numId="4" w16cid:durableId="1479303738">
    <w:abstractNumId w:val="1"/>
  </w:num>
  <w:num w:numId="5" w16cid:durableId="1128161951">
    <w:abstractNumId w:val="0"/>
  </w:num>
  <w:num w:numId="6" w16cid:durableId="1639526704">
    <w:abstractNumId w:val="9"/>
  </w:num>
  <w:num w:numId="7" w16cid:durableId="512719056">
    <w:abstractNumId w:val="7"/>
  </w:num>
  <w:num w:numId="8" w16cid:durableId="1762021469">
    <w:abstractNumId w:val="6"/>
  </w:num>
  <w:num w:numId="9" w16cid:durableId="1931507163">
    <w:abstractNumId w:val="5"/>
  </w:num>
  <w:num w:numId="10" w16cid:durableId="1754889626">
    <w:abstractNumId w:val="4"/>
  </w:num>
  <w:num w:numId="11" w16cid:durableId="947615905">
    <w:abstractNumId w:val="13"/>
  </w:num>
  <w:num w:numId="12" w16cid:durableId="994722757">
    <w:abstractNumId w:val="10"/>
  </w:num>
  <w:num w:numId="13" w16cid:durableId="619185649">
    <w:abstractNumId w:val="11"/>
  </w:num>
  <w:num w:numId="14" w16cid:durableId="762149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13"/>
    <w:rsid w:val="000054EE"/>
    <w:rsid w:val="00006009"/>
    <w:rsid w:val="00010EB6"/>
    <w:rsid w:val="000346E0"/>
    <w:rsid w:val="0004346C"/>
    <w:rsid w:val="00046137"/>
    <w:rsid w:val="00053A5D"/>
    <w:rsid w:val="00062C11"/>
    <w:rsid w:val="00065826"/>
    <w:rsid w:val="00066159"/>
    <w:rsid w:val="00094EE0"/>
    <w:rsid w:val="000B1C6B"/>
    <w:rsid w:val="000B59F0"/>
    <w:rsid w:val="000B6B05"/>
    <w:rsid w:val="000C56B3"/>
    <w:rsid w:val="000E5E12"/>
    <w:rsid w:val="000F0320"/>
    <w:rsid w:val="000F4C46"/>
    <w:rsid w:val="00127FF0"/>
    <w:rsid w:val="0014607F"/>
    <w:rsid w:val="00160CF7"/>
    <w:rsid w:val="00173A6E"/>
    <w:rsid w:val="00177167"/>
    <w:rsid w:val="001863AE"/>
    <w:rsid w:val="001A20D6"/>
    <w:rsid w:val="001A338E"/>
    <w:rsid w:val="001B5C3A"/>
    <w:rsid w:val="001C419B"/>
    <w:rsid w:val="001F375C"/>
    <w:rsid w:val="00211D24"/>
    <w:rsid w:val="00221FBA"/>
    <w:rsid w:val="00236D32"/>
    <w:rsid w:val="002422B1"/>
    <w:rsid w:val="002457F8"/>
    <w:rsid w:val="00251E57"/>
    <w:rsid w:val="00251F4F"/>
    <w:rsid w:val="00270E63"/>
    <w:rsid w:val="00272958"/>
    <w:rsid w:val="002850BA"/>
    <w:rsid w:val="00293249"/>
    <w:rsid w:val="002C717F"/>
    <w:rsid w:val="002E31DF"/>
    <w:rsid w:val="002F0CB8"/>
    <w:rsid w:val="00306351"/>
    <w:rsid w:val="0033222C"/>
    <w:rsid w:val="00363DCA"/>
    <w:rsid w:val="00370E62"/>
    <w:rsid w:val="003832E6"/>
    <w:rsid w:val="0039496A"/>
    <w:rsid w:val="003A0121"/>
    <w:rsid w:val="003A33C4"/>
    <w:rsid w:val="003B3025"/>
    <w:rsid w:val="003C563E"/>
    <w:rsid w:val="003D3FBE"/>
    <w:rsid w:val="003F39F1"/>
    <w:rsid w:val="0041236D"/>
    <w:rsid w:val="00413DF6"/>
    <w:rsid w:val="00414E09"/>
    <w:rsid w:val="00421E3A"/>
    <w:rsid w:val="004259FA"/>
    <w:rsid w:val="00442B24"/>
    <w:rsid w:val="004448AA"/>
    <w:rsid w:val="0045664A"/>
    <w:rsid w:val="00493741"/>
    <w:rsid w:val="0049730B"/>
    <w:rsid w:val="004A63F7"/>
    <w:rsid w:val="004A7068"/>
    <w:rsid w:val="004B4113"/>
    <w:rsid w:val="004B4610"/>
    <w:rsid w:val="004C40A0"/>
    <w:rsid w:val="00502A97"/>
    <w:rsid w:val="00506781"/>
    <w:rsid w:val="00512E5A"/>
    <w:rsid w:val="00512EBF"/>
    <w:rsid w:val="00517D76"/>
    <w:rsid w:val="005370A7"/>
    <w:rsid w:val="00537ADF"/>
    <w:rsid w:val="00541F41"/>
    <w:rsid w:val="00570D9F"/>
    <w:rsid w:val="00583963"/>
    <w:rsid w:val="005A0658"/>
    <w:rsid w:val="005C21E3"/>
    <w:rsid w:val="005D034B"/>
    <w:rsid w:val="00643702"/>
    <w:rsid w:val="00647B05"/>
    <w:rsid w:val="00657AA0"/>
    <w:rsid w:val="006655A1"/>
    <w:rsid w:val="00666266"/>
    <w:rsid w:val="00674C66"/>
    <w:rsid w:val="00684317"/>
    <w:rsid w:val="00685785"/>
    <w:rsid w:val="006A7C77"/>
    <w:rsid w:val="006B2A2C"/>
    <w:rsid w:val="006C4F79"/>
    <w:rsid w:val="006F0C38"/>
    <w:rsid w:val="00701DA1"/>
    <w:rsid w:val="00724CAF"/>
    <w:rsid w:val="007279D8"/>
    <w:rsid w:val="0073040A"/>
    <w:rsid w:val="00747A32"/>
    <w:rsid w:val="00771FCA"/>
    <w:rsid w:val="00775390"/>
    <w:rsid w:val="00775505"/>
    <w:rsid w:val="00797079"/>
    <w:rsid w:val="007C3534"/>
    <w:rsid w:val="007F05FF"/>
    <w:rsid w:val="007F09C5"/>
    <w:rsid w:val="007F2284"/>
    <w:rsid w:val="007F7AC2"/>
    <w:rsid w:val="00803BA5"/>
    <w:rsid w:val="008049FF"/>
    <w:rsid w:val="008301C6"/>
    <w:rsid w:val="008428DC"/>
    <w:rsid w:val="008528AB"/>
    <w:rsid w:val="0087434B"/>
    <w:rsid w:val="00886145"/>
    <w:rsid w:val="008A3491"/>
    <w:rsid w:val="008A5EB3"/>
    <w:rsid w:val="008A6755"/>
    <w:rsid w:val="008E3993"/>
    <w:rsid w:val="008E7481"/>
    <w:rsid w:val="008E775C"/>
    <w:rsid w:val="008F08D4"/>
    <w:rsid w:val="008F2728"/>
    <w:rsid w:val="00917A5C"/>
    <w:rsid w:val="00947174"/>
    <w:rsid w:val="0095013D"/>
    <w:rsid w:val="00960606"/>
    <w:rsid w:val="00966C3C"/>
    <w:rsid w:val="0097167D"/>
    <w:rsid w:val="0097256A"/>
    <w:rsid w:val="00990CCB"/>
    <w:rsid w:val="00993CDC"/>
    <w:rsid w:val="009C5A64"/>
    <w:rsid w:val="009E483B"/>
    <w:rsid w:val="009E4E1E"/>
    <w:rsid w:val="009F250C"/>
    <w:rsid w:val="009F6A46"/>
    <w:rsid w:val="00A126AF"/>
    <w:rsid w:val="00A16B89"/>
    <w:rsid w:val="00A23D6B"/>
    <w:rsid w:val="00A5242C"/>
    <w:rsid w:val="00A601D6"/>
    <w:rsid w:val="00A66E02"/>
    <w:rsid w:val="00A97463"/>
    <w:rsid w:val="00AD415E"/>
    <w:rsid w:val="00AE13F1"/>
    <w:rsid w:val="00AE370B"/>
    <w:rsid w:val="00B0208D"/>
    <w:rsid w:val="00B0359F"/>
    <w:rsid w:val="00B05B54"/>
    <w:rsid w:val="00B137C5"/>
    <w:rsid w:val="00B15764"/>
    <w:rsid w:val="00B21FFB"/>
    <w:rsid w:val="00B36C1E"/>
    <w:rsid w:val="00B45C71"/>
    <w:rsid w:val="00B51C87"/>
    <w:rsid w:val="00B54102"/>
    <w:rsid w:val="00B54CBC"/>
    <w:rsid w:val="00B6536C"/>
    <w:rsid w:val="00B71C72"/>
    <w:rsid w:val="00B71D2D"/>
    <w:rsid w:val="00B77A45"/>
    <w:rsid w:val="00BB1102"/>
    <w:rsid w:val="00BC3F26"/>
    <w:rsid w:val="00BD5F05"/>
    <w:rsid w:val="00BD78B3"/>
    <w:rsid w:val="00BF1B13"/>
    <w:rsid w:val="00C10536"/>
    <w:rsid w:val="00C35381"/>
    <w:rsid w:val="00C355CF"/>
    <w:rsid w:val="00C43E87"/>
    <w:rsid w:val="00C53C2E"/>
    <w:rsid w:val="00C605CF"/>
    <w:rsid w:val="00C7540F"/>
    <w:rsid w:val="00C834FE"/>
    <w:rsid w:val="00CA5CDD"/>
    <w:rsid w:val="00CA6804"/>
    <w:rsid w:val="00CD5BE7"/>
    <w:rsid w:val="00CD7934"/>
    <w:rsid w:val="00CD7C9F"/>
    <w:rsid w:val="00CD7F3F"/>
    <w:rsid w:val="00D16EFE"/>
    <w:rsid w:val="00D20A57"/>
    <w:rsid w:val="00D41691"/>
    <w:rsid w:val="00D55C37"/>
    <w:rsid w:val="00D90AF3"/>
    <w:rsid w:val="00D90F62"/>
    <w:rsid w:val="00DB5F48"/>
    <w:rsid w:val="00DD2AFE"/>
    <w:rsid w:val="00DF3D73"/>
    <w:rsid w:val="00E11FA7"/>
    <w:rsid w:val="00E476F8"/>
    <w:rsid w:val="00E52C67"/>
    <w:rsid w:val="00E631D7"/>
    <w:rsid w:val="00E6663B"/>
    <w:rsid w:val="00E71037"/>
    <w:rsid w:val="00E77923"/>
    <w:rsid w:val="00E81E35"/>
    <w:rsid w:val="00E8230B"/>
    <w:rsid w:val="00EA3C1A"/>
    <w:rsid w:val="00EA6BD6"/>
    <w:rsid w:val="00EA7AE7"/>
    <w:rsid w:val="00EC257D"/>
    <w:rsid w:val="00EC420E"/>
    <w:rsid w:val="00ED3B72"/>
    <w:rsid w:val="00ED3BB6"/>
    <w:rsid w:val="00ED40EC"/>
    <w:rsid w:val="00F04ECE"/>
    <w:rsid w:val="00F33D9D"/>
    <w:rsid w:val="00F36100"/>
    <w:rsid w:val="00F5050D"/>
    <w:rsid w:val="00F65CA2"/>
    <w:rsid w:val="00F9050D"/>
    <w:rsid w:val="00F95DDE"/>
    <w:rsid w:val="00FC7499"/>
    <w:rsid w:val="00FC7F45"/>
    <w:rsid w:val="00FD5201"/>
    <w:rsid w:val="00FE40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46B86861"/>
  <w15:chartTrackingRefBased/>
  <w15:docId w15:val="{FEE88CB7-775B-40ED-BE0D-DB675848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0A7"/>
    <w:pPr>
      <w:spacing w:after="200" w:line="276" w:lineRule="auto"/>
    </w:pPr>
    <w:rPr>
      <w:rFonts w:eastAsia="Times New Roman" w:cs="Calibri"/>
      <w:sz w:val="22"/>
      <w:szCs w:val="22"/>
      <w:lang w:val="es-ES"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link w:val="Textonotapie"/>
    <w:semiHidden/>
    <w:locked/>
    <w:rPr>
      <w:rFonts w:cs="Calibri"/>
      <w:sz w:val="20"/>
      <w:szCs w:val="20"/>
      <w:lang w:val="es-ES" w:eastAsia="x-none"/>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paragraph" w:styleId="NormalWeb">
    <w:name w:val="Normal (Web)"/>
    <w:basedOn w:val="Normal"/>
    <w:uiPriority w:val="99"/>
    <w:unhideWhenUsed/>
    <w:rsid w:val="00FD5201"/>
    <w:pPr>
      <w:spacing w:before="100" w:beforeAutospacing="1" w:after="100" w:afterAutospacing="1" w:line="240" w:lineRule="auto"/>
    </w:pPr>
    <w:rPr>
      <w:rFonts w:ascii="Times New Roman" w:hAnsi="Times New Roman" w:cs="Times New Roman"/>
      <w:sz w:val="24"/>
      <w:szCs w:val="24"/>
      <w:lang w:eastAsia="es-ES"/>
    </w:rPr>
  </w:style>
  <w:style w:type="character" w:styleId="nfasis">
    <w:name w:val="Emphasis"/>
    <w:qFormat/>
    <w:locked/>
    <w:rsid w:val="00537ADF"/>
    <w:rPr>
      <w:i/>
      <w:iCs/>
    </w:rPr>
  </w:style>
  <w:style w:type="paragraph" w:styleId="Prrafodelista">
    <w:name w:val="List Paragraph"/>
    <w:basedOn w:val="Normal"/>
    <w:link w:val="PrrafodelistaCar"/>
    <w:uiPriority w:val="34"/>
    <w:qFormat/>
    <w:rsid w:val="00537ADF"/>
    <w:pPr>
      <w:ind w:left="720"/>
    </w:pPr>
  </w:style>
  <w:style w:type="paragraph" w:customStyle="1" w:styleId="simple">
    <w:name w:val="simple"/>
    <w:basedOn w:val="Normal"/>
    <w:link w:val="simpleCar"/>
    <w:qFormat/>
    <w:rsid w:val="00537ADF"/>
    <w:pPr>
      <w:spacing w:after="120" w:line="240" w:lineRule="auto"/>
    </w:pPr>
    <w:rPr>
      <w:lang w:eastAsia="es-ES"/>
    </w:rPr>
  </w:style>
  <w:style w:type="paragraph" w:customStyle="1" w:styleId="PRACTICO">
    <w:name w:val="PRACTICO"/>
    <w:basedOn w:val="Normal"/>
    <w:link w:val="PRACTICOCar"/>
    <w:qFormat/>
    <w:rsid w:val="000C56B3"/>
    <w:pPr>
      <w:spacing w:after="0" w:line="240" w:lineRule="auto"/>
    </w:pPr>
    <w:rPr>
      <w:rFonts w:eastAsia="Calibri" w:cs="Times New Roman"/>
      <w:b/>
      <w:color w:val="5B9BD5"/>
      <w:sz w:val="18"/>
    </w:rPr>
  </w:style>
  <w:style w:type="character" w:customStyle="1" w:styleId="PrrafodelistaCar">
    <w:name w:val="Párrafo de lista Car"/>
    <w:link w:val="Prrafodelista"/>
    <w:uiPriority w:val="34"/>
    <w:rsid w:val="00537ADF"/>
    <w:rPr>
      <w:rFonts w:eastAsia="Times New Roman" w:cs="Calibri"/>
      <w:sz w:val="22"/>
      <w:szCs w:val="22"/>
      <w:lang w:eastAsia="en-US"/>
    </w:rPr>
  </w:style>
  <w:style w:type="character" w:customStyle="1" w:styleId="simpleCar">
    <w:name w:val="simple Car"/>
    <w:link w:val="simple"/>
    <w:rsid w:val="00537ADF"/>
    <w:rPr>
      <w:rFonts w:ascii="Calibri" w:eastAsia="Times New Roman" w:hAnsi="Calibri" w:cs="Calibri"/>
      <w:sz w:val="22"/>
      <w:szCs w:val="22"/>
      <w:lang w:eastAsia="en-US"/>
    </w:rPr>
  </w:style>
  <w:style w:type="paragraph" w:customStyle="1" w:styleId="teorico">
    <w:name w:val="teorico"/>
    <w:basedOn w:val="Normal"/>
    <w:link w:val="teoricoCar"/>
    <w:qFormat/>
    <w:rsid w:val="000C56B3"/>
    <w:pPr>
      <w:framePr w:hSpace="141" w:wrap="around" w:vAnchor="text" w:hAnchor="margin" w:y="547"/>
      <w:spacing w:after="0" w:line="240" w:lineRule="auto"/>
    </w:pPr>
    <w:rPr>
      <w:rFonts w:eastAsia="Calibri" w:cs="Times New Roman"/>
      <w:b/>
      <w:color w:val="FF0000"/>
      <w:sz w:val="18"/>
    </w:rPr>
  </w:style>
  <w:style w:type="character" w:customStyle="1" w:styleId="PRACTICOCar">
    <w:name w:val="PRACTICO Car"/>
    <w:link w:val="PRACTICO"/>
    <w:rsid w:val="000C56B3"/>
    <w:rPr>
      <w:b/>
      <w:color w:val="5B9BD5"/>
      <w:sz w:val="18"/>
      <w:szCs w:val="22"/>
      <w:lang w:eastAsia="en-US"/>
    </w:rPr>
  </w:style>
  <w:style w:type="character" w:customStyle="1" w:styleId="teoricoCar">
    <w:name w:val="teorico Car"/>
    <w:link w:val="teorico"/>
    <w:rsid w:val="000C56B3"/>
    <w:rPr>
      <w:b/>
      <w:color w:val="FF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09184">
      <w:bodyDiv w:val="1"/>
      <w:marLeft w:val="0"/>
      <w:marRight w:val="0"/>
      <w:marTop w:val="0"/>
      <w:marBottom w:val="0"/>
      <w:divBdr>
        <w:top w:val="none" w:sz="0" w:space="0" w:color="auto"/>
        <w:left w:val="none" w:sz="0" w:space="0" w:color="auto"/>
        <w:bottom w:val="none" w:sz="0" w:space="0" w:color="auto"/>
        <w:right w:val="none" w:sz="0" w:space="0" w:color="auto"/>
      </w:divBdr>
    </w:div>
    <w:div w:id="918363785">
      <w:bodyDiv w:val="1"/>
      <w:marLeft w:val="0"/>
      <w:marRight w:val="0"/>
      <w:marTop w:val="0"/>
      <w:marBottom w:val="0"/>
      <w:divBdr>
        <w:top w:val="none" w:sz="0" w:space="0" w:color="auto"/>
        <w:left w:val="none" w:sz="0" w:space="0" w:color="auto"/>
        <w:bottom w:val="none" w:sz="0" w:space="0" w:color="auto"/>
        <w:right w:val="none" w:sz="0" w:space="0" w:color="auto"/>
      </w:divBdr>
    </w:div>
    <w:div w:id="1369842340">
      <w:bodyDiv w:val="1"/>
      <w:marLeft w:val="0"/>
      <w:marRight w:val="0"/>
      <w:marTop w:val="0"/>
      <w:marBottom w:val="0"/>
      <w:divBdr>
        <w:top w:val="none" w:sz="0" w:space="0" w:color="auto"/>
        <w:left w:val="none" w:sz="0" w:space="0" w:color="auto"/>
        <w:bottom w:val="none" w:sz="0" w:space="0" w:color="auto"/>
        <w:right w:val="none" w:sz="0" w:space="0" w:color="auto"/>
      </w:divBdr>
    </w:div>
    <w:div w:id="1441680906">
      <w:bodyDiv w:val="1"/>
      <w:marLeft w:val="0"/>
      <w:marRight w:val="0"/>
      <w:marTop w:val="0"/>
      <w:marBottom w:val="0"/>
      <w:divBdr>
        <w:top w:val="none" w:sz="0" w:space="0" w:color="auto"/>
        <w:left w:val="none" w:sz="0" w:space="0" w:color="auto"/>
        <w:bottom w:val="none" w:sz="0" w:space="0" w:color="auto"/>
        <w:right w:val="none" w:sz="0" w:space="0" w:color="auto"/>
      </w:divBdr>
    </w:div>
    <w:div w:id="19903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9</Pages>
  <Words>2241</Words>
  <Characters>13499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subject/>
  <dc:creator>roycan</dc:creator>
  <cp:keywords/>
  <dc:description/>
  <cp:lastModifiedBy>Carlos Esteban</cp:lastModifiedBy>
  <cp:revision>6</cp:revision>
  <cp:lastPrinted>2019-09-20T13:20:00Z</cp:lastPrinted>
  <dcterms:created xsi:type="dcterms:W3CDTF">2021-11-22T20:22:00Z</dcterms:created>
  <dcterms:modified xsi:type="dcterms:W3CDTF">2022-08-23T15:49:00Z</dcterms:modified>
</cp:coreProperties>
</file>