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396FB" w14:textId="77777777" w:rsidR="00AA216C" w:rsidRPr="00AA216C" w:rsidRDefault="00AA216C" w:rsidP="00AA216C">
      <w:pPr>
        <w:spacing w:after="0" w:line="240" w:lineRule="auto"/>
        <w:jc w:val="both"/>
        <w:rPr>
          <w:rFonts w:ascii="Arial" w:hAnsi="Arial" w:cs="Arial"/>
          <w:b/>
        </w:rPr>
      </w:pPr>
      <w:r w:rsidRPr="00AA216C">
        <w:rPr>
          <w:rFonts w:ascii="Arial" w:hAnsi="Arial" w:cs="Arial"/>
          <w:b/>
        </w:rPr>
        <w:t>Departamento: Educación Inicial</w:t>
      </w:r>
      <w:r w:rsidRPr="00AA216C">
        <w:rPr>
          <w:rFonts w:ascii="Arial" w:hAnsi="Arial" w:cs="Arial"/>
          <w:b/>
        </w:rPr>
        <w:tab/>
      </w:r>
      <w:r w:rsidRPr="00AA216C">
        <w:rPr>
          <w:rStyle w:val="Textodelmarcadordeposicin1"/>
          <w:rFonts w:ascii="Arial" w:hAnsi="Arial" w:cs="Arial"/>
          <w:color w:val="auto"/>
        </w:rPr>
        <w:t xml:space="preserve"> </w:t>
      </w:r>
      <w:bookmarkStart w:id="0" w:name="__Fieldmark__874_146874103"/>
      <w:r w:rsidRPr="00AA216C">
        <w:rPr>
          <w:rFonts w:ascii="Arial" w:hAnsi="Arial" w:cs="Arial"/>
        </w:rPr>
        <w:fldChar w:fldCharType="begin">
          <w:ffData>
            <w:name w:val=""/>
            <w:enabled/>
            <w:calcOnExit w:val="0"/>
            <w:ddList/>
          </w:ffData>
        </w:fldChar>
      </w:r>
      <w:r w:rsidRPr="00AA216C">
        <w:rPr>
          <w:rFonts w:ascii="Arial" w:hAnsi="Arial" w:cs="Arial"/>
        </w:rPr>
        <w:instrText xml:space="preserve"> FORMDROPDOWN </w:instrText>
      </w:r>
      <w:r w:rsidRPr="00AA216C">
        <w:rPr>
          <w:rFonts w:ascii="Arial" w:hAnsi="Arial" w:cs="Arial"/>
        </w:rPr>
      </w:r>
      <w:r w:rsidRPr="00AA216C">
        <w:rPr>
          <w:rFonts w:ascii="Arial" w:hAnsi="Arial" w:cs="Arial"/>
        </w:rPr>
        <w:fldChar w:fldCharType="separate"/>
      </w:r>
      <w:r w:rsidRPr="00AA216C">
        <w:rPr>
          <w:rFonts w:ascii="Arial" w:hAnsi="Arial" w:cs="Arial"/>
        </w:rPr>
        <w:fldChar w:fldCharType="end"/>
      </w:r>
      <w:bookmarkEnd w:id="0"/>
    </w:p>
    <w:p w14:paraId="1493CD77" w14:textId="77777777" w:rsidR="00AA216C" w:rsidRPr="00AA216C" w:rsidRDefault="00AA216C" w:rsidP="00AA216C">
      <w:pPr>
        <w:spacing w:after="0" w:line="240" w:lineRule="auto"/>
        <w:jc w:val="both"/>
        <w:rPr>
          <w:rFonts w:ascii="Arial" w:hAnsi="Arial" w:cs="Arial"/>
          <w:b/>
        </w:rPr>
      </w:pPr>
      <w:r w:rsidRPr="00AA216C">
        <w:rPr>
          <w:rFonts w:ascii="Arial" w:hAnsi="Arial" w:cs="Arial"/>
          <w:b/>
        </w:rPr>
        <w:t>Carrera:</w:t>
      </w:r>
      <w:bookmarkStart w:id="1" w:name="Texto27"/>
      <w:r w:rsidRPr="00AA216C">
        <w:rPr>
          <w:rFonts w:ascii="Arial" w:hAnsi="Arial" w:cs="Arial"/>
          <w:b/>
        </w:rPr>
        <w:t xml:space="preserve"> Profesorado y </w:t>
      </w:r>
      <w:bookmarkEnd w:id="1"/>
      <w:r w:rsidRPr="00AA216C">
        <w:rPr>
          <w:rFonts w:ascii="Arial" w:hAnsi="Arial" w:cs="Arial"/>
          <w:b/>
        </w:rPr>
        <w:t>Licenciatura en Educación Inicial</w:t>
      </w:r>
    </w:p>
    <w:p w14:paraId="053DFD24" w14:textId="77777777" w:rsidR="00AA216C" w:rsidRPr="00AA216C" w:rsidRDefault="00AA216C" w:rsidP="00AA216C">
      <w:pPr>
        <w:tabs>
          <w:tab w:val="left" w:pos="2179"/>
        </w:tabs>
        <w:spacing w:after="0" w:line="240" w:lineRule="auto"/>
        <w:jc w:val="both"/>
        <w:rPr>
          <w:rFonts w:ascii="Arial" w:hAnsi="Arial" w:cs="Arial"/>
          <w:b/>
        </w:rPr>
      </w:pPr>
      <w:r w:rsidRPr="00AA216C">
        <w:rPr>
          <w:rFonts w:ascii="Arial" w:hAnsi="Arial" w:cs="Arial"/>
          <w:b/>
        </w:rPr>
        <w:t>Asignatura:</w:t>
      </w:r>
      <w:r w:rsidRPr="00AA216C">
        <w:rPr>
          <w:rFonts w:ascii="Arial" w:hAnsi="Arial" w:cs="Arial"/>
        </w:rPr>
        <w:t xml:space="preserve"> Introducción a la Filosofía    </w:t>
      </w:r>
      <w:r w:rsidRPr="00AA216C">
        <w:rPr>
          <w:rFonts w:ascii="Arial" w:hAnsi="Arial" w:cs="Arial"/>
          <w:b/>
        </w:rPr>
        <w:t>Código/s:</w:t>
      </w:r>
      <w:r w:rsidRPr="00AA216C">
        <w:rPr>
          <w:rFonts w:ascii="Arial" w:hAnsi="Arial" w:cs="Arial"/>
        </w:rPr>
        <w:t xml:space="preserve"> 6821</w:t>
      </w:r>
    </w:p>
    <w:p w14:paraId="3624F651" w14:textId="77777777" w:rsidR="00AA216C" w:rsidRPr="00AA216C" w:rsidRDefault="00AA216C" w:rsidP="00AA216C">
      <w:pPr>
        <w:tabs>
          <w:tab w:val="left" w:pos="2179"/>
        </w:tabs>
        <w:spacing w:after="0" w:line="240" w:lineRule="auto"/>
        <w:jc w:val="both"/>
        <w:rPr>
          <w:rFonts w:ascii="Arial" w:hAnsi="Arial" w:cs="Arial"/>
          <w:b/>
        </w:rPr>
      </w:pPr>
      <w:r w:rsidRPr="00AA216C">
        <w:rPr>
          <w:rFonts w:ascii="Arial" w:hAnsi="Arial" w:cs="Arial"/>
          <w:b/>
        </w:rPr>
        <w:t>Curso: 1do año</w:t>
      </w:r>
    </w:p>
    <w:p w14:paraId="430A49A8" w14:textId="77777777" w:rsidR="00AA216C" w:rsidRPr="00AA216C" w:rsidRDefault="00AA216C" w:rsidP="00AA216C">
      <w:pPr>
        <w:tabs>
          <w:tab w:val="left" w:pos="2179"/>
        </w:tabs>
        <w:spacing w:after="0" w:line="240" w:lineRule="auto"/>
        <w:jc w:val="both"/>
        <w:rPr>
          <w:rFonts w:ascii="Arial" w:hAnsi="Arial" w:cs="Arial"/>
          <w:b/>
        </w:rPr>
      </w:pPr>
      <w:r w:rsidRPr="00AA216C">
        <w:rPr>
          <w:rFonts w:ascii="Arial" w:hAnsi="Arial" w:cs="Arial"/>
          <w:b/>
        </w:rPr>
        <w:t>Comisión: U</w:t>
      </w:r>
      <w:r w:rsidRPr="00AA216C">
        <w:rPr>
          <w:rFonts w:ascii="Arial" w:hAnsi="Arial" w:cs="Arial"/>
        </w:rPr>
        <w:t xml:space="preserve"> </w:t>
      </w:r>
      <w:bookmarkStart w:id="2" w:name="__Fieldmark__875_146874103"/>
      <w:r w:rsidRPr="00AA216C">
        <w:rPr>
          <w:rFonts w:ascii="Arial" w:hAnsi="Arial" w:cs="Arial"/>
        </w:rPr>
        <w:fldChar w:fldCharType="begin">
          <w:ffData>
            <w:name w:val=""/>
            <w:enabled/>
            <w:calcOnExit w:val="0"/>
            <w:ddList/>
          </w:ffData>
        </w:fldChar>
      </w:r>
      <w:r w:rsidRPr="00AA216C">
        <w:rPr>
          <w:rFonts w:ascii="Arial" w:hAnsi="Arial" w:cs="Arial"/>
        </w:rPr>
        <w:instrText xml:space="preserve"> FORMDROPDOWN </w:instrText>
      </w:r>
      <w:r w:rsidRPr="00AA216C">
        <w:rPr>
          <w:rFonts w:ascii="Arial" w:hAnsi="Arial" w:cs="Arial"/>
        </w:rPr>
      </w:r>
      <w:r w:rsidRPr="00AA216C">
        <w:rPr>
          <w:rFonts w:ascii="Arial" w:hAnsi="Arial" w:cs="Arial"/>
        </w:rPr>
        <w:fldChar w:fldCharType="separate"/>
      </w:r>
      <w:r w:rsidRPr="00AA216C">
        <w:rPr>
          <w:rFonts w:ascii="Arial" w:hAnsi="Arial" w:cs="Arial"/>
        </w:rPr>
        <w:fldChar w:fldCharType="end"/>
      </w:r>
      <w:bookmarkEnd w:id="2"/>
    </w:p>
    <w:p w14:paraId="7CB88FC3" w14:textId="77777777" w:rsidR="00AA216C" w:rsidRPr="00AA216C" w:rsidRDefault="00AA216C" w:rsidP="00AA216C">
      <w:pPr>
        <w:spacing w:after="0" w:line="240" w:lineRule="auto"/>
        <w:jc w:val="both"/>
        <w:rPr>
          <w:rFonts w:ascii="Arial" w:hAnsi="Arial" w:cs="Arial"/>
          <w:b/>
        </w:rPr>
      </w:pPr>
      <w:r w:rsidRPr="00AA216C">
        <w:rPr>
          <w:rFonts w:ascii="Arial" w:hAnsi="Arial" w:cs="Arial"/>
          <w:b/>
        </w:rPr>
        <w:t>Régimen de la asignatura:</w:t>
      </w:r>
      <w:r w:rsidRPr="00AA216C">
        <w:rPr>
          <w:rFonts w:ascii="Arial" w:hAnsi="Arial" w:cs="Arial"/>
        </w:rPr>
        <w:t xml:space="preserve"> </w:t>
      </w:r>
      <w:bookmarkStart w:id="3" w:name="__Fieldmark__876_146874103"/>
      <w:r w:rsidRPr="00AA216C">
        <w:rPr>
          <w:rFonts w:ascii="Arial" w:hAnsi="Arial" w:cs="Arial"/>
        </w:rPr>
        <w:fldChar w:fldCharType="begin">
          <w:ffData>
            <w:name w:val=""/>
            <w:enabled/>
            <w:calcOnExit w:val="0"/>
            <w:ddList/>
          </w:ffData>
        </w:fldChar>
      </w:r>
      <w:r w:rsidRPr="00AA216C">
        <w:rPr>
          <w:rFonts w:ascii="Arial" w:hAnsi="Arial" w:cs="Arial"/>
        </w:rPr>
        <w:instrText xml:space="preserve"> FORMDROPDOWN </w:instrText>
      </w:r>
      <w:r w:rsidRPr="00AA216C">
        <w:rPr>
          <w:rFonts w:ascii="Arial" w:hAnsi="Arial" w:cs="Arial"/>
        </w:rPr>
      </w:r>
      <w:r w:rsidRPr="00AA216C">
        <w:rPr>
          <w:rFonts w:ascii="Arial" w:hAnsi="Arial" w:cs="Arial"/>
        </w:rPr>
        <w:fldChar w:fldCharType="separate"/>
      </w:r>
      <w:r w:rsidRPr="00AA216C">
        <w:rPr>
          <w:rFonts w:ascii="Arial" w:hAnsi="Arial" w:cs="Arial"/>
        </w:rPr>
        <w:fldChar w:fldCharType="end"/>
      </w:r>
      <w:bookmarkEnd w:id="3"/>
      <w:r w:rsidRPr="00AA216C">
        <w:rPr>
          <w:rFonts w:ascii="Arial" w:hAnsi="Arial" w:cs="Arial"/>
        </w:rPr>
        <w:t xml:space="preserve"> 1er </w:t>
      </w:r>
      <w:r w:rsidRPr="00AA216C">
        <w:rPr>
          <w:rStyle w:val="Estilo2"/>
          <w:rFonts w:cs="Arial"/>
        </w:rPr>
        <w:t>Cuatrimestral</w:t>
      </w:r>
    </w:p>
    <w:p w14:paraId="4F7034F5" w14:textId="77777777" w:rsidR="00AA216C" w:rsidRPr="00AA216C" w:rsidRDefault="00AA216C" w:rsidP="00AA216C">
      <w:pPr>
        <w:spacing w:after="0" w:line="240" w:lineRule="auto"/>
        <w:jc w:val="both"/>
        <w:rPr>
          <w:rFonts w:ascii="Arial" w:hAnsi="Arial" w:cs="Arial"/>
          <w:b/>
        </w:rPr>
      </w:pPr>
      <w:r w:rsidRPr="00AA216C">
        <w:rPr>
          <w:rFonts w:ascii="Arial" w:hAnsi="Arial" w:cs="Arial"/>
          <w:b/>
        </w:rPr>
        <w:t>Asignación horaria semanal:</w:t>
      </w:r>
      <w:r w:rsidRPr="00AA216C">
        <w:rPr>
          <w:rFonts w:ascii="Arial" w:hAnsi="Arial" w:cs="Arial"/>
        </w:rPr>
        <w:t xml:space="preserve"> </w:t>
      </w:r>
      <w:bookmarkStart w:id="4" w:name="Texto5"/>
      <w:r w:rsidRPr="00AA216C">
        <w:rPr>
          <w:rFonts w:ascii="Arial" w:hAnsi="Arial" w:cs="Arial"/>
        </w:rPr>
        <w:t>4 horas</w:t>
      </w:r>
      <w:bookmarkEnd w:id="4"/>
    </w:p>
    <w:p w14:paraId="1EAC846E" w14:textId="77777777" w:rsidR="00AA216C" w:rsidRPr="00AA216C" w:rsidRDefault="00AA216C" w:rsidP="00AA216C">
      <w:pPr>
        <w:spacing w:after="0" w:line="240" w:lineRule="auto"/>
        <w:jc w:val="both"/>
        <w:rPr>
          <w:rFonts w:ascii="Arial" w:hAnsi="Arial" w:cs="Arial"/>
          <w:b/>
        </w:rPr>
      </w:pPr>
      <w:r w:rsidRPr="00AA216C">
        <w:rPr>
          <w:rFonts w:ascii="Arial" w:hAnsi="Arial" w:cs="Arial"/>
          <w:b/>
        </w:rPr>
        <w:t>Asignación horaria total:</w:t>
      </w:r>
      <w:r w:rsidRPr="00AA216C">
        <w:rPr>
          <w:rFonts w:ascii="Arial" w:hAnsi="Arial" w:cs="Arial"/>
        </w:rPr>
        <w:t xml:space="preserve"> 56</w:t>
      </w:r>
    </w:p>
    <w:p w14:paraId="5B61393D" w14:textId="77777777" w:rsidR="00AA216C" w:rsidRPr="00AA216C" w:rsidRDefault="00AA216C" w:rsidP="00AA216C">
      <w:pPr>
        <w:spacing w:after="0" w:line="240" w:lineRule="auto"/>
        <w:jc w:val="both"/>
        <w:rPr>
          <w:rFonts w:ascii="Arial" w:hAnsi="Arial" w:cs="Arial"/>
        </w:rPr>
      </w:pPr>
      <w:r w:rsidRPr="00AA216C">
        <w:rPr>
          <w:rFonts w:ascii="Arial" w:hAnsi="Arial" w:cs="Arial"/>
          <w:b/>
        </w:rPr>
        <w:t>Profesor Responsable:</w:t>
      </w:r>
      <w:r w:rsidRPr="00AA216C">
        <w:rPr>
          <w:rFonts w:ascii="Arial" w:hAnsi="Arial" w:cs="Arial"/>
        </w:rPr>
        <w:t xml:space="preserve"> </w:t>
      </w:r>
      <w:r w:rsidRPr="00AA216C">
        <w:rPr>
          <w:rStyle w:val="Textodelmarcadordeposicin1"/>
          <w:rFonts w:ascii="Arial" w:hAnsi="Arial" w:cs="Arial"/>
          <w:color w:val="auto"/>
        </w:rPr>
        <w:t>Dr. Pablo Olmedo (Ayudante de Primera - Exclusivo)</w:t>
      </w:r>
      <w:r w:rsidRPr="00AA216C">
        <w:rPr>
          <w:rStyle w:val="Textodelmarcadordeposicin1"/>
          <w:rFonts w:ascii="Arial" w:hAnsi="Arial" w:cs="Arial"/>
          <w:color w:val="auto"/>
        </w:rPr>
        <w:tab/>
      </w:r>
    </w:p>
    <w:p w14:paraId="3BDDCBBA" w14:textId="77777777" w:rsidR="00AA216C" w:rsidRPr="00AA216C" w:rsidRDefault="00AA216C" w:rsidP="00AA216C">
      <w:pPr>
        <w:spacing w:after="0" w:line="240" w:lineRule="auto"/>
        <w:jc w:val="both"/>
        <w:rPr>
          <w:rFonts w:ascii="Arial" w:hAnsi="Arial" w:cs="Arial"/>
        </w:rPr>
      </w:pPr>
    </w:p>
    <w:p w14:paraId="46DD6DFF" w14:textId="77777777" w:rsidR="00AA216C" w:rsidRPr="00AA216C" w:rsidRDefault="00AA216C" w:rsidP="00AA216C">
      <w:pPr>
        <w:spacing w:after="0" w:line="240" w:lineRule="auto"/>
        <w:jc w:val="both"/>
        <w:rPr>
          <w:rFonts w:ascii="Arial" w:hAnsi="Arial" w:cs="Arial"/>
        </w:rPr>
      </w:pPr>
      <w:r w:rsidRPr="00AA216C">
        <w:rPr>
          <w:rFonts w:ascii="Arial" w:hAnsi="Arial" w:cs="Arial"/>
          <w:b/>
        </w:rPr>
        <w:t>Integrantes del equipo docente:</w:t>
      </w:r>
      <w:r w:rsidRPr="00AA216C">
        <w:rPr>
          <w:rFonts w:ascii="Arial" w:hAnsi="Arial" w:cs="Arial"/>
        </w:rPr>
        <w:t xml:space="preserve"> </w:t>
      </w:r>
      <w:r w:rsidRPr="00AA216C">
        <w:rPr>
          <w:rStyle w:val="Textodelmarcadordeposicin1"/>
          <w:rFonts w:ascii="Arial" w:hAnsi="Arial" w:cs="Arial"/>
          <w:color w:val="auto"/>
        </w:rPr>
        <w:t xml:space="preserve">Lic. Joaquín Vázquez (Ayudante de Primera – </w:t>
      </w:r>
      <w:proofErr w:type="spellStart"/>
      <w:r w:rsidRPr="00AA216C">
        <w:rPr>
          <w:rStyle w:val="Textodelmarcadordeposicin1"/>
          <w:rFonts w:ascii="Arial" w:hAnsi="Arial" w:cs="Arial"/>
          <w:color w:val="auto"/>
        </w:rPr>
        <w:t>SemiExclusivo</w:t>
      </w:r>
      <w:proofErr w:type="spellEnd"/>
      <w:r w:rsidRPr="00AA216C">
        <w:rPr>
          <w:rStyle w:val="Textodelmarcadordeposicin1"/>
          <w:rFonts w:ascii="Arial" w:hAnsi="Arial" w:cs="Arial"/>
          <w:color w:val="auto"/>
        </w:rPr>
        <w:t>)</w:t>
      </w:r>
      <w:r w:rsidRPr="00AA216C">
        <w:rPr>
          <w:rStyle w:val="Textodelmarcadordeposicin1"/>
          <w:rFonts w:ascii="Arial" w:hAnsi="Arial" w:cs="Arial"/>
          <w:color w:val="auto"/>
        </w:rPr>
        <w:tab/>
      </w:r>
    </w:p>
    <w:p w14:paraId="37D197CB" w14:textId="77777777" w:rsidR="00AA216C" w:rsidRPr="00AA216C" w:rsidRDefault="00AA216C" w:rsidP="00AA216C">
      <w:pPr>
        <w:tabs>
          <w:tab w:val="left" w:pos="930"/>
        </w:tabs>
        <w:spacing w:after="0" w:line="240" w:lineRule="auto"/>
        <w:jc w:val="both"/>
        <w:rPr>
          <w:rFonts w:ascii="Arial" w:hAnsi="Arial" w:cs="Arial"/>
        </w:rPr>
      </w:pPr>
      <w:r w:rsidRPr="00AA216C">
        <w:rPr>
          <w:rFonts w:ascii="Arial" w:hAnsi="Arial" w:cs="Arial"/>
        </w:rPr>
        <w:tab/>
      </w:r>
    </w:p>
    <w:p w14:paraId="7EB91D82" w14:textId="6F5D6855" w:rsidR="00AA216C" w:rsidRPr="00AA216C" w:rsidRDefault="00AA216C" w:rsidP="00AA216C">
      <w:pPr>
        <w:spacing w:after="0" w:line="240" w:lineRule="auto"/>
        <w:jc w:val="both"/>
        <w:rPr>
          <w:rFonts w:ascii="Arial" w:hAnsi="Arial" w:cs="Arial"/>
        </w:rPr>
      </w:pPr>
      <w:r w:rsidRPr="00AA216C">
        <w:rPr>
          <w:rFonts w:ascii="Arial" w:hAnsi="Arial" w:cs="Arial"/>
          <w:b/>
        </w:rPr>
        <w:t>Año académico:</w:t>
      </w:r>
      <w:r w:rsidRPr="00AA216C">
        <w:rPr>
          <w:rFonts w:ascii="Arial" w:hAnsi="Arial" w:cs="Arial"/>
        </w:rPr>
        <w:t xml:space="preserve"> </w:t>
      </w:r>
      <w:r w:rsidRPr="00AA216C">
        <w:rPr>
          <w:rStyle w:val="Textodelmarcadordeposicin1"/>
          <w:rFonts w:ascii="Arial" w:hAnsi="Arial" w:cs="Arial"/>
          <w:color w:val="auto"/>
        </w:rPr>
        <w:t>20</w:t>
      </w:r>
      <w:r w:rsidRPr="00AA216C">
        <w:rPr>
          <w:rStyle w:val="Textodelmarcadordeposicin1"/>
          <w:rFonts w:ascii="Arial" w:hAnsi="Arial" w:cs="Arial"/>
          <w:color w:val="auto"/>
        </w:rPr>
        <w:t>20</w:t>
      </w:r>
    </w:p>
    <w:p w14:paraId="1EAE1178" w14:textId="77777777" w:rsidR="00AA216C" w:rsidRPr="00AA216C" w:rsidRDefault="00AA216C" w:rsidP="00AA216C">
      <w:pPr>
        <w:spacing w:after="0" w:line="240" w:lineRule="auto"/>
        <w:jc w:val="both"/>
        <w:rPr>
          <w:rFonts w:ascii="Arial" w:hAnsi="Arial" w:cs="Arial"/>
        </w:rPr>
      </w:pPr>
    </w:p>
    <w:p w14:paraId="16E0EB35" w14:textId="0E84B7C1" w:rsidR="00AA216C" w:rsidRPr="00AA216C" w:rsidRDefault="00AA216C" w:rsidP="00AA216C">
      <w:pPr>
        <w:spacing w:after="0" w:line="240" w:lineRule="auto"/>
        <w:jc w:val="both"/>
        <w:rPr>
          <w:rFonts w:ascii="Arial" w:eastAsia="Arial" w:hAnsi="Arial" w:cs="Arial"/>
        </w:rPr>
      </w:pPr>
      <w:r w:rsidRPr="00AA216C">
        <w:rPr>
          <w:rStyle w:val="Textodelmarcadordeposicin1"/>
          <w:rFonts w:ascii="Arial" w:hAnsi="Arial" w:cs="Arial"/>
          <w:b/>
          <w:bCs/>
          <w:color w:val="auto"/>
        </w:rPr>
        <w:t xml:space="preserve">Lugar y fecha:  </w:t>
      </w:r>
      <w:r w:rsidRPr="00AA216C">
        <w:rPr>
          <w:rStyle w:val="Textodelmarcadordeposicin1"/>
          <w:rFonts w:ascii="Arial" w:hAnsi="Arial" w:cs="Arial"/>
          <w:color w:val="auto"/>
        </w:rPr>
        <w:t>Río Cuarto, 18 de marzo de 20</w:t>
      </w:r>
      <w:r w:rsidRPr="00AA216C">
        <w:rPr>
          <w:rStyle w:val="Textodelmarcadordeposicin1"/>
          <w:rFonts w:ascii="Arial" w:hAnsi="Arial" w:cs="Arial"/>
          <w:color w:val="auto"/>
        </w:rPr>
        <w:t>20</w:t>
      </w:r>
      <w:r w:rsidRPr="00AA216C">
        <w:rPr>
          <w:rStyle w:val="Textodelmarcadordeposicin1"/>
          <w:rFonts w:ascii="Arial" w:hAnsi="Arial" w:cs="Arial"/>
          <w:color w:val="auto"/>
        </w:rPr>
        <w:tab/>
      </w:r>
      <w:r w:rsidRPr="00AA216C">
        <w:rPr>
          <w:rStyle w:val="Textodelmarcadordeposicin1"/>
          <w:rFonts w:ascii="Arial" w:hAnsi="Arial" w:cs="Arial"/>
          <w:color w:val="auto"/>
        </w:rPr>
        <w:tab/>
      </w:r>
      <w:r w:rsidRPr="00AA216C">
        <w:rPr>
          <w:rStyle w:val="Textodelmarcadordeposicin1"/>
          <w:rFonts w:ascii="Arial" w:hAnsi="Arial" w:cs="Arial"/>
          <w:color w:val="auto"/>
        </w:rPr>
        <w:tab/>
      </w:r>
      <w:r w:rsidRPr="00AA216C">
        <w:rPr>
          <w:rStyle w:val="Textodelmarcadordeposicin1"/>
          <w:rFonts w:ascii="Arial" w:hAnsi="Arial" w:cs="Arial"/>
          <w:color w:val="auto"/>
        </w:rPr>
        <w:tab/>
      </w:r>
      <w:r w:rsidRPr="00AA216C">
        <w:rPr>
          <w:rStyle w:val="Textodelmarcadordeposicin1"/>
          <w:rFonts w:ascii="Arial" w:hAnsi="Arial" w:cs="Arial"/>
          <w:color w:val="auto"/>
        </w:rPr>
        <w:tab/>
      </w:r>
    </w:p>
    <w:p w14:paraId="4DAC1616" w14:textId="77777777" w:rsidR="00AA216C" w:rsidRPr="00AA216C" w:rsidRDefault="00AA216C" w:rsidP="00AA216C">
      <w:pPr>
        <w:spacing w:line="240" w:lineRule="auto"/>
        <w:jc w:val="both"/>
        <w:rPr>
          <w:rFonts w:ascii="Arial" w:hAnsi="Arial" w:cs="Arial"/>
        </w:rPr>
      </w:pPr>
      <w:r w:rsidRPr="00AA216C">
        <w:rPr>
          <w:rFonts w:ascii="Arial" w:eastAsia="Arial" w:hAnsi="Arial" w:cs="Arial"/>
        </w:rPr>
        <w:t xml:space="preserve">   </w:t>
      </w:r>
    </w:p>
    <w:p w14:paraId="5DD82EEB" w14:textId="77777777" w:rsidR="00AA216C" w:rsidRPr="00AA216C" w:rsidRDefault="00AA216C" w:rsidP="00AA216C">
      <w:pPr>
        <w:spacing w:line="240" w:lineRule="auto"/>
        <w:jc w:val="both"/>
        <w:rPr>
          <w:rFonts w:ascii="Arial" w:hAnsi="Arial" w:cs="Arial"/>
        </w:rPr>
      </w:pPr>
    </w:p>
    <w:p w14:paraId="498CE0E9" w14:textId="77777777" w:rsidR="00AA216C" w:rsidRPr="00AA216C" w:rsidRDefault="00AA216C" w:rsidP="00AA216C">
      <w:pPr>
        <w:spacing w:line="240" w:lineRule="auto"/>
        <w:jc w:val="both"/>
        <w:rPr>
          <w:rFonts w:ascii="Arial" w:hAnsi="Arial" w:cs="Arial"/>
        </w:rPr>
      </w:pPr>
    </w:p>
    <w:p w14:paraId="3C9D27EE" w14:textId="77777777" w:rsidR="00AA216C" w:rsidRPr="00AA216C" w:rsidRDefault="00AA216C" w:rsidP="00AA216C">
      <w:pPr>
        <w:spacing w:line="240" w:lineRule="auto"/>
        <w:jc w:val="both"/>
        <w:rPr>
          <w:rFonts w:ascii="Arial" w:hAnsi="Arial" w:cs="Arial"/>
        </w:rPr>
      </w:pPr>
    </w:p>
    <w:p w14:paraId="7411B4C4" w14:textId="77777777" w:rsidR="00AA216C" w:rsidRPr="00AA216C" w:rsidRDefault="00AA216C" w:rsidP="00AA216C">
      <w:pPr>
        <w:spacing w:line="240" w:lineRule="auto"/>
        <w:jc w:val="both"/>
        <w:rPr>
          <w:rFonts w:ascii="Arial" w:hAnsi="Arial" w:cs="Arial"/>
        </w:rPr>
      </w:pPr>
    </w:p>
    <w:p w14:paraId="6650C534" w14:textId="77777777" w:rsidR="00AA216C" w:rsidRPr="00AA216C" w:rsidRDefault="00AA216C" w:rsidP="00AA216C">
      <w:pPr>
        <w:spacing w:line="240" w:lineRule="auto"/>
        <w:jc w:val="both"/>
        <w:rPr>
          <w:rFonts w:ascii="Arial" w:hAnsi="Arial" w:cs="Arial"/>
        </w:rPr>
      </w:pPr>
    </w:p>
    <w:p w14:paraId="43AA3B6D" w14:textId="77777777" w:rsidR="00AA216C" w:rsidRPr="00AA216C" w:rsidRDefault="00AA216C" w:rsidP="00AA216C">
      <w:pPr>
        <w:pageBreakBefore/>
        <w:spacing w:after="0" w:line="240" w:lineRule="auto"/>
        <w:jc w:val="both"/>
        <w:rPr>
          <w:rFonts w:ascii="Arial" w:hAnsi="Arial" w:cs="Arial"/>
        </w:rPr>
      </w:pPr>
    </w:p>
    <w:p w14:paraId="74B68EC6" w14:textId="77777777" w:rsidR="00AA216C" w:rsidRPr="00AA216C" w:rsidRDefault="00AA216C" w:rsidP="00AA216C">
      <w:pPr>
        <w:spacing w:line="240" w:lineRule="auto"/>
        <w:jc w:val="both"/>
        <w:rPr>
          <w:rStyle w:val="Textoennegrita"/>
          <w:rFonts w:ascii="Arial" w:hAnsi="Arial" w:cs="Arial"/>
        </w:rPr>
      </w:pPr>
      <w:r w:rsidRPr="00AA216C">
        <w:rPr>
          <w:rStyle w:val="Textoennegrita"/>
          <w:rFonts w:ascii="Arial" w:hAnsi="Arial" w:cs="Arial"/>
        </w:rPr>
        <w:t>1. FUNDAMENTACIÓN</w:t>
      </w:r>
    </w:p>
    <w:p w14:paraId="1A903B64" w14:textId="77777777" w:rsidR="00AA216C" w:rsidRPr="00AA216C" w:rsidRDefault="00AA216C" w:rsidP="00AA216C">
      <w:pPr>
        <w:spacing w:line="240" w:lineRule="auto"/>
        <w:ind w:hanging="2"/>
        <w:jc w:val="both"/>
        <w:rPr>
          <w:rFonts w:ascii="Arial" w:eastAsia="Liberation Serif" w:hAnsi="Arial" w:cs="Arial"/>
        </w:rPr>
      </w:pPr>
      <w:r w:rsidRPr="00AA216C">
        <w:rPr>
          <w:rFonts w:ascii="Arial" w:eastAsia="Liberation Serif" w:hAnsi="Arial" w:cs="Arial"/>
        </w:rPr>
        <w:t xml:space="preserve">La tradición filosófica es basta y está compuesta de múltiples matices. Muchos son los temas de los que se han ocupado los filósofos y múltiples los modos en que lo han hecho. No obstante, pese a la diversidad que podemos encontrar, hay algunos rasgos que todos comparten. Uno de ellos es la interrogación por aquello que consideramos como ya dado, como cotidiano. Con este gesto, aquellos que se dedicaron a la reflexión filosófica muestran que, a pasar de la aparente abstracción de sus conceptualizaciones, están pensado problemas comunes a todos los hombres y mujeres. </w:t>
      </w:r>
    </w:p>
    <w:p w14:paraId="2A432FBD" w14:textId="77777777" w:rsidR="00AA216C" w:rsidRPr="00AA216C" w:rsidRDefault="00AA216C" w:rsidP="00AA216C">
      <w:pPr>
        <w:spacing w:line="240" w:lineRule="auto"/>
        <w:ind w:hanging="2"/>
        <w:jc w:val="both"/>
        <w:rPr>
          <w:rFonts w:ascii="Arial" w:eastAsia="Liberation Serif" w:hAnsi="Arial" w:cs="Arial"/>
        </w:rPr>
      </w:pPr>
      <w:r w:rsidRPr="00AA216C">
        <w:rPr>
          <w:rFonts w:ascii="Arial" w:eastAsia="Liberation Serif" w:hAnsi="Arial" w:cs="Arial"/>
        </w:rPr>
        <w:t xml:space="preserve">Atendiendo a esta primera consideración proponemos un programa que da cuenta de algunos de los tópicos fundamentales de la tradición filosófica, mostrando su pertinencia para pensar problemas cotidianos. Puntualmente, planteamos una reflexión específica sobre la educación. </w:t>
      </w:r>
    </w:p>
    <w:p w14:paraId="6E8B3947" w14:textId="401B0F82" w:rsidR="00AA216C" w:rsidRPr="00AA216C" w:rsidRDefault="00AA216C" w:rsidP="00AA216C">
      <w:pPr>
        <w:spacing w:line="240" w:lineRule="auto"/>
        <w:ind w:hanging="2"/>
        <w:jc w:val="both"/>
        <w:rPr>
          <w:rFonts w:ascii="Arial" w:eastAsia="Liberation Serif" w:hAnsi="Arial" w:cs="Arial"/>
        </w:rPr>
      </w:pPr>
      <w:r w:rsidRPr="00AA216C">
        <w:rPr>
          <w:rFonts w:ascii="Arial" w:eastAsia="Liberation Serif" w:hAnsi="Arial" w:cs="Arial"/>
        </w:rPr>
        <w:t>A lo largo de las tres unidades se intentaremos analizar algunos aspectos vinculados al problema de la educación desde una perspectiva filosófica. Así, el nacimiento de las instituciones educativas modernas, con sus modos específicos de actuación será objeto de análisis, contraponiéndolo a algunas formas clásicas de pensar la tarea educativa; formas que, por cierto, pueden mostrar viejos elementos que arrojen una nueva luz a nuestras reflexiones sobre el presente. También se examinará el nacimiento del concepto moderno de infancia, analizando algunos de los discursos que proliferan sobre los niños. Será objeto de análisis también el vínculo entre la educación y la política, el rol del docente y las tensiones que lo habitan. De este modo, se busca mostrar a las y los estudiantes algunos elementos que puedan enriq</w:t>
      </w:r>
      <w:r w:rsidRPr="00AA216C">
        <w:rPr>
          <w:rFonts w:ascii="Arial" w:eastAsia="Liberation Serif" w:hAnsi="Arial" w:cs="Arial"/>
        </w:rPr>
        <w:t>u</w:t>
      </w:r>
      <w:r w:rsidRPr="00AA216C">
        <w:rPr>
          <w:rFonts w:ascii="Arial" w:eastAsia="Liberation Serif" w:hAnsi="Arial" w:cs="Arial"/>
        </w:rPr>
        <w:t xml:space="preserve">ecer las reflexiones que realicen sobre su propia práctica profesional. </w:t>
      </w:r>
    </w:p>
    <w:p w14:paraId="6E214DE7" w14:textId="77777777" w:rsidR="00AA216C" w:rsidRPr="00AA216C" w:rsidRDefault="00AA216C" w:rsidP="00AA216C">
      <w:pPr>
        <w:spacing w:line="240" w:lineRule="auto"/>
        <w:ind w:hanging="2"/>
        <w:jc w:val="both"/>
        <w:rPr>
          <w:rFonts w:ascii="Arial" w:eastAsia="Liberation Serif" w:hAnsi="Arial" w:cs="Arial"/>
        </w:rPr>
      </w:pPr>
      <w:r w:rsidRPr="00AA216C">
        <w:rPr>
          <w:rFonts w:ascii="Arial" w:eastAsia="Liberation Serif" w:hAnsi="Arial" w:cs="Arial"/>
          <w:b/>
        </w:rPr>
        <w:t>Prácticos</w:t>
      </w:r>
    </w:p>
    <w:p w14:paraId="0EB69387" w14:textId="77777777" w:rsidR="00AA216C" w:rsidRPr="00AA216C" w:rsidRDefault="00AA216C" w:rsidP="00AA216C">
      <w:pPr>
        <w:spacing w:line="240" w:lineRule="auto"/>
        <w:ind w:hanging="2"/>
        <w:jc w:val="both"/>
        <w:rPr>
          <w:rFonts w:ascii="Arial" w:eastAsia="Liberation Serif" w:hAnsi="Arial" w:cs="Arial"/>
        </w:rPr>
      </w:pPr>
      <w:r w:rsidRPr="00AA216C">
        <w:rPr>
          <w:rFonts w:ascii="Arial" w:eastAsia="Liberation Serif" w:hAnsi="Arial" w:cs="Arial"/>
        </w:rPr>
        <w:t xml:space="preserve">En los prácticos intentaremos abordar algunas de las tensiones -propuestas por la cátedra- entre la filosofía y la cuestión/problema de la educación. Priorizaremos un enfoque temático que, tomando a la disciplina filosófica por centro, la problematice desde la vecindad, a veces indistinguible, de otras disciplinas y prácticas que le son afines tanto a la filosofía, en su pretensión de totalidad, como a la educación, en su especificidad. Pretendemos, también, movernos con cierta libertad entre estos </w:t>
      </w:r>
      <w:r w:rsidRPr="00AA216C">
        <w:rPr>
          <w:rFonts w:ascii="Arial" w:eastAsia="Liberation Serif" w:hAnsi="Arial" w:cs="Arial"/>
          <w:i/>
        </w:rPr>
        <w:t>locus</w:t>
      </w:r>
      <w:r w:rsidRPr="00AA216C">
        <w:rPr>
          <w:rFonts w:ascii="Arial" w:eastAsia="Liberation Serif" w:hAnsi="Arial" w:cs="Arial"/>
        </w:rPr>
        <w:t xml:space="preserve"> que, por su parte, no son estáticos. Con ello, creemos, la motilidad huidiza y, a veces, enrarecida del pensamiento filosófico no quedará contenida en un reducto estanco, sino que, acompasada con el acontecimiento de la pregunta, en el marco del encuentro que cada clase supone –encuentro social, político, educativo-, pueda abrir horizontes de sentido desde la lectura atenta y detenida de los textos.</w:t>
      </w:r>
    </w:p>
    <w:p w14:paraId="0D465838" w14:textId="77777777" w:rsidR="00AA216C" w:rsidRPr="00AA216C" w:rsidRDefault="00AA216C" w:rsidP="00AA216C">
      <w:pPr>
        <w:spacing w:line="240" w:lineRule="auto"/>
        <w:ind w:hanging="2"/>
        <w:jc w:val="both"/>
        <w:rPr>
          <w:rFonts w:ascii="Arial" w:eastAsia="Liberation Serif" w:hAnsi="Arial" w:cs="Arial"/>
        </w:rPr>
      </w:pPr>
      <w:r w:rsidRPr="00AA216C">
        <w:rPr>
          <w:rFonts w:ascii="Arial" w:eastAsia="Liberation Serif" w:hAnsi="Arial" w:cs="Arial"/>
        </w:rPr>
        <w:tab/>
        <w:t xml:space="preserve">Trabajaremos con textos muy caros a la historia del pensamiento, cuya pertenencia genérica oscila entre lo literario, lo ensayístico y lo filosófico. Desde la </w:t>
      </w:r>
      <w:r w:rsidRPr="00AA216C">
        <w:rPr>
          <w:rFonts w:ascii="Arial" w:eastAsia="Liberation Serif" w:hAnsi="Arial" w:cs="Arial"/>
          <w:i/>
        </w:rPr>
        <w:t>Apología de Sócrates</w:t>
      </w:r>
      <w:r w:rsidRPr="00AA216C">
        <w:rPr>
          <w:rFonts w:ascii="Arial" w:eastAsia="Liberation Serif" w:hAnsi="Arial" w:cs="Arial"/>
        </w:rPr>
        <w:t xml:space="preserve"> –de Platón-, hasta </w:t>
      </w:r>
      <w:r w:rsidRPr="00AA216C">
        <w:rPr>
          <w:rFonts w:ascii="Arial" w:eastAsia="Liberation Serif" w:hAnsi="Arial" w:cs="Arial"/>
          <w:i/>
        </w:rPr>
        <w:t>Retórica especulativa</w:t>
      </w:r>
      <w:r w:rsidRPr="00AA216C">
        <w:rPr>
          <w:rFonts w:ascii="Arial" w:eastAsia="Liberation Serif" w:hAnsi="Arial" w:cs="Arial"/>
        </w:rPr>
        <w:t xml:space="preserve"> –de Pascal </w:t>
      </w:r>
      <w:proofErr w:type="spellStart"/>
      <w:r w:rsidRPr="00AA216C">
        <w:rPr>
          <w:rFonts w:ascii="Arial" w:eastAsia="Liberation Serif" w:hAnsi="Arial" w:cs="Arial"/>
        </w:rPr>
        <w:t>Quignard</w:t>
      </w:r>
      <w:proofErr w:type="spellEnd"/>
      <w:r w:rsidRPr="00AA216C">
        <w:rPr>
          <w:rFonts w:ascii="Arial" w:eastAsia="Liberation Serif" w:hAnsi="Arial" w:cs="Arial"/>
        </w:rPr>
        <w:t xml:space="preserve">- y </w:t>
      </w:r>
      <w:r w:rsidRPr="00AA216C">
        <w:rPr>
          <w:rFonts w:ascii="Arial" w:eastAsia="Liberation Serif" w:hAnsi="Arial" w:cs="Arial"/>
          <w:i/>
        </w:rPr>
        <w:t>El maestro ignorante</w:t>
      </w:r>
      <w:r w:rsidRPr="00AA216C">
        <w:rPr>
          <w:rFonts w:ascii="Arial" w:eastAsia="Liberation Serif" w:hAnsi="Arial" w:cs="Arial"/>
        </w:rPr>
        <w:t xml:space="preserve"> –de </w:t>
      </w:r>
      <w:proofErr w:type="spellStart"/>
      <w:r w:rsidRPr="00AA216C">
        <w:rPr>
          <w:rFonts w:ascii="Arial" w:eastAsia="Liberation Serif" w:hAnsi="Arial" w:cs="Arial"/>
        </w:rPr>
        <w:t>Rancière</w:t>
      </w:r>
      <w:proofErr w:type="spellEnd"/>
      <w:r w:rsidRPr="00AA216C">
        <w:rPr>
          <w:rFonts w:ascii="Arial" w:eastAsia="Liberation Serif" w:hAnsi="Arial" w:cs="Arial"/>
        </w:rPr>
        <w:t xml:space="preserve">-, pasando por estudios críticos y comentarios como los de Kohan y la pluma destellante de Diego </w:t>
      </w:r>
      <w:proofErr w:type="spellStart"/>
      <w:r w:rsidRPr="00AA216C">
        <w:rPr>
          <w:rFonts w:ascii="Arial" w:eastAsia="Liberation Serif" w:hAnsi="Arial" w:cs="Arial"/>
        </w:rPr>
        <w:t>Tatián</w:t>
      </w:r>
      <w:proofErr w:type="spellEnd"/>
      <w:r w:rsidRPr="00AA216C">
        <w:rPr>
          <w:rFonts w:ascii="Arial" w:eastAsia="Liberation Serif" w:hAnsi="Arial" w:cs="Arial"/>
        </w:rPr>
        <w:t xml:space="preserve"> escribiendo sobre el filósofo argentino Oscar del Barco, trazaremos un arco variado de problemas y cuestiones en torno a la pregunta por el encuentro –o el desencuentro- de la filosofía y la educación.</w:t>
      </w:r>
    </w:p>
    <w:p w14:paraId="5EB31C55" w14:textId="77777777" w:rsidR="00AA216C" w:rsidRPr="00AA216C" w:rsidRDefault="00AA216C" w:rsidP="00AA216C">
      <w:pPr>
        <w:spacing w:line="240" w:lineRule="auto"/>
        <w:ind w:hanging="2"/>
        <w:jc w:val="both"/>
        <w:rPr>
          <w:rFonts w:ascii="Arial" w:eastAsia="Liberation Serif" w:hAnsi="Arial" w:cs="Arial"/>
        </w:rPr>
      </w:pPr>
      <w:r w:rsidRPr="00AA216C">
        <w:rPr>
          <w:rFonts w:ascii="Arial" w:eastAsia="Liberation Serif" w:hAnsi="Arial" w:cs="Arial"/>
        </w:rPr>
        <w:t>Comenzaremos por un planteo clásico, infaltable en cualquier introducción a la filosofía, en torno a la tarea de la misma filosofía y su relación con la pregunta.  Continuaremos con la caracterización que de aquél Sócrates platónico, imagen fundante y, en su potencia, siempre renovada del filosofar, hacen algunos filósofos contemporáneos –</w:t>
      </w:r>
      <w:r w:rsidRPr="00AA216C">
        <w:rPr>
          <w:rFonts w:ascii="Arial" w:eastAsia="Liberation Serif" w:hAnsi="Arial" w:cs="Arial"/>
        </w:rPr>
        <w:lastRenderedPageBreak/>
        <w:t xml:space="preserve">Nietzsche, Foucault, </w:t>
      </w:r>
      <w:proofErr w:type="spellStart"/>
      <w:r w:rsidRPr="00AA216C">
        <w:rPr>
          <w:rFonts w:ascii="Arial" w:eastAsia="Liberation Serif" w:hAnsi="Arial" w:cs="Arial"/>
        </w:rPr>
        <w:t>Rancière</w:t>
      </w:r>
      <w:proofErr w:type="spellEnd"/>
      <w:r w:rsidRPr="00AA216C">
        <w:rPr>
          <w:rFonts w:ascii="Arial" w:eastAsia="Liberation Serif" w:hAnsi="Arial" w:cs="Arial"/>
        </w:rPr>
        <w:t xml:space="preserve">, Derrida-. Trazados esos </w:t>
      </w:r>
      <w:proofErr w:type="spellStart"/>
      <w:r w:rsidRPr="00AA216C">
        <w:rPr>
          <w:rFonts w:ascii="Arial" w:eastAsia="Liberation Serif" w:hAnsi="Arial" w:cs="Arial"/>
          <w:i/>
        </w:rPr>
        <w:t>sócrates</w:t>
      </w:r>
      <w:proofErr w:type="spellEnd"/>
      <w:r w:rsidRPr="00AA216C">
        <w:rPr>
          <w:rFonts w:ascii="Arial" w:eastAsia="Liberation Serif" w:hAnsi="Arial" w:cs="Arial"/>
        </w:rPr>
        <w:t xml:space="preserve">, abierta la </w:t>
      </w:r>
      <w:proofErr w:type="spellStart"/>
      <w:r w:rsidRPr="00AA216C">
        <w:rPr>
          <w:rFonts w:ascii="Arial" w:eastAsia="Liberation Serif" w:hAnsi="Arial" w:cs="Arial"/>
        </w:rPr>
        <w:t>exhuberancia</w:t>
      </w:r>
      <w:proofErr w:type="spellEnd"/>
      <w:r w:rsidRPr="00AA216C">
        <w:rPr>
          <w:rFonts w:ascii="Arial" w:eastAsia="Liberation Serif" w:hAnsi="Arial" w:cs="Arial"/>
        </w:rPr>
        <w:t xml:space="preserve"> de sentidos en torno a un origen/comienzo, hoy por hoy incómodo por su distancia cultural con el presente, nos abocaremos al análisis de ese otro pensar paralelo, parasitario, que ha sido la retórica o la especulación literaria (tenemos a Borges como gran ejemplo de ello), en su cruce con la filosofía. A esto </w:t>
      </w:r>
      <w:proofErr w:type="spellStart"/>
      <w:r w:rsidRPr="00AA216C">
        <w:rPr>
          <w:rFonts w:ascii="Arial" w:eastAsia="Liberation Serif" w:hAnsi="Arial" w:cs="Arial"/>
        </w:rPr>
        <w:t>Quignard</w:t>
      </w:r>
      <w:proofErr w:type="spellEnd"/>
      <w:r w:rsidRPr="00AA216C">
        <w:rPr>
          <w:rFonts w:ascii="Arial" w:eastAsia="Liberation Serif" w:hAnsi="Arial" w:cs="Arial"/>
        </w:rPr>
        <w:t xml:space="preserve"> lo llamó </w:t>
      </w:r>
      <w:r w:rsidRPr="00AA216C">
        <w:rPr>
          <w:rFonts w:ascii="Arial" w:eastAsia="Liberation Serif" w:hAnsi="Arial" w:cs="Arial"/>
          <w:i/>
        </w:rPr>
        <w:t>Retórica especulativa</w:t>
      </w:r>
      <w:r w:rsidRPr="00AA216C">
        <w:rPr>
          <w:rFonts w:ascii="Arial" w:eastAsia="Liberation Serif" w:hAnsi="Arial" w:cs="Arial"/>
        </w:rPr>
        <w:t xml:space="preserve">. En la primera parte del libro homónimo, el </w:t>
      </w:r>
      <w:proofErr w:type="gramStart"/>
      <w:r w:rsidRPr="00AA216C">
        <w:rPr>
          <w:rFonts w:ascii="Arial" w:eastAsia="Liberation Serif" w:hAnsi="Arial" w:cs="Arial"/>
        </w:rPr>
        <w:t>Francés</w:t>
      </w:r>
      <w:proofErr w:type="gramEnd"/>
      <w:r w:rsidRPr="00AA216C">
        <w:rPr>
          <w:rFonts w:ascii="Arial" w:eastAsia="Liberation Serif" w:hAnsi="Arial" w:cs="Arial"/>
        </w:rPr>
        <w:t xml:space="preserve"> se dedica a glosar la relación entre Frontón, el maestro de retórica de Marco Aurelio, y el mismo Marco Aurelio, emperador y filósofo. El trabajo filológico de </w:t>
      </w:r>
      <w:proofErr w:type="spellStart"/>
      <w:r w:rsidRPr="00AA216C">
        <w:rPr>
          <w:rFonts w:ascii="Arial" w:eastAsia="Liberation Serif" w:hAnsi="Arial" w:cs="Arial"/>
        </w:rPr>
        <w:t>Quignard</w:t>
      </w:r>
      <w:proofErr w:type="spellEnd"/>
      <w:r w:rsidRPr="00AA216C">
        <w:rPr>
          <w:rFonts w:ascii="Arial" w:eastAsia="Liberation Serif" w:hAnsi="Arial" w:cs="Arial"/>
        </w:rPr>
        <w:t xml:space="preserve"> es tan sutil y sugerente, que esperamos poder hacer del texto no sólo una fuente, sino también una experiencia estética, resultante de la </w:t>
      </w:r>
      <w:proofErr w:type="gramStart"/>
      <w:r w:rsidRPr="00AA216C">
        <w:rPr>
          <w:rFonts w:ascii="Arial" w:eastAsia="Liberation Serif" w:hAnsi="Arial" w:cs="Arial"/>
        </w:rPr>
        <w:t>lectura,  en</w:t>
      </w:r>
      <w:proofErr w:type="gramEnd"/>
      <w:r w:rsidRPr="00AA216C">
        <w:rPr>
          <w:rFonts w:ascii="Arial" w:eastAsia="Liberation Serif" w:hAnsi="Arial" w:cs="Arial"/>
        </w:rPr>
        <w:t xml:space="preserve"> la que los conceptos y la terminología se ponen a disposición de un sentido que siempre parece estar escapándose. El maestro del filósofo es, en este caso, alguien ajeno a la filosofía y la filosofía, una disciplina ajena, también, a sí misma, que se nutre por una dieta omnívora. Todo lo toca, todo le compete, nada excluye.</w:t>
      </w:r>
    </w:p>
    <w:p w14:paraId="1852C75E" w14:textId="77777777" w:rsidR="00AA216C" w:rsidRPr="00AA216C" w:rsidRDefault="00AA216C" w:rsidP="00AA216C">
      <w:pPr>
        <w:spacing w:line="240" w:lineRule="auto"/>
        <w:ind w:hanging="2"/>
        <w:jc w:val="both"/>
        <w:rPr>
          <w:rFonts w:ascii="Arial" w:eastAsia="Liberation Serif" w:hAnsi="Arial" w:cs="Arial"/>
        </w:rPr>
      </w:pPr>
      <w:r w:rsidRPr="00AA216C">
        <w:rPr>
          <w:rFonts w:ascii="Arial" w:eastAsia="Liberation Serif" w:hAnsi="Arial" w:cs="Arial"/>
        </w:rPr>
        <w:t xml:space="preserve">Por último, prevemos la incorporación </w:t>
      </w:r>
      <w:r w:rsidRPr="00AA216C">
        <w:rPr>
          <w:rFonts w:ascii="Arial" w:eastAsia="Liberation Serif" w:hAnsi="Arial" w:cs="Arial"/>
          <w:i/>
        </w:rPr>
        <w:t>ad hoc</w:t>
      </w:r>
      <w:r w:rsidRPr="00AA216C">
        <w:rPr>
          <w:rFonts w:ascii="Arial" w:eastAsia="Liberation Serif" w:hAnsi="Arial" w:cs="Arial"/>
        </w:rPr>
        <w:t xml:space="preserve">, de algunos recursos didácticos como cuentos, poemas, reproducciones de obras plásticas, etc. </w:t>
      </w:r>
    </w:p>
    <w:p w14:paraId="3AB7167F" w14:textId="77777777" w:rsidR="00AA216C" w:rsidRPr="00AA216C" w:rsidRDefault="00AA216C" w:rsidP="00AA216C">
      <w:pPr>
        <w:spacing w:line="240" w:lineRule="auto"/>
        <w:jc w:val="both"/>
        <w:rPr>
          <w:rFonts w:ascii="Arial" w:hAnsi="Arial" w:cs="Arial"/>
        </w:rPr>
      </w:pPr>
    </w:p>
    <w:p w14:paraId="1CE6EC91" w14:textId="77777777" w:rsidR="00AA216C" w:rsidRPr="00AA216C" w:rsidRDefault="00AA216C" w:rsidP="00AA216C">
      <w:pPr>
        <w:spacing w:line="240" w:lineRule="auto"/>
        <w:jc w:val="both"/>
        <w:rPr>
          <w:rFonts w:ascii="Arial" w:hAnsi="Arial" w:cs="Arial"/>
        </w:rPr>
      </w:pPr>
      <w:r w:rsidRPr="00AA216C">
        <w:rPr>
          <w:rStyle w:val="Textoennegrita"/>
          <w:rFonts w:ascii="Arial" w:hAnsi="Arial" w:cs="Arial"/>
        </w:rPr>
        <w:t xml:space="preserve">2. OBJETIVOS </w:t>
      </w:r>
    </w:p>
    <w:p w14:paraId="620E35C3" w14:textId="77777777" w:rsidR="00AA216C" w:rsidRPr="00AA216C" w:rsidRDefault="00AA216C" w:rsidP="00AA216C">
      <w:pPr>
        <w:spacing w:after="0" w:line="240" w:lineRule="auto"/>
        <w:jc w:val="both"/>
        <w:rPr>
          <w:rFonts w:ascii="Arial" w:hAnsi="Arial" w:cs="Arial"/>
        </w:rPr>
      </w:pPr>
      <w:r w:rsidRPr="00AA216C">
        <w:rPr>
          <w:rFonts w:ascii="Arial" w:hAnsi="Arial" w:cs="Arial"/>
        </w:rPr>
        <w:t xml:space="preserve">El objetivo del curso es introducir a las y los estudiantes en algunos tópicos clásicos de la tradición filosófica, haciendo especial </w:t>
      </w:r>
      <w:proofErr w:type="spellStart"/>
      <w:r w:rsidRPr="00AA216C">
        <w:rPr>
          <w:rFonts w:ascii="Arial" w:hAnsi="Arial" w:cs="Arial"/>
        </w:rPr>
        <w:t>incapié</w:t>
      </w:r>
      <w:proofErr w:type="spellEnd"/>
      <w:r w:rsidRPr="00AA216C">
        <w:rPr>
          <w:rFonts w:ascii="Arial" w:hAnsi="Arial" w:cs="Arial"/>
        </w:rPr>
        <w:t xml:space="preserve"> en la reflexión sobre la educación. En esta dirección se detallan los siguientes objetivos:</w:t>
      </w:r>
    </w:p>
    <w:p w14:paraId="563177CB" w14:textId="77777777" w:rsidR="00AA216C" w:rsidRPr="00AA216C" w:rsidRDefault="00AA216C" w:rsidP="00AA216C">
      <w:pPr>
        <w:spacing w:after="0" w:line="240" w:lineRule="auto"/>
        <w:jc w:val="both"/>
        <w:rPr>
          <w:rFonts w:ascii="Arial" w:hAnsi="Arial" w:cs="Arial"/>
        </w:rPr>
      </w:pPr>
    </w:p>
    <w:p w14:paraId="42CD8D8C" w14:textId="77777777" w:rsidR="00AA216C" w:rsidRPr="00AA216C" w:rsidRDefault="00AA216C" w:rsidP="00AA216C">
      <w:pPr>
        <w:pStyle w:val="Prrafodelista"/>
        <w:numPr>
          <w:ilvl w:val="0"/>
          <w:numId w:val="5"/>
        </w:numPr>
        <w:spacing w:after="0" w:line="240" w:lineRule="auto"/>
        <w:jc w:val="both"/>
        <w:rPr>
          <w:rFonts w:ascii="Arial" w:hAnsi="Arial" w:cs="Arial"/>
        </w:rPr>
      </w:pPr>
      <w:r w:rsidRPr="00AA216C">
        <w:rPr>
          <w:rFonts w:ascii="Arial" w:hAnsi="Arial" w:cs="Arial"/>
        </w:rPr>
        <w:t>Qué las y los estudiantes comprendan el valor que puede tener la reflexión filosófica sobre su práctica profesional.</w:t>
      </w:r>
    </w:p>
    <w:p w14:paraId="62BC15CA" w14:textId="77777777" w:rsidR="00AA216C" w:rsidRPr="00AA216C" w:rsidRDefault="00AA216C" w:rsidP="00AA216C">
      <w:pPr>
        <w:pStyle w:val="Prrafodelista"/>
        <w:numPr>
          <w:ilvl w:val="0"/>
          <w:numId w:val="5"/>
        </w:numPr>
        <w:spacing w:after="0" w:line="240" w:lineRule="auto"/>
        <w:jc w:val="both"/>
        <w:rPr>
          <w:rFonts w:ascii="Arial" w:hAnsi="Arial" w:cs="Arial"/>
        </w:rPr>
      </w:pPr>
      <w:r w:rsidRPr="00AA216C">
        <w:rPr>
          <w:rFonts w:ascii="Arial" w:hAnsi="Arial" w:cs="Arial"/>
        </w:rPr>
        <w:t>Que las y los estudiantes conozcan algunas de los tópicos clásicos de la tradición filosófica.</w:t>
      </w:r>
    </w:p>
    <w:p w14:paraId="649CCFBB" w14:textId="77777777" w:rsidR="00AA216C" w:rsidRPr="00AA216C" w:rsidRDefault="00AA216C" w:rsidP="00AA216C">
      <w:pPr>
        <w:pStyle w:val="Prrafodelista"/>
        <w:numPr>
          <w:ilvl w:val="0"/>
          <w:numId w:val="5"/>
        </w:numPr>
        <w:spacing w:after="0" w:line="240" w:lineRule="auto"/>
        <w:jc w:val="both"/>
        <w:rPr>
          <w:rFonts w:ascii="Arial" w:hAnsi="Arial" w:cs="Arial"/>
        </w:rPr>
      </w:pPr>
      <w:r w:rsidRPr="00AA216C">
        <w:rPr>
          <w:rFonts w:ascii="Arial" w:hAnsi="Arial" w:cs="Arial"/>
        </w:rPr>
        <w:t xml:space="preserve">Que las y los estudiantes logren poner en diálogo el discurso filosófico con otros discursos específicos de su formación profesional a la hora de reflexionar sobre el problema de la educación. </w:t>
      </w:r>
    </w:p>
    <w:p w14:paraId="6EDA219B" w14:textId="77777777" w:rsidR="00AA216C" w:rsidRPr="00AA216C" w:rsidRDefault="00AA216C" w:rsidP="00AA216C">
      <w:pPr>
        <w:spacing w:line="240" w:lineRule="auto"/>
        <w:jc w:val="both"/>
        <w:rPr>
          <w:rFonts w:ascii="Arial" w:hAnsi="Arial" w:cs="Arial"/>
        </w:rPr>
      </w:pPr>
    </w:p>
    <w:p w14:paraId="41482DFF" w14:textId="77777777" w:rsidR="00AA216C" w:rsidRPr="00AA216C" w:rsidRDefault="00AA216C" w:rsidP="00AA216C">
      <w:pPr>
        <w:spacing w:line="240" w:lineRule="auto"/>
        <w:jc w:val="both"/>
        <w:rPr>
          <w:rFonts w:ascii="Arial" w:hAnsi="Arial" w:cs="Arial"/>
        </w:rPr>
      </w:pPr>
      <w:r w:rsidRPr="00AA216C">
        <w:rPr>
          <w:rStyle w:val="Textoennegrita"/>
          <w:rFonts w:ascii="Arial" w:hAnsi="Arial" w:cs="Arial"/>
        </w:rPr>
        <w:t>3. CONTENIDOS</w:t>
      </w:r>
      <w:r w:rsidRPr="00AA216C">
        <w:rPr>
          <w:rStyle w:val="Textoennegrita"/>
          <w:rFonts w:ascii="Arial" w:hAnsi="Arial" w:cs="Arial"/>
          <w:sz w:val="18"/>
          <w:szCs w:val="18"/>
        </w:rPr>
        <w:t xml:space="preserve"> </w:t>
      </w:r>
    </w:p>
    <w:p w14:paraId="09195EB1" w14:textId="77777777" w:rsidR="00AA216C" w:rsidRPr="00AA216C" w:rsidRDefault="00AA216C" w:rsidP="00AA216C">
      <w:pPr>
        <w:pStyle w:val="Prrafodelista"/>
        <w:spacing w:line="240" w:lineRule="auto"/>
        <w:ind w:left="426"/>
        <w:jc w:val="both"/>
        <w:rPr>
          <w:rFonts w:ascii="Arial" w:hAnsi="Arial" w:cs="Arial"/>
          <w:b/>
        </w:rPr>
      </w:pPr>
      <w:r w:rsidRPr="00AA216C">
        <w:rPr>
          <w:rFonts w:ascii="Arial" w:hAnsi="Arial" w:cs="Arial"/>
          <w:b/>
        </w:rPr>
        <w:t>Unidad 1: Filosofía y Educación</w:t>
      </w:r>
    </w:p>
    <w:p w14:paraId="2D52519E" w14:textId="77777777" w:rsidR="00AA216C" w:rsidRPr="00AA216C" w:rsidRDefault="00AA216C" w:rsidP="00AA216C">
      <w:pPr>
        <w:pStyle w:val="Prrafodelista"/>
        <w:spacing w:line="240" w:lineRule="auto"/>
        <w:ind w:left="426"/>
        <w:jc w:val="both"/>
        <w:rPr>
          <w:rFonts w:ascii="Arial" w:hAnsi="Arial" w:cs="Arial"/>
        </w:rPr>
      </w:pPr>
    </w:p>
    <w:p w14:paraId="4A11DF68" w14:textId="77777777" w:rsidR="00AA216C" w:rsidRPr="00AA216C" w:rsidRDefault="00AA216C" w:rsidP="00AA216C">
      <w:pPr>
        <w:pStyle w:val="Prrafodelista"/>
        <w:numPr>
          <w:ilvl w:val="0"/>
          <w:numId w:val="2"/>
        </w:numPr>
        <w:spacing w:line="240" w:lineRule="auto"/>
        <w:ind w:left="426"/>
        <w:jc w:val="both"/>
        <w:rPr>
          <w:rFonts w:ascii="Arial" w:hAnsi="Arial" w:cs="Arial"/>
        </w:rPr>
      </w:pPr>
      <w:r w:rsidRPr="00AA216C">
        <w:rPr>
          <w:rFonts w:ascii="Arial" w:hAnsi="Arial" w:cs="Arial"/>
        </w:rPr>
        <w:t>La pregunta por la filosofía. ¿Qué problemas son "filosóficos"? ¿Qué indican sus respuestas? ¿Para qué sirve la filosofía?</w:t>
      </w:r>
    </w:p>
    <w:p w14:paraId="2AB47DC9" w14:textId="77777777" w:rsidR="00AA216C" w:rsidRPr="00AA216C" w:rsidRDefault="00AA216C" w:rsidP="00AA216C">
      <w:pPr>
        <w:pStyle w:val="Prrafodelista"/>
        <w:numPr>
          <w:ilvl w:val="0"/>
          <w:numId w:val="2"/>
        </w:numPr>
        <w:spacing w:line="240" w:lineRule="auto"/>
        <w:ind w:left="426"/>
        <w:jc w:val="both"/>
        <w:rPr>
          <w:rFonts w:ascii="Arial" w:hAnsi="Arial" w:cs="Arial"/>
        </w:rPr>
      </w:pPr>
      <w:r w:rsidRPr="00AA216C">
        <w:rPr>
          <w:rFonts w:ascii="Arial" w:hAnsi="Arial" w:cs="Arial"/>
        </w:rPr>
        <w:t>El interrogante filosófico sobre la educación.</w:t>
      </w:r>
    </w:p>
    <w:p w14:paraId="694A5C29" w14:textId="77777777" w:rsidR="00AA216C" w:rsidRPr="00AA216C" w:rsidRDefault="00AA216C" w:rsidP="00AA216C">
      <w:pPr>
        <w:pStyle w:val="Prrafodelista"/>
        <w:numPr>
          <w:ilvl w:val="0"/>
          <w:numId w:val="2"/>
        </w:numPr>
        <w:spacing w:line="240" w:lineRule="auto"/>
        <w:ind w:left="426"/>
        <w:jc w:val="both"/>
        <w:rPr>
          <w:rFonts w:ascii="Arial" w:hAnsi="Arial" w:cs="Arial"/>
        </w:rPr>
      </w:pPr>
      <w:r w:rsidRPr="00AA216C">
        <w:rPr>
          <w:rFonts w:ascii="Arial" w:hAnsi="Arial" w:cs="Arial"/>
        </w:rPr>
        <w:t>La mirada filosófica sobre la infancia.</w:t>
      </w:r>
    </w:p>
    <w:p w14:paraId="64BE906C" w14:textId="77777777" w:rsidR="00AA216C" w:rsidRPr="00AA216C" w:rsidRDefault="00AA216C" w:rsidP="00AA216C">
      <w:pPr>
        <w:pStyle w:val="Prrafodelista"/>
        <w:spacing w:line="240" w:lineRule="auto"/>
        <w:ind w:left="426"/>
        <w:jc w:val="both"/>
        <w:rPr>
          <w:rFonts w:ascii="Arial" w:hAnsi="Arial" w:cs="Arial"/>
        </w:rPr>
      </w:pPr>
    </w:p>
    <w:p w14:paraId="7DB75EEA" w14:textId="77777777" w:rsidR="00AA216C" w:rsidRPr="00AA216C" w:rsidRDefault="00AA216C" w:rsidP="00AA216C">
      <w:pPr>
        <w:pStyle w:val="Prrafodelista"/>
        <w:spacing w:line="240" w:lineRule="auto"/>
        <w:ind w:left="426"/>
        <w:jc w:val="both"/>
        <w:rPr>
          <w:rFonts w:ascii="Arial" w:hAnsi="Arial" w:cs="Arial"/>
        </w:rPr>
      </w:pPr>
      <w:r w:rsidRPr="00AA216C">
        <w:rPr>
          <w:rFonts w:ascii="Arial" w:hAnsi="Arial" w:cs="Arial"/>
          <w:b/>
        </w:rPr>
        <w:t>Unidad II: Algunas reflexiones clásicas sobre el problema de la educación</w:t>
      </w:r>
      <w:r w:rsidRPr="00AA216C">
        <w:rPr>
          <w:rFonts w:ascii="Arial" w:hAnsi="Arial" w:cs="Arial"/>
        </w:rPr>
        <w:t xml:space="preserve"> </w:t>
      </w:r>
    </w:p>
    <w:p w14:paraId="7EC1357C" w14:textId="77777777" w:rsidR="00AA216C" w:rsidRPr="00AA216C" w:rsidRDefault="00AA216C" w:rsidP="00AA216C">
      <w:pPr>
        <w:pStyle w:val="Prrafodelista"/>
        <w:spacing w:line="240" w:lineRule="auto"/>
        <w:ind w:left="426"/>
        <w:jc w:val="both"/>
        <w:rPr>
          <w:rFonts w:ascii="Arial" w:hAnsi="Arial" w:cs="Arial"/>
        </w:rPr>
      </w:pPr>
    </w:p>
    <w:p w14:paraId="552DC743" w14:textId="77777777" w:rsidR="00AA216C" w:rsidRPr="00AA216C" w:rsidRDefault="00AA216C" w:rsidP="00AA216C">
      <w:pPr>
        <w:pStyle w:val="Prrafodelista"/>
        <w:numPr>
          <w:ilvl w:val="0"/>
          <w:numId w:val="3"/>
        </w:numPr>
        <w:spacing w:line="240" w:lineRule="auto"/>
        <w:ind w:left="426"/>
        <w:jc w:val="both"/>
        <w:rPr>
          <w:rFonts w:ascii="Arial" w:eastAsia="Liberation Serif" w:hAnsi="Arial" w:cs="Arial"/>
        </w:rPr>
      </w:pPr>
      <w:r w:rsidRPr="00AA216C">
        <w:rPr>
          <w:rFonts w:ascii="Arial" w:hAnsi="Arial" w:cs="Arial"/>
        </w:rPr>
        <w:t xml:space="preserve">El problema educativo en la filosofía clásica: La educación y el orden de la Polis. El dominio de las pasiones. El cultivo de la virtud. </w:t>
      </w:r>
    </w:p>
    <w:p w14:paraId="584240DC" w14:textId="77777777" w:rsidR="00AA216C" w:rsidRPr="00AA216C" w:rsidRDefault="00AA216C" w:rsidP="00AA216C">
      <w:pPr>
        <w:pStyle w:val="Prrafodelista"/>
        <w:numPr>
          <w:ilvl w:val="0"/>
          <w:numId w:val="3"/>
        </w:numPr>
        <w:spacing w:line="240" w:lineRule="auto"/>
        <w:ind w:left="426"/>
        <w:jc w:val="both"/>
        <w:rPr>
          <w:rFonts w:ascii="Arial" w:eastAsia="Liberation Serif" w:hAnsi="Arial" w:cs="Arial"/>
        </w:rPr>
      </w:pPr>
      <w:r w:rsidRPr="00AA216C">
        <w:rPr>
          <w:rFonts w:ascii="Arial" w:hAnsi="Arial" w:cs="Arial"/>
        </w:rPr>
        <w:t>El problema de la educación en el horizonte de los modernos: La formación del ciudadano. La instrucción pública y privada. La educación de las pasiones y la formación de la sensibilidad.</w:t>
      </w:r>
    </w:p>
    <w:p w14:paraId="00BF2ADE" w14:textId="77777777" w:rsidR="00AA216C" w:rsidRPr="00AA216C" w:rsidRDefault="00AA216C" w:rsidP="00AA216C">
      <w:pPr>
        <w:pStyle w:val="Prrafodelista"/>
        <w:numPr>
          <w:ilvl w:val="0"/>
          <w:numId w:val="3"/>
        </w:numPr>
        <w:spacing w:line="240" w:lineRule="auto"/>
        <w:ind w:left="426"/>
        <w:jc w:val="both"/>
        <w:rPr>
          <w:rFonts w:ascii="Arial" w:eastAsia="Liberation Serif" w:hAnsi="Arial" w:cs="Arial"/>
        </w:rPr>
      </w:pPr>
      <w:r w:rsidRPr="00AA216C">
        <w:rPr>
          <w:rFonts w:ascii="Arial" w:hAnsi="Arial" w:cs="Arial"/>
        </w:rPr>
        <w:t xml:space="preserve">El problema educativo en el horizonte actual: la educación entre la reproducción de la desigualdad y la emancipación. </w:t>
      </w:r>
    </w:p>
    <w:p w14:paraId="40DC2C30" w14:textId="77777777" w:rsidR="00AA216C" w:rsidRPr="00AA216C" w:rsidRDefault="00AA216C" w:rsidP="00AA216C">
      <w:pPr>
        <w:spacing w:line="240" w:lineRule="auto"/>
        <w:ind w:left="426"/>
        <w:jc w:val="both"/>
        <w:rPr>
          <w:rFonts w:ascii="Arial" w:eastAsia="Liberation Serif" w:hAnsi="Arial" w:cs="Arial"/>
          <w:b/>
        </w:rPr>
      </w:pPr>
    </w:p>
    <w:p w14:paraId="5998075A" w14:textId="77777777" w:rsidR="00AA216C" w:rsidRPr="00AA216C" w:rsidRDefault="00AA216C" w:rsidP="00AA216C">
      <w:pPr>
        <w:spacing w:line="240" w:lineRule="auto"/>
        <w:ind w:left="426"/>
        <w:jc w:val="both"/>
        <w:rPr>
          <w:rFonts w:ascii="Arial" w:eastAsia="Liberation Serif" w:hAnsi="Arial" w:cs="Arial"/>
          <w:b/>
        </w:rPr>
      </w:pPr>
      <w:r w:rsidRPr="00AA216C">
        <w:rPr>
          <w:rFonts w:ascii="Arial" w:eastAsia="Liberation Serif" w:hAnsi="Arial" w:cs="Arial"/>
          <w:b/>
        </w:rPr>
        <w:t>Unidad III: La educación en perspectiva crítica</w:t>
      </w:r>
    </w:p>
    <w:p w14:paraId="385EEBCD" w14:textId="77777777" w:rsidR="00AA216C" w:rsidRPr="00AA216C" w:rsidRDefault="00AA216C" w:rsidP="00AA216C">
      <w:pPr>
        <w:pStyle w:val="Prrafodelista"/>
        <w:numPr>
          <w:ilvl w:val="0"/>
          <w:numId w:val="4"/>
        </w:numPr>
        <w:spacing w:line="240" w:lineRule="auto"/>
        <w:ind w:left="426"/>
        <w:jc w:val="both"/>
        <w:rPr>
          <w:rFonts w:ascii="Arial" w:eastAsia="Liberation Serif" w:hAnsi="Arial" w:cs="Arial"/>
          <w:b/>
        </w:rPr>
      </w:pPr>
      <w:r w:rsidRPr="00AA216C">
        <w:rPr>
          <w:rFonts w:ascii="Arial" w:eastAsia="Liberation Serif" w:hAnsi="Arial" w:cs="Arial"/>
        </w:rPr>
        <w:t>La crisis de la escuela como institución disciplinaria.</w:t>
      </w:r>
    </w:p>
    <w:p w14:paraId="2C88E4BA" w14:textId="77777777" w:rsidR="00AA216C" w:rsidRPr="00AA216C" w:rsidRDefault="00AA216C" w:rsidP="00AA216C">
      <w:pPr>
        <w:pStyle w:val="Prrafodelista"/>
        <w:numPr>
          <w:ilvl w:val="0"/>
          <w:numId w:val="4"/>
        </w:numPr>
        <w:spacing w:line="240" w:lineRule="auto"/>
        <w:ind w:left="426"/>
        <w:jc w:val="both"/>
        <w:rPr>
          <w:rFonts w:ascii="Arial" w:eastAsia="Liberation Serif" w:hAnsi="Arial" w:cs="Arial"/>
          <w:b/>
        </w:rPr>
      </w:pPr>
      <w:r w:rsidRPr="00AA216C">
        <w:rPr>
          <w:rFonts w:ascii="Arial" w:eastAsia="Liberation Serif" w:hAnsi="Arial" w:cs="Arial"/>
        </w:rPr>
        <w:t>La educación y técnica</w:t>
      </w:r>
    </w:p>
    <w:p w14:paraId="1ABB7177" w14:textId="77777777" w:rsidR="00AA216C" w:rsidRPr="00AA216C" w:rsidRDefault="00AA216C" w:rsidP="00AA216C">
      <w:pPr>
        <w:pStyle w:val="Prrafodelista"/>
        <w:numPr>
          <w:ilvl w:val="0"/>
          <w:numId w:val="4"/>
        </w:numPr>
        <w:spacing w:line="240" w:lineRule="auto"/>
        <w:ind w:left="426"/>
        <w:jc w:val="both"/>
        <w:rPr>
          <w:rFonts w:ascii="Arial" w:eastAsia="Liberation Serif" w:hAnsi="Arial" w:cs="Arial"/>
          <w:b/>
        </w:rPr>
      </w:pPr>
      <w:r w:rsidRPr="00AA216C">
        <w:rPr>
          <w:rFonts w:ascii="Arial" w:eastAsia="Liberation Serif" w:hAnsi="Arial" w:cs="Arial"/>
        </w:rPr>
        <w:t xml:space="preserve">Figuras del docente: guía, pastor, emancipador. </w:t>
      </w:r>
    </w:p>
    <w:p w14:paraId="23FC970F" w14:textId="77777777" w:rsidR="00AA216C" w:rsidRPr="00AA216C" w:rsidRDefault="00AA216C" w:rsidP="00AA216C">
      <w:pPr>
        <w:pStyle w:val="Prrafodelista"/>
        <w:numPr>
          <w:ilvl w:val="0"/>
          <w:numId w:val="4"/>
        </w:numPr>
        <w:spacing w:line="240" w:lineRule="auto"/>
        <w:ind w:left="426"/>
        <w:jc w:val="both"/>
        <w:rPr>
          <w:rFonts w:ascii="Arial" w:eastAsia="Liberation Serif" w:hAnsi="Arial" w:cs="Arial"/>
          <w:b/>
        </w:rPr>
      </w:pPr>
      <w:r w:rsidRPr="00AA216C">
        <w:rPr>
          <w:rFonts w:ascii="Arial" w:eastAsia="Liberation Serif" w:hAnsi="Arial" w:cs="Arial"/>
        </w:rPr>
        <w:t xml:space="preserve">La filosofía con niños como práctica educativa. </w:t>
      </w:r>
    </w:p>
    <w:p w14:paraId="2C3BD019" w14:textId="77777777" w:rsidR="00AA216C" w:rsidRPr="00AA216C" w:rsidRDefault="00AA216C" w:rsidP="00AA216C">
      <w:pPr>
        <w:pStyle w:val="Prrafodelista"/>
        <w:spacing w:line="240" w:lineRule="auto"/>
        <w:ind w:left="426"/>
        <w:jc w:val="both"/>
        <w:rPr>
          <w:rFonts w:ascii="Arial" w:eastAsia="Liberation Serif" w:hAnsi="Arial" w:cs="Arial"/>
          <w:b/>
        </w:rPr>
      </w:pPr>
    </w:p>
    <w:p w14:paraId="0DAB2B06" w14:textId="77777777" w:rsidR="00AA216C" w:rsidRPr="00AA216C" w:rsidRDefault="00AA216C" w:rsidP="00AA216C">
      <w:pPr>
        <w:spacing w:line="240" w:lineRule="auto"/>
        <w:jc w:val="both"/>
        <w:rPr>
          <w:rFonts w:ascii="Arial" w:hAnsi="Arial" w:cs="Arial"/>
        </w:rPr>
      </w:pPr>
    </w:p>
    <w:p w14:paraId="7A9E33C8" w14:textId="77777777" w:rsidR="00AA216C" w:rsidRPr="00AA216C" w:rsidRDefault="00AA216C" w:rsidP="00AA216C">
      <w:pPr>
        <w:spacing w:line="240" w:lineRule="auto"/>
        <w:jc w:val="both"/>
        <w:rPr>
          <w:rStyle w:val="Textodelmarcadordeposicin1"/>
          <w:rFonts w:ascii="Arial" w:hAnsi="Arial" w:cs="Arial"/>
          <w:color w:val="auto"/>
        </w:rPr>
      </w:pPr>
      <w:r w:rsidRPr="00AA216C">
        <w:rPr>
          <w:rStyle w:val="Textoennegrita"/>
          <w:rFonts w:ascii="Arial" w:hAnsi="Arial" w:cs="Arial"/>
        </w:rPr>
        <w:t xml:space="preserve">4. METODOLOGIA DE TRABAJO </w:t>
      </w:r>
      <w:bookmarkStart w:id="5" w:name="Texto15"/>
    </w:p>
    <w:bookmarkEnd w:id="5"/>
    <w:p w14:paraId="22357F1D" w14:textId="77777777" w:rsidR="00AA216C" w:rsidRPr="00AA216C" w:rsidRDefault="00AA216C" w:rsidP="00AA216C">
      <w:pPr>
        <w:spacing w:line="240" w:lineRule="auto"/>
        <w:jc w:val="both"/>
        <w:rPr>
          <w:rFonts w:ascii="Arial" w:hAnsi="Arial" w:cs="Arial"/>
        </w:rPr>
      </w:pPr>
      <w:r w:rsidRPr="00AA216C">
        <w:rPr>
          <w:rStyle w:val="Textodelmarcadordeposicin1"/>
          <w:rFonts w:ascii="Arial" w:hAnsi="Arial" w:cs="Arial"/>
          <w:color w:val="auto"/>
        </w:rPr>
        <w:t xml:space="preserve">Las unidades se desarrollarán tanto en las clases teóricas como prácticas, de manera articulada y secuenciada. Algunos de los temas tendrán prioridad en cada una de las instancias. Se realizarán exposiciones por parte de los docentes y se propondrán algunas instancias de trabajo grupal para indagar y reflexionar en torno de algunos de los temas propuestos. </w:t>
      </w:r>
    </w:p>
    <w:p w14:paraId="795A2DF5" w14:textId="77777777" w:rsidR="00AA216C" w:rsidRPr="00AA216C" w:rsidRDefault="00AA216C" w:rsidP="00AA216C">
      <w:pPr>
        <w:spacing w:line="240" w:lineRule="auto"/>
        <w:jc w:val="both"/>
        <w:rPr>
          <w:rFonts w:ascii="Arial" w:hAnsi="Arial" w:cs="Arial"/>
        </w:rPr>
      </w:pPr>
    </w:p>
    <w:p w14:paraId="13A21993" w14:textId="77777777" w:rsidR="00AA216C" w:rsidRPr="00AA216C" w:rsidRDefault="00AA216C" w:rsidP="00AA216C">
      <w:pPr>
        <w:spacing w:line="240" w:lineRule="auto"/>
        <w:jc w:val="both"/>
        <w:rPr>
          <w:rFonts w:ascii="Arial" w:hAnsi="Arial" w:cs="Arial"/>
        </w:rPr>
      </w:pPr>
      <w:r w:rsidRPr="00AA216C">
        <w:rPr>
          <w:rStyle w:val="Textoennegrita"/>
          <w:rFonts w:ascii="Arial" w:hAnsi="Arial" w:cs="Arial"/>
        </w:rPr>
        <w:t xml:space="preserve">5. EVALUACION </w:t>
      </w:r>
      <w:r w:rsidRPr="00AA216C">
        <w:rPr>
          <w:rStyle w:val="Textoennegrita"/>
          <w:rFonts w:ascii="Arial" w:hAnsi="Arial" w:cs="Arial"/>
          <w:sz w:val="16"/>
          <w:szCs w:val="16"/>
        </w:rPr>
        <w:t>(explicitar el tipo de exámenes parciales y finales según las condiciones de estudiantes y los criterios que se tendrán en cuenta para la corrección).</w:t>
      </w:r>
    </w:p>
    <w:p w14:paraId="4CBBE2C2" w14:textId="77777777" w:rsidR="00AA216C" w:rsidRPr="00AA216C" w:rsidRDefault="00AA216C" w:rsidP="00AA216C">
      <w:pPr>
        <w:spacing w:line="240" w:lineRule="auto"/>
        <w:jc w:val="both"/>
        <w:rPr>
          <w:rStyle w:val="Textoennegrita"/>
          <w:rFonts w:ascii="Arial" w:hAnsi="Arial" w:cs="Arial"/>
        </w:rPr>
      </w:pPr>
      <w:r w:rsidRPr="00AA216C">
        <w:rPr>
          <w:rFonts w:ascii="Arial" w:hAnsi="Arial" w:cs="Arial"/>
        </w:rPr>
        <w:t xml:space="preserve">La materia tiene una organización dialéctica entre las clases teóricas y prácticas y la relación docente-alumno. Se entiende por tanto que se asignan iguales niveles de importancia a todas las instancias. La </w:t>
      </w:r>
      <w:r w:rsidRPr="00AA216C">
        <w:rPr>
          <w:rFonts w:ascii="Arial" w:hAnsi="Arial" w:cs="Arial"/>
          <w:b/>
          <w:bCs/>
        </w:rPr>
        <w:t>regularización</w:t>
      </w:r>
      <w:r w:rsidRPr="00AA216C">
        <w:rPr>
          <w:rFonts w:ascii="Arial" w:hAnsi="Arial" w:cs="Arial"/>
        </w:rPr>
        <w:t xml:space="preserve"> se obtiene con el 80% de asistencias, la aprobación de las actividades prácticas y de evaluación parcial con nota mínima de 5 puntos. La promoción se alcanza con el mismo porcentaje de asistencia y con nota 7 (siete) o superior en las instancias de evaluación propuestas. En cualquier otra circunstancia que no reúna las anteriores, la condición del alumno es libre. El examen final consta, para alumnos regulares, de un coloquio oral. Para alumnos libres, de una evaluación escrita y un coloquio oral sobre el programa de la materia. </w:t>
      </w:r>
    </w:p>
    <w:p w14:paraId="5EF71BD2" w14:textId="77777777" w:rsidR="00AA216C" w:rsidRPr="00AA216C" w:rsidRDefault="00AA216C" w:rsidP="00AA216C">
      <w:pPr>
        <w:spacing w:line="240" w:lineRule="auto"/>
        <w:jc w:val="both"/>
        <w:rPr>
          <w:rStyle w:val="Textodelmarcadordeposicin1"/>
          <w:rFonts w:ascii="Arial" w:hAnsi="Arial" w:cs="Arial"/>
          <w:color w:val="auto"/>
        </w:rPr>
      </w:pPr>
      <w:r w:rsidRPr="00AA216C">
        <w:rPr>
          <w:rStyle w:val="Textoennegrita"/>
          <w:rFonts w:ascii="Arial" w:hAnsi="Arial" w:cs="Arial"/>
        </w:rPr>
        <w:t xml:space="preserve">5.1. REQUISITOS PARA LA OBTENCIÓN DE LAS DIFERENTES CONDICIONES DE ESTUDIANTE </w:t>
      </w:r>
      <w:r w:rsidRPr="00AA216C">
        <w:rPr>
          <w:rStyle w:val="Textoennegrita"/>
          <w:rFonts w:ascii="Arial" w:hAnsi="Arial" w:cs="Arial"/>
          <w:sz w:val="16"/>
          <w:szCs w:val="16"/>
        </w:rPr>
        <w:t>(regular, promocional, vocacional, libre).</w:t>
      </w:r>
    </w:p>
    <w:p w14:paraId="48F31DFB" w14:textId="77777777" w:rsidR="00AA216C" w:rsidRPr="00AA216C" w:rsidRDefault="00AA216C" w:rsidP="00AA216C">
      <w:pPr>
        <w:spacing w:line="240" w:lineRule="auto"/>
        <w:jc w:val="both"/>
        <w:rPr>
          <w:rStyle w:val="Textodelmarcadordeposicin1"/>
          <w:rFonts w:ascii="Arial" w:hAnsi="Arial" w:cs="Arial"/>
          <w:color w:val="auto"/>
        </w:rPr>
      </w:pPr>
      <w:r w:rsidRPr="00AA216C">
        <w:rPr>
          <w:rStyle w:val="Textodelmarcadordeposicin1"/>
          <w:rFonts w:ascii="Arial" w:hAnsi="Arial" w:cs="Arial"/>
          <w:color w:val="auto"/>
        </w:rPr>
        <w:t>Regular: asistencia al 80% de las clases. Aprobación de las evaluaciones con nota mínima de 5 puntos y hasta 6 puntos.</w:t>
      </w:r>
    </w:p>
    <w:p w14:paraId="31D20618" w14:textId="77777777" w:rsidR="00AA216C" w:rsidRPr="00AA216C" w:rsidRDefault="00AA216C" w:rsidP="00AA216C">
      <w:pPr>
        <w:spacing w:line="240" w:lineRule="auto"/>
        <w:jc w:val="both"/>
        <w:rPr>
          <w:rStyle w:val="Textodelmarcadordeposicin1"/>
          <w:rFonts w:ascii="Arial" w:hAnsi="Arial" w:cs="Arial"/>
          <w:color w:val="auto"/>
        </w:rPr>
      </w:pPr>
      <w:r w:rsidRPr="00AA216C">
        <w:rPr>
          <w:rStyle w:val="Textodelmarcadordeposicin1"/>
          <w:rFonts w:ascii="Arial" w:hAnsi="Arial" w:cs="Arial"/>
          <w:color w:val="auto"/>
        </w:rPr>
        <w:t xml:space="preserve">Promoción directa: asistencia al 80% de las clases. Aprobación de las evaluaciones con un promedio de 7 puntos, no registrando instancias evaluativas con nota inferior a 5 puntos. </w:t>
      </w:r>
    </w:p>
    <w:p w14:paraId="61408D60" w14:textId="77777777" w:rsidR="00AA216C" w:rsidRPr="00AA216C" w:rsidRDefault="00AA216C" w:rsidP="00AA216C">
      <w:pPr>
        <w:spacing w:line="240" w:lineRule="auto"/>
        <w:jc w:val="both"/>
        <w:rPr>
          <w:rStyle w:val="Textoennegrita"/>
          <w:rFonts w:ascii="Arial" w:hAnsi="Arial" w:cs="Arial"/>
        </w:rPr>
      </w:pPr>
      <w:r w:rsidRPr="00AA216C">
        <w:rPr>
          <w:rStyle w:val="Textodelmarcadordeposicin1"/>
          <w:rFonts w:ascii="Arial" w:hAnsi="Arial" w:cs="Arial"/>
          <w:color w:val="auto"/>
        </w:rPr>
        <w:t>Libre: Cualquier otra circunstancia que no reúna los requisitos anteriores.</w:t>
      </w:r>
    </w:p>
    <w:p w14:paraId="57773C6A" w14:textId="77777777" w:rsidR="00AA216C" w:rsidRDefault="00AA216C" w:rsidP="00AA216C">
      <w:pPr>
        <w:spacing w:line="240" w:lineRule="auto"/>
        <w:jc w:val="both"/>
        <w:rPr>
          <w:rStyle w:val="Textoennegrita"/>
          <w:rFonts w:ascii="Arial" w:hAnsi="Arial" w:cs="Arial"/>
        </w:rPr>
      </w:pPr>
    </w:p>
    <w:p w14:paraId="2F5CBB84" w14:textId="77777777" w:rsidR="00AA216C" w:rsidRDefault="00AA216C" w:rsidP="00AA216C">
      <w:pPr>
        <w:spacing w:line="240" w:lineRule="auto"/>
        <w:jc w:val="both"/>
        <w:rPr>
          <w:rStyle w:val="Textoennegrita"/>
          <w:rFonts w:ascii="Arial" w:hAnsi="Arial" w:cs="Arial"/>
        </w:rPr>
      </w:pPr>
    </w:p>
    <w:p w14:paraId="76318B4A" w14:textId="77777777" w:rsidR="00AA216C" w:rsidRDefault="00AA216C" w:rsidP="00AA216C">
      <w:pPr>
        <w:spacing w:line="240" w:lineRule="auto"/>
        <w:jc w:val="both"/>
        <w:rPr>
          <w:rStyle w:val="Textoennegrita"/>
          <w:rFonts w:ascii="Arial" w:hAnsi="Arial" w:cs="Arial"/>
        </w:rPr>
      </w:pPr>
    </w:p>
    <w:p w14:paraId="1A9D48E1" w14:textId="77777777" w:rsidR="00AA216C" w:rsidRDefault="00AA216C" w:rsidP="00AA216C">
      <w:pPr>
        <w:spacing w:line="240" w:lineRule="auto"/>
        <w:jc w:val="both"/>
        <w:rPr>
          <w:rStyle w:val="Textoennegrita"/>
          <w:rFonts w:ascii="Arial" w:hAnsi="Arial" w:cs="Arial"/>
        </w:rPr>
      </w:pPr>
    </w:p>
    <w:p w14:paraId="1BA18956" w14:textId="77777777" w:rsidR="00AA216C" w:rsidRDefault="00AA216C" w:rsidP="00AA216C">
      <w:pPr>
        <w:spacing w:line="240" w:lineRule="auto"/>
        <w:jc w:val="both"/>
        <w:rPr>
          <w:rStyle w:val="Textoennegrita"/>
          <w:rFonts w:ascii="Arial" w:hAnsi="Arial" w:cs="Arial"/>
        </w:rPr>
      </w:pPr>
    </w:p>
    <w:p w14:paraId="047C80BC" w14:textId="1F019AEF" w:rsidR="00AA216C" w:rsidRPr="00AA216C" w:rsidRDefault="00AA216C" w:rsidP="00AA216C">
      <w:pPr>
        <w:spacing w:line="240" w:lineRule="auto"/>
        <w:jc w:val="both"/>
        <w:rPr>
          <w:rStyle w:val="Textoennegrita"/>
          <w:rFonts w:ascii="Arial" w:hAnsi="Arial" w:cs="Arial"/>
        </w:rPr>
      </w:pPr>
      <w:r w:rsidRPr="00AA216C">
        <w:rPr>
          <w:rStyle w:val="Textoennegrita"/>
          <w:rFonts w:ascii="Arial" w:hAnsi="Arial" w:cs="Arial"/>
        </w:rPr>
        <w:lastRenderedPageBreak/>
        <w:t>6. BIBL</w:t>
      </w:r>
      <w:bookmarkStart w:id="6" w:name="_GoBack"/>
      <w:bookmarkEnd w:id="6"/>
      <w:r w:rsidRPr="00AA216C">
        <w:rPr>
          <w:rStyle w:val="Textoennegrita"/>
          <w:rFonts w:ascii="Arial" w:hAnsi="Arial" w:cs="Arial"/>
        </w:rPr>
        <w:t>IOGRAFÍA</w:t>
      </w:r>
    </w:p>
    <w:p w14:paraId="37634C24" w14:textId="77777777" w:rsidR="00AA216C" w:rsidRPr="00AA216C" w:rsidRDefault="00AA216C" w:rsidP="00AA216C">
      <w:pPr>
        <w:spacing w:line="240" w:lineRule="auto"/>
        <w:jc w:val="both"/>
        <w:rPr>
          <w:rFonts w:ascii="Arial" w:hAnsi="Arial" w:cs="Arial"/>
        </w:rPr>
      </w:pPr>
      <w:r w:rsidRPr="00AA216C">
        <w:rPr>
          <w:rStyle w:val="Textoennegrita"/>
          <w:rFonts w:ascii="Arial" w:hAnsi="Arial" w:cs="Arial"/>
        </w:rPr>
        <w:t>6.1. BIBLIOGRAFIA OBLIGATORIA</w:t>
      </w:r>
    </w:p>
    <w:p w14:paraId="41B50DE6" w14:textId="77777777" w:rsidR="00AA216C" w:rsidRDefault="00AA216C" w:rsidP="00AA216C">
      <w:pPr>
        <w:spacing w:line="240" w:lineRule="auto"/>
        <w:ind w:left="720"/>
        <w:jc w:val="both"/>
        <w:rPr>
          <w:rFonts w:ascii="Arial" w:eastAsia="Liberation Serif" w:hAnsi="Arial" w:cs="Arial"/>
        </w:rPr>
      </w:pPr>
    </w:p>
    <w:p w14:paraId="71F02C4A" w14:textId="77777777" w:rsidR="00AA216C" w:rsidRDefault="00AA216C" w:rsidP="00AA216C">
      <w:pPr>
        <w:pStyle w:val="Prrafodelista"/>
        <w:numPr>
          <w:ilvl w:val="0"/>
          <w:numId w:val="1"/>
        </w:numPr>
        <w:suppressAutoHyphens w:val="0"/>
        <w:spacing w:after="0" w:line="360" w:lineRule="auto"/>
        <w:jc w:val="both"/>
        <w:rPr>
          <w:rFonts w:ascii="Arial" w:hAnsi="Arial" w:cs="Arial"/>
        </w:rPr>
      </w:pPr>
      <w:proofErr w:type="spellStart"/>
      <w:r w:rsidRPr="00B615FC">
        <w:rPr>
          <w:rFonts w:ascii="Arial" w:hAnsi="Arial" w:cs="Arial"/>
        </w:rPr>
        <w:t>Ariés</w:t>
      </w:r>
      <w:proofErr w:type="spellEnd"/>
      <w:r w:rsidRPr="00B615FC">
        <w:rPr>
          <w:rFonts w:ascii="Arial" w:hAnsi="Arial" w:cs="Arial"/>
        </w:rPr>
        <w:t xml:space="preserve">, P., </w:t>
      </w:r>
      <w:r w:rsidRPr="00B615FC">
        <w:rPr>
          <w:rFonts w:ascii="Arial" w:hAnsi="Arial" w:cs="Arial"/>
          <w:i/>
          <w:iCs/>
        </w:rPr>
        <w:t>El niño y la vida familiar en el Antiguo Régimen</w:t>
      </w:r>
      <w:r w:rsidRPr="00B615FC">
        <w:rPr>
          <w:rFonts w:ascii="Arial" w:hAnsi="Arial" w:cs="Arial"/>
        </w:rPr>
        <w:t>, Taurus, Madrid, 1987 (Selección).</w:t>
      </w:r>
    </w:p>
    <w:p w14:paraId="25DFF7D0" w14:textId="77777777" w:rsidR="00AA216C" w:rsidRPr="00B615FC" w:rsidRDefault="00AA216C" w:rsidP="00AA216C">
      <w:pPr>
        <w:pStyle w:val="Prrafodelista"/>
        <w:numPr>
          <w:ilvl w:val="0"/>
          <w:numId w:val="1"/>
        </w:numPr>
        <w:suppressAutoHyphens w:val="0"/>
        <w:spacing w:after="0" w:line="360" w:lineRule="auto"/>
        <w:jc w:val="both"/>
        <w:rPr>
          <w:rFonts w:ascii="Arial" w:hAnsi="Arial" w:cs="Arial"/>
        </w:rPr>
      </w:pPr>
      <w:proofErr w:type="spellStart"/>
      <w:r>
        <w:rPr>
          <w:rFonts w:ascii="Arial" w:hAnsi="Arial" w:cs="Arial"/>
        </w:rPr>
        <w:t>Diker</w:t>
      </w:r>
      <w:proofErr w:type="spellEnd"/>
      <w:r>
        <w:rPr>
          <w:rFonts w:ascii="Arial" w:hAnsi="Arial" w:cs="Arial"/>
        </w:rPr>
        <w:t xml:space="preserve">, G., </w:t>
      </w:r>
      <w:r>
        <w:rPr>
          <w:rFonts w:ascii="Arial" w:hAnsi="Arial" w:cs="Arial"/>
          <w:i/>
        </w:rPr>
        <w:t>¿Qué hay de nuevo en las nuevas infancias?</w:t>
      </w:r>
      <w:r>
        <w:rPr>
          <w:rFonts w:ascii="Arial" w:hAnsi="Arial" w:cs="Arial"/>
        </w:rPr>
        <w:t>, Universidad de Gral. Sarmiento – Biblioteca Nacional, Buenos Aires, 2009. (Selección)</w:t>
      </w:r>
    </w:p>
    <w:p w14:paraId="1C32B3D1" w14:textId="77777777" w:rsidR="00AA216C" w:rsidRPr="00B615FC" w:rsidRDefault="00AA216C" w:rsidP="00AA216C">
      <w:pPr>
        <w:pStyle w:val="Prrafodelista"/>
        <w:numPr>
          <w:ilvl w:val="0"/>
          <w:numId w:val="1"/>
        </w:numPr>
        <w:suppressAutoHyphens w:val="0"/>
        <w:spacing w:after="0" w:line="360" w:lineRule="auto"/>
        <w:jc w:val="both"/>
        <w:rPr>
          <w:rFonts w:ascii="Arial" w:hAnsi="Arial" w:cs="Arial"/>
        </w:rPr>
      </w:pPr>
      <w:r w:rsidRPr="00B615FC">
        <w:rPr>
          <w:rFonts w:ascii="Arial" w:hAnsi="Arial" w:cs="Arial"/>
        </w:rPr>
        <w:t xml:space="preserve">Larrosa, J., </w:t>
      </w:r>
      <w:r w:rsidRPr="00B615FC">
        <w:rPr>
          <w:rFonts w:ascii="Arial" w:hAnsi="Arial" w:cs="Arial"/>
          <w:i/>
        </w:rPr>
        <w:t>El enigma de la infancia. O lo que va de lo imposible a lo verdadero</w:t>
      </w:r>
      <w:r w:rsidRPr="00B615FC">
        <w:rPr>
          <w:rFonts w:ascii="Arial" w:hAnsi="Arial" w:cs="Arial"/>
        </w:rPr>
        <w:t xml:space="preserve">, en Larrosa, J., </w:t>
      </w:r>
      <w:r w:rsidRPr="00B615FC">
        <w:rPr>
          <w:rFonts w:ascii="Arial" w:hAnsi="Arial" w:cs="Arial"/>
          <w:i/>
        </w:rPr>
        <w:t>Pedagogía Profana. Estudios sobre Lenguaje, Subjetividad y Formación</w:t>
      </w:r>
      <w:r w:rsidRPr="00B615FC">
        <w:rPr>
          <w:rFonts w:ascii="Arial" w:hAnsi="Arial" w:cs="Arial"/>
        </w:rPr>
        <w:t>, Novedades Educativas, Buenos Aires, 2000.</w:t>
      </w:r>
    </w:p>
    <w:p w14:paraId="5CA1801E" w14:textId="349C800C" w:rsidR="00AA216C" w:rsidRPr="00B615FC" w:rsidRDefault="00AA216C" w:rsidP="00AA216C">
      <w:pPr>
        <w:pStyle w:val="Prrafodelista"/>
        <w:numPr>
          <w:ilvl w:val="0"/>
          <w:numId w:val="1"/>
        </w:numPr>
        <w:suppressAutoHyphens w:val="0"/>
        <w:spacing w:after="0" w:line="360" w:lineRule="auto"/>
        <w:jc w:val="both"/>
        <w:rPr>
          <w:rFonts w:ascii="Arial" w:hAnsi="Arial" w:cs="Arial"/>
        </w:rPr>
      </w:pPr>
      <w:r w:rsidRPr="00B615FC">
        <w:rPr>
          <w:rFonts w:ascii="Arial" w:hAnsi="Arial" w:cs="Arial"/>
        </w:rPr>
        <w:t xml:space="preserve">Kohan, W., </w:t>
      </w:r>
      <w:r w:rsidRPr="00B615FC">
        <w:rPr>
          <w:rFonts w:ascii="Arial" w:hAnsi="Arial" w:cs="Arial"/>
          <w:i/>
        </w:rPr>
        <w:t>Infancia. Entre educación y filosofía</w:t>
      </w:r>
      <w:r w:rsidRPr="00B615FC">
        <w:rPr>
          <w:rFonts w:ascii="Arial" w:hAnsi="Arial" w:cs="Arial"/>
        </w:rPr>
        <w:t>, Laertes, Buenos Aires, 2004, (Selección)</w:t>
      </w:r>
    </w:p>
    <w:p w14:paraId="3ABCF3B6" w14:textId="77777777" w:rsidR="00AA216C" w:rsidRPr="00B615FC" w:rsidRDefault="00AA216C" w:rsidP="00AA216C">
      <w:pPr>
        <w:pStyle w:val="Prrafodelista"/>
        <w:numPr>
          <w:ilvl w:val="0"/>
          <w:numId w:val="1"/>
        </w:numPr>
        <w:suppressAutoHyphens w:val="0"/>
        <w:spacing w:after="0" w:line="360" w:lineRule="auto"/>
        <w:jc w:val="both"/>
        <w:rPr>
          <w:rFonts w:ascii="Arial" w:hAnsi="Arial" w:cs="Arial"/>
        </w:rPr>
      </w:pPr>
      <w:r w:rsidRPr="00B615FC">
        <w:rPr>
          <w:rFonts w:ascii="Arial" w:hAnsi="Arial" w:cs="Arial"/>
        </w:rPr>
        <w:t xml:space="preserve">Montaigne, M., “De la educación de los niños”, </w:t>
      </w:r>
      <w:r w:rsidRPr="00B615FC">
        <w:rPr>
          <w:rFonts w:ascii="Arial" w:hAnsi="Arial" w:cs="Arial"/>
          <w:i/>
        </w:rPr>
        <w:t>Ensayos</w:t>
      </w:r>
      <w:r w:rsidRPr="00B615FC">
        <w:rPr>
          <w:rFonts w:ascii="Arial" w:hAnsi="Arial" w:cs="Arial"/>
        </w:rPr>
        <w:t>, Orbis, Buenos Aires, 1984.</w:t>
      </w:r>
    </w:p>
    <w:p w14:paraId="7DDE6DC5" w14:textId="77777777" w:rsidR="00AA216C" w:rsidRPr="00B615FC" w:rsidRDefault="00AA216C" w:rsidP="00AA216C">
      <w:pPr>
        <w:pStyle w:val="Prrafodelista"/>
        <w:numPr>
          <w:ilvl w:val="0"/>
          <w:numId w:val="1"/>
        </w:numPr>
        <w:suppressAutoHyphens w:val="0"/>
        <w:spacing w:after="0" w:line="360" w:lineRule="auto"/>
        <w:jc w:val="both"/>
        <w:rPr>
          <w:rFonts w:ascii="Arial" w:hAnsi="Arial" w:cs="Arial"/>
        </w:rPr>
      </w:pPr>
      <w:r w:rsidRPr="00B615FC">
        <w:rPr>
          <w:rFonts w:ascii="Arial" w:hAnsi="Arial" w:cs="Arial"/>
        </w:rPr>
        <w:t xml:space="preserve">Rousseau, J.J. </w:t>
      </w:r>
      <w:r w:rsidRPr="00B615FC">
        <w:rPr>
          <w:rFonts w:ascii="Arial" w:hAnsi="Arial" w:cs="Arial"/>
          <w:i/>
        </w:rPr>
        <w:t>Emilio, o de la educación</w:t>
      </w:r>
      <w:r w:rsidRPr="00B615FC">
        <w:rPr>
          <w:rFonts w:ascii="Arial" w:hAnsi="Arial" w:cs="Arial"/>
        </w:rPr>
        <w:t>, Alianza, Madrid, 2014 (selección).</w:t>
      </w:r>
    </w:p>
    <w:p w14:paraId="59262AE8" w14:textId="77777777" w:rsidR="00AA216C" w:rsidRPr="00B615FC" w:rsidRDefault="00AA216C" w:rsidP="00AA216C">
      <w:pPr>
        <w:pStyle w:val="Prrafodelista"/>
        <w:numPr>
          <w:ilvl w:val="0"/>
          <w:numId w:val="1"/>
        </w:numPr>
        <w:suppressAutoHyphens w:val="0"/>
        <w:spacing w:after="0" w:line="360" w:lineRule="auto"/>
        <w:jc w:val="both"/>
        <w:rPr>
          <w:rFonts w:ascii="Arial" w:hAnsi="Arial" w:cs="Arial"/>
        </w:rPr>
      </w:pPr>
      <w:r w:rsidRPr="00B615FC">
        <w:rPr>
          <w:rFonts w:ascii="Arial" w:hAnsi="Arial" w:cs="Arial"/>
        </w:rPr>
        <w:t xml:space="preserve">Kant, I., </w:t>
      </w:r>
      <w:r w:rsidRPr="00B615FC">
        <w:rPr>
          <w:rFonts w:ascii="Arial" w:hAnsi="Arial" w:cs="Arial"/>
          <w:i/>
        </w:rPr>
        <w:t>Sobre pedagogía</w:t>
      </w:r>
      <w:r w:rsidRPr="00B615FC">
        <w:rPr>
          <w:rFonts w:ascii="Arial" w:hAnsi="Arial" w:cs="Arial"/>
        </w:rPr>
        <w:t xml:space="preserve">, Universidad Nacional de Córdoba, Córdoba, 2008 (Selección) </w:t>
      </w:r>
    </w:p>
    <w:p w14:paraId="2366A8B6" w14:textId="77777777" w:rsidR="00AA216C" w:rsidRDefault="00AA216C" w:rsidP="00AA216C">
      <w:pPr>
        <w:numPr>
          <w:ilvl w:val="0"/>
          <w:numId w:val="1"/>
        </w:numPr>
        <w:spacing w:line="240" w:lineRule="auto"/>
        <w:jc w:val="both"/>
        <w:rPr>
          <w:rFonts w:ascii="Arial" w:eastAsia="Liberation Serif" w:hAnsi="Arial" w:cs="Arial"/>
        </w:rPr>
      </w:pPr>
      <w:proofErr w:type="spellStart"/>
      <w:r w:rsidRPr="00AA216C">
        <w:rPr>
          <w:rFonts w:ascii="Arial" w:eastAsia="Liberation Serif" w:hAnsi="Arial" w:cs="Arial"/>
        </w:rPr>
        <w:t>Inmanuel</w:t>
      </w:r>
      <w:proofErr w:type="spellEnd"/>
      <w:r w:rsidRPr="00AA216C">
        <w:rPr>
          <w:rFonts w:ascii="Arial" w:eastAsia="Liberation Serif" w:hAnsi="Arial" w:cs="Arial"/>
        </w:rPr>
        <w:t xml:space="preserve"> Kant. Respuesta a la pregunta ¿Qué es la Ilustración?</w:t>
      </w:r>
    </w:p>
    <w:p w14:paraId="05DC239D" w14:textId="58C89E1D" w:rsidR="00AA216C" w:rsidRPr="00AA216C" w:rsidRDefault="00AA216C" w:rsidP="00AA216C">
      <w:pPr>
        <w:numPr>
          <w:ilvl w:val="0"/>
          <w:numId w:val="1"/>
        </w:numPr>
        <w:spacing w:line="240" w:lineRule="auto"/>
        <w:jc w:val="both"/>
        <w:rPr>
          <w:rFonts w:ascii="Arial" w:eastAsia="Liberation Serif" w:hAnsi="Arial" w:cs="Arial"/>
        </w:rPr>
      </w:pPr>
      <w:proofErr w:type="spellStart"/>
      <w:r w:rsidRPr="00AA216C">
        <w:rPr>
          <w:rFonts w:ascii="Arial" w:eastAsia="Liberation Serif" w:hAnsi="Arial" w:cs="Arial"/>
          <w:lang w:val="es-AR"/>
        </w:rPr>
        <w:t>Carli</w:t>
      </w:r>
      <w:proofErr w:type="spellEnd"/>
      <w:r w:rsidRPr="00AA216C">
        <w:rPr>
          <w:rFonts w:ascii="Arial" w:eastAsia="Liberation Serif" w:hAnsi="Arial" w:cs="Arial"/>
          <w:lang w:val="es-AR"/>
        </w:rPr>
        <w:t xml:space="preserve">, S., “Notas para pensar la infancia en Argentina (1983-2001). Figuras de la historia reciente”, en </w:t>
      </w:r>
      <w:proofErr w:type="spellStart"/>
      <w:r w:rsidRPr="00AA216C">
        <w:rPr>
          <w:rFonts w:ascii="Arial" w:eastAsia="Liberation Serif" w:hAnsi="Arial" w:cs="Arial"/>
          <w:lang w:val="es-AR"/>
        </w:rPr>
        <w:t>Carli</w:t>
      </w:r>
      <w:proofErr w:type="spellEnd"/>
      <w:r w:rsidRPr="00AA216C">
        <w:rPr>
          <w:rFonts w:ascii="Arial" w:eastAsia="Liberation Serif" w:hAnsi="Arial" w:cs="Arial"/>
          <w:lang w:val="es-AR"/>
        </w:rPr>
        <w:t>, S. (</w:t>
      </w:r>
      <w:proofErr w:type="spellStart"/>
      <w:r w:rsidRPr="00AA216C">
        <w:rPr>
          <w:rFonts w:ascii="Arial" w:eastAsia="Liberation Serif" w:hAnsi="Arial" w:cs="Arial"/>
          <w:lang w:val="es-AR"/>
        </w:rPr>
        <w:t>comp.</w:t>
      </w:r>
      <w:proofErr w:type="spellEnd"/>
      <w:r w:rsidRPr="00AA216C">
        <w:rPr>
          <w:rFonts w:ascii="Arial" w:eastAsia="Liberation Serif" w:hAnsi="Arial" w:cs="Arial"/>
          <w:lang w:val="es-AR"/>
        </w:rPr>
        <w:t xml:space="preserve">) </w:t>
      </w:r>
      <w:r w:rsidRPr="00AA216C">
        <w:rPr>
          <w:rFonts w:ascii="Arial" w:eastAsia="Liberation Serif" w:hAnsi="Arial" w:cs="Arial"/>
          <w:i/>
          <w:iCs/>
          <w:lang w:val="es-AR"/>
        </w:rPr>
        <w:t>La cuestión de la infancia: entre la escuela, la calle y el shopping</w:t>
      </w:r>
      <w:r w:rsidRPr="00AA216C">
        <w:rPr>
          <w:rFonts w:ascii="Arial" w:eastAsia="Liberation Serif" w:hAnsi="Arial" w:cs="Arial"/>
          <w:lang w:val="es-AR"/>
        </w:rPr>
        <w:t xml:space="preserve">, Paidós, Buenos Aires, 2006. </w:t>
      </w:r>
    </w:p>
    <w:p w14:paraId="7FF14B52" w14:textId="694F025E" w:rsidR="00AA216C" w:rsidRPr="00AA216C" w:rsidRDefault="00AA216C" w:rsidP="00AA216C">
      <w:pPr>
        <w:spacing w:line="240" w:lineRule="auto"/>
        <w:ind w:left="720"/>
        <w:jc w:val="both"/>
        <w:rPr>
          <w:rFonts w:ascii="Arial" w:eastAsia="Liberation Serif" w:hAnsi="Arial" w:cs="Arial"/>
        </w:rPr>
      </w:pPr>
    </w:p>
    <w:p w14:paraId="5B189328" w14:textId="1086016C" w:rsidR="00AA216C" w:rsidRPr="00AA216C" w:rsidRDefault="00AA216C" w:rsidP="00AA216C">
      <w:pPr>
        <w:numPr>
          <w:ilvl w:val="0"/>
          <w:numId w:val="1"/>
        </w:numPr>
        <w:spacing w:line="240" w:lineRule="auto"/>
        <w:jc w:val="both"/>
        <w:rPr>
          <w:rFonts w:ascii="Arial" w:eastAsia="Liberation Serif" w:hAnsi="Arial" w:cs="Arial"/>
        </w:rPr>
      </w:pPr>
      <w:r w:rsidRPr="00AA216C">
        <w:rPr>
          <w:rFonts w:ascii="Arial" w:eastAsia="Liberation Serif" w:hAnsi="Arial" w:cs="Arial"/>
          <w:b/>
        </w:rPr>
        <w:t>Bibliografía Prácticos</w:t>
      </w:r>
    </w:p>
    <w:p w14:paraId="58D23CAC" w14:textId="77777777" w:rsidR="00AA216C" w:rsidRPr="00AA216C" w:rsidRDefault="00AA216C" w:rsidP="00AA216C">
      <w:pPr>
        <w:numPr>
          <w:ilvl w:val="0"/>
          <w:numId w:val="1"/>
        </w:numPr>
        <w:spacing w:line="240" w:lineRule="auto"/>
        <w:jc w:val="both"/>
        <w:rPr>
          <w:rFonts w:ascii="Arial" w:eastAsia="Liberation Serif" w:hAnsi="Arial" w:cs="Arial"/>
        </w:rPr>
      </w:pPr>
      <w:r w:rsidRPr="00AA216C">
        <w:rPr>
          <w:rFonts w:ascii="Arial" w:eastAsia="Liberation Serif" w:hAnsi="Arial" w:cs="Arial"/>
        </w:rPr>
        <w:t xml:space="preserve">Kohan, Walter Omar. </w:t>
      </w:r>
      <w:r w:rsidRPr="00AA216C">
        <w:rPr>
          <w:rFonts w:ascii="Arial" w:eastAsia="Liberation Serif" w:hAnsi="Arial" w:cs="Arial"/>
          <w:i/>
        </w:rPr>
        <w:t>Sócrates, el enigma de enseñar</w:t>
      </w:r>
      <w:r w:rsidRPr="00AA216C">
        <w:rPr>
          <w:rFonts w:ascii="Arial" w:eastAsia="Liberation Serif" w:hAnsi="Arial" w:cs="Arial"/>
        </w:rPr>
        <w:t>. Biblos. Bs. As. 2009. Selección</w:t>
      </w:r>
    </w:p>
    <w:p w14:paraId="146E75D8" w14:textId="77777777" w:rsidR="00AA216C" w:rsidRPr="00AA216C" w:rsidRDefault="00AA216C" w:rsidP="00AA216C">
      <w:pPr>
        <w:numPr>
          <w:ilvl w:val="0"/>
          <w:numId w:val="1"/>
        </w:numPr>
        <w:spacing w:line="240" w:lineRule="auto"/>
        <w:jc w:val="both"/>
        <w:rPr>
          <w:rFonts w:ascii="Arial" w:eastAsia="Liberation Serif" w:hAnsi="Arial" w:cs="Arial"/>
        </w:rPr>
      </w:pPr>
      <w:r w:rsidRPr="00AA216C">
        <w:rPr>
          <w:rFonts w:ascii="Arial" w:eastAsia="Liberation Serif" w:hAnsi="Arial" w:cs="Arial"/>
        </w:rPr>
        <w:t xml:space="preserve">Platón, </w:t>
      </w:r>
      <w:r w:rsidRPr="00AA216C">
        <w:rPr>
          <w:rFonts w:ascii="Arial" w:eastAsia="Liberation Serif" w:hAnsi="Arial" w:cs="Arial"/>
          <w:i/>
        </w:rPr>
        <w:t>Apología de Sócrates</w:t>
      </w:r>
      <w:r w:rsidRPr="00AA216C">
        <w:rPr>
          <w:rFonts w:ascii="Arial" w:eastAsia="Liberation Serif" w:hAnsi="Arial" w:cs="Arial"/>
        </w:rPr>
        <w:t>, Gredos, Madrid, 2010.</w:t>
      </w:r>
    </w:p>
    <w:p w14:paraId="6CAB8D66" w14:textId="77777777" w:rsidR="00AA216C" w:rsidRPr="00AA216C" w:rsidRDefault="00AA216C" w:rsidP="00AA216C">
      <w:pPr>
        <w:numPr>
          <w:ilvl w:val="0"/>
          <w:numId w:val="1"/>
        </w:numPr>
        <w:spacing w:line="240" w:lineRule="auto"/>
        <w:jc w:val="both"/>
        <w:rPr>
          <w:rFonts w:ascii="Arial" w:eastAsia="Liberation Serif" w:hAnsi="Arial" w:cs="Arial"/>
        </w:rPr>
      </w:pPr>
      <w:proofErr w:type="spellStart"/>
      <w:r w:rsidRPr="00AA216C">
        <w:rPr>
          <w:rFonts w:ascii="Arial" w:eastAsia="Liberation Serif" w:hAnsi="Arial" w:cs="Arial"/>
        </w:rPr>
        <w:t>Quignard</w:t>
      </w:r>
      <w:proofErr w:type="spellEnd"/>
      <w:r w:rsidRPr="00AA216C">
        <w:rPr>
          <w:rFonts w:ascii="Arial" w:eastAsia="Liberation Serif" w:hAnsi="Arial" w:cs="Arial"/>
        </w:rPr>
        <w:t xml:space="preserve">, Pascal. </w:t>
      </w:r>
      <w:r w:rsidRPr="00AA216C">
        <w:rPr>
          <w:rFonts w:ascii="Arial" w:eastAsia="Liberation Serif" w:hAnsi="Arial" w:cs="Arial"/>
          <w:i/>
        </w:rPr>
        <w:t>Retórica especulativa</w:t>
      </w:r>
      <w:r w:rsidRPr="00AA216C">
        <w:rPr>
          <w:rFonts w:ascii="Arial" w:eastAsia="Liberation Serif" w:hAnsi="Arial" w:cs="Arial"/>
        </w:rPr>
        <w:t>, El cuenco de plata. Bs. As. 2006. Selección</w:t>
      </w:r>
    </w:p>
    <w:p w14:paraId="0C5C6929" w14:textId="77777777" w:rsidR="00AA216C" w:rsidRPr="00AA216C" w:rsidRDefault="00AA216C" w:rsidP="00AA216C">
      <w:pPr>
        <w:numPr>
          <w:ilvl w:val="0"/>
          <w:numId w:val="1"/>
        </w:numPr>
        <w:spacing w:line="240" w:lineRule="auto"/>
        <w:jc w:val="both"/>
        <w:rPr>
          <w:rFonts w:ascii="Arial" w:eastAsia="Liberation Serif" w:hAnsi="Arial" w:cs="Arial"/>
        </w:rPr>
      </w:pPr>
      <w:proofErr w:type="spellStart"/>
      <w:r w:rsidRPr="00AA216C">
        <w:rPr>
          <w:rFonts w:ascii="Arial" w:eastAsia="Liberation Serif" w:hAnsi="Arial" w:cs="Arial"/>
        </w:rPr>
        <w:t>Rancière</w:t>
      </w:r>
      <w:proofErr w:type="spellEnd"/>
      <w:r w:rsidRPr="00AA216C">
        <w:rPr>
          <w:rFonts w:ascii="Arial" w:eastAsia="Liberation Serif" w:hAnsi="Arial" w:cs="Arial"/>
        </w:rPr>
        <w:t xml:space="preserve">, Jacques. </w:t>
      </w:r>
      <w:r w:rsidRPr="00AA216C">
        <w:rPr>
          <w:rFonts w:ascii="Arial" w:eastAsia="Liberation Serif" w:hAnsi="Arial" w:cs="Arial"/>
          <w:i/>
        </w:rPr>
        <w:t>El maestro ignorante</w:t>
      </w:r>
      <w:r w:rsidRPr="00AA216C">
        <w:rPr>
          <w:rFonts w:ascii="Arial" w:eastAsia="Liberation Serif" w:hAnsi="Arial" w:cs="Arial"/>
        </w:rPr>
        <w:t xml:space="preserve">, </w:t>
      </w:r>
      <w:r w:rsidRPr="00AA216C">
        <w:rPr>
          <w:rFonts w:ascii="Arial" w:eastAsia="Liberation Serif" w:hAnsi="Arial" w:cs="Arial"/>
          <w:i/>
        </w:rPr>
        <w:t>cinco lecciones sobre la emancipación intelectual</w:t>
      </w:r>
      <w:r w:rsidRPr="00AA216C">
        <w:rPr>
          <w:rFonts w:ascii="Arial" w:eastAsia="Liberation Serif" w:hAnsi="Arial" w:cs="Arial"/>
        </w:rPr>
        <w:t>, Libros del Zorzal, Bs. As. 2007. Selección.</w:t>
      </w:r>
    </w:p>
    <w:p w14:paraId="503AFAF9" w14:textId="77777777" w:rsidR="00AA216C" w:rsidRPr="00AA216C" w:rsidRDefault="00AA216C" w:rsidP="00AA216C">
      <w:pPr>
        <w:numPr>
          <w:ilvl w:val="0"/>
          <w:numId w:val="1"/>
        </w:numPr>
        <w:spacing w:line="240" w:lineRule="auto"/>
        <w:jc w:val="both"/>
        <w:rPr>
          <w:rFonts w:ascii="Arial" w:eastAsia="Liberation Serif" w:hAnsi="Arial" w:cs="Arial"/>
        </w:rPr>
      </w:pPr>
      <w:proofErr w:type="spellStart"/>
      <w:r w:rsidRPr="00AA216C">
        <w:rPr>
          <w:rFonts w:ascii="Arial" w:eastAsia="Liberation Serif" w:hAnsi="Arial" w:cs="Arial"/>
        </w:rPr>
        <w:t>Tatián</w:t>
      </w:r>
      <w:proofErr w:type="spellEnd"/>
      <w:r w:rsidRPr="00AA216C">
        <w:rPr>
          <w:rFonts w:ascii="Arial" w:eastAsia="Liberation Serif" w:hAnsi="Arial" w:cs="Arial"/>
        </w:rPr>
        <w:t xml:space="preserve">, </w:t>
      </w:r>
      <w:proofErr w:type="spellStart"/>
      <w:r w:rsidRPr="00AA216C">
        <w:rPr>
          <w:rFonts w:ascii="Arial" w:eastAsia="Liberation Serif" w:hAnsi="Arial" w:cs="Arial"/>
        </w:rPr>
        <w:t>Diego.</w:t>
      </w:r>
      <w:r w:rsidRPr="00AA216C">
        <w:rPr>
          <w:rFonts w:ascii="Arial" w:eastAsia="Liberation Serif" w:hAnsi="Arial" w:cs="Arial"/>
          <w:i/>
        </w:rPr>
        <w:t>Contra</w:t>
      </w:r>
      <w:proofErr w:type="spellEnd"/>
      <w:r w:rsidRPr="00AA216C">
        <w:rPr>
          <w:rFonts w:ascii="Arial" w:eastAsia="Liberation Serif" w:hAnsi="Arial" w:cs="Arial"/>
          <w:i/>
        </w:rPr>
        <w:t xml:space="preserve"> Córdoba</w:t>
      </w:r>
      <w:r w:rsidRPr="00AA216C">
        <w:rPr>
          <w:rFonts w:ascii="Arial" w:eastAsia="Liberation Serif" w:hAnsi="Arial" w:cs="Arial"/>
        </w:rPr>
        <w:t xml:space="preserve">, Caballo Negro. </w:t>
      </w:r>
      <w:proofErr w:type="spellStart"/>
      <w:r w:rsidRPr="00AA216C">
        <w:rPr>
          <w:rFonts w:ascii="Arial" w:eastAsia="Liberation Serif" w:hAnsi="Arial" w:cs="Arial"/>
        </w:rPr>
        <w:t>Cba</w:t>
      </w:r>
      <w:proofErr w:type="spellEnd"/>
      <w:r w:rsidRPr="00AA216C">
        <w:rPr>
          <w:rFonts w:ascii="Arial" w:eastAsia="Liberation Serif" w:hAnsi="Arial" w:cs="Arial"/>
        </w:rPr>
        <w:t>, 2016. Selección.</w:t>
      </w:r>
    </w:p>
    <w:p w14:paraId="01BAFB53" w14:textId="1F1E58CC" w:rsidR="00AA216C" w:rsidRDefault="00AA216C" w:rsidP="00AA216C">
      <w:pPr>
        <w:pStyle w:val="Prrafodelista"/>
        <w:spacing w:line="240" w:lineRule="auto"/>
        <w:jc w:val="both"/>
        <w:rPr>
          <w:rFonts w:ascii="Arial" w:hAnsi="Arial" w:cs="Arial"/>
        </w:rPr>
      </w:pPr>
    </w:p>
    <w:p w14:paraId="6A41588F" w14:textId="77777777" w:rsidR="00AA216C" w:rsidRPr="00AA216C" w:rsidRDefault="00AA216C" w:rsidP="00AA216C">
      <w:pPr>
        <w:pStyle w:val="Prrafodelista"/>
        <w:spacing w:line="240" w:lineRule="auto"/>
        <w:jc w:val="both"/>
        <w:rPr>
          <w:rFonts w:ascii="Arial" w:hAnsi="Arial" w:cs="Arial"/>
        </w:rPr>
      </w:pPr>
    </w:p>
    <w:p w14:paraId="7D4862F6" w14:textId="77777777" w:rsidR="00AA216C" w:rsidRPr="00AA216C" w:rsidRDefault="00AA216C" w:rsidP="00AA216C">
      <w:pPr>
        <w:spacing w:line="240" w:lineRule="auto"/>
        <w:jc w:val="both"/>
        <w:rPr>
          <w:rFonts w:ascii="Arial" w:hAnsi="Arial" w:cs="Arial"/>
        </w:rPr>
      </w:pPr>
    </w:p>
    <w:p w14:paraId="5D095FF8" w14:textId="77777777" w:rsidR="00AA216C" w:rsidRPr="00AA216C" w:rsidRDefault="00AA216C" w:rsidP="00AA216C">
      <w:pPr>
        <w:spacing w:line="240" w:lineRule="auto"/>
        <w:jc w:val="both"/>
        <w:rPr>
          <w:rStyle w:val="Textodelmarcadordeposicin1"/>
          <w:rFonts w:ascii="Arial" w:hAnsi="Arial" w:cs="Arial"/>
          <w:color w:val="auto"/>
        </w:rPr>
      </w:pPr>
      <w:r w:rsidRPr="00AA216C">
        <w:rPr>
          <w:rStyle w:val="Textoennegrita"/>
          <w:rFonts w:ascii="Arial" w:hAnsi="Arial" w:cs="Arial"/>
        </w:rPr>
        <w:lastRenderedPageBreak/>
        <w:t>6.2. BIBLIOGRAFIA DE CONSULTA</w:t>
      </w:r>
    </w:p>
    <w:p w14:paraId="4BB38D87" w14:textId="77777777" w:rsidR="00AA216C" w:rsidRPr="00AA216C" w:rsidRDefault="00AA216C" w:rsidP="00AA216C">
      <w:pPr>
        <w:spacing w:line="240" w:lineRule="auto"/>
        <w:jc w:val="both"/>
        <w:rPr>
          <w:rFonts w:ascii="Arial" w:hAnsi="Arial" w:cs="Arial"/>
        </w:rPr>
      </w:pPr>
    </w:p>
    <w:p w14:paraId="4249451E" w14:textId="77777777" w:rsidR="00AA216C" w:rsidRPr="00AA216C" w:rsidRDefault="00AA216C" w:rsidP="00AA216C">
      <w:pPr>
        <w:spacing w:line="240" w:lineRule="auto"/>
        <w:jc w:val="both"/>
        <w:rPr>
          <w:rFonts w:ascii="Arial" w:hAnsi="Arial" w:cs="Arial"/>
        </w:rPr>
      </w:pPr>
    </w:p>
    <w:p w14:paraId="0FED57E8" w14:textId="77777777" w:rsidR="00AA216C" w:rsidRPr="00AA216C" w:rsidRDefault="00AA216C" w:rsidP="00AA216C">
      <w:pPr>
        <w:spacing w:line="240" w:lineRule="auto"/>
        <w:jc w:val="both"/>
        <w:rPr>
          <w:rFonts w:ascii="Arial" w:hAnsi="Arial" w:cs="Arial"/>
        </w:rPr>
      </w:pPr>
      <w:r w:rsidRPr="00AA216C">
        <w:rPr>
          <w:rFonts w:ascii="Arial" w:hAnsi="Arial" w:cs="Arial"/>
          <w:b/>
          <w:bCs/>
        </w:rPr>
        <w:t xml:space="preserve">7. </w:t>
      </w:r>
      <w:proofErr w:type="gramStart"/>
      <w:r w:rsidRPr="00AA216C">
        <w:rPr>
          <w:rFonts w:ascii="Arial" w:hAnsi="Arial" w:cs="Arial"/>
          <w:b/>
          <w:bCs/>
        </w:rPr>
        <w:t xml:space="preserve">CRONOGRAMA  </w:t>
      </w:r>
      <w:r w:rsidRPr="00AA216C">
        <w:rPr>
          <w:rFonts w:ascii="Arial" w:hAnsi="Arial" w:cs="Arial"/>
          <w:sz w:val="16"/>
          <w:szCs w:val="16"/>
        </w:rPr>
        <w:t>(</w:t>
      </w:r>
      <w:proofErr w:type="gramEnd"/>
      <w:r w:rsidRPr="00AA216C">
        <w:rPr>
          <w:rFonts w:ascii="Arial" w:hAnsi="Arial" w:cs="Arial"/>
          <w:sz w:val="16"/>
          <w:szCs w:val="16"/>
        </w:rPr>
        <w:t>cantidad de clases asignadas a cada unidad o tema).</w:t>
      </w:r>
      <w:r w:rsidRPr="00AA216C">
        <w:rPr>
          <w:rFonts w:ascii="Arial" w:hAnsi="Arial" w:cs="Arial"/>
        </w:rPr>
        <w:t xml:space="preserve"> </w:t>
      </w:r>
    </w:p>
    <w:bookmarkStart w:id="7" w:name="__Fieldmark__877_146874103"/>
    <w:p w14:paraId="1F52281D"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fldChar w:fldCharType="begin">
          <w:ffData>
            <w:name w:val=""/>
            <w:enabled/>
            <w:calcOnExit w:val="0"/>
            <w:textInput/>
          </w:ffData>
        </w:fldChar>
      </w:r>
      <w:r w:rsidRPr="00AA216C">
        <w:rPr>
          <w:rFonts w:ascii="Arial" w:hAnsi="Arial" w:cs="Arial"/>
        </w:rPr>
        <w:instrText xml:space="preserve"> FORMTEXT </w:instrText>
      </w:r>
      <w:r w:rsidRPr="00AA216C">
        <w:fldChar w:fldCharType="separate"/>
      </w:r>
      <w:r w:rsidRPr="00AA216C">
        <w:rPr>
          <w:rStyle w:val="Textodelmarcadordeposicin1"/>
          <w:rFonts w:ascii="Arial" w:hAnsi="Arial" w:cs="Arial"/>
          <w:color w:val="auto"/>
          <w:lang w:val="es-AR" w:eastAsia="es-AR"/>
        </w:rPr>
        <w:t>Punto 1 del programa: 2 encuentros</w:t>
      </w:r>
    </w:p>
    <w:p w14:paraId="2DD9A94B"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2 del programa: 3er encuentro</w:t>
      </w:r>
    </w:p>
    <w:p w14:paraId="12406409"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3 del programa: 4to encuentro</w:t>
      </w:r>
    </w:p>
    <w:p w14:paraId="4B4A732D"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4 del programa: 5to encuentro</w:t>
      </w:r>
    </w:p>
    <w:p w14:paraId="02317140"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5 y 6 del programa: 6to encuentro</w:t>
      </w:r>
    </w:p>
    <w:p w14:paraId="3DD246F1"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 xml:space="preserve">Parcial 1 </w:t>
      </w:r>
    </w:p>
    <w:p w14:paraId="46F86937"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7 del programa: 8vo encuentro</w:t>
      </w:r>
    </w:p>
    <w:p w14:paraId="42E92F68"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8 del programa: 9no encuentro</w:t>
      </w:r>
    </w:p>
    <w:p w14:paraId="06CC8D1D"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9: 10mo encuentro</w:t>
      </w:r>
    </w:p>
    <w:p w14:paraId="704E4D53"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10: 11vo encuentro</w:t>
      </w:r>
    </w:p>
    <w:p w14:paraId="06F96769"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11: 12vo encuentro</w:t>
      </w:r>
    </w:p>
    <w:p w14:paraId="2900DD2B" w14:textId="77777777" w:rsidR="00AA216C" w:rsidRPr="00AA216C" w:rsidRDefault="00AA216C" w:rsidP="00AA216C">
      <w:pPr>
        <w:spacing w:line="240" w:lineRule="auto"/>
        <w:jc w:val="both"/>
        <w:rPr>
          <w:rStyle w:val="Textodelmarcadordeposicin1"/>
          <w:rFonts w:ascii="Arial" w:hAnsi="Arial" w:cs="Arial"/>
          <w:color w:val="auto"/>
          <w:lang w:val="es-AR" w:eastAsia="es-AR"/>
        </w:rPr>
      </w:pPr>
      <w:r w:rsidRPr="00AA216C">
        <w:rPr>
          <w:rStyle w:val="Textodelmarcadordeposicin1"/>
          <w:rFonts w:ascii="Arial" w:hAnsi="Arial" w:cs="Arial"/>
          <w:color w:val="auto"/>
          <w:lang w:val="es-AR" w:eastAsia="es-AR"/>
        </w:rPr>
        <w:t>Punto 12: 13er encuentro</w:t>
      </w:r>
    </w:p>
    <w:p w14:paraId="2131930A" w14:textId="77777777" w:rsidR="00AA216C" w:rsidRPr="00AA216C" w:rsidRDefault="00AA216C" w:rsidP="00AA216C">
      <w:pPr>
        <w:spacing w:line="240" w:lineRule="auto"/>
        <w:jc w:val="both"/>
        <w:rPr>
          <w:rFonts w:ascii="Arial" w:hAnsi="Arial" w:cs="Arial"/>
        </w:rPr>
      </w:pPr>
      <w:r w:rsidRPr="00AA216C">
        <w:rPr>
          <w:rStyle w:val="Textodelmarcadordeposicin1"/>
          <w:rFonts w:ascii="Arial" w:hAnsi="Arial" w:cs="Arial"/>
          <w:color w:val="auto"/>
          <w:lang w:val="es-AR" w:eastAsia="es-AR"/>
        </w:rPr>
        <w:t xml:space="preserve">Parcial 2 </w:t>
      </w:r>
      <w:r w:rsidRPr="00AA216C">
        <w:rPr>
          <w:rStyle w:val="Textodelmarcadordeposicin1"/>
          <w:rFonts w:ascii="Arial" w:hAnsi="Arial" w:cs="Arial"/>
          <w:color w:val="auto"/>
          <w:lang w:val="es-AR" w:eastAsia="es-AR"/>
        </w:rPr>
        <w:fldChar w:fldCharType="end"/>
      </w:r>
      <w:bookmarkEnd w:id="7"/>
    </w:p>
    <w:p w14:paraId="05E2A700" w14:textId="77777777" w:rsidR="00AA216C" w:rsidRPr="00AA216C" w:rsidRDefault="00AA216C" w:rsidP="00AA216C">
      <w:pPr>
        <w:spacing w:line="240" w:lineRule="auto"/>
        <w:jc w:val="both"/>
        <w:rPr>
          <w:rFonts w:ascii="Arial" w:hAnsi="Arial" w:cs="Arial"/>
        </w:rPr>
      </w:pPr>
    </w:p>
    <w:p w14:paraId="632D5F99" w14:textId="77777777" w:rsidR="00AA216C" w:rsidRPr="00AA216C" w:rsidRDefault="00AA216C" w:rsidP="00AA216C">
      <w:pPr>
        <w:tabs>
          <w:tab w:val="right" w:pos="8504"/>
        </w:tabs>
        <w:spacing w:line="240" w:lineRule="auto"/>
        <w:jc w:val="both"/>
        <w:rPr>
          <w:rFonts w:ascii="Arial" w:hAnsi="Arial" w:cs="Arial"/>
        </w:rPr>
      </w:pPr>
      <w:r w:rsidRPr="00AA216C">
        <w:rPr>
          <w:rFonts w:ascii="Arial" w:hAnsi="Arial" w:cs="Arial"/>
          <w:b/>
          <w:bCs/>
        </w:rPr>
        <w:t xml:space="preserve">8. HORARIOS DE CLASES Y DE CONSULTAS </w:t>
      </w:r>
      <w:r w:rsidRPr="00AA216C">
        <w:rPr>
          <w:rFonts w:ascii="Arial" w:hAnsi="Arial" w:cs="Arial"/>
          <w:sz w:val="16"/>
          <w:szCs w:val="16"/>
        </w:rPr>
        <w:t>(mencionar días, horas y lugar).</w:t>
      </w:r>
      <w:r w:rsidRPr="00AA216C">
        <w:rPr>
          <w:rFonts w:ascii="Arial" w:hAnsi="Arial" w:cs="Arial"/>
        </w:rPr>
        <w:tab/>
      </w:r>
    </w:p>
    <w:p w14:paraId="5EB95E0D" w14:textId="77777777" w:rsidR="00AA216C" w:rsidRPr="00AA216C" w:rsidRDefault="00AA216C" w:rsidP="00AA216C">
      <w:pPr>
        <w:spacing w:line="240" w:lineRule="auto"/>
        <w:jc w:val="both"/>
        <w:rPr>
          <w:rFonts w:ascii="Arial" w:hAnsi="Arial" w:cs="Arial"/>
        </w:rPr>
      </w:pPr>
      <w:r w:rsidRPr="00AA216C">
        <w:rPr>
          <w:rFonts w:ascii="Arial" w:hAnsi="Arial" w:cs="Arial"/>
        </w:rPr>
        <w:t xml:space="preserve">Horarios de clase: </w:t>
      </w:r>
      <w:proofErr w:type="gramStart"/>
      <w:r w:rsidRPr="00AA216C">
        <w:rPr>
          <w:rFonts w:ascii="Arial" w:hAnsi="Arial" w:cs="Arial"/>
        </w:rPr>
        <w:t>Jueves</w:t>
      </w:r>
      <w:proofErr w:type="gramEnd"/>
      <w:r w:rsidRPr="00AA216C">
        <w:rPr>
          <w:rFonts w:ascii="Arial" w:hAnsi="Arial" w:cs="Arial"/>
        </w:rPr>
        <w:t xml:space="preserve"> 12hs – 14hs</w:t>
      </w:r>
    </w:p>
    <w:p w14:paraId="085A0107" w14:textId="77777777" w:rsidR="00AA216C" w:rsidRPr="00AA216C" w:rsidRDefault="00AA216C" w:rsidP="00AA216C">
      <w:pPr>
        <w:spacing w:line="240" w:lineRule="auto"/>
        <w:jc w:val="both"/>
        <w:rPr>
          <w:rFonts w:ascii="Arial" w:hAnsi="Arial" w:cs="Arial"/>
        </w:rPr>
      </w:pPr>
      <w:r w:rsidRPr="00AA216C">
        <w:rPr>
          <w:rFonts w:ascii="Arial" w:hAnsi="Arial" w:cs="Arial"/>
        </w:rPr>
        <w:t xml:space="preserve">Horarios de consulta: </w:t>
      </w:r>
    </w:p>
    <w:p w14:paraId="7FE61705" w14:textId="77777777" w:rsidR="00AA216C" w:rsidRPr="00AA216C" w:rsidRDefault="00AA216C" w:rsidP="00AA216C">
      <w:pPr>
        <w:spacing w:line="240" w:lineRule="auto"/>
        <w:jc w:val="both"/>
        <w:rPr>
          <w:rFonts w:ascii="Arial" w:hAnsi="Arial" w:cs="Arial"/>
        </w:rPr>
      </w:pPr>
      <w:r w:rsidRPr="00AA216C">
        <w:rPr>
          <w:rFonts w:ascii="Arial" w:hAnsi="Arial" w:cs="Arial"/>
        </w:rPr>
        <w:t xml:space="preserve">Prof. Olmedo: lunes de 14 a 16 </w:t>
      </w:r>
      <w:proofErr w:type="spellStart"/>
      <w:r w:rsidRPr="00AA216C">
        <w:rPr>
          <w:rFonts w:ascii="Arial" w:hAnsi="Arial" w:cs="Arial"/>
        </w:rPr>
        <w:t>hs</w:t>
      </w:r>
      <w:proofErr w:type="spellEnd"/>
      <w:r w:rsidRPr="00AA216C">
        <w:rPr>
          <w:rFonts w:ascii="Arial" w:hAnsi="Arial" w:cs="Arial"/>
        </w:rPr>
        <w:t>. y jueves de 10-12hs Cubículo B 10</w:t>
      </w:r>
    </w:p>
    <w:p w14:paraId="390E24D6" w14:textId="77777777" w:rsidR="00AA216C" w:rsidRPr="00AA216C" w:rsidRDefault="00AA216C" w:rsidP="00AA216C">
      <w:pPr>
        <w:spacing w:line="240" w:lineRule="auto"/>
        <w:jc w:val="both"/>
        <w:rPr>
          <w:rFonts w:ascii="Arial" w:hAnsi="Arial" w:cs="Arial"/>
        </w:rPr>
      </w:pPr>
    </w:p>
    <w:p w14:paraId="6EA7EFB2" w14:textId="77777777" w:rsidR="00AA216C" w:rsidRPr="00AA216C" w:rsidRDefault="00AA216C" w:rsidP="00AA216C">
      <w:pPr>
        <w:spacing w:line="240" w:lineRule="auto"/>
        <w:jc w:val="both"/>
        <w:rPr>
          <w:rFonts w:ascii="Arial" w:hAnsi="Arial" w:cs="Arial"/>
        </w:rPr>
      </w:pPr>
    </w:p>
    <w:p w14:paraId="3BA36438" w14:textId="77777777" w:rsidR="00AA216C" w:rsidRPr="00AA216C" w:rsidRDefault="00AA216C" w:rsidP="00AA216C">
      <w:pPr>
        <w:spacing w:line="240" w:lineRule="auto"/>
        <w:jc w:val="both"/>
        <w:rPr>
          <w:rFonts w:ascii="Arial" w:hAnsi="Arial" w:cs="Arial"/>
        </w:rPr>
      </w:pPr>
      <w:r w:rsidRPr="00AA216C">
        <w:rPr>
          <w:rFonts w:ascii="Arial" w:hAnsi="Arial" w:cs="Arial"/>
          <w:b/>
          <w:bCs/>
        </w:rPr>
        <w:t>OBSERVACIONES:</w:t>
      </w:r>
    </w:p>
    <w:bookmarkStart w:id="8" w:name="__Fieldmark__878_146874103"/>
    <w:p w14:paraId="06488932" w14:textId="77777777" w:rsidR="00AA216C" w:rsidRPr="00AA216C" w:rsidRDefault="00AA216C" w:rsidP="00AA216C">
      <w:pPr>
        <w:spacing w:line="240" w:lineRule="auto"/>
        <w:jc w:val="both"/>
        <w:rPr>
          <w:rFonts w:ascii="Arial" w:hAnsi="Arial" w:cs="Arial"/>
          <w:b/>
          <w:bCs/>
        </w:rPr>
      </w:pPr>
      <w:r w:rsidRPr="00AA216C">
        <w:fldChar w:fldCharType="begin">
          <w:ffData>
            <w:name w:val=""/>
            <w:enabled/>
            <w:calcOnExit w:val="0"/>
            <w:textInput/>
          </w:ffData>
        </w:fldChar>
      </w:r>
      <w:r w:rsidRPr="00AA216C">
        <w:rPr>
          <w:rFonts w:ascii="Arial" w:hAnsi="Arial" w:cs="Arial"/>
        </w:rPr>
        <w:instrText xml:space="preserve"> FORMTEXT </w:instrText>
      </w:r>
      <w:r w:rsidRPr="00AA216C">
        <w:fldChar w:fldCharType="separate"/>
      </w:r>
      <w:r w:rsidRPr="00AA216C">
        <w:rPr>
          <w:rStyle w:val="Textodelmarcadordeposicin1"/>
          <w:rFonts w:ascii="Arial" w:hAnsi="Arial" w:cs="Arial"/>
          <w:color w:val="auto"/>
          <w:lang w:val="es-AR" w:eastAsia="es-AR"/>
        </w:rPr>
        <w:t>Haga clic aquí para escribir Observaciones.</w:t>
      </w:r>
      <w:r w:rsidRPr="00AA216C">
        <w:rPr>
          <w:rStyle w:val="Textodelmarcadordeposicin1"/>
          <w:rFonts w:ascii="Arial" w:hAnsi="Arial" w:cs="Arial"/>
          <w:color w:val="auto"/>
          <w:lang w:val="es-AR" w:eastAsia="es-AR"/>
        </w:rPr>
        <w:fldChar w:fldCharType="end"/>
      </w:r>
      <w:bookmarkEnd w:id="8"/>
    </w:p>
    <w:p w14:paraId="27C3F644" w14:textId="77777777" w:rsidR="00AA216C" w:rsidRPr="00AA216C" w:rsidRDefault="00AA216C" w:rsidP="00AA216C">
      <w:pPr>
        <w:spacing w:line="240" w:lineRule="auto"/>
        <w:jc w:val="both"/>
        <w:rPr>
          <w:rFonts w:ascii="Arial" w:hAnsi="Arial" w:cs="Arial"/>
          <w:b/>
          <w:bCs/>
        </w:rPr>
      </w:pPr>
    </w:p>
    <w:p w14:paraId="23CB63E6" w14:textId="77777777" w:rsidR="00AA216C" w:rsidRPr="00AA216C" w:rsidRDefault="00AA216C" w:rsidP="00AA216C">
      <w:pPr>
        <w:spacing w:line="240" w:lineRule="auto"/>
        <w:jc w:val="both"/>
        <w:rPr>
          <w:rFonts w:ascii="Arial" w:hAnsi="Arial" w:cs="Arial"/>
          <w:b/>
          <w:bCs/>
        </w:rPr>
      </w:pPr>
    </w:p>
    <w:p w14:paraId="4CC43630" w14:textId="77777777" w:rsidR="00AA216C" w:rsidRPr="00AA216C" w:rsidRDefault="00AA216C" w:rsidP="00AA216C">
      <w:pPr>
        <w:spacing w:line="240" w:lineRule="auto"/>
        <w:jc w:val="both"/>
        <w:rPr>
          <w:rFonts w:ascii="Arial" w:hAnsi="Arial" w:cs="Arial"/>
          <w:b/>
          <w:bCs/>
        </w:rPr>
      </w:pPr>
    </w:p>
    <w:p w14:paraId="1E5F9BCB" w14:textId="77777777" w:rsidR="00AA216C" w:rsidRPr="00AA216C" w:rsidRDefault="00AA216C" w:rsidP="00AA216C">
      <w:pPr>
        <w:spacing w:line="240" w:lineRule="auto"/>
        <w:jc w:val="both"/>
        <w:rPr>
          <w:rFonts w:ascii="Arial" w:hAnsi="Arial" w:cs="Arial"/>
          <w:b/>
          <w:bCs/>
        </w:rPr>
      </w:pPr>
    </w:p>
    <w:p w14:paraId="54E871BE" w14:textId="77777777" w:rsidR="00AA216C" w:rsidRPr="00AA216C" w:rsidRDefault="00AA216C" w:rsidP="00AA216C">
      <w:pPr>
        <w:spacing w:line="240" w:lineRule="auto"/>
        <w:jc w:val="both"/>
        <w:rPr>
          <w:rFonts w:ascii="Arial" w:hAnsi="Arial" w:cs="Arial"/>
          <w:b/>
          <w:bCs/>
        </w:rPr>
      </w:pPr>
      <w:r w:rsidRPr="00AA216C">
        <w:rPr>
          <w:rFonts w:ascii="Arial" w:hAnsi="Arial" w:cs="Arial"/>
        </w:rPr>
        <w:t>Firma/s y aclaraciones de las mismas</w:t>
      </w:r>
    </w:p>
    <w:p w14:paraId="74606C4C" w14:textId="77777777" w:rsidR="00AA216C" w:rsidRPr="00AA216C" w:rsidRDefault="00AA216C" w:rsidP="00AA216C">
      <w:pPr>
        <w:pageBreakBefore/>
        <w:spacing w:line="240" w:lineRule="auto"/>
        <w:jc w:val="both"/>
        <w:rPr>
          <w:rFonts w:ascii="Arial" w:hAnsi="Arial" w:cs="Arial"/>
          <w:b/>
          <w:bCs/>
        </w:rPr>
      </w:pPr>
      <w:r w:rsidRPr="00AA216C">
        <w:rPr>
          <w:rFonts w:ascii="Arial" w:hAnsi="Arial" w:cs="Arial"/>
          <w:b/>
          <w:bCs/>
        </w:rPr>
        <w:lastRenderedPageBreak/>
        <w:t>SOLICITUD DE AUTORIZACIÓN</w:t>
      </w:r>
      <w:r w:rsidRPr="00AA216C">
        <w:rPr>
          <w:rStyle w:val="Caracteresdenotaalpie"/>
          <w:rFonts w:ascii="Arial" w:hAnsi="Arial" w:cs="Arial"/>
          <w:b/>
          <w:bCs/>
        </w:rPr>
        <w:footnoteReference w:id="1"/>
      </w:r>
      <w:r w:rsidRPr="00AA216C">
        <w:rPr>
          <w:rFonts w:ascii="Arial" w:hAnsi="Arial" w:cs="Arial"/>
          <w:b/>
          <w:bCs/>
        </w:rPr>
        <w:t xml:space="preserve"> PARA IMPLEMENTAR</w:t>
      </w:r>
    </w:p>
    <w:p w14:paraId="32279D7D" w14:textId="77777777" w:rsidR="00AA216C" w:rsidRPr="00AA216C" w:rsidRDefault="00AA216C" w:rsidP="00AA216C">
      <w:pPr>
        <w:spacing w:line="240" w:lineRule="auto"/>
        <w:jc w:val="both"/>
        <w:rPr>
          <w:rFonts w:ascii="Arial" w:hAnsi="Arial" w:cs="Arial"/>
          <w:b/>
          <w:bCs/>
        </w:rPr>
      </w:pPr>
      <w:r w:rsidRPr="00AA216C">
        <w:rPr>
          <w:rFonts w:ascii="Arial" w:hAnsi="Arial" w:cs="Arial"/>
          <w:b/>
          <w:bCs/>
        </w:rPr>
        <w:t xml:space="preserve">LA CONDICIÓN DE ESTUDIANTE PROMOCIONAL </w:t>
      </w:r>
    </w:p>
    <w:p w14:paraId="34D1A43F" w14:textId="77777777" w:rsidR="00AA216C" w:rsidRPr="00AA216C" w:rsidRDefault="00AA216C" w:rsidP="00AA216C">
      <w:pPr>
        <w:spacing w:line="240" w:lineRule="auto"/>
        <w:jc w:val="both"/>
        <w:rPr>
          <w:rFonts w:ascii="Arial" w:hAnsi="Arial" w:cs="Arial"/>
          <w:b/>
          <w:bCs/>
        </w:rPr>
      </w:pPr>
      <w:r w:rsidRPr="00AA216C">
        <w:rPr>
          <w:rFonts w:ascii="Arial" w:hAnsi="Arial" w:cs="Arial"/>
          <w:b/>
          <w:bCs/>
        </w:rPr>
        <w:t>EN LAS ASIGNATURAS</w:t>
      </w:r>
      <w:r w:rsidRPr="00AA216C">
        <w:rPr>
          <w:rStyle w:val="Caracteresdenotaalpie"/>
          <w:rFonts w:ascii="Arial" w:hAnsi="Arial" w:cs="Arial"/>
          <w:b/>
          <w:bCs/>
        </w:rPr>
        <w:footnoteReference w:id="2"/>
      </w:r>
    </w:p>
    <w:p w14:paraId="6996C493" w14:textId="77777777" w:rsidR="00AA216C" w:rsidRPr="00AA216C" w:rsidRDefault="00AA216C" w:rsidP="00AA216C">
      <w:pPr>
        <w:spacing w:line="240" w:lineRule="auto"/>
        <w:jc w:val="both"/>
        <w:rPr>
          <w:rFonts w:ascii="Arial" w:hAnsi="Arial" w:cs="Arial"/>
          <w:b/>
          <w:bCs/>
        </w:rPr>
      </w:pPr>
    </w:p>
    <w:p w14:paraId="58002460" w14:textId="77777777" w:rsidR="00AA216C" w:rsidRPr="00AA216C" w:rsidRDefault="00AA216C" w:rsidP="00AA216C">
      <w:pPr>
        <w:spacing w:line="240" w:lineRule="auto"/>
        <w:jc w:val="both"/>
        <w:rPr>
          <w:rFonts w:ascii="Arial" w:hAnsi="Arial" w:cs="Arial"/>
          <w:b/>
          <w:bCs/>
        </w:rPr>
      </w:pPr>
      <w:r w:rsidRPr="00AA216C">
        <w:rPr>
          <w:rFonts w:ascii="Arial" w:hAnsi="Arial" w:cs="Arial"/>
          <w:b/>
          <w:bCs/>
        </w:rPr>
        <w:t xml:space="preserve">Sr. Docente Responsable de la Asignatura: </w:t>
      </w:r>
      <w:r w:rsidRPr="00AA216C">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14:paraId="18806313" w14:textId="77777777" w:rsidR="00AA216C" w:rsidRPr="00AA216C" w:rsidRDefault="00AA216C" w:rsidP="00AA216C">
      <w:pPr>
        <w:spacing w:line="240" w:lineRule="auto"/>
        <w:jc w:val="both"/>
        <w:rPr>
          <w:rFonts w:ascii="Arial" w:hAnsi="Arial" w:cs="Arial"/>
          <w:b/>
          <w:bCs/>
        </w:rPr>
      </w:pPr>
    </w:p>
    <w:tbl>
      <w:tblPr>
        <w:tblW w:w="0" w:type="auto"/>
        <w:tblInd w:w="-20" w:type="dxa"/>
        <w:tblLayout w:type="fixed"/>
        <w:tblLook w:val="0000" w:firstRow="0" w:lastRow="0" w:firstColumn="0" w:lastColumn="0" w:noHBand="0" w:noVBand="0"/>
      </w:tblPr>
      <w:tblGrid>
        <w:gridCol w:w="2161"/>
        <w:gridCol w:w="2161"/>
        <w:gridCol w:w="2161"/>
        <w:gridCol w:w="2171"/>
        <w:gridCol w:w="30"/>
      </w:tblGrid>
      <w:tr w:rsidR="00AA216C" w:rsidRPr="00AA216C" w14:paraId="64AD1A80" w14:textId="77777777" w:rsidTr="00CA2985">
        <w:tc>
          <w:tcPr>
            <w:tcW w:w="2161" w:type="dxa"/>
            <w:tcBorders>
              <w:top w:val="single" w:sz="4" w:space="0" w:color="000000"/>
              <w:left w:val="single" w:sz="4" w:space="0" w:color="000000"/>
              <w:bottom w:val="single" w:sz="4" w:space="0" w:color="000000"/>
            </w:tcBorders>
            <w:shd w:val="clear" w:color="auto" w:fill="auto"/>
          </w:tcPr>
          <w:p w14:paraId="10658E78" w14:textId="77777777" w:rsidR="00AA216C" w:rsidRPr="00AA216C" w:rsidRDefault="00AA216C" w:rsidP="00CA2985">
            <w:pPr>
              <w:pStyle w:val="Contenidodelatabla"/>
              <w:snapToGrid w:val="0"/>
              <w:spacing w:line="240" w:lineRule="auto"/>
              <w:jc w:val="both"/>
              <w:rPr>
                <w:rFonts w:ascii="Arial" w:hAnsi="Arial" w:cs="Arial"/>
              </w:rPr>
            </w:pPr>
            <w:r w:rsidRPr="00AA216C">
              <w:rPr>
                <w:rFonts w:ascii="Arial" w:eastAsia="Arial" w:hAnsi="Arial" w:cs="Arial"/>
                <w:bCs/>
              </w:rPr>
              <w:t xml:space="preserve">   </w:t>
            </w:r>
            <w:bookmarkStart w:id="9" w:name="__Fieldmark__879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9"/>
            <w:r w:rsidRPr="00AA216C">
              <w:rPr>
                <w:rFonts w:ascii="Arial" w:hAnsi="Arial" w:cs="Arial"/>
                <w:bCs/>
              </w:rPr>
              <w:t xml:space="preserve">  </w:t>
            </w:r>
            <w:bookmarkStart w:id="10" w:name="__Fieldmark__880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hAnsi="Arial" w:cs="Arial"/>
                <w:bCs/>
                <w:lang w:val="es-AR" w:eastAsia="es-AR"/>
              </w:rPr>
              <w:t>     </w:t>
            </w:r>
            <w:r w:rsidRPr="00AA216C">
              <w:rPr>
                <w:rFonts w:ascii="Arial" w:hAnsi="Arial" w:cs="Arial"/>
                <w:bCs/>
                <w:lang w:val="es-AR" w:eastAsia="es-AR"/>
              </w:rPr>
              <w:fldChar w:fldCharType="end"/>
            </w:r>
            <w:bookmarkEnd w:id="10"/>
            <w:r w:rsidRPr="00AA216C">
              <w:rPr>
                <w:rFonts w:ascii="Arial" w:hAnsi="Arial" w:cs="Arial"/>
                <w:b/>
                <w:bCs/>
              </w:rPr>
              <w:t>Código/s de la Asignatura</w:t>
            </w:r>
          </w:p>
        </w:tc>
        <w:tc>
          <w:tcPr>
            <w:tcW w:w="2161" w:type="dxa"/>
            <w:tcBorders>
              <w:top w:val="single" w:sz="4" w:space="0" w:color="000000"/>
              <w:left w:val="single" w:sz="4" w:space="0" w:color="000000"/>
              <w:bottom w:val="single" w:sz="4" w:space="0" w:color="000000"/>
            </w:tcBorders>
            <w:shd w:val="clear" w:color="auto" w:fill="auto"/>
          </w:tcPr>
          <w:p w14:paraId="23175EC6" w14:textId="77777777" w:rsidR="00AA216C" w:rsidRPr="00AA216C" w:rsidRDefault="00AA216C" w:rsidP="00CA2985">
            <w:pPr>
              <w:spacing w:line="240" w:lineRule="auto"/>
              <w:jc w:val="both"/>
              <w:rPr>
                <w:rFonts w:ascii="Arial" w:hAnsi="Arial" w:cs="Arial"/>
              </w:rPr>
            </w:pPr>
            <w:r w:rsidRPr="00AA216C">
              <w:rPr>
                <w:rFonts w:ascii="Arial" w:hAnsi="Arial" w:cs="Arial"/>
                <w:b/>
                <w:bCs/>
              </w:rPr>
              <w:t xml:space="preserve">Nombre completo y </w:t>
            </w:r>
            <w:proofErr w:type="spellStart"/>
            <w:r w:rsidRPr="00AA216C">
              <w:rPr>
                <w:rFonts w:ascii="Arial" w:hAnsi="Arial" w:cs="Arial"/>
                <w:b/>
                <w:bCs/>
              </w:rPr>
              <w:t>regimen</w:t>
            </w:r>
            <w:proofErr w:type="spellEnd"/>
            <w:r w:rsidRPr="00AA216C">
              <w:rPr>
                <w:rFonts w:ascii="Arial" w:hAnsi="Arial" w:cs="Arial"/>
                <w:b/>
                <w:bCs/>
              </w:rPr>
              <w:t xml:space="preserve"> de la asignatura, </w:t>
            </w:r>
            <w:r w:rsidRPr="00AA216C">
              <w:rPr>
                <w:rFonts w:ascii="Arial" w:hAnsi="Arial" w:cs="Arial"/>
                <w:b/>
                <w:bCs/>
                <w:sz w:val="18"/>
                <w:szCs w:val="18"/>
              </w:rPr>
              <w:t>según el plan de Estudios</w:t>
            </w:r>
          </w:p>
        </w:tc>
        <w:tc>
          <w:tcPr>
            <w:tcW w:w="2161" w:type="dxa"/>
            <w:tcBorders>
              <w:top w:val="single" w:sz="4" w:space="0" w:color="000000"/>
              <w:left w:val="single" w:sz="4" w:space="0" w:color="000000"/>
              <w:bottom w:val="single" w:sz="4" w:space="0" w:color="000000"/>
            </w:tcBorders>
            <w:shd w:val="clear" w:color="auto" w:fill="auto"/>
          </w:tcPr>
          <w:p w14:paraId="529B88DA" w14:textId="77777777" w:rsidR="00AA216C" w:rsidRPr="00AA216C" w:rsidRDefault="00AA216C" w:rsidP="00CA2985">
            <w:pPr>
              <w:spacing w:line="240" w:lineRule="auto"/>
              <w:jc w:val="both"/>
              <w:rPr>
                <w:rFonts w:ascii="Arial" w:hAnsi="Arial" w:cs="Arial"/>
              </w:rPr>
            </w:pPr>
            <w:r w:rsidRPr="00AA216C">
              <w:rPr>
                <w:rFonts w:ascii="Arial" w:hAnsi="Arial" w:cs="Arial"/>
                <w:b/>
                <w:bCs/>
              </w:rPr>
              <w:t>Carrera a la que pertenece la asignatura</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14:paraId="33DDF281" w14:textId="77777777" w:rsidR="00AA216C" w:rsidRPr="00AA216C" w:rsidRDefault="00AA216C" w:rsidP="00CA2985">
            <w:pPr>
              <w:spacing w:line="240" w:lineRule="auto"/>
              <w:jc w:val="both"/>
              <w:rPr>
                <w:rFonts w:ascii="Arial" w:hAnsi="Arial" w:cs="Arial"/>
              </w:rPr>
            </w:pPr>
            <w:r w:rsidRPr="00AA216C">
              <w:rPr>
                <w:rFonts w:ascii="Arial" w:hAnsi="Arial" w:cs="Arial"/>
                <w:b/>
                <w:bCs/>
              </w:rPr>
              <w:t xml:space="preserve">Condiciones para obtener la promoción </w:t>
            </w:r>
            <w:r w:rsidRPr="00AA216C">
              <w:rPr>
                <w:rFonts w:ascii="Arial" w:hAnsi="Arial" w:cs="Arial"/>
                <w:b/>
                <w:bCs/>
                <w:sz w:val="18"/>
                <w:szCs w:val="18"/>
              </w:rPr>
              <w:t>(copiar lo declarado en el programa)</w:t>
            </w:r>
          </w:p>
        </w:tc>
      </w:tr>
      <w:tr w:rsidR="00AA216C" w:rsidRPr="00AA216C" w14:paraId="7442B587" w14:textId="77777777" w:rsidTr="00CA2985">
        <w:tc>
          <w:tcPr>
            <w:tcW w:w="2161" w:type="dxa"/>
            <w:tcBorders>
              <w:top w:val="single" w:sz="4" w:space="0" w:color="000000"/>
              <w:left w:val="single" w:sz="4" w:space="0" w:color="000000"/>
              <w:bottom w:val="single" w:sz="4" w:space="0" w:color="000000"/>
            </w:tcBorders>
            <w:shd w:val="clear" w:color="auto" w:fill="auto"/>
          </w:tcPr>
          <w:p w14:paraId="5FDE7FF5" w14:textId="77777777" w:rsidR="00AA216C" w:rsidRPr="00AA216C" w:rsidRDefault="00AA216C" w:rsidP="00CA2985">
            <w:pPr>
              <w:spacing w:line="240" w:lineRule="auto"/>
              <w:jc w:val="both"/>
              <w:rPr>
                <w:rFonts w:ascii="Arial" w:eastAsia="Arial" w:hAnsi="Arial" w:cs="Arial"/>
                <w:bCs/>
              </w:rPr>
            </w:pPr>
            <w:r w:rsidRPr="00AA216C">
              <w:rPr>
                <w:rFonts w:ascii="Arial" w:eastAsia="Arial" w:hAnsi="Arial" w:cs="Arial"/>
                <w:bCs/>
                <w:lang w:val="es-AR" w:eastAsia="es-AR"/>
              </w:rPr>
              <w:t xml:space="preserve">  </w:t>
            </w:r>
            <w:bookmarkStart w:id="11" w:name="__Fieldmark__882_146874103"/>
            <w:r w:rsidRPr="00AA216C">
              <w:rPr>
                <w:rFonts w:ascii="Arial" w:hAnsi="Arial" w:cs="Arial"/>
              </w:rPr>
              <w:t>6821</w:t>
            </w:r>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1"/>
            <w:r w:rsidRPr="00AA216C">
              <w:rPr>
                <w:rFonts w:ascii="Arial" w:hAnsi="Arial" w:cs="Arial"/>
                <w:bCs/>
              </w:rPr>
              <w:t xml:space="preserve">  </w:t>
            </w:r>
          </w:p>
          <w:p w14:paraId="75DFC393"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bookmarkStart w:id="12" w:name="__Fieldmark__883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2"/>
          </w:p>
        </w:tc>
        <w:tc>
          <w:tcPr>
            <w:tcW w:w="2161" w:type="dxa"/>
            <w:tcBorders>
              <w:top w:val="single" w:sz="4" w:space="0" w:color="000000"/>
              <w:left w:val="single" w:sz="4" w:space="0" w:color="000000"/>
              <w:bottom w:val="single" w:sz="4" w:space="0" w:color="000000"/>
            </w:tcBorders>
            <w:shd w:val="clear" w:color="auto" w:fill="auto"/>
          </w:tcPr>
          <w:p w14:paraId="245EDBFC"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r w:rsidRPr="00AA216C">
              <w:rPr>
                <w:rFonts w:ascii="Arial" w:hAnsi="Arial" w:cs="Arial"/>
              </w:rPr>
              <w:t>Introducción a la Filosofía</w:t>
            </w:r>
          </w:p>
        </w:tc>
        <w:tc>
          <w:tcPr>
            <w:tcW w:w="2161" w:type="dxa"/>
            <w:tcBorders>
              <w:top w:val="single" w:sz="4" w:space="0" w:color="000000"/>
              <w:left w:val="single" w:sz="4" w:space="0" w:color="000000"/>
              <w:bottom w:val="single" w:sz="4" w:space="0" w:color="000000"/>
            </w:tcBorders>
            <w:shd w:val="clear" w:color="auto" w:fill="auto"/>
          </w:tcPr>
          <w:p w14:paraId="662A1681"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r w:rsidRPr="00AA216C">
              <w:rPr>
                <w:rFonts w:ascii="Arial" w:hAnsi="Arial" w:cs="Arial"/>
              </w:rPr>
              <w:t>Licenciatura en Educación Inicial</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14:paraId="77AE4966"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r w:rsidRPr="00AA216C">
              <w:rPr>
                <w:rStyle w:val="Textodelmarcadordeposicin1"/>
                <w:rFonts w:ascii="Arial" w:hAnsi="Arial" w:cs="Arial"/>
                <w:color w:val="auto"/>
              </w:rPr>
              <w:t>Promoción directa: asistencia al 80% de las clases. Aprobación de las evaluaciones con nota igual o superior a 7 puntos.</w:t>
            </w:r>
            <w:r w:rsidRPr="00AA216C">
              <w:rPr>
                <w:rFonts w:ascii="Arial" w:hAnsi="Arial" w:cs="Arial"/>
                <w:bCs/>
              </w:rPr>
              <w:t xml:space="preserve"> </w:t>
            </w:r>
          </w:p>
        </w:tc>
      </w:tr>
      <w:tr w:rsidR="00AA216C" w:rsidRPr="00AA216C" w14:paraId="34803425" w14:textId="77777777" w:rsidTr="00CA2985">
        <w:tc>
          <w:tcPr>
            <w:tcW w:w="2161" w:type="dxa"/>
            <w:tcBorders>
              <w:top w:val="single" w:sz="4" w:space="0" w:color="000000"/>
              <w:left w:val="single" w:sz="4" w:space="0" w:color="000000"/>
              <w:bottom w:val="single" w:sz="4" w:space="0" w:color="000000"/>
            </w:tcBorders>
            <w:shd w:val="clear" w:color="auto" w:fill="auto"/>
          </w:tcPr>
          <w:p w14:paraId="3E3AF667"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bookmarkStart w:id="13" w:name="__Fieldmark__887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3"/>
            <w:r w:rsidRPr="00AA216C">
              <w:rPr>
                <w:rFonts w:ascii="Arial" w:hAnsi="Arial" w:cs="Arial"/>
                <w:bCs/>
              </w:rPr>
              <w:t xml:space="preserve">  </w:t>
            </w:r>
          </w:p>
        </w:tc>
        <w:tc>
          <w:tcPr>
            <w:tcW w:w="2161" w:type="dxa"/>
            <w:tcBorders>
              <w:top w:val="single" w:sz="4" w:space="0" w:color="000000"/>
              <w:left w:val="single" w:sz="4" w:space="0" w:color="000000"/>
              <w:bottom w:val="single" w:sz="4" w:space="0" w:color="000000"/>
            </w:tcBorders>
            <w:shd w:val="clear" w:color="auto" w:fill="auto"/>
          </w:tcPr>
          <w:p w14:paraId="770B98B8"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bookmarkStart w:id="14" w:name="__Fieldmark__888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4"/>
            <w:r w:rsidRPr="00AA216C">
              <w:rPr>
                <w:rFonts w:ascii="Arial" w:hAnsi="Arial" w:cs="Arial"/>
                <w:bCs/>
              </w:rPr>
              <w:t xml:space="preserve">   </w:t>
            </w:r>
          </w:p>
        </w:tc>
        <w:bookmarkStart w:id="15" w:name="__Fieldmark__889_146874103"/>
        <w:tc>
          <w:tcPr>
            <w:tcW w:w="2161" w:type="dxa"/>
            <w:tcBorders>
              <w:top w:val="single" w:sz="4" w:space="0" w:color="000000"/>
              <w:left w:val="single" w:sz="4" w:space="0" w:color="000000"/>
              <w:bottom w:val="single" w:sz="4" w:space="0" w:color="000000"/>
            </w:tcBorders>
            <w:shd w:val="clear" w:color="auto" w:fill="auto"/>
          </w:tcPr>
          <w:p w14:paraId="12EEB9BE" w14:textId="77777777" w:rsidR="00AA216C" w:rsidRPr="00AA216C" w:rsidRDefault="00AA216C" w:rsidP="00CA2985">
            <w:pPr>
              <w:spacing w:line="240" w:lineRule="auto"/>
              <w:jc w:val="both"/>
              <w:rPr>
                <w:rFonts w:ascii="Arial" w:eastAsia="Arial" w:hAnsi="Arial" w:cs="Arial"/>
                <w:bCs/>
              </w:rPr>
            </w:pPr>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5"/>
            <w:r w:rsidRPr="00AA216C">
              <w:rPr>
                <w:rFonts w:ascii="Arial" w:hAnsi="Arial" w:cs="Arial"/>
                <w:bCs/>
              </w:rPr>
              <w:t xml:space="preserve">   </w:t>
            </w:r>
          </w:p>
          <w:p w14:paraId="6B585AE7"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bookmarkStart w:id="16" w:name="__Fieldmark__890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6"/>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14:paraId="37A4488E" w14:textId="77777777" w:rsidR="00AA216C" w:rsidRPr="00AA216C" w:rsidRDefault="00AA216C" w:rsidP="00CA2985">
            <w:pPr>
              <w:snapToGrid w:val="0"/>
              <w:spacing w:line="240" w:lineRule="auto"/>
              <w:jc w:val="both"/>
              <w:rPr>
                <w:rFonts w:ascii="Arial" w:hAnsi="Arial" w:cs="Arial"/>
              </w:rPr>
            </w:pPr>
          </w:p>
        </w:tc>
      </w:tr>
      <w:tr w:rsidR="00AA216C" w:rsidRPr="00AA216C" w14:paraId="71AFC17C" w14:textId="77777777" w:rsidTr="00CA2985">
        <w:tc>
          <w:tcPr>
            <w:tcW w:w="2161" w:type="dxa"/>
            <w:tcBorders>
              <w:top w:val="single" w:sz="4" w:space="0" w:color="000000"/>
              <w:left w:val="single" w:sz="4" w:space="0" w:color="000000"/>
              <w:bottom w:val="single" w:sz="4" w:space="0" w:color="000000"/>
            </w:tcBorders>
            <w:shd w:val="clear" w:color="auto" w:fill="auto"/>
          </w:tcPr>
          <w:p w14:paraId="355D5100"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bookmarkStart w:id="17" w:name="__Fieldmark__891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7"/>
            <w:r w:rsidRPr="00AA216C">
              <w:rPr>
                <w:rFonts w:ascii="Arial" w:hAnsi="Arial" w:cs="Arial"/>
                <w:bCs/>
              </w:rPr>
              <w:t xml:space="preserve">    </w:t>
            </w:r>
          </w:p>
        </w:tc>
        <w:tc>
          <w:tcPr>
            <w:tcW w:w="2161" w:type="dxa"/>
            <w:tcBorders>
              <w:top w:val="single" w:sz="4" w:space="0" w:color="000000"/>
              <w:left w:val="single" w:sz="4" w:space="0" w:color="000000"/>
              <w:bottom w:val="single" w:sz="4" w:space="0" w:color="000000"/>
            </w:tcBorders>
            <w:shd w:val="clear" w:color="auto" w:fill="auto"/>
          </w:tcPr>
          <w:p w14:paraId="57F93382"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bookmarkStart w:id="18" w:name="__Fieldmark__892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8"/>
            <w:r w:rsidRPr="00AA216C">
              <w:rPr>
                <w:rFonts w:ascii="Arial" w:hAnsi="Arial" w:cs="Arial"/>
                <w:bCs/>
              </w:rPr>
              <w:t xml:space="preserve">   </w:t>
            </w:r>
          </w:p>
        </w:tc>
        <w:tc>
          <w:tcPr>
            <w:tcW w:w="2161" w:type="dxa"/>
            <w:tcBorders>
              <w:top w:val="single" w:sz="4" w:space="0" w:color="000000"/>
              <w:left w:val="single" w:sz="4" w:space="0" w:color="000000"/>
              <w:bottom w:val="single" w:sz="4" w:space="0" w:color="000000"/>
            </w:tcBorders>
            <w:shd w:val="clear" w:color="auto" w:fill="auto"/>
          </w:tcPr>
          <w:p w14:paraId="0E39D926"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bookmarkStart w:id="19" w:name="__Fieldmark__893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19"/>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14:paraId="5C4C2EE4" w14:textId="77777777" w:rsidR="00AA216C" w:rsidRPr="00AA216C" w:rsidRDefault="00AA216C" w:rsidP="00CA2985">
            <w:pPr>
              <w:spacing w:line="240" w:lineRule="auto"/>
              <w:jc w:val="both"/>
              <w:rPr>
                <w:rFonts w:ascii="Arial" w:hAnsi="Arial" w:cs="Arial"/>
              </w:rPr>
            </w:pPr>
            <w:r w:rsidRPr="00AA216C">
              <w:rPr>
                <w:rFonts w:ascii="Arial" w:eastAsia="Arial" w:hAnsi="Arial" w:cs="Arial"/>
                <w:bCs/>
              </w:rPr>
              <w:t xml:space="preserve">  </w:t>
            </w:r>
            <w:bookmarkStart w:id="20" w:name="__Fieldmark__894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eastAsia="Arial" w:hAnsi="Arial" w:cs="Arial"/>
                <w:bCs/>
                <w:lang w:val="es-AR" w:eastAsia="es-AR"/>
              </w:rPr>
              <w:t>    </w:t>
            </w:r>
            <w:r w:rsidRPr="00AA216C">
              <w:rPr>
                <w:rFonts w:ascii="Arial" w:hAnsi="Arial" w:cs="Arial"/>
                <w:bCs/>
                <w:lang w:val="es-AR" w:eastAsia="es-AR"/>
              </w:rPr>
              <w:t> </w:t>
            </w:r>
            <w:r w:rsidRPr="00AA216C">
              <w:rPr>
                <w:rFonts w:ascii="Arial" w:hAnsi="Arial" w:cs="Arial"/>
                <w:bCs/>
                <w:lang w:val="es-AR" w:eastAsia="es-AR"/>
              </w:rPr>
              <w:fldChar w:fldCharType="end"/>
            </w:r>
            <w:bookmarkEnd w:id="20"/>
            <w:r w:rsidRPr="00AA216C">
              <w:rPr>
                <w:rFonts w:ascii="Arial" w:hAnsi="Arial" w:cs="Arial"/>
                <w:bCs/>
              </w:rPr>
              <w:t xml:space="preserve">                    </w:t>
            </w:r>
          </w:p>
        </w:tc>
      </w:tr>
      <w:tr w:rsidR="00AA216C" w:rsidRPr="00AA216C" w14:paraId="1E0ED4B7" w14:textId="77777777" w:rsidTr="00CA2985">
        <w:tc>
          <w:tcPr>
            <w:tcW w:w="2161" w:type="dxa"/>
            <w:tcBorders>
              <w:top w:val="single" w:sz="4" w:space="0" w:color="000000"/>
              <w:left w:val="single" w:sz="4" w:space="0" w:color="000000"/>
              <w:bottom w:val="single" w:sz="4" w:space="0" w:color="000000"/>
            </w:tcBorders>
            <w:shd w:val="clear" w:color="auto" w:fill="auto"/>
          </w:tcPr>
          <w:p w14:paraId="7E9E9805" w14:textId="77777777" w:rsidR="00AA216C" w:rsidRPr="00AA216C" w:rsidRDefault="00AA216C" w:rsidP="00CA2985">
            <w:pPr>
              <w:snapToGrid w:val="0"/>
              <w:spacing w:line="240" w:lineRule="auto"/>
              <w:jc w:val="both"/>
              <w:rPr>
                <w:rFonts w:ascii="Arial" w:hAnsi="Arial" w:cs="Arial"/>
                <w:b/>
                <w:bCs/>
              </w:rPr>
            </w:pPr>
          </w:p>
          <w:p w14:paraId="253B0043" w14:textId="77777777" w:rsidR="00AA216C" w:rsidRPr="00AA216C" w:rsidRDefault="00AA216C" w:rsidP="00CA2985">
            <w:pPr>
              <w:spacing w:line="240" w:lineRule="auto"/>
              <w:jc w:val="both"/>
              <w:rPr>
                <w:rFonts w:ascii="Arial" w:hAnsi="Arial" w:cs="Arial"/>
              </w:rPr>
            </w:pPr>
            <w:r w:rsidRPr="00AA216C">
              <w:rPr>
                <w:rFonts w:ascii="Arial" w:hAnsi="Arial" w:cs="Arial"/>
                <w:bCs/>
              </w:rPr>
              <w:t>Observaciones:</w:t>
            </w:r>
            <w:bookmarkStart w:id="21" w:name="__Fieldmark__895_146874103"/>
            <w:r w:rsidRPr="00AA216C">
              <w:rPr>
                <w:rFonts w:ascii="Arial" w:hAnsi="Arial" w:cs="Arial"/>
              </w:rPr>
              <w:fldChar w:fldCharType="begin">
                <w:ffData>
                  <w:name w:val=""/>
                  <w:enabled/>
                  <w:calcOnExit w:val="0"/>
                  <w:textInput/>
                </w:ffData>
              </w:fldChar>
            </w:r>
            <w:r w:rsidRPr="00AA216C">
              <w:rPr>
                <w:rFonts w:ascii="Arial" w:hAnsi="Arial" w:cs="Arial"/>
              </w:rPr>
              <w:instrText xml:space="preserve"> FORMTEXT </w:instrText>
            </w:r>
            <w:r w:rsidRPr="00AA216C">
              <w:rPr>
                <w:rFonts w:ascii="Arial" w:hAnsi="Arial" w:cs="Arial"/>
              </w:rPr>
            </w:r>
            <w:r w:rsidRPr="00AA216C">
              <w:rPr>
                <w:rFonts w:ascii="Arial" w:hAnsi="Arial" w:cs="Arial"/>
              </w:rPr>
              <w:fldChar w:fldCharType="separate"/>
            </w:r>
            <w:r w:rsidRPr="00AA216C">
              <w:rPr>
                <w:rFonts w:ascii="Arial" w:hAnsi="Arial" w:cs="Arial"/>
                <w:bCs/>
                <w:lang w:val="es-AR" w:eastAsia="es-AR"/>
              </w:rPr>
              <w:t>     </w:t>
            </w:r>
            <w:r w:rsidRPr="00AA216C">
              <w:rPr>
                <w:rFonts w:ascii="Arial" w:hAnsi="Arial" w:cs="Arial"/>
                <w:bCs/>
                <w:lang w:val="es-AR" w:eastAsia="es-AR"/>
              </w:rPr>
              <w:fldChar w:fldCharType="end"/>
            </w:r>
            <w:bookmarkEnd w:id="21"/>
            <w:r w:rsidRPr="00AA216C">
              <w:rPr>
                <w:rFonts w:ascii="Arial" w:hAnsi="Arial" w:cs="Arial"/>
                <w:bCs/>
              </w:rPr>
              <w:t xml:space="preserve">                                                                                                                                         </w:t>
            </w:r>
          </w:p>
          <w:p w14:paraId="6385DB56" w14:textId="77777777" w:rsidR="00AA216C" w:rsidRPr="00AA216C" w:rsidRDefault="00AA216C" w:rsidP="00CA2985">
            <w:pPr>
              <w:spacing w:line="240" w:lineRule="auto"/>
              <w:jc w:val="both"/>
              <w:rPr>
                <w:rFonts w:ascii="Arial" w:hAnsi="Arial" w:cs="Arial"/>
              </w:rPr>
            </w:pPr>
          </w:p>
        </w:tc>
        <w:tc>
          <w:tcPr>
            <w:tcW w:w="2161" w:type="dxa"/>
            <w:tcBorders>
              <w:top w:val="single" w:sz="4" w:space="0" w:color="000000"/>
              <w:left w:val="single" w:sz="4" w:space="0" w:color="000000"/>
              <w:bottom w:val="single" w:sz="4" w:space="0" w:color="000000"/>
            </w:tcBorders>
            <w:shd w:val="clear" w:color="auto" w:fill="auto"/>
          </w:tcPr>
          <w:p w14:paraId="213C59A5" w14:textId="77777777" w:rsidR="00AA216C" w:rsidRPr="00AA216C" w:rsidRDefault="00AA216C" w:rsidP="00CA2985">
            <w:pPr>
              <w:snapToGrid w:val="0"/>
              <w:spacing w:line="240" w:lineRule="auto"/>
              <w:jc w:val="both"/>
              <w:rPr>
                <w:rFonts w:ascii="Arial" w:hAnsi="Arial" w:cs="Arial"/>
              </w:rPr>
            </w:pPr>
          </w:p>
        </w:tc>
        <w:tc>
          <w:tcPr>
            <w:tcW w:w="2161" w:type="dxa"/>
            <w:tcBorders>
              <w:top w:val="single" w:sz="4" w:space="0" w:color="000000"/>
              <w:left w:val="single" w:sz="4" w:space="0" w:color="000000"/>
              <w:bottom w:val="single" w:sz="4" w:space="0" w:color="000000"/>
            </w:tcBorders>
            <w:shd w:val="clear" w:color="auto" w:fill="auto"/>
          </w:tcPr>
          <w:p w14:paraId="2347DBE5" w14:textId="77777777" w:rsidR="00AA216C" w:rsidRPr="00AA216C" w:rsidRDefault="00AA216C" w:rsidP="00CA2985">
            <w:pPr>
              <w:snapToGrid w:val="0"/>
              <w:spacing w:line="240" w:lineRule="auto"/>
              <w:jc w:val="both"/>
              <w:rPr>
                <w:rFonts w:ascii="Arial" w:hAnsi="Arial" w:cs="Arial"/>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Pr>
          <w:p w14:paraId="16CBA893" w14:textId="77777777" w:rsidR="00AA216C" w:rsidRPr="00AA216C" w:rsidRDefault="00AA216C" w:rsidP="00CA2985">
            <w:pPr>
              <w:snapToGrid w:val="0"/>
              <w:spacing w:line="240" w:lineRule="auto"/>
              <w:jc w:val="both"/>
              <w:rPr>
                <w:rFonts w:ascii="Arial" w:hAnsi="Arial" w:cs="Arial"/>
              </w:rPr>
            </w:pPr>
          </w:p>
        </w:tc>
      </w:tr>
      <w:tr w:rsidR="00AA216C" w:rsidRPr="00AA216C" w14:paraId="25A11E84" w14:textId="77777777" w:rsidTr="00CA2985">
        <w:tblPrEx>
          <w:tblCellMar>
            <w:left w:w="0" w:type="dxa"/>
            <w:right w:w="0" w:type="dxa"/>
          </w:tblCellMar>
        </w:tblPrEx>
        <w:trPr>
          <w:gridAfter w:val="1"/>
          <w:wAfter w:w="30" w:type="dxa"/>
        </w:trPr>
        <w:tc>
          <w:tcPr>
            <w:tcW w:w="8654" w:type="dxa"/>
            <w:gridSpan w:val="4"/>
            <w:shd w:val="clear" w:color="auto" w:fill="auto"/>
          </w:tcPr>
          <w:p w14:paraId="3A0324A2" w14:textId="77777777" w:rsidR="00AA216C" w:rsidRPr="00AA216C" w:rsidRDefault="00AA216C" w:rsidP="00CA2985">
            <w:pPr>
              <w:pStyle w:val="Contenidodelatabla"/>
              <w:snapToGrid w:val="0"/>
              <w:spacing w:line="240" w:lineRule="auto"/>
              <w:jc w:val="both"/>
              <w:rPr>
                <w:rFonts w:ascii="Arial" w:hAnsi="Arial" w:cs="Arial"/>
              </w:rPr>
            </w:pPr>
          </w:p>
        </w:tc>
      </w:tr>
    </w:tbl>
    <w:p w14:paraId="311C6241" w14:textId="77777777" w:rsidR="00AA216C" w:rsidRPr="00AA216C" w:rsidRDefault="00AA216C" w:rsidP="00AA216C">
      <w:pPr>
        <w:spacing w:line="240" w:lineRule="auto"/>
        <w:jc w:val="both"/>
        <w:rPr>
          <w:rFonts w:ascii="Arial" w:hAnsi="Arial" w:cs="Arial"/>
          <w:b/>
          <w:bCs/>
        </w:rPr>
      </w:pPr>
    </w:p>
    <w:p w14:paraId="28F22936" w14:textId="77777777" w:rsidR="00AA216C" w:rsidRPr="00AA216C" w:rsidRDefault="00AA216C" w:rsidP="00AA216C">
      <w:pPr>
        <w:spacing w:line="240" w:lineRule="auto"/>
        <w:jc w:val="both"/>
        <w:rPr>
          <w:rFonts w:ascii="Arial" w:hAnsi="Arial" w:cs="Arial"/>
          <w:b/>
          <w:bCs/>
        </w:rPr>
      </w:pPr>
    </w:p>
    <w:p w14:paraId="6D23CF09" w14:textId="77777777" w:rsidR="00AA216C" w:rsidRPr="00AA216C" w:rsidRDefault="00AA216C" w:rsidP="00AA216C">
      <w:pPr>
        <w:spacing w:line="240" w:lineRule="auto"/>
        <w:jc w:val="both"/>
        <w:rPr>
          <w:rFonts w:ascii="Arial" w:hAnsi="Arial" w:cs="Arial"/>
          <w:b/>
          <w:bCs/>
        </w:rPr>
      </w:pPr>
      <w:r w:rsidRPr="00AA216C">
        <w:rPr>
          <w:rFonts w:ascii="Arial" w:hAnsi="Arial" w:cs="Arial"/>
          <w:b/>
          <w:bCs/>
        </w:rPr>
        <w:lastRenderedPageBreak/>
        <w:t>Firma del Profesor Responsable:</w:t>
      </w:r>
    </w:p>
    <w:p w14:paraId="11CA84FB" w14:textId="77777777" w:rsidR="00AA216C" w:rsidRPr="00AA216C" w:rsidRDefault="00AA216C" w:rsidP="00AA216C">
      <w:pPr>
        <w:spacing w:line="240" w:lineRule="auto"/>
        <w:jc w:val="both"/>
        <w:rPr>
          <w:rFonts w:ascii="Arial" w:hAnsi="Arial" w:cs="Arial"/>
          <w:b/>
          <w:bCs/>
        </w:rPr>
      </w:pPr>
      <w:r w:rsidRPr="00AA216C">
        <w:rPr>
          <w:rFonts w:ascii="Arial" w:hAnsi="Arial" w:cs="Arial"/>
          <w:b/>
          <w:bCs/>
        </w:rPr>
        <w:t>Aclaración de la firma:</w:t>
      </w:r>
    </w:p>
    <w:p w14:paraId="215C5CA3" w14:textId="77777777" w:rsidR="00AA216C" w:rsidRPr="00AA216C" w:rsidRDefault="00AA216C" w:rsidP="00AA216C">
      <w:pPr>
        <w:spacing w:line="240" w:lineRule="auto"/>
        <w:jc w:val="both"/>
        <w:rPr>
          <w:rFonts w:ascii="Arial" w:hAnsi="Arial" w:cs="Arial"/>
          <w:b/>
          <w:bCs/>
        </w:rPr>
      </w:pPr>
    </w:p>
    <w:p w14:paraId="6F5AAFAE" w14:textId="77777777" w:rsidR="00AA216C" w:rsidRPr="00AA216C" w:rsidRDefault="00AA216C" w:rsidP="00AA216C">
      <w:pPr>
        <w:spacing w:line="240" w:lineRule="auto"/>
        <w:jc w:val="both"/>
        <w:rPr>
          <w:rFonts w:ascii="Arial" w:hAnsi="Arial" w:cs="Arial"/>
          <w:b/>
          <w:bCs/>
        </w:rPr>
      </w:pPr>
      <w:r w:rsidRPr="00AA216C">
        <w:rPr>
          <w:rFonts w:ascii="Arial" w:hAnsi="Arial" w:cs="Arial"/>
          <w:b/>
          <w:bCs/>
        </w:rPr>
        <w:t xml:space="preserve">Lugar y fecha: </w:t>
      </w:r>
    </w:p>
    <w:p w14:paraId="05129795" w14:textId="77777777" w:rsidR="00AA216C" w:rsidRPr="00AA216C" w:rsidRDefault="00AA216C" w:rsidP="00AA216C">
      <w:pPr>
        <w:spacing w:line="240" w:lineRule="auto"/>
        <w:jc w:val="both"/>
        <w:rPr>
          <w:rFonts w:ascii="Arial" w:hAnsi="Arial" w:cs="Arial"/>
        </w:rPr>
      </w:pPr>
    </w:p>
    <w:p w14:paraId="6749D25F" w14:textId="77777777" w:rsidR="00AA216C" w:rsidRPr="00AA216C" w:rsidRDefault="00AA216C"/>
    <w:sectPr w:rsidR="00AA216C" w:rsidRPr="00AA216C">
      <w:headerReference w:type="default" r:id="rId7"/>
      <w:footerReference w:type="default" r:id="rId8"/>
      <w:headerReference w:type="first" r:id="rId9"/>
      <w:footerReference w:type="first" r:id="rId10"/>
      <w:pgSz w:w="11906" w:h="16838"/>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5C22" w14:textId="77777777" w:rsidR="00BD2A57" w:rsidRDefault="00BD2A57" w:rsidP="00AA216C">
      <w:pPr>
        <w:spacing w:after="0" w:line="240" w:lineRule="auto"/>
      </w:pPr>
      <w:r>
        <w:separator/>
      </w:r>
    </w:p>
  </w:endnote>
  <w:endnote w:type="continuationSeparator" w:id="0">
    <w:p w14:paraId="5DDFCDFA" w14:textId="77777777" w:rsidR="00BD2A57" w:rsidRDefault="00BD2A57" w:rsidP="00AA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00" w:firstRow="0" w:lastRow="0" w:firstColumn="0" w:lastColumn="0" w:noHBand="0" w:noVBand="0"/>
    </w:tblPr>
    <w:tblGrid>
      <w:gridCol w:w="908"/>
      <w:gridCol w:w="7812"/>
    </w:tblGrid>
    <w:tr w:rsidR="009C2800" w14:paraId="38ABF2BB" w14:textId="77777777">
      <w:tc>
        <w:tcPr>
          <w:tcW w:w="908" w:type="dxa"/>
          <w:tcBorders>
            <w:top w:val="single" w:sz="18" w:space="0" w:color="808080"/>
          </w:tcBorders>
          <w:shd w:val="clear" w:color="auto" w:fill="auto"/>
        </w:tcPr>
        <w:p w14:paraId="2773461A" w14:textId="77777777" w:rsidR="009C2800" w:rsidRDefault="00BD2A57">
          <w:pPr>
            <w:pStyle w:val="Piedepgina"/>
            <w:jc w:val="right"/>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tc>
      <w:tc>
        <w:tcPr>
          <w:tcW w:w="7812" w:type="dxa"/>
          <w:tcBorders>
            <w:top w:val="single" w:sz="18" w:space="0" w:color="808080"/>
            <w:left w:val="single" w:sz="18" w:space="0" w:color="808080"/>
          </w:tcBorders>
          <w:shd w:val="clear" w:color="auto" w:fill="auto"/>
        </w:tcPr>
        <w:p w14:paraId="0C551FA7" w14:textId="77777777" w:rsidR="009C2800" w:rsidRDefault="00BD2A57">
          <w:pPr>
            <w:pStyle w:val="Piedepgina"/>
            <w:snapToGrid w:val="0"/>
          </w:pPr>
        </w:p>
      </w:tc>
    </w:tr>
  </w:tbl>
  <w:p w14:paraId="378BB817" w14:textId="77777777" w:rsidR="009C2800" w:rsidRDefault="00BD2A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2843" w14:textId="77777777" w:rsidR="009C2800" w:rsidRDefault="00BD2A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C70C6" w14:textId="77777777" w:rsidR="00BD2A57" w:rsidRDefault="00BD2A57" w:rsidP="00AA216C">
      <w:pPr>
        <w:spacing w:after="0" w:line="240" w:lineRule="auto"/>
      </w:pPr>
      <w:r>
        <w:separator/>
      </w:r>
    </w:p>
  </w:footnote>
  <w:footnote w:type="continuationSeparator" w:id="0">
    <w:p w14:paraId="7C2CA278" w14:textId="77777777" w:rsidR="00BD2A57" w:rsidRDefault="00BD2A57" w:rsidP="00AA216C">
      <w:pPr>
        <w:spacing w:after="0" w:line="240" w:lineRule="auto"/>
      </w:pPr>
      <w:r>
        <w:continuationSeparator/>
      </w:r>
    </w:p>
  </w:footnote>
  <w:footnote w:id="1">
    <w:p w14:paraId="354DDBDD" w14:textId="77777777" w:rsidR="00AA216C" w:rsidRDefault="00AA216C" w:rsidP="00AA216C">
      <w:pPr>
        <w:pStyle w:val="Textonotapie"/>
        <w:spacing w:after="0" w:line="240" w:lineRule="auto"/>
        <w:jc w:val="both"/>
      </w:pPr>
      <w:r>
        <w:rPr>
          <w:rStyle w:val="Caracteresdenotaalpie"/>
        </w:rPr>
        <w:footnoteRef/>
      </w:r>
      <w:r>
        <w:rPr>
          <w:rFonts w:cs="Calibri"/>
        </w:rPr>
        <w:tab/>
        <w:t xml:space="preserve"> </w:t>
      </w:r>
      <w:r>
        <w:t xml:space="preserve">Esta planilla reemplaza la nota que debía presentar cada docente para solicitar la autorización para implementar el sistema de promoción en las asignaturas. </w:t>
      </w:r>
      <w:r>
        <w:rPr>
          <w:bCs/>
        </w:rPr>
        <w:t>Se presenta junto con el programa</w:t>
      </w:r>
      <w:r>
        <w:t xml:space="preserve"> de la asignatura.</w:t>
      </w:r>
    </w:p>
  </w:footnote>
  <w:footnote w:id="2">
    <w:p w14:paraId="06F871A0" w14:textId="77777777" w:rsidR="00AA216C" w:rsidRDefault="00AA216C" w:rsidP="00AA216C">
      <w:pPr>
        <w:pStyle w:val="Textonotapie"/>
        <w:spacing w:after="0" w:line="240" w:lineRule="auto"/>
      </w:pPr>
      <w:r>
        <w:rPr>
          <w:rStyle w:val="Caracteresdenotaalpie"/>
        </w:rPr>
        <w:footnoteRef/>
      </w:r>
      <w:r>
        <w:rPr>
          <w:rFonts w:cs="Calibri"/>
        </w:rPr>
        <w:tab/>
        <w:t xml:space="preserve"> </w:t>
      </w:r>
      <w:r>
        <w:t xml:space="preserve">Cada profesor podrá presentar sólo una planilla conteniendo </w:t>
      </w:r>
      <w:r>
        <w:rPr>
          <w:bCs/>
        </w:rPr>
        <w:t>todas las asignaturas a su cargo</w:t>
      </w:r>
      <w:r>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AD6B" w14:textId="77777777" w:rsidR="009C2800" w:rsidRDefault="00BD2A57">
    <w:pPr>
      <w:spacing w:after="0" w:line="240" w:lineRule="auto"/>
      <w:jc w:val="center"/>
      <w:rPr>
        <w:rFonts w:ascii="Century Schoolbook" w:hAnsi="Century Schoolbook" w:cs="Century Schoolbook"/>
        <w:i/>
        <w:iCs/>
        <w:sz w:val="16"/>
        <w:szCs w:val="16"/>
      </w:rPr>
    </w:pPr>
    <w:r>
      <w:rPr>
        <w:noProof/>
        <w:lang w:val="es-AR" w:eastAsia="es-AR"/>
      </w:rPr>
      <w:drawing>
        <wp:anchor distT="0" distB="0" distL="114935" distR="114935" simplePos="0" relativeHeight="251659264" behindDoc="0" locked="0" layoutInCell="1" allowOverlap="1" wp14:anchorId="51277821" wp14:editId="72386ACB">
          <wp:simplePos x="0" y="0"/>
          <wp:positionH relativeFrom="column">
            <wp:posOffset>5085080</wp:posOffset>
          </wp:positionH>
          <wp:positionV relativeFrom="paragraph">
            <wp:posOffset>-92075</wp:posOffset>
          </wp:positionV>
          <wp:extent cx="423545" cy="561975"/>
          <wp:effectExtent l="0" t="0" r="0"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45" cy="5619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Century Schoolbook" w:hAnsi="Century Schoolbook" w:cs="Century Schoolbook"/>
        <w:i/>
        <w:iCs/>
        <w:noProof/>
        <w:sz w:val="24"/>
        <w:szCs w:val="24"/>
        <w:lang w:val="es-AR" w:eastAsia="es-AR"/>
      </w:rPr>
      <w:drawing>
        <wp:anchor distT="0" distB="0" distL="114935" distR="114935" simplePos="0" relativeHeight="251660288" behindDoc="0" locked="0" layoutInCell="1" allowOverlap="1" wp14:anchorId="7965E1A8" wp14:editId="548EEA3C">
          <wp:simplePos x="0" y="0"/>
          <wp:positionH relativeFrom="column">
            <wp:posOffset>99695</wp:posOffset>
          </wp:positionH>
          <wp:positionV relativeFrom="paragraph">
            <wp:posOffset>-27940</wp:posOffset>
          </wp:positionV>
          <wp:extent cx="344170" cy="50609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170" cy="50609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Century Schoolbook" w:hAnsi="Century Schoolbook" w:cs="Century Schoolbook"/>
        <w:i/>
        <w:iCs/>
        <w:sz w:val="24"/>
        <w:szCs w:val="24"/>
      </w:rPr>
      <w:t xml:space="preserve">Universidad Nacional de Río </w:t>
    </w:r>
    <w:r>
      <w:rPr>
        <w:rFonts w:ascii="Century Schoolbook" w:hAnsi="Century Schoolbook" w:cs="Century Schoolbook"/>
        <w:i/>
        <w:iCs/>
        <w:sz w:val="24"/>
        <w:szCs w:val="24"/>
      </w:rPr>
      <w:t>Cuarto</w:t>
    </w:r>
  </w:p>
  <w:p w14:paraId="1AA88E62" w14:textId="77777777" w:rsidR="009C2800" w:rsidRDefault="00BD2A57">
    <w:pPr>
      <w:spacing w:after="0" w:line="240" w:lineRule="auto"/>
      <w:jc w:val="center"/>
      <w:rPr>
        <w:rFonts w:ascii="Century Schoolbook" w:hAnsi="Century Schoolbook" w:cs="Century Schoolbook"/>
        <w:i/>
        <w:iCs/>
        <w:sz w:val="16"/>
        <w:szCs w:val="16"/>
      </w:rPr>
    </w:pPr>
  </w:p>
  <w:p w14:paraId="4F6AF508" w14:textId="77777777" w:rsidR="009C2800" w:rsidRDefault="00BD2A57">
    <w:pPr>
      <w:spacing w:after="0" w:line="240" w:lineRule="auto"/>
      <w:ind w:left="2124"/>
    </w:pPr>
    <w:r>
      <w:rPr>
        <w:rFonts w:ascii="Century Schoolbook" w:eastAsia="Century Schoolbook" w:hAnsi="Century Schoolbook" w:cs="Century Schoolbook"/>
        <w:i/>
        <w:iCs/>
        <w:sz w:val="24"/>
        <w:szCs w:val="24"/>
      </w:rPr>
      <w:t xml:space="preserve">     </w:t>
    </w:r>
    <w:r>
      <w:rPr>
        <w:rFonts w:ascii="Century Schoolbook" w:hAnsi="Century Schoolbook" w:cs="Century Schoolbook"/>
        <w:i/>
        <w:iCs/>
        <w:sz w:val="24"/>
        <w:szCs w:val="24"/>
      </w:rPr>
      <w:t>Facultad de Ciencias Humanas</w:t>
    </w:r>
    <w:r>
      <w:rPr>
        <w:rFonts w:ascii="Century Gothic" w:hAnsi="Century Gothic" w:cs="Century Gothic"/>
        <w:i/>
        <w:iCs/>
        <w:sz w:val="24"/>
        <w:szCs w:val="24"/>
      </w:rPr>
      <w:t xml:space="preserve">   </w:t>
    </w:r>
  </w:p>
  <w:p w14:paraId="55470CEC" w14:textId="77777777" w:rsidR="009C2800" w:rsidRDefault="00BD2A57">
    <w:pPr>
      <w:spacing w:after="0" w:line="240" w:lineRule="auto"/>
      <w:ind w:left="2124" w:firstLine="708"/>
      <w:rPr>
        <w:rFonts w:ascii="Century Gothic" w:hAnsi="Century Gothic" w:cs="Century Gothic"/>
        <w:i/>
        <w:iCs/>
        <w:sz w:val="24"/>
        <w:szCs w:val="24"/>
        <w:lang w:val="es-ES_tradnl" w:eastAsia="es-AR"/>
      </w:rPr>
    </w:pPr>
    <w:r>
      <w:rPr>
        <w:noProof/>
        <w:lang w:val="es-AR" w:eastAsia="es-AR"/>
      </w:rPr>
      <mc:AlternateContent>
        <mc:Choice Requires="wps">
          <w:drawing>
            <wp:anchor distT="0" distB="0" distL="114300" distR="114300" simplePos="0" relativeHeight="251661312" behindDoc="1" locked="0" layoutInCell="1" allowOverlap="1" wp14:anchorId="09BCD18C" wp14:editId="2BBFA1DB">
              <wp:simplePos x="0" y="0"/>
              <wp:positionH relativeFrom="column">
                <wp:posOffset>-80010</wp:posOffset>
              </wp:positionH>
              <wp:positionV relativeFrom="paragraph">
                <wp:posOffset>105410</wp:posOffset>
              </wp:positionV>
              <wp:extent cx="5690235" cy="12065"/>
              <wp:effectExtent l="24765" t="19685" r="28575"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0235" cy="12065"/>
                      </a:xfrm>
                      <a:prstGeom prst="straightConnector1">
                        <a:avLst/>
                      </a:prstGeom>
                      <a:noFill/>
                      <a:ln w="38160" cap="sq">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05148" id="_x0000_t32" coordsize="21600,21600" o:spt="32" o:oned="t" path="m,l21600,21600e" filled="f">
              <v:path arrowok="t" fillok="f" o:connecttype="none"/>
              <o:lock v:ext="edit" shapetype="t"/>
            </v:shapetype>
            <v:shape id="AutoShape 3" o:spid="_x0000_s1026" type="#_x0000_t32" style="position:absolute;margin-left:-6.3pt;margin-top:8.3pt;width:448.05pt;height:.9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" strokecolor="#7f7f7f" strokeweight="1.06mm">
              <v:stroke joinstyle="miter" endcap="square"/>
            </v:shape>
          </w:pict>
        </mc:Fallback>
      </mc:AlternateContent>
    </w:r>
  </w:p>
  <w:p w14:paraId="21C78B7C" w14:textId="77777777" w:rsidR="009C2800" w:rsidRDefault="00BD2A57">
    <w:pPr>
      <w:pStyle w:val="Encabezado"/>
      <w:rPr>
        <w:rFonts w:ascii="Century Gothic" w:hAnsi="Century Gothic" w:cs="Century Gothic"/>
        <w:i/>
        <w:iCs/>
        <w:sz w:val="24"/>
        <w:szCs w:val="24"/>
        <w:lang w:val="es-ES_tradnl" w:eastAsia="es-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8923" w14:textId="77777777" w:rsidR="009C2800" w:rsidRDefault="00BD2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Times New Roman" w:hint="default"/>
      </w:rPr>
    </w:lvl>
  </w:abstractNum>
  <w:abstractNum w:abstractNumId="1" w15:restartNumberingAfterBreak="0">
    <w:nsid w:val="00000003"/>
    <w:multiLevelType w:val="singleLevel"/>
    <w:tmpl w:val="5CE64E62"/>
    <w:name w:val="WW8Num3"/>
    <w:lvl w:ilvl="0">
      <w:start w:val="1"/>
      <w:numFmt w:val="decimal"/>
      <w:lvlText w:val="%1."/>
      <w:lvlJc w:val="left"/>
      <w:pPr>
        <w:tabs>
          <w:tab w:val="num" w:pos="0"/>
        </w:tabs>
        <w:ind w:left="720" w:hanging="360"/>
      </w:pPr>
      <w:rPr>
        <w:rFonts w:ascii="Arial" w:eastAsia="Calibri" w:hAnsi="Arial" w:cs="Arial"/>
      </w:rPr>
    </w:lvl>
  </w:abstractNum>
  <w:abstractNum w:abstractNumId="2" w15:restartNumberingAfterBreak="0">
    <w:nsid w:val="19904DA1"/>
    <w:multiLevelType w:val="hybridMultilevel"/>
    <w:tmpl w:val="8A6E358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39885F9A"/>
    <w:multiLevelType w:val="hybridMultilevel"/>
    <w:tmpl w:val="80769ECC"/>
    <w:lvl w:ilvl="0" w:tplc="E9283506">
      <w:start w:val="1"/>
      <w:numFmt w:val="decimal"/>
      <w:lvlText w:val="%1."/>
      <w:lvlJc w:val="left"/>
      <w:pPr>
        <w:ind w:left="1080" w:hanging="360"/>
      </w:pPr>
      <w:rPr>
        <w:rFonts w:hint="default"/>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52974038"/>
    <w:multiLevelType w:val="hybridMultilevel"/>
    <w:tmpl w:val="DA600F28"/>
    <w:lvl w:ilvl="0" w:tplc="10389E70">
      <w:start w:val="1"/>
      <w:numFmt w:val="decimal"/>
      <w:lvlText w:val="%1."/>
      <w:lvlJc w:val="left"/>
      <w:pPr>
        <w:ind w:left="1080" w:hanging="360"/>
      </w:pPr>
      <w:rPr>
        <w:rFonts w:eastAsia="Calibri" w:hint="default"/>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59402BAB"/>
    <w:multiLevelType w:val="hybridMultilevel"/>
    <w:tmpl w:val="DD50D55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6C"/>
    <w:rsid w:val="00AA216C"/>
    <w:rsid w:val="00BD2A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C6CB"/>
  <w15:chartTrackingRefBased/>
  <w15:docId w15:val="{1953795E-4F44-4C4D-A658-AE47705C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6C"/>
    <w:pPr>
      <w:suppressAutoHyphens/>
      <w:spacing w:after="200" w:line="276" w:lineRule="auto"/>
    </w:pPr>
    <w:rPr>
      <w:rFonts w:ascii="Calibri" w:eastAsia="Times New Roman" w:hAnsi="Calibri" w:cs="Calibri"/>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AA216C"/>
    <w:rPr>
      <w:rFonts w:ascii="Calibri" w:eastAsia="Calibri" w:hAnsi="Calibri" w:cs="Times New Roman"/>
      <w:vertAlign w:val="superscript"/>
    </w:rPr>
  </w:style>
  <w:style w:type="character" w:customStyle="1" w:styleId="Textodelmarcadordeposicin1">
    <w:name w:val="Texto del marcador de posición1"/>
    <w:rsid w:val="00AA216C"/>
    <w:rPr>
      <w:rFonts w:ascii="Calibri" w:eastAsia="Calibri" w:hAnsi="Calibri" w:cs="Times New Roman"/>
      <w:color w:val="808080"/>
    </w:rPr>
  </w:style>
  <w:style w:type="character" w:customStyle="1" w:styleId="Estilo2">
    <w:name w:val="Estilo2"/>
    <w:rsid w:val="00AA216C"/>
    <w:rPr>
      <w:rFonts w:ascii="Arial" w:eastAsia="Calibri" w:hAnsi="Arial" w:cs="Times New Roman"/>
      <w:sz w:val="22"/>
    </w:rPr>
  </w:style>
  <w:style w:type="character" w:styleId="Textoennegrita">
    <w:name w:val="Strong"/>
    <w:qFormat/>
    <w:rsid w:val="00AA216C"/>
    <w:rPr>
      <w:rFonts w:ascii="Calibri" w:eastAsia="Calibri" w:hAnsi="Calibri" w:cs="Times New Roman"/>
      <w:b/>
      <w:bCs/>
    </w:rPr>
  </w:style>
  <w:style w:type="paragraph" w:styleId="Encabezado">
    <w:name w:val="header"/>
    <w:basedOn w:val="Normal"/>
    <w:link w:val="EncabezadoCar"/>
    <w:rsid w:val="00AA216C"/>
    <w:pPr>
      <w:tabs>
        <w:tab w:val="center" w:pos="4252"/>
        <w:tab w:val="right" w:pos="8504"/>
      </w:tabs>
      <w:spacing w:after="0" w:line="240" w:lineRule="auto"/>
    </w:pPr>
    <w:rPr>
      <w:rFonts w:eastAsia="Calibri" w:cs="Times New Roman"/>
    </w:rPr>
  </w:style>
  <w:style w:type="character" w:customStyle="1" w:styleId="EncabezadoCar">
    <w:name w:val="Encabezado Car"/>
    <w:basedOn w:val="Fuentedeprrafopredeter"/>
    <w:link w:val="Encabezado"/>
    <w:rsid w:val="00AA216C"/>
    <w:rPr>
      <w:rFonts w:ascii="Calibri" w:eastAsia="Calibri" w:hAnsi="Calibri" w:cs="Times New Roman"/>
      <w:lang w:val="es-ES" w:eastAsia="zh-CN"/>
    </w:rPr>
  </w:style>
  <w:style w:type="paragraph" w:styleId="Piedepgina">
    <w:name w:val="footer"/>
    <w:basedOn w:val="Normal"/>
    <w:link w:val="PiedepginaCar"/>
    <w:rsid w:val="00AA216C"/>
    <w:pPr>
      <w:tabs>
        <w:tab w:val="center" w:pos="4252"/>
        <w:tab w:val="right" w:pos="8504"/>
      </w:tabs>
      <w:spacing w:after="0" w:line="240" w:lineRule="auto"/>
    </w:pPr>
    <w:rPr>
      <w:rFonts w:eastAsia="Calibri" w:cs="Times New Roman"/>
    </w:rPr>
  </w:style>
  <w:style w:type="character" w:customStyle="1" w:styleId="PiedepginaCar">
    <w:name w:val="Pie de página Car"/>
    <w:basedOn w:val="Fuentedeprrafopredeter"/>
    <w:link w:val="Piedepgina"/>
    <w:rsid w:val="00AA216C"/>
    <w:rPr>
      <w:rFonts w:ascii="Calibri" w:eastAsia="Calibri" w:hAnsi="Calibri" w:cs="Times New Roman"/>
      <w:lang w:val="es-ES" w:eastAsia="zh-CN"/>
    </w:rPr>
  </w:style>
  <w:style w:type="paragraph" w:styleId="Textonotapie">
    <w:name w:val="footnote text"/>
    <w:basedOn w:val="Normal"/>
    <w:link w:val="TextonotapieCar"/>
    <w:rsid w:val="00AA216C"/>
    <w:rPr>
      <w:rFonts w:eastAsia="Calibri" w:cs="Times New Roman"/>
      <w:sz w:val="20"/>
      <w:szCs w:val="20"/>
    </w:rPr>
  </w:style>
  <w:style w:type="character" w:customStyle="1" w:styleId="TextonotapieCar">
    <w:name w:val="Texto nota pie Car"/>
    <w:basedOn w:val="Fuentedeprrafopredeter"/>
    <w:link w:val="Textonotapie"/>
    <w:rsid w:val="00AA216C"/>
    <w:rPr>
      <w:rFonts w:ascii="Calibri" w:eastAsia="Calibri" w:hAnsi="Calibri" w:cs="Times New Roman"/>
      <w:sz w:val="20"/>
      <w:szCs w:val="20"/>
      <w:lang w:val="es-ES" w:eastAsia="zh-CN"/>
    </w:rPr>
  </w:style>
  <w:style w:type="paragraph" w:styleId="Prrafodelista">
    <w:name w:val="List Paragraph"/>
    <w:basedOn w:val="Normal"/>
    <w:uiPriority w:val="34"/>
    <w:qFormat/>
    <w:rsid w:val="00AA216C"/>
    <w:pPr>
      <w:spacing w:after="160" w:line="252" w:lineRule="auto"/>
      <w:ind w:left="720"/>
      <w:contextualSpacing/>
    </w:pPr>
    <w:rPr>
      <w:rFonts w:eastAsia="Calibri" w:cs="Times New Roman"/>
      <w:lang w:val="es-AR"/>
    </w:rPr>
  </w:style>
  <w:style w:type="paragraph" w:customStyle="1" w:styleId="Contenidodelatabla">
    <w:name w:val="Contenido de la tabla"/>
    <w:basedOn w:val="Normal"/>
    <w:rsid w:val="00AA216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1972</Words>
  <Characters>10849</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1</cp:revision>
  <dcterms:created xsi:type="dcterms:W3CDTF">2020-03-19T23:24:00Z</dcterms:created>
  <dcterms:modified xsi:type="dcterms:W3CDTF">2020-03-19T23:34:00Z</dcterms:modified>
</cp:coreProperties>
</file>