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99536504"/>
        <w:docPartObj>
          <w:docPartGallery w:val="Cover Pages"/>
          <w:docPartUnique/>
        </w:docPartObj>
      </w:sdtPr>
      <w:sdtEndPr/>
      <w:sdtContent>
        <w:p w14:paraId="67A77F5A" w14:textId="77777777" w:rsidR="00B01ED6" w:rsidRPr="00986E5D" w:rsidRDefault="00647917" w:rsidP="00986E5D">
          <w:r w:rsidRPr="00986E5D">
            <w:rPr>
              <w:rFonts w:ascii="Arial Narrow" w:hAnsi="Arial Narrow"/>
              <w:noProof/>
              <w:sz w:val="24"/>
              <w:szCs w:val="24"/>
              <w:lang w:val="es-ES" w:eastAsia="es-ES"/>
            </w:rPr>
            <w:drawing>
              <wp:anchor distT="0" distB="0" distL="114300" distR="114300" simplePos="0" relativeHeight="251665408" behindDoc="1" locked="0" layoutInCell="1" allowOverlap="1" wp14:anchorId="03D83696" wp14:editId="18B2C53A">
                <wp:simplePos x="0" y="0"/>
                <wp:positionH relativeFrom="column">
                  <wp:posOffset>5516245</wp:posOffset>
                </wp:positionH>
                <wp:positionV relativeFrom="paragraph">
                  <wp:posOffset>-140335</wp:posOffset>
                </wp:positionV>
                <wp:extent cx="951230" cy="866775"/>
                <wp:effectExtent l="0" t="0" r="1270" b="9525"/>
                <wp:wrapTight wrapText="bothSides">
                  <wp:wrapPolygon edited="0">
                    <wp:start x="0" y="0"/>
                    <wp:lineTo x="0" y="21363"/>
                    <wp:lineTo x="21196" y="21363"/>
                    <wp:lineTo x="2119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866775"/>
                        </a:xfrm>
                        <a:prstGeom prst="rect">
                          <a:avLst/>
                        </a:prstGeom>
                        <a:noFill/>
                      </pic:spPr>
                    </pic:pic>
                  </a:graphicData>
                </a:graphic>
              </wp:anchor>
            </w:drawing>
          </w:r>
          <w:r w:rsidRPr="00986E5D">
            <w:rPr>
              <w:noProof/>
              <w:lang w:val="es-ES" w:eastAsia="es-ES"/>
            </w:rPr>
            <w:drawing>
              <wp:anchor distT="0" distB="0" distL="114300" distR="114300" simplePos="0" relativeHeight="251666432" behindDoc="1" locked="0" layoutInCell="1" allowOverlap="1" wp14:anchorId="1D450668" wp14:editId="7C13906E">
                <wp:simplePos x="0" y="0"/>
                <wp:positionH relativeFrom="column">
                  <wp:posOffset>-509270</wp:posOffset>
                </wp:positionH>
                <wp:positionV relativeFrom="paragraph">
                  <wp:posOffset>-88265</wp:posOffset>
                </wp:positionV>
                <wp:extent cx="518160" cy="761365"/>
                <wp:effectExtent l="0" t="0" r="0" b="635"/>
                <wp:wrapTight wrapText="bothSides">
                  <wp:wrapPolygon edited="0">
                    <wp:start x="0" y="0"/>
                    <wp:lineTo x="0" y="21078"/>
                    <wp:lineTo x="20647" y="21078"/>
                    <wp:lineTo x="2064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 cy="761365"/>
                        </a:xfrm>
                        <a:prstGeom prst="rect">
                          <a:avLst/>
                        </a:prstGeom>
                        <a:noFill/>
                      </pic:spPr>
                    </pic:pic>
                  </a:graphicData>
                </a:graphic>
              </wp:anchor>
            </w:drawing>
          </w:r>
        </w:p>
        <w:p w14:paraId="1FCD8D2B" w14:textId="77777777" w:rsidR="00647917" w:rsidRPr="00986E5D" w:rsidRDefault="00647917" w:rsidP="00986E5D">
          <w:pPr>
            <w:jc w:val="center"/>
            <w:rPr>
              <w:b/>
              <w:sz w:val="24"/>
              <w:lang w:val="es-ES"/>
            </w:rPr>
          </w:pPr>
          <w:r w:rsidRPr="00986E5D">
            <w:rPr>
              <w:b/>
              <w:sz w:val="24"/>
              <w:lang w:val="es-ES"/>
            </w:rPr>
            <w:t>UNIVERSIDAD NACIONAL DE RIO CUARTO</w:t>
          </w:r>
        </w:p>
        <w:p w14:paraId="2BAD6C8F" w14:textId="77777777" w:rsidR="00647917" w:rsidRPr="00986E5D" w:rsidRDefault="00647917" w:rsidP="00986E5D">
          <w:pPr>
            <w:jc w:val="center"/>
            <w:rPr>
              <w:b/>
              <w:sz w:val="24"/>
              <w:lang w:val="es-ES"/>
            </w:rPr>
          </w:pPr>
          <w:r w:rsidRPr="00986E5D">
            <w:rPr>
              <w:b/>
              <w:sz w:val="24"/>
              <w:lang w:val="es-ES"/>
            </w:rPr>
            <w:t>FACULTAD DE CIENCIAS HUMANAS</w:t>
          </w:r>
        </w:p>
        <w:p w14:paraId="372A7DCB"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 xml:space="preserve">Departamento: </w:t>
          </w:r>
          <w:r w:rsidRPr="00986E5D">
            <w:rPr>
              <w:rFonts w:cs="Arial"/>
              <w:bCs/>
              <w:sz w:val="24"/>
              <w:szCs w:val="24"/>
              <w:lang w:val="es-AR" w:eastAsia="es-ES"/>
            </w:rPr>
            <w:t>Cs. Jurídicas, Políticas y sociales</w:t>
          </w:r>
        </w:p>
        <w:p w14:paraId="7428B866"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 xml:space="preserve">Carrera: </w:t>
          </w:r>
          <w:r w:rsidRPr="00986E5D">
            <w:rPr>
              <w:rFonts w:cs="Arial"/>
              <w:bCs/>
              <w:sz w:val="24"/>
              <w:szCs w:val="24"/>
              <w:lang w:val="es-AR" w:eastAsia="es-ES"/>
            </w:rPr>
            <w:t>Abogacía</w:t>
          </w:r>
        </w:p>
        <w:p w14:paraId="59371139"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Plan de estudio</w:t>
          </w:r>
          <w:r w:rsidRPr="00986E5D">
            <w:rPr>
              <w:rFonts w:cs="Arial"/>
              <w:bCs/>
              <w:sz w:val="24"/>
              <w:szCs w:val="24"/>
              <w:lang w:val="es-AR" w:eastAsia="es-ES"/>
            </w:rPr>
            <w:t>: 2001</w:t>
          </w:r>
        </w:p>
        <w:p w14:paraId="309C8E66"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Asignatura</w:t>
          </w:r>
          <w:r w:rsidRPr="00986E5D">
            <w:rPr>
              <w:rFonts w:cs="Arial"/>
              <w:bCs/>
              <w:sz w:val="24"/>
              <w:szCs w:val="24"/>
              <w:lang w:val="es-AR" w:eastAsia="es-ES"/>
            </w:rPr>
            <w:t xml:space="preserve">: Derecho Procesal Penal </w:t>
          </w:r>
        </w:p>
        <w:p w14:paraId="010FBEF8"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Código de la materia</w:t>
          </w:r>
          <w:r w:rsidRPr="00986E5D">
            <w:rPr>
              <w:rFonts w:cs="Arial"/>
              <w:bCs/>
              <w:sz w:val="24"/>
              <w:szCs w:val="24"/>
              <w:lang w:val="es-AR" w:eastAsia="es-ES"/>
            </w:rPr>
            <w:t>: 5115</w:t>
          </w:r>
        </w:p>
        <w:p w14:paraId="541DD063"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Curso</w:t>
          </w:r>
          <w:r w:rsidRPr="00986E5D">
            <w:rPr>
              <w:rFonts w:cs="Arial"/>
              <w:bCs/>
              <w:sz w:val="24"/>
              <w:szCs w:val="24"/>
              <w:lang w:val="es-AR" w:eastAsia="es-ES"/>
            </w:rPr>
            <w:t>: cuarto año</w:t>
          </w:r>
          <w:r w:rsidRPr="00986E5D">
            <w:rPr>
              <w:rFonts w:cs="Arial"/>
              <w:b/>
              <w:bCs/>
              <w:sz w:val="24"/>
              <w:szCs w:val="24"/>
              <w:lang w:val="es-AR" w:eastAsia="es-ES"/>
            </w:rPr>
            <w:br/>
            <w:t xml:space="preserve">Régimen: Cuatrimestral </w:t>
          </w:r>
          <w:r w:rsidRPr="00986E5D">
            <w:rPr>
              <w:rFonts w:cs="Arial"/>
              <w:bCs/>
              <w:sz w:val="24"/>
              <w:szCs w:val="24"/>
              <w:lang w:val="es-AR" w:eastAsia="es-ES"/>
            </w:rPr>
            <w:t>primer cuatrimestre</w:t>
          </w:r>
        </w:p>
        <w:p w14:paraId="16D04AD3" w14:textId="77777777" w:rsidR="004A3567" w:rsidRPr="00986E5D" w:rsidRDefault="004A3567" w:rsidP="00986E5D">
          <w:pPr>
            <w:spacing w:after="0" w:line="240" w:lineRule="auto"/>
            <w:rPr>
              <w:rFonts w:cs="Arial"/>
              <w:b/>
              <w:bCs/>
              <w:sz w:val="24"/>
              <w:szCs w:val="24"/>
              <w:lang w:val="es-AR" w:eastAsia="es-ES"/>
            </w:rPr>
          </w:pPr>
          <w:r w:rsidRPr="00986E5D">
            <w:rPr>
              <w:rFonts w:cs="Arial"/>
              <w:b/>
              <w:bCs/>
              <w:sz w:val="24"/>
              <w:szCs w:val="24"/>
              <w:lang w:val="es-AR" w:eastAsia="es-ES"/>
            </w:rPr>
            <w:t xml:space="preserve">Correlatividades: </w:t>
          </w:r>
        </w:p>
        <w:p w14:paraId="4FD32BF6" w14:textId="77777777" w:rsidR="004A3567" w:rsidRPr="00986E5D" w:rsidRDefault="004A3567" w:rsidP="00986E5D">
          <w:pPr>
            <w:spacing w:after="0" w:line="240" w:lineRule="auto"/>
            <w:rPr>
              <w:rFonts w:ascii="Times New Roman" w:hAnsi="Times New Roman" w:cs="Times New Roman"/>
              <w:b/>
              <w:lang w:val="es-ES"/>
            </w:rPr>
          </w:pPr>
          <w:r w:rsidRPr="00986E5D">
            <w:rPr>
              <w:b/>
              <w:lang w:val="es-ES"/>
            </w:rPr>
            <w:t>PARA CURSAR</w:t>
          </w:r>
        </w:p>
        <w:p w14:paraId="734A55C1" w14:textId="77777777" w:rsidR="004A3567" w:rsidRPr="00986E5D" w:rsidRDefault="004A3567" w:rsidP="00986E5D">
          <w:pPr>
            <w:spacing w:after="0" w:line="240" w:lineRule="auto"/>
            <w:rPr>
              <w:rFonts w:cs="Arial"/>
              <w:bCs/>
              <w:sz w:val="18"/>
              <w:szCs w:val="24"/>
              <w:lang w:val="es-AR" w:eastAsia="es-ES"/>
            </w:rPr>
          </w:pPr>
          <w:r w:rsidRPr="00986E5D">
            <w:rPr>
              <w:rFonts w:cs="Arial"/>
              <w:bCs/>
              <w:sz w:val="18"/>
              <w:szCs w:val="24"/>
              <w:lang w:val="es-AR" w:eastAsia="es-ES"/>
            </w:rPr>
            <w:t>[2590] APROBADA INTRODUCCIÓN AL DERECHO</w:t>
          </w:r>
          <w:r w:rsidRPr="00986E5D">
            <w:rPr>
              <w:rFonts w:cs="Arial"/>
              <w:bCs/>
              <w:sz w:val="18"/>
              <w:szCs w:val="24"/>
              <w:lang w:val="es-AR" w:eastAsia="es-ES"/>
            </w:rPr>
            <w:br/>
            <w:t>[2591] APROBADA INTRODUCCIÓN A LA FILOSOFÍA</w:t>
          </w:r>
          <w:r w:rsidRPr="00986E5D">
            <w:rPr>
              <w:rFonts w:cs="Arial"/>
              <w:bCs/>
              <w:sz w:val="18"/>
              <w:szCs w:val="24"/>
              <w:lang w:val="es-AR" w:eastAsia="es-ES"/>
            </w:rPr>
            <w:br/>
            <w:t xml:space="preserve">[2594] </w:t>
          </w:r>
          <w:proofErr w:type="gramStart"/>
          <w:r w:rsidRPr="00986E5D">
            <w:rPr>
              <w:rFonts w:cs="Arial"/>
              <w:bCs/>
              <w:sz w:val="18"/>
              <w:szCs w:val="24"/>
              <w:lang w:val="es-AR" w:eastAsia="es-ES"/>
            </w:rPr>
            <w:t>APROBADA  TEORÍA</w:t>
          </w:r>
          <w:proofErr w:type="gramEnd"/>
          <w:r w:rsidRPr="00986E5D">
            <w:rPr>
              <w:rFonts w:cs="Arial"/>
              <w:bCs/>
              <w:sz w:val="18"/>
              <w:szCs w:val="24"/>
              <w:lang w:val="es-AR" w:eastAsia="es-ES"/>
            </w:rPr>
            <w:t xml:space="preserve"> POLÍTICA I (HISTORIA DE LAS IDEAS E INSTITUCIONES POLÍTICAS)</w:t>
          </w:r>
          <w:r w:rsidRPr="00986E5D">
            <w:rPr>
              <w:rFonts w:cs="Arial"/>
              <w:bCs/>
              <w:sz w:val="18"/>
              <w:szCs w:val="24"/>
              <w:lang w:val="es-AR" w:eastAsia="es-ES"/>
            </w:rPr>
            <w:br/>
            <w:t>[5100] APROBADA DERECHO ROMANO</w:t>
          </w:r>
          <w:r w:rsidRPr="00986E5D">
            <w:rPr>
              <w:rFonts w:cs="Arial"/>
              <w:bCs/>
              <w:sz w:val="18"/>
              <w:szCs w:val="24"/>
              <w:lang w:val="es-AR" w:eastAsia="es-ES"/>
            </w:rPr>
            <w:br/>
            <w:t>[5101] APROBADA DERECHO PRIVADO I (PARTE GENERAL DE DERECHO CIVIL Y COMERCIAL)</w:t>
          </w:r>
          <w:r w:rsidRPr="00986E5D">
            <w:rPr>
              <w:rFonts w:cs="Arial"/>
              <w:bCs/>
              <w:sz w:val="18"/>
              <w:szCs w:val="24"/>
              <w:lang w:val="es-AR" w:eastAsia="es-ES"/>
            </w:rPr>
            <w:br/>
            <w:t>[5102] APROBADA DERECHO PENAL I</w:t>
          </w:r>
          <w:r w:rsidRPr="00986E5D">
            <w:rPr>
              <w:rFonts w:cs="Arial"/>
              <w:bCs/>
              <w:sz w:val="18"/>
              <w:szCs w:val="24"/>
              <w:lang w:val="es-AR" w:eastAsia="es-ES"/>
            </w:rPr>
            <w:br/>
            <w:t>[5103] APROBADA PROBLEMAS DEL CONOCIMIENTO Y FORMAS DEL RAZONAMIENTO JURÍDICO</w:t>
          </w:r>
          <w:r w:rsidRPr="00986E5D">
            <w:rPr>
              <w:rFonts w:cs="Arial"/>
              <w:bCs/>
              <w:sz w:val="18"/>
              <w:szCs w:val="24"/>
              <w:lang w:val="es-AR" w:eastAsia="es-ES"/>
            </w:rPr>
            <w:br/>
            <w:t>[5105] APROBADA DERECHO PENAL II</w:t>
          </w:r>
        </w:p>
        <w:p w14:paraId="05C8C1B5" w14:textId="77777777" w:rsidR="004A3567" w:rsidRPr="00986E5D" w:rsidRDefault="004A3567" w:rsidP="00986E5D">
          <w:pPr>
            <w:spacing w:after="0" w:line="240" w:lineRule="auto"/>
            <w:rPr>
              <w:rFonts w:cs="Arial"/>
              <w:bCs/>
              <w:sz w:val="18"/>
              <w:szCs w:val="24"/>
              <w:lang w:val="es-AR" w:eastAsia="es-ES"/>
            </w:rPr>
          </w:pPr>
          <w:r w:rsidRPr="00986E5D">
            <w:rPr>
              <w:rFonts w:cs="Arial"/>
              <w:bCs/>
              <w:sz w:val="18"/>
              <w:szCs w:val="24"/>
              <w:lang w:val="es-AR" w:eastAsia="es-ES"/>
            </w:rPr>
            <w:t>[5113</w:t>
          </w:r>
          <w:proofErr w:type="gramStart"/>
          <w:r w:rsidRPr="00986E5D">
            <w:rPr>
              <w:rFonts w:cs="Arial"/>
              <w:bCs/>
              <w:sz w:val="18"/>
              <w:szCs w:val="24"/>
              <w:lang w:val="es-AR" w:eastAsia="es-ES"/>
            </w:rPr>
            <w:t>]  REGULAR</w:t>
          </w:r>
          <w:proofErr w:type="gramEnd"/>
          <w:r w:rsidRPr="00986E5D">
            <w:rPr>
              <w:rFonts w:cs="Arial"/>
              <w:bCs/>
              <w:sz w:val="18"/>
              <w:szCs w:val="24"/>
              <w:lang w:val="es-AR" w:eastAsia="es-ES"/>
            </w:rPr>
            <w:t xml:space="preserve">  DERECHO PROCESAL CIVIL </w:t>
          </w:r>
        </w:p>
        <w:p w14:paraId="01BBE226" w14:textId="77777777" w:rsidR="004A3567" w:rsidRPr="00986E5D" w:rsidRDefault="004A3567" w:rsidP="00986E5D">
          <w:pPr>
            <w:spacing w:after="0" w:line="240" w:lineRule="auto"/>
            <w:rPr>
              <w:rFonts w:cs="Arial"/>
              <w:b/>
              <w:bCs/>
              <w:szCs w:val="24"/>
              <w:lang w:val="es-AR" w:eastAsia="es-ES"/>
            </w:rPr>
          </w:pPr>
          <w:r w:rsidRPr="00986E5D">
            <w:rPr>
              <w:rFonts w:ascii="Times New Roman" w:hAnsi="Times New Roman" w:cs="Times New Roman"/>
              <w:sz w:val="17"/>
              <w:szCs w:val="17"/>
              <w:lang w:val="es-ES"/>
            </w:rPr>
            <w:br/>
          </w:r>
          <w:r w:rsidRPr="00986E5D">
            <w:rPr>
              <w:rFonts w:cs="Arial"/>
              <w:b/>
              <w:bCs/>
              <w:szCs w:val="24"/>
              <w:lang w:val="es-AR" w:eastAsia="es-ES"/>
            </w:rPr>
            <w:t xml:space="preserve">PARA RENDIR </w:t>
          </w:r>
        </w:p>
        <w:p w14:paraId="1FDF716C" w14:textId="77777777" w:rsidR="004A3567" w:rsidRPr="00986E5D" w:rsidRDefault="004A3567" w:rsidP="00986E5D">
          <w:pPr>
            <w:spacing w:after="0" w:line="240" w:lineRule="auto"/>
            <w:rPr>
              <w:rFonts w:cs="Arial"/>
              <w:bCs/>
              <w:sz w:val="18"/>
              <w:szCs w:val="24"/>
              <w:lang w:val="es-AR" w:eastAsia="es-ES"/>
            </w:rPr>
          </w:pPr>
          <w:r w:rsidRPr="00986E5D">
            <w:rPr>
              <w:rFonts w:cs="Arial"/>
              <w:bCs/>
              <w:sz w:val="18"/>
              <w:szCs w:val="24"/>
              <w:lang w:val="es-AR" w:eastAsia="es-ES"/>
            </w:rPr>
            <w:t>[2590] APROBADA INTRODUCCIÓN AL DERECHO</w:t>
          </w:r>
          <w:r w:rsidRPr="00986E5D">
            <w:rPr>
              <w:rFonts w:cs="Arial"/>
              <w:bCs/>
              <w:sz w:val="18"/>
              <w:szCs w:val="24"/>
              <w:lang w:val="es-AR" w:eastAsia="es-ES"/>
            </w:rPr>
            <w:br/>
            <w:t>[2591] APROBADA INTRODUCCIÓN A LA FILOSOFÍA</w:t>
          </w:r>
          <w:r w:rsidRPr="00986E5D">
            <w:rPr>
              <w:rFonts w:cs="Arial"/>
              <w:bCs/>
              <w:sz w:val="18"/>
              <w:szCs w:val="24"/>
              <w:lang w:val="es-AR" w:eastAsia="es-ES"/>
            </w:rPr>
            <w:br/>
            <w:t xml:space="preserve">[2594] </w:t>
          </w:r>
          <w:proofErr w:type="gramStart"/>
          <w:r w:rsidRPr="00986E5D">
            <w:rPr>
              <w:rFonts w:cs="Arial"/>
              <w:bCs/>
              <w:sz w:val="18"/>
              <w:szCs w:val="24"/>
              <w:lang w:val="es-AR" w:eastAsia="es-ES"/>
            </w:rPr>
            <w:t>APROBADA  TEORÍA</w:t>
          </w:r>
          <w:proofErr w:type="gramEnd"/>
          <w:r w:rsidRPr="00986E5D">
            <w:rPr>
              <w:rFonts w:cs="Arial"/>
              <w:bCs/>
              <w:sz w:val="18"/>
              <w:szCs w:val="24"/>
              <w:lang w:val="es-AR" w:eastAsia="es-ES"/>
            </w:rPr>
            <w:t xml:space="preserve"> POLÍTICA I (HISTORIA DE LAS IDEAS E INSTITUCIONES POLÍTICAS)</w:t>
          </w:r>
          <w:r w:rsidRPr="00986E5D">
            <w:rPr>
              <w:rFonts w:cs="Arial"/>
              <w:bCs/>
              <w:sz w:val="18"/>
              <w:szCs w:val="24"/>
              <w:lang w:val="es-AR" w:eastAsia="es-ES"/>
            </w:rPr>
            <w:br/>
            <w:t>[5100] APROBADA DERECHO ROMANO</w:t>
          </w:r>
          <w:r w:rsidRPr="00986E5D">
            <w:rPr>
              <w:rFonts w:cs="Arial"/>
              <w:bCs/>
              <w:sz w:val="18"/>
              <w:szCs w:val="24"/>
              <w:lang w:val="es-AR" w:eastAsia="es-ES"/>
            </w:rPr>
            <w:br/>
            <w:t>[5101] APROBADA DERECHO PRIVADO I (PARTE GENERAL DE DERECHO CIVIL Y COMERCIAL)</w:t>
          </w:r>
          <w:r w:rsidRPr="00986E5D">
            <w:rPr>
              <w:rFonts w:cs="Arial"/>
              <w:bCs/>
              <w:sz w:val="18"/>
              <w:szCs w:val="24"/>
              <w:lang w:val="es-AR" w:eastAsia="es-ES"/>
            </w:rPr>
            <w:br/>
            <w:t>[5102] APROBADA DERECHO PENAL I</w:t>
          </w:r>
          <w:r w:rsidRPr="00986E5D">
            <w:rPr>
              <w:rFonts w:cs="Arial"/>
              <w:bCs/>
              <w:sz w:val="18"/>
              <w:szCs w:val="24"/>
              <w:lang w:val="es-AR" w:eastAsia="es-ES"/>
            </w:rPr>
            <w:br/>
            <w:t>[5103] APROBADA PROBLEMAS DEL CONOCIMIENTO Y FORMAS DEL RAZONAMIENTO JURÍDICO</w:t>
          </w:r>
        </w:p>
        <w:p w14:paraId="5A0EF6C1" w14:textId="77777777" w:rsidR="004A3567" w:rsidRPr="00986E5D" w:rsidRDefault="004A3567" w:rsidP="00986E5D">
          <w:pPr>
            <w:spacing w:after="0" w:line="240" w:lineRule="auto"/>
            <w:rPr>
              <w:rFonts w:cs="Arial"/>
              <w:bCs/>
              <w:sz w:val="18"/>
              <w:szCs w:val="24"/>
              <w:lang w:val="es-AR" w:eastAsia="es-ES"/>
            </w:rPr>
          </w:pPr>
          <w:r w:rsidRPr="00986E5D">
            <w:rPr>
              <w:rFonts w:cs="Arial"/>
              <w:bCs/>
              <w:sz w:val="18"/>
              <w:szCs w:val="24"/>
              <w:lang w:val="es-AR" w:eastAsia="es-ES"/>
            </w:rPr>
            <w:t xml:space="preserve">[5113] APROBADA DERECHO PROCESAL CIVIL </w:t>
          </w:r>
        </w:p>
        <w:p w14:paraId="0B1D35A4"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 xml:space="preserve">Asignación horaria semanal: </w:t>
          </w:r>
          <w:r w:rsidRPr="00986E5D">
            <w:rPr>
              <w:rFonts w:cs="Arial"/>
              <w:bCs/>
              <w:sz w:val="24"/>
              <w:szCs w:val="24"/>
              <w:lang w:val="es-AR" w:eastAsia="es-ES"/>
            </w:rPr>
            <w:t>seis horas</w:t>
          </w:r>
        </w:p>
        <w:p w14:paraId="7A9F7ACA" w14:textId="77777777" w:rsidR="008477AE"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Asignación horaria total</w:t>
          </w:r>
          <w:r w:rsidRPr="00986E5D">
            <w:rPr>
              <w:rFonts w:cs="Arial"/>
              <w:bCs/>
              <w:sz w:val="24"/>
              <w:szCs w:val="24"/>
              <w:lang w:val="es-AR" w:eastAsia="es-ES"/>
            </w:rPr>
            <w:t xml:space="preserve">: 90 hs. Teórico 4 hs semanales, Prácticos 2hs. </w:t>
          </w:r>
        </w:p>
        <w:p w14:paraId="533689A6" w14:textId="77777777" w:rsidR="008477AE" w:rsidRPr="00986E5D" w:rsidRDefault="008477AE" w:rsidP="00986E5D">
          <w:pPr>
            <w:spacing w:after="0" w:line="360" w:lineRule="auto"/>
            <w:rPr>
              <w:rFonts w:cs="Arial"/>
              <w:bCs/>
              <w:sz w:val="24"/>
              <w:szCs w:val="24"/>
              <w:lang w:val="es-AR" w:eastAsia="es-ES"/>
            </w:rPr>
          </w:pPr>
          <w:r w:rsidRPr="00986E5D">
            <w:rPr>
              <w:rFonts w:cs="Arial"/>
              <w:b/>
              <w:bCs/>
              <w:sz w:val="24"/>
              <w:szCs w:val="24"/>
              <w:lang w:val="es-AR" w:eastAsia="es-ES"/>
            </w:rPr>
            <w:t>Horario de consulta</w:t>
          </w:r>
          <w:r w:rsidRPr="00986E5D">
            <w:rPr>
              <w:rFonts w:cs="Arial"/>
              <w:bCs/>
              <w:sz w:val="24"/>
              <w:szCs w:val="24"/>
              <w:lang w:val="es-AR" w:eastAsia="es-ES"/>
            </w:rPr>
            <w:t>: -seguimiento virtual de alumnado mediante SIAL</w:t>
          </w:r>
          <w:r w:rsidR="006524CB" w:rsidRPr="00986E5D">
            <w:rPr>
              <w:rFonts w:cs="Arial"/>
              <w:bCs/>
              <w:sz w:val="24"/>
              <w:szCs w:val="24"/>
              <w:lang w:val="es-AR" w:eastAsia="es-ES"/>
            </w:rPr>
            <w:t xml:space="preserve"> </w:t>
          </w:r>
          <w:r w:rsidRPr="00986E5D">
            <w:rPr>
              <w:rFonts w:cs="Arial"/>
              <w:bCs/>
              <w:sz w:val="24"/>
              <w:szCs w:val="24"/>
              <w:lang w:val="es-AR" w:eastAsia="es-ES"/>
            </w:rPr>
            <w:t xml:space="preserve">(actividades no presenciales, clases de consulta virtual): dos horas </w:t>
          </w:r>
        </w:p>
        <w:p w14:paraId="6E4B7F4B" w14:textId="77777777" w:rsidR="008477AE" w:rsidRPr="00986E5D" w:rsidRDefault="008477AE" w:rsidP="00986E5D">
          <w:pPr>
            <w:spacing w:after="0" w:line="360" w:lineRule="auto"/>
            <w:rPr>
              <w:rFonts w:cs="Arial"/>
              <w:bCs/>
              <w:sz w:val="24"/>
              <w:szCs w:val="24"/>
              <w:lang w:val="es-AR" w:eastAsia="es-ES"/>
            </w:rPr>
          </w:pPr>
          <w:r w:rsidRPr="00986E5D">
            <w:rPr>
              <w:rFonts w:cs="Arial"/>
              <w:bCs/>
              <w:sz w:val="24"/>
              <w:szCs w:val="24"/>
              <w:lang w:val="es-AR" w:eastAsia="es-ES"/>
            </w:rPr>
            <w:t>-clases de consulta</w:t>
          </w:r>
          <w:r w:rsidR="006524CB" w:rsidRPr="00986E5D">
            <w:rPr>
              <w:rFonts w:cs="Arial"/>
              <w:bCs/>
              <w:sz w:val="24"/>
              <w:szCs w:val="24"/>
              <w:lang w:val="es-AR" w:eastAsia="es-ES"/>
            </w:rPr>
            <w:t xml:space="preserve"> </w:t>
          </w:r>
          <w:r w:rsidRPr="00986E5D">
            <w:rPr>
              <w:rFonts w:cs="Arial"/>
              <w:bCs/>
              <w:sz w:val="24"/>
              <w:szCs w:val="24"/>
              <w:lang w:val="es-AR" w:eastAsia="es-ES"/>
            </w:rPr>
            <w:t>(presencial): 2 hora</w:t>
          </w:r>
          <w:r w:rsidR="006524CB" w:rsidRPr="00986E5D">
            <w:rPr>
              <w:rFonts w:cs="Arial"/>
              <w:bCs/>
              <w:sz w:val="24"/>
              <w:szCs w:val="24"/>
              <w:lang w:val="es-AR" w:eastAsia="es-ES"/>
            </w:rPr>
            <w:t>s</w:t>
          </w:r>
          <w:r w:rsidRPr="00986E5D">
            <w:rPr>
              <w:rFonts w:cs="Arial"/>
              <w:bCs/>
              <w:sz w:val="24"/>
              <w:szCs w:val="24"/>
              <w:lang w:val="es-AR" w:eastAsia="es-ES"/>
            </w:rPr>
            <w:t xml:space="preserve"> </w:t>
          </w:r>
        </w:p>
        <w:p w14:paraId="615F3FDA"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 xml:space="preserve">Modalidad: </w:t>
          </w:r>
          <w:r w:rsidRPr="00986E5D">
            <w:rPr>
              <w:rFonts w:cs="Arial"/>
              <w:bCs/>
              <w:sz w:val="24"/>
              <w:szCs w:val="24"/>
              <w:lang w:val="es-AR" w:eastAsia="es-ES"/>
            </w:rPr>
            <w:t>Presencial</w:t>
          </w:r>
          <w:r w:rsidRPr="00986E5D">
            <w:rPr>
              <w:rFonts w:cs="Arial"/>
              <w:b/>
              <w:bCs/>
              <w:sz w:val="24"/>
              <w:szCs w:val="24"/>
              <w:lang w:val="es-AR" w:eastAsia="es-ES"/>
            </w:rPr>
            <w:br/>
            <w:t xml:space="preserve">Docentes: </w:t>
          </w:r>
          <w:r w:rsidRPr="00986E5D">
            <w:rPr>
              <w:rFonts w:cs="Arial"/>
              <w:bCs/>
              <w:sz w:val="24"/>
              <w:szCs w:val="24"/>
              <w:lang w:val="es-AR" w:eastAsia="es-ES"/>
            </w:rPr>
            <w:t xml:space="preserve">Responsable: Profesor Adjunto Jorge Alfredo Medina </w:t>
          </w:r>
          <w:r w:rsidRPr="00986E5D">
            <w:rPr>
              <w:rFonts w:cs="Arial"/>
              <w:bCs/>
              <w:sz w:val="24"/>
              <w:szCs w:val="24"/>
              <w:lang w:val="es-AR" w:eastAsia="es-ES"/>
            </w:rPr>
            <w:br/>
            <w:t xml:space="preserve">                Ayudante de Primera: Profesor Ezequiel Federico Barrenechea</w:t>
          </w:r>
        </w:p>
        <w:p w14:paraId="1E2185B5" w14:textId="77777777" w:rsidR="00647917" w:rsidRPr="00986E5D" w:rsidRDefault="00647917" w:rsidP="00986E5D">
          <w:pPr>
            <w:spacing w:after="0" w:line="360" w:lineRule="auto"/>
            <w:rPr>
              <w:rFonts w:cs="Arial"/>
              <w:bCs/>
              <w:sz w:val="24"/>
              <w:szCs w:val="24"/>
              <w:lang w:val="es-AR" w:eastAsia="es-ES"/>
            </w:rPr>
          </w:pPr>
          <w:r w:rsidRPr="00986E5D">
            <w:rPr>
              <w:rFonts w:cs="Arial"/>
              <w:b/>
              <w:bCs/>
              <w:sz w:val="24"/>
              <w:szCs w:val="24"/>
              <w:lang w:val="es-AR" w:eastAsia="es-ES"/>
            </w:rPr>
            <w:t>Integrantes del Equipo</w:t>
          </w:r>
          <w:r w:rsidRPr="00986E5D">
            <w:rPr>
              <w:rFonts w:cs="Arial"/>
              <w:bCs/>
              <w:sz w:val="24"/>
              <w:szCs w:val="24"/>
              <w:lang w:val="es-AR" w:eastAsia="es-ES"/>
            </w:rPr>
            <w:t>:</w:t>
          </w:r>
          <w:r w:rsidR="006524CB" w:rsidRPr="00986E5D">
            <w:rPr>
              <w:rFonts w:cs="Arial"/>
              <w:bCs/>
              <w:sz w:val="24"/>
              <w:szCs w:val="24"/>
              <w:lang w:val="es-AR" w:eastAsia="es-ES"/>
            </w:rPr>
            <w:t xml:space="preserve"> Adscripto</w:t>
          </w:r>
          <w:r w:rsidRPr="00986E5D">
            <w:rPr>
              <w:rFonts w:cs="Arial"/>
              <w:bCs/>
              <w:sz w:val="24"/>
              <w:szCs w:val="24"/>
              <w:lang w:val="es-AR" w:eastAsia="es-ES"/>
            </w:rPr>
            <w:t>: Alfonso Fernández</w:t>
          </w:r>
          <w:r w:rsidRPr="00986E5D">
            <w:rPr>
              <w:rFonts w:cs="Arial"/>
              <w:b/>
              <w:bCs/>
              <w:sz w:val="24"/>
              <w:szCs w:val="24"/>
              <w:lang w:val="es-AR" w:eastAsia="es-ES"/>
            </w:rPr>
            <w:t xml:space="preserve"> </w:t>
          </w:r>
        </w:p>
        <w:p w14:paraId="07133FBB" w14:textId="7A70BC08" w:rsidR="00647917" w:rsidRPr="00986E5D" w:rsidRDefault="00647917" w:rsidP="00986E5D">
          <w:pPr>
            <w:spacing w:after="0" w:line="360" w:lineRule="auto"/>
            <w:rPr>
              <w:rFonts w:cs="Arial"/>
              <w:b/>
              <w:bCs/>
              <w:sz w:val="24"/>
              <w:szCs w:val="24"/>
              <w:lang w:val="es-AR" w:eastAsia="es-ES"/>
            </w:rPr>
          </w:pPr>
          <w:r w:rsidRPr="00986E5D">
            <w:rPr>
              <w:rFonts w:cs="Arial"/>
              <w:b/>
              <w:bCs/>
              <w:sz w:val="24"/>
              <w:szCs w:val="24"/>
              <w:lang w:val="es-AR" w:eastAsia="es-ES"/>
            </w:rPr>
            <w:t xml:space="preserve">Año académico: </w:t>
          </w:r>
          <w:r w:rsidRPr="00986E5D">
            <w:rPr>
              <w:rFonts w:cs="Arial"/>
              <w:bCs/>
              <w:sz w:val="24"/>
              <w:szCs w:val="24"/>
              <w:lang w:val="es-AR" w:eastAsia="es-ES"/>
            </w:rPr>
            <w:t>20</w:t>
          </w:r>
          <w:r w:rsidR="00321742">
            <w:rPr>
              <w:rFonts w:cs="Arial"/>
              <w:bCs/>
              <w:sz w:val="24"/>
              <w:szCs w:val="24"/>
              <w:lang w:val="es-AR" w:eastAsia="es-ES"/>
            </w:rPr>
            <w:t>20</w:t>
          </w:r>
        </w:p>
        <w:p w14:paraId="0880ADA6" w14:textId="3B17E65D" w:rsidR="00647917" w:rsidRPr="00986E5D" w:rsidRDefault="00647917" w:rsidP="00986E5D">
          <w:pPr>
            <w:spacing w:after="0" w:line="360" w:lineRule="auto"/>
            <w:rPr>
              <w:rFonts w:cs="Arial"/>
              <w:b/>
              <w:bCs/>
              <w:sz w:val="24"/>
              <w:szCs w:val="24"/>
              <w:lang w:val="es-AR" w:eastAsia="es-ES"/>
            </w:rPr>
          </w:pPr>
          <w:r w:rsidRPr="00986E5D">
            <w:rPr>
              <w:rFonts w:cs="Arial"/>
              <w:b/>
              <w:bCs/>
              <w:sz w:val="24"/>
              <w:szCs w:val="24"/>
              <w:lang w:val="es-AR" w:eastAsia="es-ES"/>
            </w:rPr>
            <w:t>Lugar y fecha:</w:t>
          </w:r>
          <w:r w:rsidR="006524CB" w:rsidRPr="00986E5D">
            <w:rPr>
              <w:rFonts w:cs="Arial"/>
              <w:b/>
              <w:bCs/>
              <w:sz w:val="24"/>
              <w:szCs w:val="24"/>
              <w:lang w:val="es-AR" w:eastAsia="es-ES"/>
            </w:rPr>
            <w:t xml:space="preserve"> </w:t>
          </w:r>
          <w:r w:rsidR="00321742">
            <w:rPr>
              <w:rFonts w:cs="Arial"/>
              <w:bCs/>
              <w:sz w:val="24"/>
              <w:szCs w:val="24"/>
              <w:lang w:val="es-AR" w:eastAsia="es-ES"/>
            </w:rPr>
            <w:t>16/03/2020</w:t>
          </w:r>
        </w:p>
        <w:p w14:paraId="4B925C12" w14:textId="77777777" w:rsidR="004A3567" w:rsidRPr="00986E5D" w:rsidRDefault="004A3567" w:rsidP="00986E5D">
          <w:pPr>
            <w:spacing w:after="0" w:line="240" w:lineRule="auto"/>
            <w:rPr>
              <w:rFonts w:cs="Arial"/>
              <w:b/>
              <w:bCs/>
              <w:sz w:val="24"/>
              <w:szCs w:val="24"/>
              <w:lang w:val="es-AR" w:eastAsia="es-ES"/>
            </w:rPr>
          </w:pPr>
        </w:p>
        <w:p w14:paraId="48E3032B" w14:textId="77777777" w:rsidR="00B01ED6" w:rsidRPr="00986E5D" w:rsidRDefault="002659DD" w:rsidP="00986E5D">
          <w:pPr>
            <w:rPr>
              <w:lang w:val="es-ES"/>
            </w:rPr>
          </w:pPr>
        </w:p>
      </w:sdtContent>
    </w:sdt>
    <w:p w14:paraId="47FD6049" w14:textId="77777777" w:rsidR="00D51B1C" w:rsidRPr="00986E5D" w:rsidRDefault="00CF09A6" w:rsidP="00986E5D">
      <w:pPr>
        <w:pStyle w:val="Ttulo1"/>
        <w:rPr>
          <w:color w:val="auto"/>
          <w:u w:val="single"/>
          <w:lang w:val="es-AR"/>
        </w:rPr>
      </w:pPr>
      <w:r w:rsidRPr="00986E5D">
        <w:rPr>
          <w:color w:val="auto"/>
          <w:u w:val="single"/>
          <w:lang w:val="es-AR"/>
        </w:rPr>
        <w:lastRenderedPageBreak/>
        <w:t>FUNDAMENTACIÓN</w:t>
      </w:r>
    </w:p>
    <w:p w14:paraId="5E63BE4A" w14:textId="77777777" w:rsidR="00EC7D22" w:rsidRPr="00986E5D" w:rsidRDefault="00731702" w:rsidP="00986E5D">
      <w:pPr>
        <w:ind w:firstLine="567"/>
        <w:jc w:val="both"/>
        <w:rPr>
          <w:lang w:val="es-AR"/>
        </w:rPr>
      </w:pPr>
      <w:r w:rsidRPr="00986E5D">
        <w:rPr>
          <w:lang w:val="es-AR"/>
        </w:rPr>
        <w:t>El</w:t>
      </w:r>
      <w:r w:rsidR="00671757" w:rsidRPr="00986E5D">
        <w:rPr>
          <w:lang w:val="es-AR"/>
        </w:rPr>
        <w:t xml:space="preserve"> programa de estudios</w:t>
      </w:r>
      <w:r w:rsidRPr="00986E5D">
        <w:rPr>
          <w:lang w:val="es-AR"/>
        </w:rPr>
        <w:t xml:space="preserve"> de la materia Derecho Procesal Penal</w:t>
      </w:r>
      <w:r w:rsidR="00D0108E" w:rsidRPr="00986E5D">
        <w:rPr>
          <w:lang w:val="es-AR"/>
        </w:rPr>
        <w:t xml:space="preserve"> (DPP)</w:t>
      </w:r>
      <w:r w:rsidR="001B5801" w:rsidRPr="00986E5D">
        <w:rPr>
          <w:lang w:val="es-AR"/>
        </w:rPr>
        <w:t xml:space="preserve">, parte de la </w:t>
      </w:r>
      <w:r w:rsidR="003D577F" w:rsidRPr="00986E5D">
        <w:rPr>
          <w:lang w:val="es-AR"/>
        </w:rPr>
        <w:t xml:space="preserve">base de considerar </w:t>
      </w:r>
      <w:r w:rsidR="00B11A36" w:rsidRPr="00986E5D">
        <w:rPr>
          <w:lang w:val="es-AR"/>
        </w:rPr>
        <w:t xml:space="preserve">al alumno universitario como el epicentro del proceso de enseñanza-aprendizaje (PEA). No se ha tomado como punto de partida al </w:t>
      </w:r>
      <w:r w:rsidR="00526647" w:rsidRPr="00986E5D">
        <w:rPr>
          <w:lang w:val="es-AR"/>
        </w:rPr>
        <w:t>“</w:t>
      </w:r>
      <w:r w:rsidR="00B11A36" w:rsidRPr="00986E5D">
        <w:rPr>
          <w:lang w:val="es-AR"/>
        </w:rPr>
        <w:t>operador</w:t>
      </w:r>
      <w:r w:rsidR="00526647" w:rsidRPr="00986E5D">
        <w:rPr>
          <w:lang w:val="es-AR"/>
        </w:rPr>
        <w:t>”</w:t>
      </w:r>
      <w:r w:rsidR="00B11A36" w:rsidRPr="00986E5D">
        <w:rPr>
          <w:lang w:val="es-AR"/>
        </w:rPr>
        <w:t xml:space="preserve"> del sistema con facultades de gerenciamiento (el “profesor de derecho”, el “juez”, el “médico”, etc.) sino al </w:t>
      </w:r>
      <w:r w:rsidR="00526647" w:rsidRPr="00986E5D">
        <w:rPr>
          <w:lang w:val="es-AR"/>
        </w:rPr>
        <w:t>“</w:t>
      </w:r>
      <w:r w:rsidR="00B11A36" w:rsidRPr="00986E5D">
        <w:rPr>
          <w:lang w:val="es-AR"/>
        </w:rPr>
        <w:t>usuario</w:t>
      </w:r>
      <w:r w:rsidR="00526647" w:rsidRPr="00986E5D">
        <w:rPr>
          <w:lang w:val="es-AR"/>
        </w:rPr>
        <w:t>”</w:t>
      </w:r>
      <w:r w:rsidR="00B11A36" w:rsidRPr="00986E5D">
        <w:rPr>
          <w:lang w:val="es-AR"/>
        </w:rPr>
        <w:t xml:space="preserve"> del servicio (el “estudiante”, el “justiciable”, el “paciente”, etc.). </w:t>
      </w:r>
    </w:p>
    <w:p w14:paraId="3387FAB2" w14:textId="77777777" w:rsidR="004877E8" w:rsidRPr="00986E5D" w:rsidRDefault="00B25764" w:rsidP="00986E5D">
      <w:pPr>
        <w:ind w:firstLine="567"/>
        <w:jc w:val="both"/>
        <w:rPr>
          <w:lang w:val="es-AR"/>
        </w:rPr>
      </w:pPr>
      <w:r w:rsidRPr="00986E5D">
        <w:rPr>
          <w:lang w:val="es-AR"/>
        </w:rPr>
        <w:t xml:space="preserve">El modelo didáctico escogido pretende dejar de lado el reduccionismo metodológico </w:t>
      </w:r>
      <w:r w:rsidR="00526647" w:rsidRPr="00986E5D">
        <w:rPr>
          <w:lang w:val="es-AR"/>
        </w:rPr>
        <w:t>unidimensional</w:t>
      </w:r>
      <w:r w:rsidR="00EC7D22" w:rsidRPr="00986E5D">
        <w:rPr>
          <w:lang w:val="es-AR"/>
        </w:rPr>
        <w:t>,</w:t>
      </w:r>
      <w:r w:rsidR="00526647" w:rsidRPr="00986E5D">
        <w:rPr>
          <w:lang w:val="es-AR"/>
        </w:rPr>
        <w:t xml:space="preserve"> por un</w:t>
      </w:r>
      <w:r w:rsidR="0073141C" w:rsidRPr="00986E5D">
        <w:rPr>
          <w:lang w:val="es-AR"/>
        </w:rPr>
        <w:t xml:space="preserve"> método constructivista</w:t>
      </w:r>
      <w:r w:rsidR="00526647" w:rsidRPr="00986E5D">
        <w:rPr>
          <w:lang w:val="es-AR"/>
        </w:rPr>
        <w:t xml:space="preserve"> multidimensional</w:t>
      </w:r>
      <w:r w:rsidR="0073141C" w:rsidRPr="00986E5D">
        <w:rPr>
          <w:lang w:val="es-AR"/>
        </w:rPr>
        <w:t xml:space="preserve"> que contemple, a la par de la clásica dimensión normativa, </w:t>
      </w:r>
      <w:r w:rsidR="00EC7D22" w:rsidRPr="00986E5D">
        <w:rPr>
          <w:lang w:val="es-AR"/>
        </w:rPr>
        <w:t xml:space="preserve">las magnitudes antropológicas, sociales, culturales, </w:t>
      </w:r>
      <w:r w:rsidR="004877E8" w:rsidRPr="00986E5D">
        <w:rPr>
          <w:lang w:val="es-AR"/>
        </w:rPr>
        <w:t>éticas e</w:t>
      </w:r>
      <w:r w:rsidR="00EC7D22" w:rsidRPr="00986E5D">
        <w:rPr>
          <w:lang w:val="es-AR"/>
        </w:rPr>
        <w:t xml:space="preserve"> históricas, pr</w:t>
      </w:r>
      <w:r w:rsidR="004877E8" w:rsidRPr="00986E5D">
        <w:rPr>
          <w:lang w:val="es-AR"/>
        </w:rPr>
        <w:t>opias de la realidad que pretende explicar.</w:t>
      </w:r>
    </w:p>
    <w:p w14:paraId="02A94207" w14:textId="77777777" w:rsidR="00B25764" w:rsidRPr="00986E5D" w:rsidRDefault="004461AD" w:rsidP="00986E5D">
      <w:pPr>
        <w:ind w:firstLine="567"/>
        <w:jc w:val="both"/>
        <w:rPr>
          <w:lang w:val="es-AR"/>
        </w:rPr>
      </w:pPr>
      <w:r w:rsidRPr="00986E5D">
        <w:rPr>
          <w:lang w:val="es-AR"/>
        </w:rPr>
        <w:t xml:space="preserve">En </w:t>
      </w:r>
      <w:proofErr w:type="gramStart"/>
      <w:r w:rsidRPr="00986E5D">
        <w:rPr>
          <w:lang w:val="es-AR"/>
        </w:rPr>
        <w:t>éste</w:t>
      </w:r>
      <w:proofErr w:type="gramEnd"/>
      <w:r w:rsidRPr="00986E5D">
        <w:rPr>
          <w:lang w:val="es-AR"/>
        </w:rPr>
        <w:t xml:space="preserve"> contexto, se siguen los lineamientos de la Universidad (Res. C.S Nº 120/17),</w:t>
      </w:r>
      <w:r w:rsidR="00830FCE" w:rsidRPr="00986E5D">
        <w:rPr>
          <w:lang w:val="es-AR"/>
        </w:rPr>
        <w:t xml:space="preserve"> </w:t>
      </w:r>
      <w:r w:rsidRPr="00986E5D">
        <w:rPr>
          <w:lang w:val="es-AR"/>
        </w:rPr>
        <w:t>que postula</w:t>
      </w:r>
      <w:r w:rsidR="00550CDD" w:rsidRPr="00986E5D">
        <w:rPr>
          <w:lang w:val="es-AR"/>
        </w:rPr>
        <w:t xml:space="preserve"> en los educadores</w:t>
      </w:r>
      <w:r w:rsidRPr="00986E5D">
        <w:rPr>
          <w:lang w:val="es-AR"/>
        </w:rPr>
        <w:t xml:space="preserve"> “…propuestas que integren significativamente las diversas dimensiones de los sujetos y sus contextos, constructoras de pensamiento crítico y liberador, profundamente social y humana (…) fortaleciendo la perspectiva humana y social por sobre una racionalidad técnica e instrumental; la importancia de una formación científica, sólida, importante, abarcadora de distintos saberes, diversas expresiones (…); que investigue en relación a las problemáticas relevantes y sociales…”</w:t>
      </w:r>
      <w:r w:rsidR="00550CDD" w:rsidRPr="00986E5D">
        <w:rPr>
          <w:lang w:val="es-AR"/>
        </w:rPr>
        <w:t xml:space="preserve">; y por otro lado, se pretende de los educandos “…formación crítica del estudiante, que pueda problematizar, indagar y reflexionar constantemente el sentido de la formación universitaria ¿a favor de quien, para qué y porqué se forma? (…) ¿A qué proyecto socio-político aporta su </w:t>
      </w:r>
      <w:proofErr w:type="gramStart"/>
      <w:r w:rsidR="00550CDD" w:rsidRPr="00986E5D">
        <w:rPr>
          <w:lang w:val="es-AR"/>
        </w:rPr>
        <w:t>formación?...</w:t>
      </w:r>
      <w:proofErr w:type="gramEnd"/>
      <w:r w:rsidR="00550CDD" w:rsidRPr="00986E5D">
        <w:rPr>
          <w:lang w:val="es-AR"/>
        </w:rPr>
        <w:t>”.</w:t>
      </w:r>
    </w:p>
    <w:p w14:paraId="3256C556" w14:textId="77777777" w:rsidR="004461AD" w:rsidRPr="00986E5D" w:rsidRDefault="00D0108E" w:rsidP="00986E5D">
      <w:pPr>
        <w:ind w:firstLine="567"/>
        <w:jc w:val="both"/>
        <w:rPr>
          <w:lang w:val="es-AR"/>
        </w:rPr>
      </w:pPr>
      <w:r w:rsidRPr="00986E5D">
        <w:rPr>
          <w:lang w:val="es-AR"/>
        </w:rPr>
        <w:t>A la par de especificar y estructurar las dimensiones del modelo didáctico –objetivos generales y específicos, contenidos, metodología</w:t>
      </w:r>
      <w:r w:rsidR="00DC29B7" w:rsidRPr="00986E5D">
        <w:rPr>
          <w:lang w:val="es-AR"/>
        </w:rPr>
        <w:t xml:space="preserve"> de trabajo</w:t>
      </w:r>
      <w:r w:rsidRPr="00986E5D">
        <w:rPr>
          <w:lang w:val="es-AR"/>
        </w:rPr>
        <w:t xml:space="preserve">, actividades, evaluación y bibliografía- se destacan las concepciones previas que las fundamentan.  </w:t>
      </w:r>
      <w:r w:rsidR="00550CDD" w:rsidRPr="00986E5D">
        <w:rPr>
          <w:lang w:val="es-AR"/>
        </w:rPr>
        <w:t>Para ello</w:t>
      </w:r>
      <w:r w:rsidR="00642113" w:rsidRPr="00986E5D">
        <w:rPr>
          <w:lang w:val="es-AR"/>
        </w:rPr>
        <w:t xml:space="preserve"> se resalta </w:t>
      </w:r>
      <w:r w:rsidRPr="00986E5D">
        <w:rPr>
          <w:lang w:val="es-AR"/>
        </w:rPr>
        <w:t xml:space="preserve">desde un inicio </w:t>
      </w:r>
      <w:r w:rsidR="00642113" w:rsidRPr="00986E5D">
        <w:rPr>
          <w:lang w:val="es-AR"/>
        </w:rPr>
        <w:t>en el</w:t>
      </w:r>
      <w:r w:rsidR="00DC29B7" w:rsidRPr="00986E5D">
        <w:rPr>
          <w:lang w:val="es-AR"/>
        </w:rPr>
        <w:t xml:space="preserve"> programa de la asignatura</w:t>
      </w:r>
      <w:r w:rsidR="00642113" w:rsidRPr="00986E5D">
        <w:rPr>
          <w:lang w:val="es-AR"/>
        </w:rPr>
        <w:t xml:space="preserve"> -c</w:t>
      </w:r>
      <w:r w:rsidR="008619FB" w:rsidRPr="00986E5D">
        <w:rPr>
          <w:lang w:val="es-AR"/>
        </w:rPr>
        <w:t>omo una de las ideas básicas y directrices</w:t>
      </w:r>
      <w:r w:rsidR="00642113" w:rsidRPr="00986E5D">
        <w:rPr>
          <w:lang w:val="es-AR"/>
        </w:rPr>
        <w:t>-, la inserción de la disciplina como un segmento de la política criminal estatal</w:t>
      </w:r>
      <w:r w:rsidR="004668EE" w:rsidRPr="00986E5D">
        <w:rPr>
          <w:lang w:val="es-AR"/>
        </w:rPr>
        <w:t xml:space="preserve">.  También </w:t>
      </w:r>
      <w:r w:rsidR="009D0E4B" w:rsidRPr="00986E5D">
        <w:rPr>
          <w:lang w:val="es-AR"/>
        </w:rPr>
        <w:t xml:space="preserve">lo </w:t>
      </w:r>
      <w:r w:rsidR="001E52AA" w:rsidRPr="00986E5D">
        <w:rPr>
          <w:lang w:val="es-AR"/>
        </w:rPr>
        <w:t>constituye la</w:t>
      </w:r>
      <w:r w:rsidR="00830FCE" w:rsidRPr="00986E5D">
        <w:rPr>
          <w:lang w:val="es-AR"/>
        </w:rPr>
        <w:t xml:space="preserve"> </w:t>
      </w:r>
      <w:r w:rsidR="001B2219" w:rsidRPr="00986E5D">
        <w:rPr>
          <w:lang w:val="es-AR"/>
        </w:rPr>
        <w:t>visión histórica</w:t>
      </w:r>
      <w:r w:rsidR="009D0E4B" w:rsidRPr="00986E5D">
        <w:rPr>
          <w:lang w:val="es-AR"/>
        </w:rPr>
        <w:t xml:space="preserve"> de los sistemas procesales penales</w:t>
      </w:r>
      <w:r w:rsidR="001E52AA" w:rsidRPr="00986E5D">
        <w:rPr>
          <w:lang w:val="es-AR"/>
        </w:rPr>
        <w:t xml:space="preserve"> y la consideración que el enjuiciamiento penal es una reformulación del modelo constitucional.</w:t>
      </w:r>
    </w:p>
    <w:p w14:paraId="45DD2FF6" w14:textId="77777777" w:rsidR="009D0E4B" w:rsidRPr="00986E5D" w:rsidRDefault="001E52AA" w:rsidP="00986E5D">
      <w:pPr>
        <w:ind w:firstLine="567"/>
        <w:jc w:val="both"/>
        <w:rPr>
          <w:lang w:val="es-AR"/>
        </w:rPr>
      </w:pPr>
      <w:r w:rsidRPr="00986E5D">
        <w:rPr>
          <w:lang w:val="es-AR"/>
        </w:rPr>
        <w:t>A estas ideas básicas s</w:t>
      </w:r>
      <w:r w:rsidR="00830FCE" w:rsidRPr="00986E5D">
        <w:rPr>
          <w:lang w:val="es-AR"/>
        </w:rPr>
        <w:t>e le suman</w:t>
      </w:r>
      <w:r w:rsidR="00F0658F" w:rsidRPr="00986E5D">
        <w:rPr>
          <w:lang w:val="es-AR"/>
        </w:rPr>
        <w:t xml:space="preserve"> ocho líneas estructurales alrededor de las cuáles es posible organizar coherentemente y con equilibrio, la totalidad de los contenidos de la disciplina. Así, s</w:t>
      </w:r>
      <w:r w:rsidR="009D0E4B" w:rsidRPr="00986E5D">
        <w:rPr>
          <w:lang w:val="es-AR"/>
        </w:rPr>
        <w:t xml:space="preserve">e agrupan los </w:t>
      </w:r>
      <w:r w:rsidR="004C729B" w:rsidRPr="00986E5D">
        <w:rPr>
          <w:lang w:val="es-AR"/>
        </w:rPr>
        <w:t>mismos</w:t>
      </w:r>
      <w:r w:rsidR="009D0E4B" w:rsidRPr="00986E5D">
        <w:rPr>
          <w:lang w:val="es-AR"/>
        </w:rPr>
        <w:t xml:space="preserve"> en ocho</w:t>
      </w:r>
      <w:r w:rsidR="008619FB" w:rsidRPr="00986E5D">
        <w:rPr>
          <w:lang w:val="es-AR"/>
        </w:rPr>
        <w:t xml:space="preserve"> ejes temáticos que representan la estructura conceptual histórica de la disciplina: 1) Procuración y Administración de la Justicia Penal; 2) Principios que orientan las funciones de Perseguir, Juzgar y Penar; 3) Las garantías; 4) El proceso penal; 5) Sujetos Procesales; 6) La Prueba; 7) La Coerción Cautelar y 8) El Procedimiento Penal.</w:t>
      </w:r>
      <w:r w:rsidRPr="00986E5D">
        <w:rPr>
          <w:lang w:val="es-AR"/>
        </w:rPr>
        <w:t xml:space="preserve">  La totalidad de los contenidos de la asignatura </w:t>
      </w:r>
      <w:r w:rsidR="00F0658F" w:rsidRPr="00986E5D">
        <w:rPr>
          <w:lang w:val="es-AR"/>
        </w:rPr>
        <w:t xml:space="preserve">son </w:t>
      </w:r>
      <w:r w:rsidRPr="00986E5D">
        <w:rPr>
          <w:lang w:val="es-AR"/>
        </w:rPr>
        <w:t>reagrupados en 14 unidades tem</w:t>
      </w:r>
      <w:r w:rsidR="00F0658F" w:rsidRPr="00986E5D">
        <w:rPr>
          <w:lang w:val="es-AR"/>
        </w:rPr>
        <w:t>áticas, que se encu</w:t>
      </w:r>
      <w:r w:rsidR="004C729B" w:rsidRPr="00986E5D">
        <w:rPr>
          <w:lang w:val="es-AR"/>
        </w:rPr>
        <w:t>entra organizados en equilibrio y continuidad, respetando la</w:t>
      </w:r>
      <w:r w:rsidR="00F0658F" w:rsidRPr="00986E5D">
        <w:rPr>
          <w:lang w:val="es-AR"/>
        </w:rPr>
        <w:t xml:space="preserve"> secuencia que impone cronológicamente el trámite procesal.</w:t>
      </w:r>
    </w:p>
    <w:p w14:paraId="5185D84B" w14:textId="77777777" w:rsidR="005E7194" w:rsidRPr="00986E5D" w:rsidRDefault="00DC29B7" w:rsidP="00986E5D">
      <w:pPr>
        <w:ind w:firstLine="567"/>
        <w:jc w:val="both"/>
        <w:rPr>
          <w:lang w:val="es-AR"/>
        </w:rPr>
      </w:pPr>
      <w:r w:rsidRPr="00986E5D">
        <w:rPr>
          <w:lang w:val="es-AR"/>
        </w:rPr>
        <w:t>Por otra parte, si</w:t>
      </w:r>
      <w:r w:rsidR="00D0108E" w:rsidRPr="00986E5D">
        <w:rPr>
          <w:lang w:val="es-AR"/>
        </w:rPr>
        <w:t xml:space="preserve"> bien en el curso se toma como referencia</w:t>
      </w:r>
      <w:r w:rsidRPr="00986E5D">
        <w:rPr>
          <w:lang w:val="es-AR"/>
        </w:rPr>
        <w:t xml:space="preserve"> explicativa a</w:t>
      </w:r>
      <w:r w:rsidR="00D0108E" w:rsidRPr="00986E5D">
        <w:rPr>
          <w:lang w:val="es-AR"/>
        </w:rPr>
        <w:t>l código procesal penal</w:t>
      </w:r>
      <w:r w:rsidR="001B5801" w:rsidRPr="00986E5D">
        <w:rPr>
          <w:lang w:val="es-AR"/>
        </w:rPr>
        <w:t xml:space="preserve"> de la Provincia </w:t>
      </w:r>
      <w:r w:rsidR="005D466D" w:rsidRPr="00986E5D">
        <w:rPr>
          <w:lang w:val="es-AR"/>
        </w:rPr>
        <w:t>de C</w:t>
      </w:r>
      <w:r w:rsidR="00D0108E" w:rsidRPr="00986E5D">
        <w:rPr>
          <w:lang w:val="es-AR"/>
        </w:rPr>
        <w:t>órdoba</w:t>
      </w:r>
      <w:r w:rsidR="001B5801" w:rsidRPr="00986E5D">
        <w:rPr>
          <w:lang w:val="es-AR"/>
        </w:rPr>
        <w:t>, se prioriza lo conceptual por so</w:t>
      </w:r>
      <w:r w:rsidR="00DE1BDE" w:rsidRPr="00986E5D">
        <w:rPr>
          <w:lang w:val="es-AR"/>
        </w:rPr>
        <w:t>bre el tratamiento de un procedimiento</w:t>
      </w:r>
      <w:r w:rsidR="001B5801" w:rsidRPr="00986E5D">
        <w:rPr>
          <w:lang w:val="es-AR"/>
        </w:rPr>
        <w:t xml:space="preserve"> en particular, posibilitando en el proceso de enseñanza-aprendizaje que el estudiante cuente con un marco referencial que le posibilite la comprensión</w:t>
      </w:r>
      <w:r w:rsidRPr="00986E5D">
        <w:rPr>
          <w:lang w:val="es-AR"/>
        </w:rPr>
        <w:t>, crítica</w:t>
      </w:r>
      <w:r w:rsidR="001B5801" w:rsidRPr="00986E5D">
        <w:rPr>
          <w:lang w:val="es-AR"/>
        </w:rPr>
        <w:t xml:space="preserve"> y manejo de cualquier </w:t>
      </w:r>
      <w:r w:rsidR="004C729B" w:rsidRPr="00986E5D">
        <w:rPr>
          <w:lang w:val="es-AR"/>
        </w:rPr>
        <w:t>código adjetivo a su elección.</w:t>
      </w:r>
      <w:r w:rsidR="008938E4" w:rsidRPr="00986E5D">
        <w:rPr>
          <w:lang w:val="es-AR"/>
        </w:rPr>
        <w:t xml:space="preserve"> </w:t>
      </w:r>
      <w:r w:rsidR="005E7194" w:rsidRPr="00986E5D">
        <w:rPr>
          <w:lang w:val="es-AR"/>
        </w:rPr>
        <w:t>A la par de mantener en el marco teórico los conceptos tradicionales, se procura incorporar las nuevas ideas que giran actualmente en la disciplina y que han inspirado las principales reformas en los últimos años Es así que esta asignatura no solo brindará nociones generales de derecho procesal penal y garantías constitucionales, sino también herramientas para ejercer y litigar de acuerdo a los estándares que derivan del sistema de enjuiciamiento que impone la Constitución Nacional: el modelo acusatorio, en miras a satisfacer el desafío de implementar un proceso cuyo norte sea priorizar la solución del conflicto por vías menos violentas y más adecuadas a las necesidades de los protagonistas. En este sentido, se estudiarán los últimos avances en materia de intervención de la víctima, como así también, en perspectiva de género.</w:t>
      </w:r>
    </w:p>
    <w:p w14:paraId="16C78C9E" w14:textId="77777777" w:rsidR="00612D6D" w:rsidRPr="00986E5D" w:rsidRDefault="00612D6D" w:rsidP="00986E5D">
      <w:pPr>
        <w:pStyle w:val="Ttulo1"/>
        <w:rPr>
          <w:color w:val="auto"/>
          <w:u w:val="single"/>
          <w:lang w:val="es-AR"/>
        </w:rPr>
      </w:pPr>
      <w:r w:rsidRPr="00986E5D">
        <w:rPr>
          <w:color w:val="auto"/>
          <w:u w:val="single"/>
          <w:lang w:val="es-AR"/>
        </w:rPr>
        <w:t>OBJETIVOS</w:t>
      </w:r>
      <w:r w:rsidR="005D466D" w:rsidRPr="00986E5D">
        <w:rPr>
          <w:color w:val="auto"/>
          <w:u w:val="single"/>
          <w:lang w:val="es-AR"/>
        </w:rPr>
        <w:t xml:space="preserve"> DE LA ASIGNATURA</w:t>
      </w:r>
    </w:p>
    <w:p w14:paraId="006A34F0" w14:textId="77777777" w:rsidR="00FD0DA6" w:rsidRPr="00986E5D" w:rsidRDefault="00FD0DA6" w:rsidP="00986E5D">
      <w:pPr>
        <w:rPr>
          <w:lang w:val="es-AR"/>
        </w:rPr>
      </w:pPr>
      <w:r w:rsidRPr="00986E5D">
        <w:rPr>
          <w:lang w:val="es-AR"/>
        </w:rPr>
        <w:t xml:space="preserve">Se espera que cada alumno al concluir el ciclo </w:t>
      </w:r>
      <w:proofErr w:type="gramStart"/>
      <w:r w:rsidRPr="00986E5D">
        <w:rPr>
          <w:lang w:val="es-AR"/>
        </w:rPr>
        <w:t>lectivo,</w:t>
      </w:r>
      <w:proofErr w:type="gramEnd"/>
      <w:r w:rsidRPr="00986E5D">
        <w:rPr>
          <w:lang w:val="es-AR"/>
        </w:rPr>
        <w:t xml:space="preserve"> se encuentre en condiciones de:</w:t>
      </w:r>
    </w:p>
    <w:p w14:paraId="057D7CC2" w14:textId="77777777" w:rsidR="00612D6D" w:rsidRPr="00986E5D" w:rsidRDefault="005D466D" w:rsidP="00986E5D">
      <w:pPr>
        <w:pStyle w:val="Ttulo1"/>
        <w:rPr>
          <w:color w:val="auto"/>
          <w:lang w:val="es-AR"/>
        </w:rPr>
      </w:pPr>
      <w:r w:rsidRPr="00986E5D">
        <w:rPr>
          <w:color w:val="auto"/>
          <w:lang w:val="es-AR"/>
        </w:rPr>
        <w:lastRenderedPageBreak/>
        <w:t>GENERALES</w:t>
      </w:r>
    </w:p>
    <w:p w14:paraId="3A27E057" w14:textId="77777777" w:rsidR="006001DE" w:rsidRPr="00986E5D" w:rsidRDefault="006001DE" w:rsidP="00986E5D">
      <w:pPr>
        <w:pStyle w:val="Prrafodelista"/>
        <w:numPr>
          <w:ilvl w:val="0"/>
          <w:numId w:val="1"/>
        </w:numPr>
        <w:ind w:left="714" w:hanging="357"/>
        <w:contextualSpacing w:val="0"/>
        <w:jc w:val="both"/>
        <w:rPr>
          <w:lang w:val="es-AR"/>
        </w:rPr>
      </w:pPr>
      <w:r w:rsidRPr="00986E5D">
        <w:rPr>
          <w:lang w:val="es-AR"/>
        </w:rPr>
        <w:t>Comprender el rol fundamental del Derecho Procesal Penal en un Estado de Derecho.</w:t>
      </w:r>
    </w:p>
    <w:p w14:paraId="26D641FB" w14:textId="77777777" w:rsidR="006001DE" w:rsidRPr="00986E5D" w:rsidRDefault="004651FD" w:rsidP="00986E5D">
      <w:pPr>
        <w:pStyle w:val="Prrafodelista"/>
        <w:numPr>
          <w:ilvl w:val="0"/>
          <w:numId w:val="1"/>
        </w:numPr>
        <w:ind w:left="714" w:hanging="357"/>
        <w:contextualSpacing w:val="0"/>
        <w:jc w:val="both"/>
        <w:rPr>
          <w:lang w:val="es-AR"/>
        </w:rPr>
      </w:pPr>
      <w:r w:rsidRPr="00986E5D">
        <w:rPr>
          <w:lang w:val="es-AR"/>
        </w:rPr>
        <w:t>Interpreta</w:t>
      </w:r>
      <w:r w:rsidR="00DE1BDE" w:rsidRPr="00986E5D">
        <w:rPr>
          <w:lang w:val="es-AR"/>
        </w:rPr>
        <w:t>r la trascendencia de la asignatura</w:t>
      </w:r>
      <w:r w:rsidRPr="00986E5D">
        <w:rPr>
          <w:lang w:val="es-AR"/>
        </w:rPr>
        <w:t xml:space="preserve"> en sus relaciones interdisciplinarias con otras materias, en un marco</w:t>
      </w:r>
      <w:r w:rsidR="00DE1BDE" w:rsidRPr="00986E5D">
        <w:rPr>
          <w:lang w:val="es-AR"/>
        </w:rPr>
        <w:t xml:space="preserve"> de reconstrucción permanente </w:t>
      </w:r>
      <w:r w:rsidR="00C21521" w:rsidRPr="00986E5D">
        <w:rPr>
          <w:lang w:val="es-AR"/>
        </w:rPr>
        <w:t>con</w:t>
      </w:r>
      <w:r w:rsidR="00DE1BDE" w:rsidRPr="00986E5D">
        <w:rPr>
          <w:lang w:val="es-AR"/>
        </w:rPr>
        <w:t xml:space="preserve"> los principios y garantías del paradigma constitucional que </w:t>
      </w:r>
      <w:r w:rsidR="003D577F" w:rsidRPr="00986E5D">
        <w:rPr>
          <w:lang w:val="es-AR"/>
        </w:rPr>
        <w:t>surgen de la Carta Magna</w:t>
      </w:r>
      <w:r w:rsidR="00DE1BDE" w:rsidRPr="00986E5D">
        <w:rPr>
          <w:lang w:val="es-AR"/>
        </w:rPr>
        <w:t xml:space="preserve"> y de los Tratados Internacionales</w:t>
      </w:r>
      <w:r w:rsidR="003D577F" w:rsidRPr="00986E5D">
        <w:rPr>
          <w:lang w:val="es-AR"/>
        </w:rPr>
        <w:t>.</w:t>
      </w:r>
    </w:p>
    <w:p w14:paraId="04AE02A5" w14:textId="77777777" w:rsidR="006001DE" w:rsidRPr="00986E5D" w:rsidRDefault="00000DC7" w:rsidP="00986E5D">
      <w:pPr>
        <w:pStyle w:val="Prrafodelista"/>
        <w:numPr>
          <w:ilvl w:val="0"/>
          <w:numId w:val="1"/>
        </w:numPr>
        <w:ind w:left="714" w:hanging="357"/>
        <w:contextualSpacing w:val="0"/>
        <w:jc w:val="both"/>
        <w:rPr>
          <w:lang w:val="es-AR"/>
        </w:rPr>
      </w:pPr>
      <w:r w:rsidRPr="00986E5D">
        <w:rPr>
          <w:lang w:val="es-AR"/>
        </w:rPr>
        <w:t>Tener conciencia de la</w:t>
      </w:r>
      <w:r w:rsidR="003D577F" w:rsidRPr="00986E5D">
        <w:rPr>
          <w:lang w:val="es-AR"/>
        </w:rPr>
        <w:t xml:space="preserve"> incidencia </w:t>
      </w:r>
      <w:r w:rsidRPr="00986E5D">
        <w:rPr>
          <w:lang w:val="es-AR"/>
        </w:rPr>
        <w:t xml:space="preserve">de la materia </w:t>
      </w:r>
      <w:r w:rsidR="003D577F" w:rsidRPr="00986E5D">
        <w:rPr>
          <w:lang w:val="es-AR"/>
        </w:rPr>
        <w:t>dentro de la política criminal.</w:t>
      </w:r>
    </w:p>
    <w:p w14:paraId="22A819DB" w14:textId="77777777" w:rsidR="00423EF3" w:rsidRPr="00986E5D" w:rsidRDefault="001B2219" w:rsidP="00986E5D">
      <w:pPr>
        <w:pStyle w:val="Prrafodelista"/>
        <w:numPr>
          <w:ilvl w:val="0"/>
          <w:numId w:val="1"/>
        </w:numPr>
        <w:ind w:left="714" w:hanging="357"/>
        <w:contextualSpacing w:val="0"/>
        <w:jc w:val="both"/>
        <w:rPr>
          <w:lang w:val="es-AR"/>
        </w:rPr>
      </w:pPr>
      <w:r w:rsidRPr="00986E5D">
        <w:rPr>
          <w:lang w:val="es-AR"/>
        </w:rPr>
        <w:t>Comprender</w:t>
      </w:r>
      <w:r w:rsidR="00DC4890" w:rsidRPr="00986E5D">
        <w:rPr>
          <w:lang w:val="es-AR"/>
        </w:rPr>
        <w:t xml:space="preserve"> la relación existente entre</w:t>
      </w:r>
      <w:r w:rsidRPr="00986E5D">
        <w:rPr>
          <w:lang w:val="es-AR"/>
        </w:rPr>
        <w:t xml:space="preserve"> los sistemas políticos</w:t>
      </w:r>
      <w:r w:rsidR="00DC4890" w:rsidRPr="00986E5D">
        <w:rPr>
          <w:lang w:val="es-AR"/>
        </w:rPr>
        <w:t xml:space="preserve"> con</w:t>
      </w:r>
      <w:r w:rsidRPr="00986E5D">
        <w:rPr>
          <w:lang w:val="es-AR"/>
        </w:rPr>
        <w:t xml:space="preserve"> los paradigmas procesales</w:t>
      </w:r>
      <w:r w:rsidR="00DC4890" w:rsidRPr="00986E5D">
        <w:rPr>
          <w:lang w:val="es-AR"/>
        </w:rPr>
        <w:t>.</w:t>
      </w:r>
    </w:p>
    <w:p w14:paraId="25F4BCF4" w14:textId="77777777" w:rsidR="00423EF3" w:rsidRPr="00986E5D" w:rsidRDefault="00423EF3" w:rsidP="00986E5D">
      <w:pPr>
        <w:pStyle w:val="Prrafodelista"/>
        <w:numPr>
          <w:ilvl w:val="0"/>
          <w:numId w:val="1"/>
        </w:numPr>
        <w:ind w:left="714" w:hanging="357"/>
        <w:contextualSpacing w:val="0"/>
        <w:jc w:val="both"/>
        <w:rPr>
          <w:lang w:val="es-AR"/>
        </w:rPr>
      </w:pPr>
      <w:r w:rsidRPr="00986E5D">
        <w:rPr>
          <w:lang w:val="es-AR"/>
        </w:rPr>
        <w:t>Asumir roles procesales ejercitando sus facultades y sus obligaciones.</w:t>
      </w:r>
    </w:p>
    <w:p w14:paraId="3901A0AD" w14:textId="77777777" w:rsidR="00DC4890" w:rsidRPr="00986E5D" w:rsidRDefault="00DC4890" w:rsidP="00986E5D">
      <w:pPr>
        <w:pStyle w:val="Prrafodelista"/>
        <w:numPr>
          <w:ilvl w:val="0"/>
          <w:numId w:val="1"/>
        </w:numPr>
        <w:ind w:left="714" w:hanging="357"/>
        <w:contextualSpacing w:val="0"/>
        <w:jc w:val="both"/>
        <w:rPr>
          <w:lang w:val="es-AR"/>
        </w:rPr>
      </w:pPr>
      <w:r w:rsidRPr="00986E5D">
        <w:rPr>
          <w:lang w:val="es-AR"/>
        </w:rPr>
        <w:t>Contraponer los fines legalmente propuestos con los obtenidos en la práctica social del sistema penal.</w:t>
      </w:r>
    </w:p>
    <w:p w14:paraId="0E7DE3FE" w14:textId="77777777" w:rsidR="00DC4890" w:rsidRPr="00986E5D" w:rsidRDefault="00DC4890" w:rsidP="00986E5D">
      <w:pPr>
        <w:pStyle w:val="Prrafodelista"/>
        <w:numPr>
          <w:ilvl w:val="0"/>
          <w:numId w:val="1"/>
        </w:numPr>
        <w:ind w:left="714" w:hanging="357"/>
        <w:contextualSpacing w:val="0"/>
        <w:jc w:val="both"/>
        <w:rPr>
          <w:lang w:val="es-AR"/>
        </w:rPr>
      </w:pPr>
      <w:r w:rsidRPr="00986E5D">
        <w:rPr>
          <w:lang w:val="es-AR"/>
        </w:rPr>
        <w:t>Captar la selectividad</w:t>
      </w:r>
      <w:r w:rsidR="00BA05FA" w:rsidRPr="00986E5D">
        <w:rPr>
          <w:lang w:val="es-AR"/>
        </w:rPr>
        <w:t xml:space="preserve"> intrínseca del sistema penal.</w:t>
      </w:r>
    </w:p>
    <w:p w14:paraId="0EA04445" w14:textId="77777777" w:rsidR="00C21521" w:rsidRPr="00986E5D" w:rsidRDefault="00C21521" w:rsidP="00986E5D">
      <w:pPr>
        <w:pStyle w:val="Prrafodelista"/>
        <w:numPr>
          <w:ilvl w:val="0"/>
          <w:numId w:val="1"/>
        </w:numPr>
        <w:ind w:left="714" w:hanging="357"/>
        <w:contextualSpacing w:val="0"/>
        <w:jc w:val="both"/>
        <w:rPr>
          <w:lang w:val="es-AR"/>
        </w:rPr>
      </w:pPr>
      <w:r w:rsidRPr="00986E5D">
        <w:rPr>
          <w:lang w:val="es-AR"/>
        </w:rPr>
        <w:t>Proponer hipótesis de solución alternativas a las existentes frente a problemáticas procesales.</w:t>
      </w:r>
    </w:p>
    <w:p w14:paraId="3567B900" w14:textId="77777777" w:rsidR="00BA05FA" w:rsidRPr="00986E5D" w:rsidRDefault="00BA05FA" w:rsidP="00986E5D">
      <w:pPr>
        <w:pStyle w:val="Prrafodelista"/>
        <w:numPr>
          <w:ilvl w:val="0"/>
          <w:numId w:val="1"/>
        </w:numPr>
        <w:ind w:left="714" w:hanging="357"/>
        <w:contextualSpacing w:val="0"/>
        <w:jc w:val="both"/>
        <w:rPr>
          <w:lang w:val="es-AR"/>
        </w:rPr>
      </w:pPr>
      <w:r w:rsidRPr="00986E5D">
        <w:rPr>
          <w:lang w:val="es-AR"/>
        </w:rPr>
        <w:t>Dominar el lenguaje técnico-jurídico de la disciplina.</w:t>
      </w:r>
    </w:p>
    <w:p w14:paraId="6730F5BC" w14:textId="77777777" w:rsidR="00423EF3" w:rsidRPr="00986E5D" w:rsidRDefault="00BA05FA" w:rsidP="00986E5D">
      <w:pPr>
        <w:pStyle w:val="Prrafodelista"/>
        <w:numPr>
          <w:ilvl w:val="0"/>
          <w:numId w:val="1"/>
        </w:numPr>
        <w:rPr>
          <w:lang w:val="es-AR"/>
        </w:rPr>
      </w:pPr>
      <w:r w:rsidRPr="00986E5D">
        <w:rPr>
          <w:lang w:val="es-AR"/>
        </w:rPr>
        <w:t>Analizar y comentar fallos de los tribunales</w:t>
      </w:r>
      <w:r w:rsidR="00423EF3" w:rsidRPr="00986E5D">
        <w:rPr>
          <w:lang w:val="es-AR"/>
        </w:rPr>
        <w:t>.</w:t>
      </w:r>
    </w:p>
    <w:p w14:paraId="5C502B1A" w14:textId="77777777" w:rsidR="003D577F" w:rsidRPr="00986E5D" w:rsidRDefault="003D577F" w:rsidP="00986E5D">
      <w:pPr>
        <w:pStyle w:val="Ttulo1"/>
        <w:rPr>
          <w:color w:val="auto"/>
          <w:lang w:val="es-AR"/>
        </w:rPr>
      </w:pPr>
      <w:r w:rsidRPr="00986E5D">
        <w:rPr>
          <w:color w:val="auto"/>
          <w:lang w:val="es-AR"/>
        </w:rPr>
        <w:t>ESPECÍFICOS</w:t>
      </w:r>
    </w:p>
    <w:p w14:paraId="0A925D50" w14:textId="77777777" w:rsidR="00FD0DA6" w:rsidRPr="00986E5D" w:rsidRDefault="00FD0DA6" w:rsidP="00986E5D">
      <w:pPr>
        <w:pStyle w:val="Prrafodelista"/>
        <w:numPr>
          <w:ilvl w:val="0"/>
          <w:numId w:val="1"/>
        </w:numPr>
        <w:ind w:left="714" w:hanging="357"/>
        <w:contextualSpacing w:val="0"/>
        <w:jc w:val="both"/>
        <w:rPr>
          <w:lang w:val="es-AR"/>
        </w:rPr>
      </w:pPr>
      <w:r w:rsidRPr="00986E5D">
        <w:rPr>
          <w:lang w:val="es-AR"/>
        </w:rPr>
        <w:t>Poseer un conocimiento acabado del Derecho Procesal Penal, sus particularidades y los institutos que integran su contenido.</w:t>
      </w:r>
    </w:p>
    <w:p w14:paraId="2C1289E0" w14:textId="77777777" w:rsidR="00FD0DA6" w:rsidRPr="00986E5D" w:rsidRDefault="00FD0DA6" w:rsidP="00986E5D">
      <w:pPr>
        <w:pStyle w:val="Prrafodelista"/>
        <w:numPr>
          <w:ilvl w:val="0"/>
          <w:numId w:val="1"/>
        </w:numPr>
        <w:ind w:left="714" w:hanging="357"/>
        <w:contextualSpacing w:val="0"/>
        <w:jc w:val="both"/>
        <w:rPr>
          <w:lang w:val="es-AR"/>
        </w:rPr>
      </w:pPr>
      <w:r w:rsidRPr="00986E5D">
        <w:rPr>
          <w:lang w:val="es-AR"/>
        </w:rPr>
        <w:t>Realizar un análisis reflexivo de los institutos procesales y su aplicación a los casos concretos.</w:t>
      </w:r>
    </w:p>
    <w:p w14:paraId="5E40189C" w14:textId="77777777" w:rsidR="00FD0DA6" w:rsidRPr="00986E5D" w:rsidRDefault="00FD0DA6" w:rsidP="00986E5D">
      <w:pPr>
        <w:pStyle w:val="Prrafodelista"/>
        <w:numPr>
          <w:ilvl w:val="0"/>
          <w:numId w:val="1"/>
        </w:numPr>
        <w:ind w:left="714" w:hanging="357"/>
        <w:contextualSpacing w:val="0"/>
        <w:jc w:val="both"/>
        <w:rPr>
          <w:lang w:val="es-AR"/>
        </w:rPr>
      </w:pPr>
      <w:r w:rsidRPr="00986E5D">
        <w:rPr>
          <w:lang w:val="es-AR"/>
        </w:rPr>
        <w:t>Evaluar</w:t>
      </w:r>
      <w:r w:rsidR="00065780" w:rsidRPr="00986E5D">
        <w:rPr>
          <w:lang w:val="es-AR"/>
        </w:rPr>
        <w:t xml:space="preserve"> las principales interpretaciones doctrinarias y jurisprudenciales de la materia</w:t>
      </w:r>
      <w:r w:rsidR="00FD6F6D" w:rsidRPr="00986E5D">
        <w:rPr>
          <w:lang w:val="es-AR"/>
        </w:rPr>
        <w:t>.</w:t>
      </w:r>
    </w:p>
    <w:p w14:paraId="5BFD0863" w14:textId="77777777" w:rsidR="00FD6F6D" w:rsidRPr="00986E5D" w:rsidRDefault="00FD6F6D" w:rsidP="00986E5D">
      <w:pPr>
        <w:pStyle w:val="Prrafodelista"/>
        <w:numPr>
          <w:ilvl w:val="0"/>
          <w:numId w:val="1"/>
        </w:numPr>
        <w:ind w:left="714" w:hanging="357"/>
        <w:contextualSpacing w:val="0"/>
        <w:jc w:val="both"/>
        <w:rPr>
          <w:lang w:val="es-AR"/>
        </w:rPr>
      </w:pPr>
      <w:r w:rsidRPr="00986E5D">
        <w:rPr>
          <w:lang w:val="es-AR"/>
        </w:rPr>
        <w:t>Transferir a casos prácticos los conocimientos teóricos</w:t>
      </w:r>
      <w:r w:rsidR="0062159D" w:rsidRPr="00986E5D">
        <w:rPr>
          <w:lang w:val="es-AR"/>
        </w:rPr>
        <w:t>.</w:t>
      </w:r>
    </w:p>
    <w:p w14:paraId="1537B780" w14:textId="77777777" w:rsidR="002340FD" w:rsidRPr="00986E5D" w:rsidRDefault="00961813" w:rsidP="00986E5D">
      <w:pPr>
        <w:pStyle w:val="Prrafodelista"/>
        <w:numPr>
          <w:ilvl w:val="0"/>
          <w:numId w:val="1"/>
        </w:numPr>
        <w:ind w:left="714" w:hanging="357"/>
        <w:contextualSpacing w:val="0"/>
        <w:jc w:val="both"/>
        <w:rPr>
          <w:lang w:val="es-AR"/>
        </w:rPr>
      </w:pPr>
      <w:r w:rsidRPr="00986E5D">
        <w:rPr>
          <w:lang w:val="es-AR"/>
        </w:rPr>
        <w:t>Comparar y evaluar la tarea reglamentaria del procedimiento penal en el contexto constitucional.</w:t>
      </w:r>
    </w:p>
    <w:p w14:paraId="158774CE" w14:textId="77777777" w:rsidR="00961813" w:rsidRPr="00986E5D" w:rsidRDefault="00961813" w:rsidP="00986E5D">
      <w:pPr>
        <w:pStyle w:val="Prrafodelista"/>
        <w:numPr>
          <w:ilvl w:val="0"/>
          <w:numId w:val="1"/>
        </w:numPr>
        <w:ind w:left="714" w:hanging="357"/>
        <w:contextualSpacing w:val="0"/>
        <w:jc w:val="both"/>
        <w:rPr>
          <w:lang w:val="es-AR"/>
        </w:rPr>
      </w:pPr>
      <w:r w:rsidRPr="00986E5D">
        <w:rPr>
          <w:lang w:val="es-AR"/>
        </w:rPr>
        <w:t>Detectar fortalezas y debilidades en el diseño de la política procesal en función de la integración del tribunal mediante jurados o jueces técnicos.</w:t>
      </w:r>
    </w:p>
    <w:p w14:paraId="0898CB5F" w14:textId="77777777" w:rsidR="00961813" w:rsidRPr="00986E5D" w:rsidRDefault="00961813" w:rsidP="00986E5D">
      <w:pPr>
        <w:pStyle w:val="Prrafodelista"/>
        <w:numPr>
          <w:ilvl w:val="0"/>
          <w:numId w:val="1"/>
        </w:numPr>
        <w:ind w:left="714" w:hanging="357"/>
        <w:contextualSpacing w:val="0"/>
        <w:jc w:val="both"/>
        <w:rPr>
          <w:lang w:val="es-AR"/>
        </w:rPr>
      </w:pPr>
      <w:r w:rsidRPr="00986E5D">
        <w:rPr>
          <w:lang w:val="es-AR"/>
        </w:rPr>
        <w:t>Vincular los sistemas de valoración de la prueba con sistemas procesales de enjuiciamiento penal y formas de organización social.</w:t>
      </w:r>
    </w:p>
    <w:p w14:paraId="68BEA864" w14:textId="77777777" w:rsidR="00961813" w:rsidRPr="00986E5D" w:rsidRDefault="00961813" w:rsidP="00986E5D">
      <w:pPr>
        <w:pStyle w:val="Prrafodelista"/>
        <w:numPr>
          <w:ilvl w:val="0"/>
          <w:numId w:val="1"/>
        </w:numPr>
        <w:ind w:left="714" w:hanging="357"/>
        <w:contextualSpacing w:val="0"/>
        <w:jc w:val="both"/>
        <w:rPr>
          <w:lang w:val="es-AR"/>
        </w:rPr>
      </w:pPr>
      <w:r w:rsidRPr="00986E5D">
        <w:rPr>
          <w:lang w:val="es-AR"/>
        </w:rPr>
        <w:t>Caracterizar los medios de coerción en el proceso penal.</w:t>
      </w:r>
    </w:p>
    <w:p w14:paraId="754EFCF6" w14:textId="77777777" w:rsidR="00961813" w:rsidRPr="00986E5D" w:rsidRDefault="00961813" w:rsidP="00986E5D">
      <w:pPr>
        <w:pStyle w:val="Prrafodelista"/>
        <w:numPr>
          <w:ilvl w:val="0"/>
          <w:numId w:val="1"/>
        </w:numPr>
        <w:ind w:left="714" w:hanging="357"/>
        <w:contextualSpacing w:val="0"/>
        <w:jc w:val="both"/>
        <w:rPr>
          <w:lang w:val="es-AR"/>
        </w:rPr>
      </w:pPr>
      <w:r w:rsidRPr="00986E5D">
        <w:rPr>
          <w:lang w:val="es-AR"/>
        </w:rPr>
        <w:t>Analizar la relación entre prisión preventiva y estado de inocencia.</w:t>
      </w:r>
    </w:p>
    <w:p w14:paraId="724B5423" w14:textId="77777777" w:rsidR="0062159D" w:rsidRPr="00986E5D" w:rsidRDefault="0062159D" w:rsidP="00986E5D">
      <w:pPr>
        <w:pStyle w:val="Prrafodelista"/>
        <w:numPr>
          <w:ilvl w:val="0"/>
          <w:numId w:val="1"/>
        </w:numPr>
        <w:ind w:left="714" w:hanging="357"/>
        <w:contextualSpacing w:val="0"/>
        <w:jc w:val="both"/>
        <w:rPr>
          <w:lang w:val="es-AR"/>
        </w:rPr>
      </w:pPr>
      <w:r w:rsidRPr="00986E5D">
        <w:rPr>
          <w:lang w:val="es-AR"/>
        </w:rPr>
        <w:t>Ordenar cronológicamente la secuencia de actos procesales que pueden darse durante la investigación penal preparatoria.</w:t>
      </w:r>
    </w:p>
    <w:p w14:paraId="4EE7BCC6" w14:textId="77777777" w:rsidR="0062159D" w:rsidRPr="00986E5D" w:rsidRDefault="0062159D" w:rsidP="00986E5D">
      <w:pPr>
        <w:pStyle w:val="Prrafodelista"/>
        <w:numPr>
          <w:ilvl w:val="0"/>
          <w:numId w:val="1"/>
        </w:numPr>
        <w:ind w:left="714" w:hanging="357"/>
        <w:contextualSpacing w:val="0"/>
        <w:jc w:val="both"/>
        <w:rPr>
          <w:lang w:val="es-AR"/>
        </w:rPr>
      </w:pPr>
      <w:r w:rsidRPr="00986E5D">
        <w:rPr>
          <w:lang w:val="es-AR"/>
        </w:rPr>
        <w:t>Ordenar cronológicamente las diversas fases y actos procesales del juicio común de conformidad al CPP.</w:t>
      </w:r>
    </w:p>
    <w:p w14:paraId="2B41CDB9" w14:textId="77777777" w:rsidR="0062159D" w:rsidRPr="00986E5D" w:rsidRDefault="0062159D" w:rsidP="00986E5D">
      <w:pPr>
        <w:pStyle w:val="Prrafodelista"/>
        <w:numPr>
          <w:ilvl w:val="0"/>
          <w:numId w:val="1"/>
        </w:numPr>
        <w:ind w:left="714" w:hanging="357"/>
        <w:contextualSpacing w:val="0"/>
        <w:jc w:val="both"/>
        <w:rPr>
          <w:lang w:val="es-AR"/>
        </w:rPr>
      </w:pPr>
      <w:r w:rsidRPr="00986E5D">
        <w:rPr>
          <w:lang w:val="es-AR"/>
        </w:rPr>
        <w:t>Describir el procedimiento recursivo de cada recurso en particular.</w:t>
      </w:r>
    </w:p>
    <w:p w14:paraId="167E0B3A" w14:textId="77777777" w:rsidR="001B2219" w:rsidRPr="00986E5D" w:rsidRDefault="0062159D" w:rsidP="00986E5D">
      <w:pPr>
        <w:pStyle w:val="Prrafodelista"/>
        <w:numPr>
          <w:ilvl w:val="0"/>
          <w:numId w:val="1"/>
        </w:numPr>
        <w:rPr>
          <w:lang w:val="es-AR"/>
        </w:rPr>
      </w:pPr>
      <w:r w:rsidRPr="00986E5D">
        <w:rPr>
          <w:lang w:val="es-AR"/>
        </w:rPr>
        <w:t>Describir la ejecución penal y sus efectos.</w:t>
      </w:r>
    </w:p>
    <w:p w14:paraId="7C815B73" w14:textId="77777777" w:rsidR="001B2219" w:rsidRPr="00986E5D" w:rsidRDefault="001B2219" w:rsidP="00986E5D">
      <w:pPr>
        <w:jc w:val="both"/>
        <w:rPr>
          <w:lang w:val="es-AR"/>
        </w:rPr>
      </w:pPr>
    </w:p>
    <w:p w14:paraId="099E5181" w14:textId="77777777" w:rsidR="00CA41CB" w:rsidRPr="00986E5D" w:rsidRDefault="00CA41CB" w:rsidP="00986E5D">
      <w:pPr>
        <w:rPr>
          <w:rFonts w:asciiTheme="majorHAnsi" w:eastAsiaTheme="majorEastAsia" w:hAnsiTheme="majorHAnsi" w:cstheme="majorBidi"/>
          <w:sz w:val="32"/>
          <w:szCs w:val="32"/>
          <w:u w:val="single"/>
          <w:lang w:val="es-AR"/>
        </w:rPr>
      </w:pPr>
      <w:r w:rsidRPr="00986E5D">
        <w:rPr>
          <w:u w:val="single"/>
          <w:lang w:val="es-AR"/>
        </w:rPr>
        <w:br w:type="page"/>
      </w:r>
    </w:p>
    <w:p w14:paraId="19A965C2" w14:textId="77777777" w:rsidR="00807B5C" w:rsidRPr="00986E5D" w:rsidRDefault="00807B5C" w:rsidP="00986E5D">
      <w:pPr>
        <w:pStyle w:val="Ttulo1"/>
        <w:rPr>
          <w:color w:val="auto"/>
          <w:u w:val="single"/>
          <w:lang w:val="es-AR"/>
        </w:rPr>
      </w:pPr>
      <w:r w:rsidRPr="00986E5D">
        <w:rPr>
          <w:color w:val="auto"/>
          <w:u w:val="single"/>
          <w:lang w:val="es-AR"/>
        </w:rPr>
        <w:lastRenderedPageBreak/>
        <w:t>CONTENIDO</w:t>
      </w:r>
    </w:p>
    <w:p w14:paraId="12B1772E" w14:textId="77777777" w:rsidR="00807B5C" w:rsidRPr="00986E5D" w:rsidRDefault="00807B5C" w:rsidP="00986E5D">
      <w:pPr>
        <w:rPr>
          <w:sz w:val="24"/>
          <w:szCs w:val="24"/>
          <w:lang w:val="es-AR"/>
        </w:rPr>
      </w:pPr>
    </w:p>
    <w:p w14:paraId="3D35DFED" w14:textId="6EDA0A6F" w:rsidR="00CA41CB" w:rsidRPr="00986E5D" w:rsidRDefault="00CA41CB" w:rsidP="00986E5D">
      <w:pPr>
        <w:pStyle w:val="Ttulo2"/>
        <w:spacing w:before="120" w:after="120"/>
        <w:rPr>
          <w:b/>
          <w:color w:val="auto"/>
          <w:lang w:val="es-AR"/>
        </w:rPr>
      </w:pPr>
      <w:r w:rsidRPr="00986E5D">
        <w:rPr>
          <w:b/>
          <w:color w:val="auto"/>
          <w:lang w:val="es-AR"/>
        </w:rPr>
        <w:t xml:space="preserve">a.  Contenidos mínimos </w:t>
      </w:r>
      <w:r w:rsidR="00321742" w:rsidRPr="00986E5D">
        <w:rPr>
          <w:b/>
          <w:color w:val="auto"/>
          <w:lang w:val="es-AR"/>
        </w:rPr>
        <w:t>de la</w:t>
      </w:r>
      <w:r w:rsidRPr="00986E5D">
        <w:rPr>
          <w:b/>
          <w:color w:val="auto"/>
          <w:lang w:val="es-AR"/>
        </w:rPr>
        <w:t xml:space="preserve"> asignatura</w:t>
      </w:r>
      <w:r w:rsidR="006524CB" w:rsidRPr="00986E5D">
        <w:rPr>
          <w:b/>
          <w:color w:val="auto"/>
          <w:lang w:val="es-AR"/>
        </w:rPr>
        <w:t xml:space="preserve"> según plan de estudios.</w:t>
      </w:r>
    </w:p>
    <w:p w14:paraId="56DC541F" w14:textId="4EBC37E2" w:rsidR="001863DA" w:rsidRPr="00986E5D" w:rsidRDefault="001863DA" w:rsidP="00986E5D">
      <w:pPr>
        <w:pStyle w:val="Default"/>
        <w:rPr>
          <w:color w:val="auto"/>
          <w:sz w:val="23"/>
          <w:szCs w:val="23"/>
        </w:rPr>
      </w:pPr>
      <w:r w:rsidRPr="00986E5D">
        <w:rPr>
          <w:color w:val="auto"/>
          <w:sz w:val="23"/>
          <w:szCs w:val="23"/>
        </w:rPr>
        <w:t xml:space="preserve">La materia se orienta a que el alumno posea un conocimiento acabado del Derecho Penal Procesal Penal, sus particularidades y el catálogo de institutos conforman su contenido.  Ello, con la finalidad de que pueda, en cada caso concreto, aplicar las normas del procedimiento </w:t>
      </w:r>
      <w:r w:rsidR="00321742" w:rsidRPr="00986E5D">
        <w:rPr>
          <w:color w:val="auto"/>
          <w:sz w:val="23"/>
          <w:szCs w:val="23"/>
        </w:rPr>
        <w:t>penal mayor</w:t>
      </w:r>
      <w:r w:rsidRPr="00986E5D">
        <w:rPr>
          <w:color w:val="auto"/>
          <w:sz w:val="23"/>
          <w:szCs w:val="23"/>
        </w:rPr>
        <w:t xml:space="preserve"> soltura.</w:t>
      </w:r>
    </w:p>
    <w:p w14:paraId="5D941EF9" w14:textId="3950FDC0" w:rsidR="001863DA" w:rsidRPr="00986E5D" w:rsidRDefault="001863DA" w:rsidP="00986E5D">
      <w:pPr>
        <w:pStyle w:val="Default"/>
        <w:rPr>
          <w:color w:val="auto"/>
          <w:sz w:val="23"/>
          <w:szCs w:val="23"/>
        </w:rPr>
      </w:pPr>
      <w:r w:rsidRPr="00986E5D">
        <w:rPr>
          <w:color w:val="auto"/>
          <w:sz w:val="23"/>
          <w:szCs w:val="23"/>
        </w:rPr>
        <w:t xml:space="preserve"> Asimismo, procuramos que conozca los pasos del proceso penal y el fundamento constitucional de esta rama del derecho, para afrontar con espíritu </w:t>
      </w:r>
      <w:r w:rsidR="00321742" w:rsidRPr="00986E5D">
        <w:rPr>
          <w:color w:val="auto"/>
          <w:sz w:val="23"/>
          <w:szCs w:val="23"/>
        </w:rPr>
        <w:t>crítico las</w:t>
      </w:r>
      <w:r w:rsidRPr="00986E5D">
        <w:rPr>
          <w:color w:val="auto"/>
          <w:sz w:val="23"/>
          <w:szCs w:val="23"/>
        </w:rPr>
        <w:t xml:space="preserve"> distintas opciones de ejercicio profesional. </w:t>
      </w:r>
    </w:p>
    <w:p w14:paraId="16751E03" w14:textId="33C90B36" w:rsidR="001863DA" w:rsidRPr="00986E5D" w:rsidRDefault="001863DA" w:rsidP="00986E5D">
      <w:pPr>
        <w:pStyle w:val="Default"/>
        <w:rPr>
          <w:color w:val="auto"/>
          <w:sz w:val="23"/>
          <w:szCs w:val="23"/>
        </w:rPr>
      </w:pPr>
      <w:r w:rsidRPr="00986E5D">
        <w:rPr>
          <w:color w:val="auto"/>
          <w:sz w:val="23"/>
          <w:szCs w:val="23"/>
        </w:rPr>
        <w:t xml:space="preserve">Entre sus contenidos se abordará: El proceso penal. Garantías. La acción penal. Sujetos procesales. La coacción cautelar. Procedimiento penal. La investigación penal preparatoria. Juicio común. Debate. Juicios especiales. Recursos. Acción civil en el proceso penal. </w:t>
      </w:r>
      <w:r w:rsidR="00321742" w:rsidRPr="00986E5D">
        <w:rPr>
          <w:color w:val="auto"/>
          <w:sz w:val="23"/>
          <w:szCs w:val="23"/>
        </w:rPr>
        <w:t>Ejecución</w:t>
      </w:r>
      <w:r w:rsidRPr="00986E5D">
        <w:rPr>
          <w:color w:val="auto"/>
          <w:sz w:val="23"/>
          <w:szCs w:val="23"/>
        </w:rPr>
        <w:t xml:space="preserve"> penal. Proceso penal de la nación.</w:t>
      </w:r>
    </w:p>
    <w:p w14:paraId="260D0D9E" w14:textId="77777777" w:rsidR="00CA41CB" w:rsidRPr="00986E5D" w:rsidRDefault="00CA41CB" w:rsidP="00986E5D">
      <w:pPr>
        <w:pStyle w:val="Ttulo2"/>
        <w:spacing w:before="120" w:after="120"/>
        <w:rPr>
          <w:b/>
          <w:color w:val="auto"/>
          <w:lang w:val="es-AR"/>
        </w:rPr>
      </w:pPr>
      <w:r w:rsidRPr="00986E5D">
        <w:rPr>
          <w:b/>
          <w:color w:val="auto"/>
          <w:lang w:val="es-AR"/>
        </w:rPr>
        <w:t>b. Contenidos por unidades</w:t>
      </w:r>
    </w:p>
    <w:p w14:paraId="5DD02689" w14:textId="77777777" w:rsidR="00E007F2" w:rsidRPr="00986E5D" w:rsidRDefault="001B435F" w:rsidP="00986E5D">
      <w:pPr>
        <w:pStyle w:val="Ttulo2"/>
        <w:spacing w:before="120" w:after="120"/>
        <w:rPr>
          <w:b/>
          <w:color w:val="auto"/>
          <w:lang w:val="es-AR"/>
        </w:rPr>
      </w:pPr>
      <w:r w:rsidRPr="00986E5D">
        <w:rPr>
          <w:b/>
          <w:color w:val="auto"/>
          <w:u w:val="single"/>
          <w:lang w:val="es-AR"/>
        </w:rPr>
        <w:t>PRIMERA PARTE</w:t>
      </w:r>
      <w:r w:rsidRPr="00986E5D">
        <w:rPr>
          <w:b/>
          <w:color w:val="auto"/>
          <w:lang w:val="es-AR"/>
        </w:rPr>
        <w:t>. PROCURACIÓN Y ADMINISTRACIÓN DE LA JUSTICIA PENAL</w:t>
      </w:r>
      <w:r w:rsidR="003C00E3" w:rsidRPr="00986E5D">
        <w:rPr>
          <w:b/>
          <w:color w:val="auto"/>
          <w:lang w:val="es-AR"/>
        </w:rPr>
        <w:t>.</w:t>
      </w:r>
    </w:p>
    <w:p w14:paraId="15634232" w14:textId="77777777" w:rsidR="00C53AA0" w:rsidRPr="00986E5D" w:rsidRDefault="001B435F" w:rsidP="00986E5D">
      <w:pPr>
        <w:pStyle w:val="Ttulo2"/>
        <w:spacing w:before="0" w:after="120"/>
        <w:rPr>
          <w:b/>
          <w:color w:val="auto"/>
          <w:lang w:val="es-AR"/>
        </w:rPr>
      </w:pPr>
      <w:r w:rsidRPr="00986E5D">
        <w:rPr>
          <w:b/>
          <w:color w:val="auto"/>
          <w:lang w:val="es-AR"/>
        </w:rPr>
        <w:t xml:space="preserve">UNIDAD I: </w:t>
      </w:r>
    </w:p>
    <w:p w14:paraId="1BEF2546" w14:textId="77777777" w:rsidR="001B435F" w:rsidRPr="00986E5D" w:rsidRDefault="00500F9A" w:rsidP="00986E5D">
      <w:pPr>
        <w:pStyle w:val="Prrafodelista"/>
        <w:numPr>
          <w:ilvl w:val="0"/>
          <w:numId w:val="28"/>
        </w:numPr>
        <w:jc w:val="both"/>
        <w:rPr>
          <w:lang w:val="es-AR"/>
        </w:rPr>
      </w:pPr>
      <w:r w:rsidRPr="00986E5D">
        <w:rPr>
          <w:b/>
          <w:lang w:val="es-AR"/>
        </w:rPr>
        <w:t>POLÍTICA CRIMINAL</w:t>
      </w:r>
      <w:r w:rsidR="00846CE0" w:rsidRPr="00986E5D">
        <w:rPr>
          <w:lang w:val="es-AR"/>
        </w:rPr>
        <w:t xml:space="preserve">. 1. </w:t>
      </w:r>
      <w:r w:rsidR="001B435F" w:rsidRPr="00986E5D">
        <w:rPr>
          <w:lang w:val="es-AR"/>
        </w:rPr>
        <w:t>Concept</w:t>
      </w:r>
      <w:r w:rsidR="00846CE0" w:rsidRPr="00986E5D">
        <w:rPr>
          <w:lang w:val="es-AR"/>
        </w:rPr>
        <w:t xml:space="preserve">o. 2. </w:t>
      </w:r>
      <w:r w:rsidR="001B435F" w:rsidRPr="00986E5D">
        <w:rPr>
          <w:lang w:val="es-AR"/>
        </w:rPr>
        <w:t>Segmentos: la prevención, persecución, juzgamiento y sanción del delito.</w:t>
      </w:r>
      <w:r w:rsidR="00846CE0" w:rsidRPr="00986E5D">
        <w:rPr>
          <w:lang w:val="es-AR"/>
        </w:rPr>
        <w:t xml:space="preserve"> 3. Interrelaciones. 4. </w:t>
      </w:r>
      <w:r w:rsidRPr="00986E5D">
        <w:rPr>
          <w:lang w:val="es-AR"/>
        </w:rPr>
        <w:t>Ubicación del proceso penal.</w:t>
      </w:r>
    </w:p>
    <w:p w14:paraId="4075AF3E" w14:textId="77777777" w:rsidR="00500F9A" w:rsidRPr="00986E5D" w:rsidRDefault="00500F9A" w:rsidP="00986E5D">
      <w:pPr>
        <w:pStyle w:val="Prrafodelista"/>
        <w:numPr>
          <w:ilvl w:val="0"/>
          <w:numId w:val="28"/>
        </w:numPr>
        <w:jc w:val="both"/>
        <w:rPr>
          <w:lang w:val="es-AR"/>
        </w:rPr>
      </w:pPr>
      <w:r w:rsidRPr="00986E5D">
        <w:rPr>
          <w:b/>
          <w:lang w:val="es-AR"/>
        </w:rPr>
        <w:t>LAS FUNCIONES DE PERSEGUIR, JU</w:t>
      </w:r>
      <w:r w:rsidR="008938E4" w:rsidRPr="00986E5D">
        <w:rPr>
          <w:b/>
          <w:lang w:val="es-AR"/>
        </w:rPr>
        <w:t>Z</w:t>
      </w:r>
      <w:r w:rsidRPr="00986E5D">
        <w:rPr>
          <w:b/>
          <w:lang w:val="es-AR"/>
        </w:rPr>
        <w:t>GAR Y PENAR EL DELITO</w:t>
      </w:r>
      <w:r w:rsidRPr="00986E5D">
        <w:rPr>
          <w:lang w:val="es-AR"/>
        </w:rPr>
        <w:t>.</w:t>
      </w:r>
      <w:r w:rsidR="00846CE0" w:rsidRPr="00986E5D">
        <w:rPr>
          <w:lang w:val="es-AR"/>
        </w:rPr>
        <w:t xml:space="preserve"> 1. Concepto. 2. </w:t>
      </w:r>
      <w:r w:rsidRPr="00986E5D">
        <w:rPr>
          <w:lang w:val="es-AR"/>
        </w:rPr>
        <w:t>Independencia entre la función de a</w:t>
      </w:r>
      <w:r w:rsidR="00846CE0" w:rsidRPr="00986E5D">
        <w:rPr>
          <w:lang w:val="es-AR"/>
        </w:rPr>
        <w:t xml:space="preserve">cusar y las de juzgar y penar. 3. Normas constitucionales. 4. </w:t>
      </w:r>
      <w:r w:rsidRPr="00986E5D">
        <w:rPr>
          <w:lang w:val="es-AR"/>
        </w:rPr>
        <w:t>Legislaci</w:t>
      </w:r>
      <w:r w:rsidR="00846CE0" w:rsidRPr="00986E5D">
        <w:rPr>
          <w:lang w:val="es-AR"/>
        </w:rPr>
        <w:t xml:space="preserve">ón supranacional. 5. </w:t>
      </w:r>
      <w:r w:rsidRPr="00986E5D">
        <w:rPr>
          <w:lang w:val="es-AR"/>
        </w:rPr>
        <w:t>Justificación.</w:t>
      </w:r>
    </w:p>
    <w:p w14:paraId="7DD0BBEE" w14:textId="77777777" w:rsidR="00500F9A" w:rsidRPr="00986E5D" w:rsidRDefault="00500F9A" w:rsidP="00986E5D">
      <w:pPr>
        <w:pStyle w:val="Prrafodelista"/>
        <w:numPr>
          <w:ilvl w:val="0"/>
          <w:numId w:val="28"/>
        </w:numPr>
        <w:jc w:val="both"/>
        <w:rPr>
          <w:lang w:val="es-AR"/>
        </w:rPr>
      </w:pPr>
      <w:r w:rsidRPr="00986E5D">
        <w:rPr>
          <w:b/>
          <w:lang w:val="es-AR"/>
        </w:rPr>
        <w:t>LA ACTIVIDAD ACUSATORIA OFICIAL</w:t>
      </w:r>
      <w:r w:rsidRPr="00986E5D">
        <w:rPr>
          <w:lang w:val="es-AR"/>
        </w:rPr>
        <w:t>.</w:t>
      </w:r>
      <w:r w:rsidR="00846CE0" w:rsidRPr="00986E5D">
        <w:rPr>
          <w:lang w:val="es-AR"/>
        </w:rPr>
        <w:t xml:space="preserve"> 1. Concepto. 2. Alcances. 3. La eficacia. 4. </w:t>
      </w:r>
      <w:r w:rsidRPr="00986E5D">
        <w:rPr>
          <w:lang w:val="es-AR"/>
        </w:rPr>
        <w:t>Formas y límites de la intervención de particulares.</w:t>
      </w:r>
    </w:p>
    <w:p w14:paraId="4BC69491" w14:textId="77777777" w:rsidR="00500F9A" w:rsidRPr="00986E5D" w:rsidRDefault="00500F9A" w:rsidP="00986E5D">
      <w:pPr>
        <w:pStyle w:val="Prrafodelista"/>
        <w:numPr>
          <w:ilvl w:val="0"/>
          <w:numId w:val="28"/>
        </w:numPr>
        <w:jc w:val="both"/>
        <w:rPr>
          <w:lang w:val="es-AR"/>
        </w:rPr>
      </w:pPr>
      <w:r w:rsidRPr="00986E5D">
        <w:rPr>
          <w:b/>
          <w:lang w:val="es-AR"/>
        </w:rPr>
        <w:t>JURISDICCIÓN PENAL</w:t>
      </w:r>
      <w:r w:rsidRPr="00986E5D">
        <w:rPr>
          <w:lang w:val="es-AR"/>
        </w:rPr>
        <w:t>.</w:t>
      </w:r>
      <w:r w:rsidR="00846CE0" w:rsidRPr="00986E5D">
        <w:rPr>
          <w:lang w:val="es-AR"/>
        </w:rPr>
        <w:t xml:space="preserve"> 1. Concepto. 2. Fuente. 3. Órganos. 4. Caracteres. 5. Contenido. 6. </w:t>
      </w:r>
      <w:r w:rsidRPr="00986E5D">
        <w:rPr>
          <w:lang w:val="es-AR"/>
        </w:rPr>
        <w:t>Aspectos.</w:t>
      </w:r>
    </w:p>
    <w:p w14:paraId="1C3E694D" w14:textId="77777777" w:rsidR="00500F9A" w:rsidRPr="00986E5D" w:rsidRDefault="00500F9A" w:rsidP="00986E5D">
      <w:pPr>
        <w:pStyle w:val="Prrafodelista"/>
        <w:numPr>
          <w:ilvl w:val="0"/>
          <w:numId w:val="28"/>
        </w:numPr>
        <w:jc w:val="both"/>
        <w:rPr>
          <w:lang w:val="es-AR"/>
        </w:rPr>
      </w:pPr>
      <w:r w:rsidRPr="00986E5D">
        <w:rPr>
          <w:b/>
          <w:lang w:val="es-AR"/>
        </w:rPr>
        <w:t>JURISDICCIÓN PENAL FEDERAL Y COMÚN</w:t>
      </w:r>
      <w:r w:rsidRPr="00986E5D">
        <w:rPr>
          <w:lang w:val="es-AR"/>
        </w:rPr>
        <w:t>.</w:t>
      </w:r>
      <w:r w:rsidR="00846CE0" w:rsidRPr="00986E5D">
        <w:rPr>
          <w:lang w:val="es-AR"/>
        </w:rPr>
        <w:t xml:space="preserve"> 1. </w:t>
      </w:r>
      <w:r w:rsidRPr="00986E5D">
        <w:rPr>
          <w:lang w:val="es-AR"/>
        </w:rPr>
        <w:t>Procedencia y criterios.</w:t>
      </w:r>
    </w:p>
    <w:p w14:paraId="215A74A8" w14:textId="77777777" w:rsidR="00500F9A" w:rsidRPr="00986E5D" w:rsidRDefault="00500F9A" w:rsidP="00986E5D">
      <w:pPr>
        <w:pStyle w:val="Prrafodelista"/>
        <w:numPr>
          <w:ilvl w:val="0"/>
          <w:numId w:val="28"/>
        </w:numPr>
        <w:jc w:val="both"/>
        <w:rPr>
          <w:lang w:val="es-AR"/>
        </w:rPr>
      </w:pPr>
      <w:r w:rsidRPr="00986E5D">
        <w:rPr>
          <w:b/>
          <w:lang w:val="es-AR"/>
        </w:rPr>
        <w:t>COMPETENCIA PENAL</w:t>
      </w:r>
      <w:r w:rsidRPr="00986E5D">
        <w:rPr>
          <w:lang w:val="es-AR"/>
        </w:rPr>
        <w:t>.</w:t>
      </w:r>
      <w:r w:rsidR="00846CE0" w:rsidRPr="00986E5D">
        <w:rPr>
          <w:lang w:val="es-AR"/>
        </w:rPr>
        <w:t xml:space="preserve"> 1. Concepto. 2. Clases. 2.1. Competencia material. 2.2. Competencia territorial. 2.3. </w:t>
      </w:r>
      <w:r w:rsidRPr="00986E5D">
        <w:rPr>
          <w:lang w:val="es-AR"/>
        </w:rPr>
        <w:t>Competencia por conexi</w:t>
      </w:r>
      <w:r w:rsidR="00846CE0" w:rsidRPr="00986E5D">
        <w:rPr>
          <w:lang w:val="es-AR"/>
        </w:rPr>
        <w:t xml:space="preserve">ón. 2.4. Competencia funcional. 3. Conflictos de competencia. 4. </w:t>
      </w:r>
      <w:r w:rsidRPr="00986E5D">
        <w:rPr>
          <w:lang w:val="es-AR"/>
        </w:rPr>
        <w:t>Ámbito de actuación del fiscal de instrucción.</w:t>
      </w:r>
    </w:p>
    <w:p w14:paraId="263A2806" w14:textId="77777777" w:rsidR="00C53AA0" w:rsidRPr="00986E5D" w:rsidRDefault="00C53AA0" w:rsidP="00986E5D">
      <w:pPr>
        <w:jc w:val="both"/>
        <w:rPr>
          <w:sz w:val="12"/>
          <w:szCs w:val="12"/>
          <w:lang w:val="es-AR"/>
        </w:rPr>
      </w:pPr>
    </w:p>
    <w:p w14:paraId="201E439A" w14:textId="77777777" w:rsidR="003C00E3" w:rsidRPr="00986E5D" w:rsidRDefault="003C00E3" w:rsidP="00986E5D">
      <w:pPr>
        <w:pStyle w:val="Ttulo2"/>
        <w:spacing w:before="0" w:after="120"/>
        <w:jc w:val="both"/>
        <w:rPr>
          <w:b/>
          <w:color w:val="auto"/>
          <w:lang w:val="es-AR"/>
        </w:rPr>
      </w:pPr>
      <w:r w:rsidRPr="00986E5D">
        <w:rPr>
          <w:b/>
          <w:color w:val="auto"/>
          <w:u w:val="single"/>
          <w:lang w:val="es-AR"/>
        </w:rPr>
        <w:t>SEGUNDA PARTE</w:t>
      </w:r>
      <w:r w:rsidRPr="00986E5D">
        <w:rPr>
          <w:b/>
          <w:color w:val="auto"/>
          <w:lang w:val="es-AR"/>
        </w:rPr>
        <w:t>.  PRINCIPIOS QUE ORIENTAN LAS FUNCIONES DE PERSEGUIR, JUZGAR Y PENAR.</w:t>
      </w:r>
    </w:p>
    <w:p w14:paraId="4414211E" w14:textId="77777777" w:rsidR="00C53AA0" w:rsidRPr="00986E5D" w:rsidRDefault="00500F9A" w:rsidP="00986E5D">
      <w:pPr>
        <w:pStyle w:val="Ttulo2"/>
        <w:spacing w:before="0" w:after="120"/>
        <w:jc w:val="both"/>
        <w:rPr>
          <w:color w:val="auto"/>
          <w:lang w:val="es-AR"/>
        </w:rPr>
      </w:pPr>
      <w:r w:rsidRPr="00986E5D">
        <w:rPr>
          <w:b/>
          <w:color w:val="auto"/>
          <w:lang w:val="es-AR"/>
        </w:rPr>
        <w:t>UNIDAD II:</w:t>
      </w:r>
    </w:p>
    <w:p w14:paraId="53476240" w14:textId="77777777" w:rsidR="00C53AA0" w:rsidRPr="00986E5D" w:rsidRDefault="003C00E3" w:rsidP="00986E5D">
      <w:pPr>
        <w:pStyle w:val="Prrafodelista"/>
        <w:numPr>
          <w:ilvl w:val="0"/>
          <w:numId w:val="30"/>
        </w:numPr>
        <w:jc w:val="both"/>
        <w:rPr>
          <w:lang w:val="es-AR"/>
        </w:rPr>
      </w:pPr>
      <w:r w:rsidRPr="00986E5D">
        <w:rPr>
          <w:b/>
          <w:lang w:val="es-AR"/>
        </w:rPr>
        <w:t xml:space="preserve">PRINCIPIO DE LEGALIDAD PROCESAL.  </w:t>
      </w:r>
      <w:r w:rsidR="00846CE0" w:rsidRPr="00986E5D">
        <w:rPr>
          <w:lang w:val="es-AR"/>
        </w:rPr>
        <w:t>1.</w:t>
      </w:r>
      <w:r w:rsidR="00830FCE" w:rsidRPr="00986E5D">
        <w:rPr>
          <w:lang w:val="es-AR"/>
        </w:rPr>
        <w:t xml:space="preserve"> </w:t>
      </w:r>
      <w:r w:rsidRPr="00986E5D">
        <w:rPr>
          <w:lang w:val="es-AR"/>
        </w:rPr>
        <w:t>Concepto.</w:t>
      </w:r>
      <w:r w:rsidR="00846CE0" w:rsidRPr="00986E5D">
        <w:rPr>
          <w:lang w:val="es-AR"/>
        </w:rPr>
        <w:t xml:space="preserve"> 2. </w:t>
      </w:r>
      <w:r w:rsidR="00E41645" w:rsidRPr="00986E5D">
        <w:rPr>
          <w:lang w:val="es-AR"/>
        </w:rPr>
        <w:t>Reglamentaci</w:t>
      </w:r>
      <w:r w:rsidR="00846CE0" w:rsidRPr="00986E5D">
        <w:rPr>
          <w:lang w:val="es-AR"/>
        </w:rPr>
        <w:t xml:space="preserve">ón. 3. </w:t>
      </w:r>
      <w:r w:rsidR="00E41645" w:rsidRPr="00986E5D">
        <w:rPr>
          <w:lang w:val="es-AR"/>
        </w:rPr>
        <w:t xml:space="preserve">Manifestaciones de su influencia en la persecución </w:t>
      </w:r>
      <w:r w:rsidR="00846CE0" w:rsidRPr="00986E5D">
        <w:rPr>
          <w:lang w:val="es-AR"/>
        </w:rPr>
        <w:t xml:space="preserve">penal. 4. </w:t>
      </w:r>
      <w:r w:rsidR="00E41645" w:rsidRPr="00986E5D">
        <w:rPr>
          <w:lang w:val="es-AR"/>
        </w:rPr>
        <w:t>Justificación y críticas.</w:t>
      </w:r>
    </w:p>
    <w:p w14:paraId="74910FBB" w14:textId="77777777" w:rsidR="00E41645" w:rsidRPr="00986E5D" w:rsidRDefault="00E41645" w:rsidP="00986E5D">
      <w:pPr>
        <w:pStyle w:val="Prrafodelista"/>
        <w:numPr>
          <w:ilvl w:val="0"/>
          <w:numId w:val="30"/>
        </w:numPr>
        <w:jc w:val="both"/>
        <w:rPr>
          <w:lang w:val="es-AR"/>
        </w:rPr>
      </w:pPr>
      <w:r w:rsidRPr="00986E5D">
        <w:rPr>
          <w:b/>
          <w:lang w:val="es-AR"/>
        </w:rPr>
        <w:t>PRINCIPIO DE OPORTUNIDAD.</w:t>
      </w:r>
      <w:r w:rsidR="00DB42EC" w:rsidRPr="00986E5D">
        <w:rPr>
          <w:lang w:val="es-AR"/>
        </w:rPr>
        <w:t xml:space="preserve"> Noción. </w:t>
      </w:r>
      <w:r w:rsidR="00846CE0" w:rsidRPr="00986E5D">
        <w:rPr>
          <w:lang w:val="es-AR"/>
        </w:rPr>
        <w:t xml:space="preserve">1. </w:t>
      </w:r>
      <w:r w:rsidRPr="00986E5D">
        <w:rPr>
          <w:lang w:val="es-AR"/>
        </w:rPr>
        <w:t>Oportunidad</w:t>
      </w:r>
      <w:r w:rsidR="00846CE0" w:rsidRPr="00986E5D">
        <w:rPr>
          <w:lang w:val="es-AR"/>
        </w:rPr>
        <w:t xml:space="preserve"> reglada. 2. N</w:t>
      </w:r>
      <w:r w:rsidRPr="00986E5D">
        <w:rPr>
          <w:lang w:val="es-AR"/>
        </w:rPr>
        <w:t>oción</w:t>
      </w:r>
      <w:r w:rsidR="00846CE0" w:rsidRPr="00986E5D">
        <w:rPr>
          <w:lang w:val="es-AR"/>
        </w:rPr>
        <w:t>. 3. C</w:t>
      </w:r>
      <w:r w:rsidRPr="00986E5D">
        <w:rPr>
          <w:lang w:val="es-AR"/>
        </w:rPr>
        <w:t>riterios de aplicaci</w:t>
      </w:r>
      <w:r w:rsidR="00846CE0" w:rsidRPr="00986E5D">
        <w:rPr>
          <w:lang w:val="es-AR"/>
        </w:rPr>
        <w:t>ón. 4. V</w:t>
      </w:r>
      <w:r w:rsidRPr="00986E5D">
        <w:rPr>
          <w:lang w:val="es-AR"/>
        </w:rPr>
        <w:t xml:space="preserve">entajas. </w:t>
      </w:r>
    </w:p>
    <w:p w14:paraId="7C157B01" w14:textId="77777777" w:rsidR="00FC4265" w:rsidRPr="00986E5D" w:rsidRDefault="00E41645" w:rsidP="00986E5D">
      <w:pPr>
        <w:pStyle w:val="Prrafodelista"/>
        <w:numPr>
          <w:ilvl w:val="0"/>
          <w:numId w:val="30"/>
        </w:numPr>
        <w:jc w:val="both"/>
        <w:rPr>
          <w:lang w:val="es-AR"/>
        </w:rPr>
      </w:pPr>
      <w:r w:rsidRPr="00986E5D">
        <w:rPr>
          <w:b/>
          <w:lang w:val="es-AR"/>
        </w:rPr>
        <w:t>EXCEPCIONES Y CONDICIONAMIENTOS AL PRINCIPIO DE LEGALIDAD.</w:t>
      </w:r>
      <w:r w:rsidR="00846CE0" w:rsidRPr="00986E5D">
        <w:rPr>
          <w:lang w:val="es-AR"/>
        </w:rPr>
        <w:t xml:space="preserve">1. </w:t>
      </w:r>
      <w:r w:rsidR="00841D15" w:rsidRPr="00986E5D">
        <w:rPr>
          <w:lang w:val="es-AR"/>
        </w:rPr>
        <w:t>Casos vigentes.</w:t>
      </w:r>
      <w:r w:rsidR="00846CE0" w:rsidRPr="00986E5D">
        <w:rPr>
          <w:lang w:val="es-AR"/>
        </w:rPr>
        <w:t xml:space="preserve">2. </w:t>
      </w:r>
      <w:r w:rsidR="00893600" w:rsidRPr="00986E5D">
        <w:rPr>
          <w:lang w:val="es-AR"/>
        </w:rPr>
        <w:t>Reglas de disponibilidad de la acción penal.</w:t>
      </w:r>
      <w:r w:rsidR="00846CE0" w:rsidRPr="00986E5D">
        <w:rPr>
          <w:lang w:val="es-AR"/>
        </w:rPr>
        <w:t xml:space="preserve"> 2</w:t>
      </w:r>
      <w:r w:rsidR="00893600" w:rsidRPr="00986E5D">
        <w:rPr>
          <w:lang w:val="es-AR"/>
        </w:rPr>
        <w:t xml:space="preserve">.1. </w:t>
      </w:r>
      <w:r w:rsidR="00846CE0" w:rsidRPr="00986E5D">
        <w:rPr>
          <w:lang w:val="es-AR"/>
        </w:rPr>
        <w:t>Supuestos legales</w:t>
      </w:r>
      <w:r w:rsidR="00893600" w:rsidRPr="00986E5D">
        <w:rPr>
          <w:lang w:val="es-AR"/>
        </w:rPr>
        <w:t>. 2.</w:t>
      </w:r>
      <w:r w:rsidR="00846CE0" w:rsidRPr="00986E5D">
        <w:rPr>
          <w:lang w:val="es-AR"/>
        </w:rPr>
        <w:t>2.</w:t>
      </w:r>
      <w:r w:rsidR="00893600" w:rsidRPr="00986E5D">
        <w:rPr>
          <w:lang w:val="es-AR"/>
        </w:rPr>
        <w:t xml:space="preserve"> Casos excluidos: </w:t>
      </w:r>
      <w:r w:rsidR="00846CE0" w:rsidRPr="00986E5D">
        <w:rPr>
          <w:lang w:val="es-AR"/>
        </w:rPr>
        <w:t>2.</w:t>
      </w:r>
      <w:r w:rsidR="00D63A1E" w:rsidRPr="00986E5D">
        <w:rPr>
          <w:lang w:val="es-AR"/>
        </w:rPr>
        <w:t>3. Efectos y t</w:t>
      </w:r>
      <w:r w:rsidR="00893600" w:rsidRPr="00986E5D">
        <w:rPr>
          <w:lang w:val="es-AR"/>
        </w:rPr>
        <w:t>rámite</w:t>
      </w:r>
      <w:r w:rsidR="00841D15" w:rsidRPr="00986E5D">
        <w:rPr>
          <w:lang w:val="es-AR"/>
        </w:rPr>
        <w:t xml:space="preserve">. </w:t>
      </w:r>
      <w:r w:rsidR="00D63A1E" w:rsidRPr="00986E5D">
        <w:rPr>
          <w:lang w:val="es-AR"/>
        </w:rPr>
        <w:t xml:space="preserve">2.4. Término de aplicación. 2.5. Posición de la víctima. 2.6. Supuestos de conversión de la acción penal pública en privada. </w:t>
      </w:r>
      <w:r w:rsidR="00846CE0" w:rsidRPr="00986E5D">
        <w:rPr>
          <w:lang w:val="es-AR"/>
        </w:rPr>
        <w:t>3</w:t>
      </w:r>
      <w:r w:rsidR="00841D15" w:rsidRPr="00986E5D">
        <w:rPr>
          <w:lang w:val="es-AR"/>
        </w:rPr>
        <w:t>. Suspensión</w:t>
      </w:r>
      <w:r w:rsidR="00F720E3" w:rsidRPr="00986E5D">
        <w:rPr>
          <w:lang w:val="es-AR"/>
        </w:rPr>
        <w:t xml:space="preserve"> del proceso a prueba</w:t>
      </w:r>
      <w:r w:rsidR="00846CE0" w:rsidRPr="00986E5D">
        <w:rPr>
          <w:lang w:val="es-AR"/>
        </w:rPr>
        <w:t>. 3</w:t>
      </w:r>
      <w:r w:rsidR="00F720E3" w:rsidRPr="00986E5D">
        <w:rPr>
          <w:lang w:val="es-AR"/>
        </w:rPr>
        <w:t>.1. Noci</w:t>
      </w:r>
      <w:r w:rsidR="00846CE0" w:rsidRPr="00986E5D">
        <w:rPr>
          <w:lang w:val="es-AR"/>
        </w:rPr>
        <w:t>ón. 3</w:t>
      </w:r>
      <w:r w:rsidR="00F720E3" w:rsidRPr="00986E5D">
        <w:rPr>
          <w:lang w:val="es-AR"/>
        </w:rPr>
        <w:t>.2. Po</w:t>
      </w:r>
      <w:r w:rsidR="00846CE0" w:rsidRPr="00986E5D">
        <w:rPr>
          <w:lang w:val="es-AR"/>
        </w:rPr>
        <w:t>testad para ejercer el pedido. 3</w:t>
      </w:r>
      <w:r w:rsidR="00F720E3" w:rsidRPr="00986E5D">
        <w:rPr>
          <w:lang w:val="es-AR"/>
        </w:rPr>
        <w:t xml:space="preserve">.3. Presupuestos de admisibilidad. </w:t>
      </w:r>
      <w:r w:rsidR="00846CE0" w:rsidRPr="00986E5D">
        <w:rPr>
          <w:lang w:val="es-AR"/>
        </w:rPr>
        <w:t>3</w:t>
      </w:r>
      <w:r w:rsidR="00F720E3" w:rsidRPr="00986E5D">
        <w:rPr>
          <w:lang w:val="es-AR"/>
        </w:rPr>
        <w:t>.4. Casos de exclusión.</w:t>
      </w:r>
      <w:r w:rsidR="00D63A1E" w:rsidRPr="00986E5D">
        <w:rPr>
          <w:lang w:val="es-AR"/>
        </w:rPr>
        <w:t xml:space="preserve"> 3.5. Momento para formular la solicitud. </w:t>
      </w:r>
      <w:r w:rsidR="00FC4265" w:rsidRPr="00986E5D">
        <w:rPr>
          <w:lang w:val="es-AR"/>
        </w:rPr>
        <w:t xml:space="preserve"> 3</w:t>
      </w:r>
      <w:r w:rsidR="00D63A1E" w:rsidRPr="00986E5D">
        <w:rPr>
          <w:lang w:val="es-AR"/>
        </w:rPr>
        <w:t>.6</w:t>
      </w:r>
      <w:r w:rsidR="00F720E3" w:rsidRPr="00986E5D">
        <w:rPr>
          <w:lang w:val="es-AR"/>
        </w:rPr>
        <w:t xml:space="preserve">. </w:t>
      </w:r>
      <w:r w:rsidR="00D63A1E" w:rsidRPr="00986E5D">
        <w:rPr>
          <w:lang w:val="es-AR"/>
        </w:rPr>
        <w:t>Trámite oral. 3.7. Impugnabilidad</w:t>
      </w:r>
    </w:p>
    <w:p w14:paraId="5F1CE227" w14:textId="77777777" w:rsidR="00961417" w:rsidRPr="00986E5D" w:rsidRDefault="00961417" w:rsidP="00986E5D">
      <w:pPr>
        <w:pStyle w:val="Prrafodelista"/>
        <w:numPr>
          <w:ilvl w:val="0"/>
          <w:numId w:val="30"/>
        </w:numPr>
        <w:jc w:val="both"/>
        <w:rPr>
          <w:lang w:val="es-AR"/>
        </w:rPr>
      </w:pPr>
      <w:r w:rsidRPr="00986E5D">
        <w:rPr>
          <w:b/>
          <w:lang w:val="es-AR"/>
        </w:rPr>
        <w:lastRenderedPageBreak/>
        <w:t>LA VERDAD SOBRE LA ACUSACIÓN.</w:t>
      </w:r>
      <w:r w:rsidR="00FC4265" w:rsidRPr="00986E5D">
        <w:rPr>
          <w:lang w:val="es-AR"/>
        </w:rPr>
        <w:t xml:space="preserve">1. </w:t>
      </w:r>
      <w:r w:rsidRPr="00986E5D">
        <w:rPr>
          <w:lang w:val="es-AR"/>
        </w:rPr>
        <w:t xml:space="preserve">Concepto. </w:t>
      </w:r>
      <w:r w:rsidR="00FC4265" w:rsidRPr="00986E5D">
        <w:rPr>
          <w:lang w:val="es-AR"/>
        </w:rPr>
        <w:t xml:space="preserve">2. </w:t>
      </w:r>
      <w:r w:rsidRPr="00986E5D">
        <w:rPr>
          <w:lang w:val="es-AR"/>
        </w:rPr>
        <w:t>Reconstrucci</w:t>
      </w:r>
      <w:r w:rsidR="00FC4265" w:rsidRPr="00986E5D">
        <w:rPr>
          <w:lang w:val="es-AR"/>
        </w:rPr>
        <w:t xml:space="preserve">ón conceptual. 3. </w:t>
      </w:r>
      <w:r w:rsidRPr="00986E5D">
        <w:rPr>
          <w:lang w:val="es-AR"/>
        </w:rPr>
        <w:t xml:space="preserve">Dificultades y límites al logro de la verdad. </w:t>
      </w:r>
      <w:r w:rsidR="00FC4265" w:rsidRPr="00986E5D">
        <w:rPr>
          <w:lang w:val="es-AR"/>
        </w:rPr>
        <w:t xml:space="preserve">4. </w:t>
      </w:r>
      <w:r w:rsidRPr="00986E5D">
        <w:rPr>
          <w:lang w:val="es-AR"/>
        </w:rPr>
        <w:t>Responsabilidad de su obtenci</w:t>
      </w:r>
      <w:r w:rsidR="00FC4265" w:rsidRPr="00986E5D">
        <w:rPr>
          <w:lang w:val="es-AR"/>
        </w:rPr>
        <w:t xml:space="preserve">ón. 5. </w:t>
      </w:r>
      <w:r w:rsidRPr="00986E5D">
        <w:rPr>
          <w:lang w:val="es-AR"/>
        </w:rPr>
        <w:t xml:space="preserve">Método de averiguación. </w:t>
      </w:r>
      <w:r w:rsidR="00FC4265" w:rsidRPr="00986E5D">
        <w:rPr>
          <w:lang w:val="es-AR"/>
        </w:rPr>
        <w:t xml:space="preserve">6. </w:t>
      </w:r>
      <w:r w:rsidRPr="00986E5D">
        <w:rPr>
          <w:lang w:val="es-AR"/>
        </w:rPr>
        <w:t xml:space="preserve">Percepción subjetiva de la verdad: estados intelectuales. </w:t>
      </w:r>
      <w:r w:rsidR="00FC4265" w:rsidRPr="00986E5D">
        <w:rPr>
          <w:lang w:val="es-AR"/>
        </w:rPr>
        <w:t xml:space="preserve">7. </w:t>
      </w:r>
      <w:r w:rsidRPr="00986E5D">
        <w:rPr>
          <w:lang w:val="es-AR"/>
        </w:rPr>
        <w:t>Verdad consensual</w:t>
      </w:r>
      <w:r w:rsidR="00FC4265" w:rsidRPr="00986E5D">
        <w:rPr>
          <w:lang w:val="es-AR"/>
        </w:rPr>
        <w:t xml:space="preserve">. 8. </w:t>
      </w:r>
      <w:r w:rsidRPr="00986E5D">
        <w:rPr>
          <w:lang w:val="es-AR"/>
        </w:rPr>
        <w:t>Restricciones.</w:t>
      </w:r>
    </w:p>
    <w:p w14:paraId="721CD7B1" w14:textId="77777777" w:rsidR="00961417" w:rsidRPr="00986E5D" w:rsidRDefault="00961417" w:rsidP="00986E5D">
      <w:pPr>
        <w:pStyle w:val="Prrafodelista"/>
        <w:numPr>
          <w:ilvl w:val="0"/>
          <w:numId w:val="30"/>
        </w:numPr>
        <w:jc w:val="both"/>
        <w:rPr>
          <w:lang w:val="es-AR"/>
        </w:rPr>
      </w:pPr>
      <w:r w:rsidRPr="00986E5D">
        <w:rPr>
          <w:b/>
          <w:lang w:val="es-AR"/>
        </w:rPr>
        <w:t>LA PENA.</w:t>
      </w:r>
      <w:r w:rsidR="00FC4265" w:rsidRPr="00986E5D">
        <w:rPr>
          <w:lang w:val="es-AR"/>
        </w:rPr>
        <w:t xml:space="preserve"> 1. </w:t>
      </w:r>
      <w:r w:rsidRPr="00986E5D">
        <w:rPr>
          <w:lang w:val="es-AR"/>
        </w:rPr>
        <w:t>Noción.</w:t>
      </w:r>
      <w:r w:rsidR="00FC4265" w:rsidRPr="00986E5D">
        <w:rPr>
          <w:lang w:val="es-AR"/>
        </w:rPr>
        <w:t xml:space="preserve"> 2. </w:t>
      </w:r>
      <w:r w:rsidRPr="00986E5D">
        <w:rPr>
          <w:lang w:val="es-AR"/>
        </w:rPr>
        <w:t>La reparaci</w:t>
      </w:r>
      <w:r w:rsidR="00FC4265" w:rsidRPr="00986E5D">
        <w:rPr>
          <w:lang w:val="es-AR"/>
        </w:rPr>
        <w:t>ón como sustituto de la pena. 3. Á</w:t>
      </w:r>
      <w:r w:rsidRPr="00986E5D">
        <w:rPr>
          <w:lang w:val="es-AR"/>
        </w:rPr>
        <w:t xml:space="preserve">mbito de aplicación. </w:t>
      </w:r>
      <w:r w:rsidR="00FC4265" w:rsidRPr="00986E5D">
        <w:rPr>
          <w:lang w:val="es-AR"/>
        </w:rPr>
        <w:t xml:space="preserve">4. </w:t>
      </w:r>
      <w:r w:rsidRPr="00986E5D">
        <w:rPr>
          <w:lang w:val="es-AR"/>
        </w:rPr>
        <w:t>Otras alternativas no punitivas.</w:t>
      </w:r>
    </w:p>
    <w:p w14:paraId="578BA639" w14:textId="77777777" w:rsidR="008D0EFE" w:rsidRPr="00986E5D" w:rsidRDefault="00961417" w:rsidP="00986E5D">
      <w:pPr>
        <w:pStyle w:val="Prrafodelista"/>
        <w:numPr>
          <w:ilvl w:val="0"/>
          <w:numId w:val="30"/>
        </w:numPr>
        <w:jc w:val="both"/>
        <w:rPr>
          <w:lang w:val="es-AR"/>
        </w:rPr>
      </w:pPr>
      <w:r w:rsidRPr="00986E5D">
        <w:rPr>
          <w:b/>
          <w:lang w:val="es-AR"/>
        </w:rPr>
        <w:t>LA ACCIÓN RESARCITORIA EN EL PROCESO PENAL.</w:t>
      </w:r>
      <w:r w:rsidR="00FC4265" w:rsidRPr="00986E5D">
        <w:rPr>
          <w:lang w:val="es-AR"/>
        </w:rPr>
        <w:t xml:space="preserve"> 1. </w:t>
      </w:r>
      <w:r w:rsidRPr="00986E5D">
        <w:rPr>
          <w:lang w:val="es-AR"/>
        </w:rPr>
        <w:t xml:space="preserve">Noción. </w:t>
      </w:r>
      <w:r w:rsidR="00FC4265" w:rsidRPr="00986E5D">
        <w:rPr>
          <w:lang w:val="es-AR"/>
        </w:rPr>
        <w:t xml:space="preserve">2. </w:t>
      </w:r>
      <w:r w:rsidRPr="00986E5D">
        <w:rPr>
          <w:lang w:val="es-AR"/>
        </w:rPr>
        <w:t xml:space="preserve">Fundamento. </w:t>
      </w:r>
      <w:r w:rsidR="00FC4265" w:rsidRPr="00986E5D">
        <w:rPr>
          <w:lang w:val="es-AR"/>
        </w:rPr>
        <w:t xml:space="preserve">3. </w:t>
      </w:r>
      <w:r w:rsidRPr="00986E5D">
        <w:rPr>
          <w:lang w:val="es-AR"/>
        </w:rPr>
        <w:t xml:space="preserve">Justificación y fines. </w:t>
      </w:r>
      <w:r w:rsidR="00FC4265" w:rsidRPr="00986E5D">
        <w:rPr>
          <w:lang w:val="es-AR"/>
        </w:rPr>
        <w:t xml:space="preserve">4. </w:t>
      </w:r>
      <w:r w:rsidRPr="00986E5D">
        <w:rPr>
          <w:lang w:val="es-AR"/>
        </w:rPr>
        <w:t>Titularidad.</w:t>
      </w:r>
    </w:p>
    <w:p w14:paraId="2374BB8A" w14:textId="77777777" w:rsidR="00C53AA0" w:rsidRPr="00986E5D" w:rsidRDefault="00C53AA0" w:rsidP="00986E5D">
      <w:pPr>
        <w:jc w:val="both"/>
        <w:rPr>
          <w:lang w:val="es-AR"/>
        </w:rPr>
      </w:pPr>
    </w:p>
    <w:p w14:paraId="504B6703" w14:textId="77777777" w:rsidR="001F7E9B" w:rsidRPr="00986E5D" w:rsidRDefault="001F7E9B" w:rsidP="00986E5D">
      <w:pPr>
        <w:pStyle w:val="Ttulo2"/>
        <w:jc w:val="both"/>
        <w:rPr>
          <w:b/>
          <w:color w:val="auto"/>
          <w:lang w:val="es-AR"/>
        </w:rPr>
      </w:pPr>
      <w:r w:rsidRPr="00986E5D">
        <w:rPr>
          <w:b/>
          <w:color w:val="auto"/>
          <w:u w:val="single"/>
          <w:lang w:val="es-AR"/>
        </w:rPr>
        <w:t>TERCERA PARTE</w:t>
      </w:r>
      <w:r w:rsidRPr="00986E5D">
        <w:rPr>
          <w:b/>
          <w:color w:val="auto"/>
          <w:lang w:val="es-AR"/>
        </w:rPr>
        <w:t>: LAS GARANTÍAS</w:t>
      </w:r>
    </w:p>
    <w:p w14:paraId="77BBBBAC" w14:textId="77777777" w:rsidR="00C53AA0" w:rsidRPr="00986E5D" w:rsidRDefault="001F7E9B" w:rsidP="00986E5D">
      <w:pPr>
        <w:pStyle w:val="Ttulo2"/>
        <w:jc w:val="both"/>
        <w:rPr>
          <w:b/>
          <w:color w:val="auto"/>
          <w:lang w:val="es-AR"/>
        </w:rPr>
      </w:pPr>
      <w:r w:rsidRPr="00986E5D">
        <w:rPr>
          <w:b/>
          <w:color w:val="auto"/>
          <w:lang w:val="es-AR"/>
        </w:rPr>
        <w:t xml:space="preserve">UNIDAD III: </w:t>
      </w:r>
    </w:p>
    <w:p w14:paraId="781BB0AA" w14:textId="77777777" w:rsidR="00C53AA0" w:rsidRPr="00986E5D" w:rsidRDefault="001F7E9B" w:rsidP="00986E5D">
      <w:pPr>
        <w:pStyle w:val="Prrafodelista"/>
        <w:numPr>
          <w:ilvl w:val="0"/>
          <w:numId w:val="31"/>
        </w:numPr>
        <w:jc w:val="both"/>
        <w:rPr>
          <w:lang w:val="es-AR"/>
        </w:rPr>
      </w:pPr>
      <w:r w:rsidRPr="00986E5D">
        <w:rPr>
          <w:b/>
          <w:lang w:val="es-AR"/>
        </w:rPr>
        <w:t>GARANTÍAS EN EL PROCESO PENAL.</w:t>
      </w:r>
      <w:r w:rsidR="00FC4265" w:rsidRPr="00986E5D">
        <w:rPr>
          <w:lang w:val="es-AR"/>
        </w:rPr>
        <w:t xml:space="preserve">1. </w:t>
      </w:r>
      <w:r w:rsidRPr="00986E5D">
        <w:rPr>
          <w:lang w:val="es-AR"/>
        </w:rPr>
        <w:t>Noci</w:t>
      </w:r>
      <w:r w:rsidR="00FC4265" w:rsidRPr="00986E5D">
        <w:rPr>
          <w:lang w:val="es-AR"/>
        </w:rPr>
        <w:t>ón y fines. 2. F</w:t>
      </w:r>
      <w:r w:rsidRPr="00986E5D">
        <w:rPr>
          <w:lang w:val="es-AR"/>
        </w:rPr>
        <w:t>uente (el nuevo sistema const</w:t>
      </w:r>
      <w:r w:rsidR="00FC4265" w:rsidRPr="00986E5D">
        <w:rPr>
          <w:lang w:val="es-AR"/>
        </w:rPr>
        <w:t>itucional: art. 75 inc. 22 CN). 3. Fundamento. 4. Límites. 5. Bilateralidad. 6. C</w:t>
      </w:r>
      <w:r w:rsidRPr="00986E5D">
        <w:rPr>
          <w:lang w:val="es-AR"/>
        </w:rPr>
        <w:t xml:space="preserve">lases de garantías.  </w:t>
      </w:r>
      <w:r w:rsidR="00FC4265" w:rsidRPr="00986E5D">
        <w:rPr>
          <w:lang w:val="es-AR"/>
        </w:rPr>
        <w:t xml:space="preserve">7. </w:t>
      </w:r>
      <w:r w:rsidRPr="00986E5D">
        <w:rPr>
          <w:lang w:val="es-AR"/>
        </w:rPr>
        <w:t>Garant</w:t>
      </w:r>
      <w:r w:rsidR="00FC4265" w:rsidRPr="00986E5D">
        <w:rPr>
          <w:lang w:val="es-AR"/>
        </w:rPr>
        <w:t>ías penales. 7.1. S</w:t>
      </w:r>
      <w:r w:rsidRPr="00986E5D">
        <w:rPr>
          <w:lang w:val="es-AR"/>
        </w:rPr>
        <w:t xml:space="preserve">u influencia en el inicio y en el desarrollo del proceso penal.  </w:t>
      </w:r>
      <w:r w:rsidR="00FC4265" w:rsidRPr="00986E5D">
        <w:rPr>
          <w:lang w:val="es-AR"/>
        </w:rPr>
        <w:t xml:space="preserve">8. </w:t>
      </w:r>
      <w:r w:rsidRPr="00986E5D">
        <w:rPr>
          <w:lang w:val="es-AR"/>
        </w:rPr>
        <w:t>Las garantías procesales.</w:t>
      </w:r>
    </w:p>
    <w:p w14:paraId="59555B46" w14:textId="77777777" w:rsidR="001F7E9B" w:rsidRPr="00986E5D" w:rsidRDefault="001F7E9B" w:rsidP="00986E5D">
      <w:pPr>
        <w:pStyle w:val="Prrafodelista"/>
        <w:numPr>
          <w:ilvl w:val="0"/>
          <w:numId w:val="31"/>
        </w:numPr>
        <w:jc w:val="both"/>
        <w:rPr>
          <w:lang w:val="es-AR"/>
        </w:rPr>
      </w:pPr>
      <w:r w:rsidRPr="00986E5D">
        <w:rPr>
          <w:b/>
          <w:lang w:val="es-AR"/>
        </w:rPr>
        <w:t>IGUALDAD ANTE LOS TRIBUNALES.</w:t>
      </w:r>
      <w:r w:rsidR="00FC4265" w:rsidRPr="00986E5D">
        <w:rPr>
          <w:lang w:val="es-AR"/>
        </w:rPr>
        <w:t>1. Concepto. 2. A</w:t>
      </w:r>
      <w:r w:rsidRPr="00986E5D">
        <w:rPr>
          <w:lang w:val="es-AR"/>
        </w:rPr>
        <w:t>lcances.</w:t>
      </w:r>
    </w:p>
    <w:p w14:paraId="3A9B6D76" w14:textId="77777777" w:rsidR="001F7E9B" w:rsidRPr="00986E5D" w:rsidRDefault="001F7E9B" w:rsidP="00986E5D">
      <w:pPr>
        <w:pStyle w:val="Prrafodelista"/>
        <w:numPr>
          <w:ilvl w:val="0"/>
          <w:numId w:val="31"/>
        </w:numPr>
        <w:jc w:val="both"/>
        <w:rPr>
          <w:lang w:val="es-AR"/>
        </w:rPr>
      </w:pPr>
      <w:r w:rsidRPr="00986E5D">
        <w:rPr>
          <w:b/>
          <w:lang w:val="es-AR"/>
        </w:rPr>
        <w:t>LA RESERVA DE LA INTIMIDAD.</w:t>
      </w:r>
      <w:r w:rsidR="00FC4265" w:rsidRPr="00986E5D">
        <w:rPr>
          <w:lang w:val="es-AR"/>
        </w:rPr>
        <w:t xml:space="preserve">1. </w:t>
      </w:r>
      <w:r w:rsidRPr="00986E5D">
        <w:rPr>
          <w:lang w:val="es-AR"/>
        </w:rPr>
        <w:t>Proyecciones.</w:t>
      </w:r>
    </w:p>
    <w:p w14:paraId="77C32A52" w14:textId="77777777" w:rsidR="001F7E9B" w:rsidRPr="00986E5D" w:rsidRDefault="001F7E9B" w:rsidP="00986E5D">
      <w:pPr>
        <w:pStyle w:val="Prrafodelista"/>
        <w:numPr>
          <w:ilvl w:val="0"/>
          <w:numId w:val="31"/>
        </w:numPr>
        <w:jc w:val="both"/>
        <w:rPr>
          <w:lang w:val="es-AR"/>
        </w:rPr>
      </w:pPr>
      <w:r w:rsidRPr="00986E5D">
        <w:rPr>
          <w:b/>
          <w:lang w:val="es-AR"/>
        </w:rPr>
        <w:t>EL ESTADO DE INOCENCIA.</w:t>
      </w:r>
      <w:r w:rsidR="00FC4265" w:rsidRPr="00986E5D">
        <w:rPr>
          <w:lang w:val="es-AR"/>
        </w:rPr>
        <w:t xml:space="preserve">1. </w:t>
      </w:r>
      <w:r w:rsidRPr="00986E5D">
        <w:rPr>
          <w:lang w:val="es-AR"/>
        </w:rPr>
        <w:t xml:space="preserve">Concepto. </w:t>
      </w:r>
      <w:r w:rsidR="00FC4265" w:rsidRPr="00986E5D">
        <w:rPr>
          <w:lang w:val="es-AR"/>
        </w:rPr>
        <w:t>2. La prueba de la culpabilidad. 3. C</w:t>
      </w:r>
      <w:r w:rsidRPr="00986E5D">
        <w:rPr>
          <w:lang w:val="es-AR"/>
        </w:rPr>
        <w:t>ondiciones y límites.</w:t>
      </w:r>
    </w:p>
    <w:p w14:paraId="153B7F8E" w14:textId="77777777" w:rsidR="001F7E9B" w:rsidRPr="00986E5D" w:rsidRDefault="001F7E9B" w:rsidP="00986E5D">
      <w:pPr>
        <w:pStyle w:val="Prrafodelista"/>
        <w:numPr>
          <w:ilvl w:val="0"/>
          <w:numId w:val="31"/>
        </w:numPr>
        <w:jc w:val="both"/>
        <w:rPr>
          <w:lang w:val="es-AR"/>
        </w:rPr>
      </w:pPr>
      <w:r w:rsidRPr="00986E5D">
        <w:rPr>
          <w:b/>
          <w:lang w:val="es-AR"/>
        </w:rPr>
        <w:t>DERIVACIONES DEL ESTADO DE INOCENCIA.</w:t>
      </w:r>
      <w:r w:rsidR="00FC4265" w:rsidRPr="00986E5D">
        <w:rPr>
          <w:lang w:val="es-AR"/>
        </w:rPr>
        <w:t xml:space="preserve">1. </w:t>
      </w:r>
      <w:r w:rsidRPr="00986E5D">
        <w:rPr>
          <w:i/>
          <w:lang w:val="es-AR"/>
        </w:rPr>
        <w:t xml:space="preserve">In dubio </w:t>
      </w:r>
      <w:proofErr w:type="gramStart"/>
      <w:r w:rsidRPr="00986E5D">
        <w:rPr>
          <w:i/>
          <w:lang w:val="es-AR"/>
        </w:rPr>
        <w:t>pro reo</w:t>
      </w:r>
      <w:proofErr w:type="gramEnd"/>
      <w:r w:rsidR="00FC4265" w:rsidRPr="00986E5D">
        <w:rPr>
          <w:lang w:val="es-AR"/>
        </w:rPr>
        <w:t>. 2. M</w:t>
      </w:r>
      <w:r w:rsidRPr="00986E5D">
        <w:rPr>
          <w:lang w:val="es-AR"/>
        </w:rPr>
        <w:t>edidas de coerci</w:t>
      </w:r>
      <w:r w:rsidR="00FC4265" w:rsidRPr="00986E5D">
        <w:rPr>
          <w:lang w:val="es-AR"/>
        </w:rPr>
        <w:t>ón procesal. 3. Buen nombre y honor. 4. R</w:t>
      </w:r>
      <w:r w:rsidRPr="00986E5D">
        <w:rPr>
          <w:lang w:val="es-AR"/>
        </w:rPr>
        <w:t>evisi</w:t>
      </w:r>
      <w:r w:rsidR="00FC4265" w:rsidRPr="00986E5D">
        <w:rPr>
          <w:lang w:val="es-AR"/>
        </w:rPr>
        <w:t>ón de la sentencia firme. 5. Propiedad. 6. T</w:t>
      </w:r>
      <w:r w:rsidRPr="00986E5D">
        <w:rPr>
          <w:lang w:val="es-AR"/>
        </w:rPr>
        <w:t xml:space="preserve">érmino máximo de duración del proceso.  </w:t>
      </w:r>
      <w:r w:rsidR="00FC4265" w:rsidRPr="00986E5D">
        <w:rPr>
          <w:lang w:val="es-AR"/>
        </w:rPr>
        <w:t>7. I</w:t>
      </w:r>
      <w:r w:rsidRPr="00986E5D">
        <w:rPr>
          <w:lang w:val="es-AR"/>
        </w:rPr>
        <w:t xml:space="preserve">ndemnización del error judicial.  </w:t>
      </w:r>
      <w:r w:rsidR="00FC4265" w:rsidRPr="00986E5D">
        <w:rPr>
          <w:lang w:val="es-AR"/>
        </w:rPr>
        <w:t xml:space="preserve">8. </w:t>
      </w:r>
      <w:r w:rsidRPr="00986E5D">
        <w:rPr>
          <w:lang w:val="es-AR"/>
        </w:rPr>
        <w:t>Principio de inocencia y der</w:t>
      </w:r>
      <w:r w:rsidR="00FC4265" w:rsidRPr="00986E5D">
        <w:rPr>
          <w:lang w:val="es-AR"/>
        </w:rPr>
        <w:t>echo de defensa. 9. P</w:t>
      </w:r>
      <w:r w:rsidRPr="00986E5D">
        <w:rPr>
          <w:lang w:val="es-AR"/>
        </w:rPr>
        <w:t>rohibición de obligar a declarar y actuar contra sí mismo.</w:t>
      </w:r>
    </w:p>
    <w:p w14:paraId="2699367D" w14:textId="77777777" w:rsidR="001F7E9B" w:rsidRPr="00986E5D" w:rsidRDefault="001F7E9B" w:rsidP="00986E5D">
      <w:pPr>
        <w:pStyle w:val="Prrafodelista"/>
        <w:numPr>
          <w:ilvl w:val="0"/>
          <w:numId w:val="31"/>
        </w:numPr>
        <w:jc w:val="both"/>
        <w:rPr>
          <w:lang w:val="es-AR"/>
        </w:rPr>
      </w:pPr>
      <w:r w:rsidRPr="00986E5D">
        <w:rPr>
          <w:b/>
          <w:lang w:val="es-AR"/>
        </w:rPr>
        <w:t>JUEZ NATURAL</w:t>
      </w:r>
      <w:r w:rsidRPr="00986E5D">
        <w:rPr>
          <w:lang w:val="es-AR"/>
        </w:rPr>
        <w:t>.</w:t>
      </w:r>
      <w:r w:rsidR="00FC4265" w:rsidRPr="00986E5D">
        <w:rPr>
          <w:lang w:val="es-AR"/>
        </w:rPr>
        <w:t xml:space="preserve">1. </w:t>
      </w:r>
      <w:r w:rsidRPr="00986E5D">
        <w:rPr>
          <w:lang w:val="es-AR"/>
        </w:rPr>
        <w:t>Noci</w:t>
      </w:r>
      <w:r w:rsidR="00DA006C" w:rsidRPr="00986E5D">
        <w:rPr>
          <w:lang w:val="es-AR"/>
        </w:rPr>
        <w:t xml:space="preserve">ón. </w:t>
      </w:r>
      <w:r w:rsidR="00FC4265" w:rsidRPr="00986E5D">
        <w:rPr>
          <w:lang w:val="es-AR"/>
        </w:rPr>
        <w:t xml:space="preserve">2. </w:t>
      </w:r>
      <w:r w:rsidR="00DA006C" w:rsidRPr="00986E5D">
        <w:rPr>
          <w:lang w:val="es-AR"/>
        </w:rPr>
        <w:t xml:space="preserve">Normativa constitucional. </w:t>
      </w:r>
      <w:r w:rsidR="00FC4265" w:rsidRPr="00986E5D">
        <w:rPr>
          <w:lang w:val="es-AR"/>
        </w:rPr>
        <w:t xml:space="preserve">3. </w:t>
      </w:r>
      <w:r w:rsidR="00DA006C" w:rsidRPr="00986E5D">
        <w:rPr>
          <w:lang w:val="es-AR"/>
        </w:rPr>
        <w:t>O</w:t>
      </w:r>
      <w:r w:rsidRPr="00986E5D">
        <w:rPr>
          <w:lang w:val="es-AR"/>
        </w:rPr>
        <w:t>rigen hist</w:t>
      </w:r>
      <w:r w:rsidR="00DA006C" w:rsidRPr="00986E5D">
        <w:rPr>
          <w:lang w:val="es-AR"/>
        </w:rPr>
        <w:t xml:space="preserve">órico. </w:t>
      </w:r>
      <w:r w:rsidR="00FC4265" w:rsidRPr="00986E5D">
        <w:rPr>
          <w:lang w:val="es-AR"/>
        </w:rPr>
        <w:t xml:space="preserve">4. </w:t>
      </w:r>
      <w:r w:rsidR="00DA006C" w:rsidRPr="00986E5D">
        <w:rPr>
          <w:lang w:val="es-AR"/>
        </w:rPr>
        <w:t>D</w:t>
      </w:r>
      <w:r w:rsidRPr="00986E5D">
        <w:rPr>
          <w:lang w:val="es-AR"/>
        </w:rPr>
        <w:t>erivaciones.</w:t>
      </w:r>
    </w:p>
    <w:p w14:paraId="5ECC3353" w14:textId="77777777" w:rsidR="00DA006C" w:rsidRPr="00986E5D" w:rsidRDefault="00DA006C" w:rsidP="00986E5D">
      <w:pPr>
        <w:pStyle w:val="Prrafodelista"/>
        <w:numPr>
          <w:ilvl w:val="0"/>
          <w:numId w:val="31"/>
        </w:numPr>
        <w:jc w:val="both"/>
        <w:rPr>
          <w:lang w:val="es-AR"/>
        </w:rPr>
      </w:pPr>
      <w:r w:rsidRPr="00986E5D">
        <w:rPr>
          <w:b/>
          <w:lang w:val="es-AR"/>
        </w:rPr>
        <w:t>LA IMPARCIALIDAD DEL TRIBUNAL</w:t>
      </w:r>
      <w:r w:rsidRPr="00986E5D">
        <w:rPr>
          <w:lang w:val="es-AR"/>
        </w:rPr>
        <w:t>.</w:t>
      </w:r>
      <w:r w:rsidR="00FC4265" w:rsidRPr="00986E5D">
        <w:rPr>
          <w:lang w:val="es-AR"/>
        </w:rPr>
        <w:t xml:space="preserve">1. </w:t>
      </w:r>
      <w:r w:rsidRPr="00986E5D">
        <w:rPr>
          <w:lang w:val="es-AR"/>
        </w:rPr>
        <w:t xml:space="preserve">Concepto. </w:t>
      </w:r>
      <w:r w:rsidR="00FC4265" w:rsidRPr="00986E5D">
        <w:rPr>
          <w:lang w:val="es-AR"/>
        </w:rPr>
        <w:t xml:space="preserve">2. </w:t>
      </w:r>
      <w:r w:rsidRPr="00986E5D">
        <w:rPr>
          <w:lang w:val="es-AR"/>
        </w:rPr>
        <w:t xml:space="preserve">Alcances. </w:t>
      </w:r>
      <w:r w:rsidR="00FC4265" w:rsidRPr="00986E5D">
        <w:rPr>
          <w:lang w:val="es-AR"/>
        </w:rPr>
        <w:t xml:space="preserve">3. </w:t>
      </w:r>
      <w:r w:rsidRPr="00986E5D">
        <w:rPr>
          <w:lang w:val="es-AR"/>
        </w:rPr>
        <w:t>Salvaguardas personales y funcionales.</w:t>
      </w:r>
    </w:p>
    <w:p w14:paraId="5AD9CFCB" w14:textId="77777777" w:rsidR="00DA006C" w:rsidRPr="00986E5D" w:rsidRDefault="00DA006C" w:rsidP="00986E5D">
      <w:pPr>
        <w:pStyle w:val="Prrafodelista"/>
        <w:numPr>
          <w:ilvl w:val="0"/>
          <w:numId w:val="31"/>
        </w:numPr>
        <w:jc w:val="both"/>
        <w:rPr>
          <w:lang w:val="es-AR"/>
        </w:rPr>
      </w:pPr>
      <w:r w:rsidRPr="00986E5D">
        <w:rPr>
          <w:b/>
          <w:lang w:val="es-AR"/>
        </w:rPr>
        <w:t>JUICIO PREVIO</w:t>
      </w:r>
      <w:r w:rsidRPr="00986E5D">
        <w:rPr>
          <w:lang w:val="es-AR"/>
        </w:rPr>
        <w:t>.</w:t>
      </w:r>
      <w:r w:rsidR="00FC4265" w:rsidRPr="00986E5D">
        <w:rPr>
          <w:lang w:val="es-AR"/>
        </w:rPr>
        <w:t>1. Concepto y f</w:t>
      </w:r>
      <w:r w:rsidRPr="00986E5D">
        <w:rPr>
          <w:lang w:val="es-AR"/>
        </w:rPr>
        <w:t xml:space="preserve">uente. </w:t>
      </w:r>
      <w:r w:rsidR="00FC4265" w:rsidRPr="00986E5D">
        <w:rPr>
          <w:lang w:val="es-AR"/>
        </w:rPr>
        <w:t xml:space="preserve">2. </w:t>
      </w:r>
      <w:r w:rsidRPr="00986E5D">
        <w:rPr>
          <w:lang w:val="es-AR"/>
        </w:rPr>
        <w:t>Distintas concepciones.</w:t>
      </w:r>
    </w:p>
    <w:p w14:paraId="71057403" w14:textId="77777777" w:rsidR="00DA006C" w:rsidRPr="00986E5D" w:rsidRDefault="00DA006C" w:rsidP="00986E5D">
      <w:pPr>
        <w:pStyle w:val="Prrafodelista"/>
        <w:numPr>
          <w:ilvl w:val="0"/>
          <w:numId w:val="31"/>
        </w:numPr>
        <w:jc w:val="both"/>
        <w:rPr>
          <w:lang w:val="es-AR"/>
        </w:rPr>
      </w:pPr>
      <w:r w:rsidRPr="00986E5D">
        <w:rPr>
          <w:b/>
          <w:lang w:val="es-AR"/>
        </w:rPr>
        <w:t>NON BIS IN IDEM</w:t>
      </w:r>
      <w:r w:rsidRPr="00986E5D">
        <w:rPr>
          <w:lang w:val="es-AR"/>
        </w:rPr>
        <w:t>.</w:t>
      </w:r>
      <w:r w:rsidR="00FC4265" w:rsidRPr="00986E5D">
        <w:rPr>
          <w:lang w:val="es-AR"/>
        </w:rPr>
        <w:t>1. Concepto y f</w:t>
      </w:r>
      <w:r w:rsidRPr="00986E5D">
        <w:rPr>
          <w:lang w:val="es-AR"/>
        </w:rPr>
        <w:t xml:space="preserve">undamento. </w:t>
      </w:r>
      <w:r w:rsidR="00FC4265" w:rsidRPr="00986E5D">
        <w:rPr>
          <w:lang w:val="es-AR"/>
        </w:rPr>
        <w:t xml:space="preserve">2. </w:t>
      </w:r>
      <w:r w:rsidRPr="00986E5D">
        <w:rPr>
          <w:lang w:val="es-AR"/>
        </w:rPr>
        <w:t xml:space="preserve">Triple identidad. </w:t>
      </w:r>
      <w:r w:rsidR="00FC4265" w:rsidRPr="00986E5D">
        <w:rPr>
          <w:lang w:val="es-AR"/>
        </w:rPr>
        <w:t xml:space="preserve">3. </w:t>
      </w:r>
      <w:r w:rsidRPr="00986E5D">
        <w:rPr>
          <w:lang w:val="es-AR"/>
        </w:rPr>
        <w:t>Efectos.</w:t>
      </w:r>
    </w:p>
    <w:p w14:paraId="79408C0D" w14:textId="77777777" w:rsidR="00DA006C" w:rsidRPr="00986E5D" w:rsidRDefault="00DA006C" w:rsidP="00986E5D">
      <w:pPr>
        <w:pStyle w:val="Prrafodelista"/>
        <w:numPr>
          <w:ilvl w:val="0"/>
          <w:numId w:val="31"/>
        </w:numPr>
        <w:jc w:val="both"/>
        <w:rPr>
          <w:lang w:val="es-AR"/>
        </w:rPr>
      </w:pPr>
      <w:r w:rsidRPr="00986E5D">
        <w:rPr>
          <w:b/>
          <w:lang w:val="es-AR"/>
        </w:rPr>
        <w:t>EL DERECHO DE DEFENSA</w:t>
      </w:r>
      <w:r w:rsidRPr="00986E5D">
        <w:rPr>
          <w:lang w:val="es-AR"/>
        </w:rPr>
        <w:t>.</w:t>
      </w:r>
      <w:r w:rsidR="00FC4265" w:rsidRPr="00986E5D">
        <w:rPr>
          <w:lang w:val="es-AR"/>
        </w:rPr>
        <w:t xml:space="preserve">1. </w:t>
      </w:r>
      <w:r w:rsidRPr="00986E5D">
        <w:rPr>
          <w:lang w:val="es-AR"/>
        </w:rPr>
        <w:t xml:space="preserve">Noción. </w:t>
      </w:r>
      <w:r w:rsidR="00FC4265" w:rsidRPr="00986E5D">
        <w:rPr>
          <w:lang w:val="es-AR"/>
        </w:rPr>
        <w:t xml:space="preserve">2. </w:t>
      </w:r>
      <w:r w:rsidRPr="00986E5D">
        <w:rPr>
          <w:lang w:val="es-AR"/>
        </w:rPr>
        <w:t>Fundamento.</w:t>
      </w:r>
    </w:p>
    <w:p w14:paraId="3C49BD64" w14:textId="77777777" w:rsidR="001F7E9B" w:rsidRPr="00986E5D" w:rsidRDefault="00DA006C" w:rsidP="00986E5D">
      <w:pPr>
        <w:pStyle w:val="Prrafodelista"/>
        <w:numPr>
          <w:ilvl w:val="0"/>
          <w:numId w:val="31"/>
        </w:numPr>
        <w:jc w:val="both"/>
        <w:rPr>
          <w:lang w:val="es-AR"/>
        </w:rPr>
      </w:pPr>
      <w:r w:rsidRPr="00986E5D">
        <w:rPr>
          <w:b/>
          <w:lang w:val="es-AR"/>
        </w:rPr>
        <w:t>LA DEFENSA DEL IMPUTADO</w:t>
      </w:r>
      <w:r w:rsidRPr="00986E5D">
        <w:rPr>
          <w:lang w:val="es-AR"/>
        </w:rPr>
        <w:t>.</w:t>
      </w:r>
      <w:r w:rsidR="00FC4265" w:rsidRPr="00986E5D">
        <w:rPr>
          <w:lang w:val="es-AR"/>
        </w:rPr>
        <w:t xml:space="preserve">1. </w:t>
      </w:r>
      <w:r w:rsidRPr="00986E5D">
        <w:rPr>
          <w:lang w:val="es-AR"/>
        </w:rPr>
        <w:t xml:space="preserve">La condición de igualdad. </w:t>
      </w:r>
      <w:r w:rsidR="00FC4265" w:rsidRPr="00986E5D">
        <w:rPr>
          <w:lang w:val="es-AR"/>
        </w:rPr>
        <w:t xml:space="preserve">2. </w:t>
      </w:r>
      <w:r w:rsidRPr="00986E5D">
        <w:rPr>
          <w:lang w:val="es-AR"/>
        </w:rPr>
        <w:t xml:space="preserve">Defensa material y defensa técnica. </w:t>
      </w:r>
      <w:r w:rsidR="00FC4265" w:rsidRPr="00986E5D">
        <w:rPr>
          <w:lang w:val="es-AR"/>
        </w:rPr>
        <w:t xml:space="preserve">3. </w:t>
      </w:r>
      <w:r w:rsidRPr="00986E5D">
        <w:rPr>
          <w:lang w:val="es-AR"/>
        </w:rPr>
        <w:t>Otras manifestaciones.</w:t>
      </w:r>
    </w:p>
    <w:p w14:paraId="73F38A1B" w14:textId="77777777" w:rsidR="00C53AA0" w:rsidRPr="00986E5D" w:rsidRDefault="00C53AA0" w:rsidP="00986E5D">
      <w:pPr>
        <w:jc w:val="both"/>
        <w:rPr>
          <w:sz w:val="8"/>
          <w:szCs w:val="8"/>
          <w:lang w:val="es-AR"/>
        </w:rPr>
      </w:pPr>
    </w:p>
    <w:p w14:paraId="61061369" w14:textId="77777777" w:rsidR="00DA006C" w:rsidRPr="00986E5D" w:rsidRDefault="00DA006C" w:rsidP="00986E5D">
      <w:pPr>
        <w:pStyle w:val="Ttulo2"/>
        <w:jc w:val="both"/>
        <w:rPr>
          <w:b/>
          <w:color w:val="auto"/>
          <w:lang w:val="es-AR"/>
        </w:rPr>
      </w:pPr>
      <w:r w:rsidRPr="00986E5D">
        <w:rPr>
          <w:b/>
          <w:color w:val="auto"/>
          <w:u w:val="single"/>
          <w:lang w:val="es-AR"/>
        </w:rPr>
        <w:t>CUARTA PARTE</w:t>
      </w:r>
      <w:r w:rsidRPr="00986E5D">
        <w:rPr>
          <w:b/>
          <w:color w:val="auto"/>
          <w:lang w:val="es-AR"/>
        </w:rPr>
        <w:t>: EL PROCESO PENAL</w:t>
      </w:r>
    </w:p>
    <w:p w14:paraId="412388AC" w14:textId="77777777" w:rsidR="00C53AA0" w:rsidRPr="00986E5D" w:rsidRDefault="00C53AA0" w:rsidP="00986E5D">
      <w:pPr>
        <w:pStyle w:val="Ttulo2"/>
        <w:jc w:val="both"/>
        <w:rPr>
          <w:b/>
          <w:color w:val="auto"/>
          <w:lang w:val="es-AR"/>
        </w:rPr>
      </w:pPr>
      <w:r w:rsidRPr="00986E5D">
        <w:rPr>
          <w:b/>
          <w:color w:val="auto"/>
          <w:lang w:val="es-AR"/>
        </w:rPr>
        <w:t xml:space="preserve">UNIDAD </w:t>
      </w:r>
      <w:r w:rsidR="00DA006C" w:rsidRPr="00986E5D">
        <w:rPr>
          <w:b/>
          <w:color w:val="auto"/>
          <w:lang w:val="es-AR"/>
        </w:rPr>
        <w:t>IV:</w:t>
      </w:r>
    </w:p>
    <w:p w14:paraId="0B3F0D0C" w14:textId="77777777" w:rsidR="00A56A21" w:rsidRPr="00986E5D" w:rsidRDefault="00DA006C" w:rsidP="00986E5D">
      <w:pPr>
        <w:pStyle w:val="Prrafodelista"/>
        <w:numPr>
          <w:ilvl w:val="0"/>
          <w:numId w:val="32"/>
        </w:numPr>
        <w:jc w:val="both"/>
        <w:rPr>
          <w:b/>
          <w:lang w:val="es-AR"/>
        </w:rPr>
      </w:pPr>
      <w:r w:rsidRPr="00986E5D">
        <w:rPr>
          <w:b/>
          <w:lang w:val="es-AR"/>
        </w:rPr>
        <w:t>EL DERECHO PROCESAL PENAL.</w:t>
      </w:r>
      <w:r w:rsidR="00FC4265" w:rsidRPr="00986E5D">
        <w:rPr>
          <w:lang w:val="es-AR"/>
        </w:rPr>
        <w:t xml:space="preserve">1. </w:t>
      </w:r>
      <w:r w:rsidRPr="00986E5D">
        <w:rPr>
          <w:lang w:val="es-AR"/>
        </w:rPr>
        <w:t xml:space="preserve">Concepto. </w:t>
      </w:r>
      <w:r w:rsidR="00FC4265" w:rsidRPr="00986E5D">
        <w:rPr>
          <w:lang w:val="es-AR"/>
        </w:rPr>
        <w:t xml:space="preserve">2. </w:t>
      </w:r>
      <w:r w:rsidRPr="00986E5D">
        <w:rPr>
          <w:lang w:val="es-AR"/>
        </w:rPr>
        <w:t xml:space="preserve">Bases constitucionales. </w:t>
      </w:r>
      <w:r w:rsidR="00FC4265" w:rsidRPr="00986E5D">
        <w:rPr>
          <w:lang w:val="es-AR"/>
        </w:rPr>
        <w:t xml:space="preserve">3. </w:t>
      </w:r>
      <w:r w:rsidRPr="00986E5D">
        <w:rPr>
          <w:lang w:val="es-AR"/>
        </w:rPr>
        <w:t xml:space="preserve">Legislación reglamentaria. </w:t>
      </w:r>
      <w:r w:rsidR="00FC4265" w:rsidRPr="00986E5D">
        <w:rPr>
          <w:lang w:val="es-AR"/>
        </w:rPr>
        <w:t xml:space="preserve">4. </w:t>
      </w:r>
      <w:r w:rsidRPr="00986E5D">
        <w:rPr>
          <w:lang w:val="es-AR"/>
        </w:rPr>
        <w:t xml:space="preserve">Derecho penal y derecho procesal penal. </w:t>
      </w:r>
      <w:r w:rsidR="00FC4265" w:rsidRPr="00986E5D">
        <w:rPr>
          <w:lang w:val="es-AR"/>
        </w:rPr>
        <w:t xml:space="preserve">5. </w:t>
      </w:r>
      <w:r w:rsidRPr="00986E5D">
        <w:rPr>
          <w:lang w:val="es-AR"/>
        </w:rPr>
        <w:t>Influencias recíprocas</w:t>
      </w:r>
    </w:p>
    <w:p w14:paraId="0CE441AE" w14:textId="255F5D65" w:rsidR="00DA006C" w:rsidRPr="00986E5D" w:rsidRDefault="00DA006C" w:rsidP="00986E5D">
      <w:pPr>
        <w:pStyle w:val="Prrafodelista"/>
        <w:numPr>
          <w:ilvl w:val="0"/>
          <w:numId w:val="32"/>
        </w:numPr>
        <w:jc w:val="both"/>
        <w:rPr>
          <w:b/>
          <w:lang w:val="es-AR"/>
        </w:rPr>
      </w:pPr>
      <w:r w:rsidRPr="00986E5D">
        <w:rPr>
          <w:b/>
          <w:lang w:val="es-AR"/>
        </w:rPr>
        <w:t>EL PROCESO PENAL.</w:t>
      </w:r>
      <w:r w:rsidR="00E542F6" w:rsidRPr="00986E5D">
        <w:rPr>
          <w:lang w:val="es-AR"/>
        </w:rPr>
        <w:t>1. Concepto</w:t>
      </w:r>
      <w:r w:rsidRPr="00986E5D">
        <w:rPr>
          <w:lang w:val="es-AR"/>
        </w:rPr>
        <w:t xml:space="preserve">. </w:t>
      </w:r>
      <w:r w:rsidR="00FC4265" w:rsidRPr="00986E5D">
        <w:rPr>
          <w:lang w:val="es-AR"/>
        </w:rPr>
        <w:t xml:space="preserve">2. </w:t>
      </w:r>
      <w:r w:rsidRPr="00986E5D">
        <w:rPr>
          <w:lang w:val="es-AR"/>
        </w:rPr>
        <w:t xml:space="preserve">Garantía frente a la pena arbitraria. </w:t>
      </w:r>
      <w:r w:rsidR="00FC4265" w:rsidRPr="00986E5D">
        <w:rPr>
          <w:lang w:val="es-AR"/>
        </w:rPr>
        <w:t xml:space="preserve">3. </w:t>
      </w:r>
      <w:r w:rsidRPr="00986E5D">
        <w:rPr>
          <w:lang w:val="es-AR"/>
        </w:rPr>
        <w:t xml:space="preserve">Instrumentalidad. </w:t>
      </w:r>
      <w:r w:rsidR="00FC4265" w:rsidRPr="00986E5D">
        <w:rPr>
          <w:lang w:val="es-AR"/>
        </w:rPr>
        <w:t xml:space="preserve">4. </w:t>
      </w:r>
      <w:r w:rsidRPr="00986E5D">
        <w:rPr>
          <w:lang w:val="es-AR"/>
        </w:rPr>
        <w:t>Desnaturalización.</w:t>
      </w:r>
    </w:p>
    <w:p w14:paraId="2BB86C28" w14:textId="77777777" w:rsidR="00DA006C" w:rsidRPr="00986E5D" w:rsidRDefault="00DA006C" w:rsidP="00986E5D">
      <w:pPr>
        <w:pStyle w:val="Prrafodelista"/>
        <w:numPr>
          <w:ilvl w:val="0"/>
          <w:numId w:val="32"/>
        </w:numPr>
        <w:jc w:val="both"/>
        <w:rPr>
          <w:b/>
          <w:lang w:val="es-AR"/>
        </w:rPr>
      </w:pPr>
      <w:r w:rsidRPr="00986E5D">
        <w:rPr>
          <w:b/>
          <w:lang w:val="es-AR"/>
        </w:rPr>
        <w:t>LA EXTERIORIZACIÓN DEL PROCESO PENAL.</w:t>
      </w:r>
      <w:r w:rsidR="00FC4265" w:rsidRPr="00986E5D">
        <w:rPr>
          <w:lang w:val="es-AR"/>
        </w:rPr>
        <w:t xml:space="preserve">1. </w:t>
      </w:r>
      <w:r w:rsidRPr="00986E5D">
        <w:rPr>
          <w:lang w:val="es-AR"/>
        </w:rPr>
        <w:t xml:space="preserve">Actos. </w:t>
      </w:r>
      <w:r w:rsidR="00FC4265" w:rsidRPr="00986E5D">
        <w:rPr>
          <w:lang w:val="es-AR"/>
        </w:rPr>
        <w:t xml:space="preserve">2. </w:t>
      </w:r>
      <w:r w:rsidRPr="00986E5D">
        <w:rPr>
          <w:lang w:val="es-AR"/>
        </w:rPr>
        <w:t xml:space="preserve">Etapas. </w:t>
      </w:r>
      <w:r w:rsidR="00FC4265" w:rsidRPr="00986E5D">
        <w:rPr>
          <w:lang w:val="es-AR"/>
        </w:rPr>
        <w:t xml:space="preserve">3. </w:t>
      </w:r>
      <w:r w:rsidRPr="00986E5D">
        <w:rPr>
          <w:lang w:val="es-AR"/>
        </w:rPr>
        <w:t xml:space="preserve">Objetivos de cada una. </w:t>
      </w:r>
      <w:r w:rsidR="00FC4265" w:rsidRPr="00986E5D">
        <w:rPr>
          <w:lang w:val="es-AR"/>
        </w:rPr>
        <w:t xml:space="preserve">4. </w:t>
      </w:r>
      <w:r w:rsidRPr="00986E5D">
        <w:rPr>
          <w:lang w:val="es-AR"/>
        </w:rPr>
        <w:t>Sujetos.</w:t>
      </w:r>
    </w:p>
    <w:p w14:paraId="5D19F9FE" w14:textId="77777777" w:rsidR="00D63A1E" w:rsidRPr="00986E5D" w:rsidRDefault="00D63A1E" w:rsidP="00986E5D">
      <w:pPr>
        <w:pStyle w:val="Prrafodelista"/>
        <w:numPr>
          <w:ilvl w:val="0"/>
          <w:numId w:val="32"/>
        </w:numPr>
        <w:jc w:val="both"/>
        <w:rPr>
          <w:b/>
          <w:lang w:val="es-AR"/>
        </w:rPr>
      </w:pPr>
      <w:r w:rsidRPr="00986E5D">
        <w:rPr>
          <w:b/>
          <w:lang w:val="es-AR"/>
        </w:rPr>
        <w:t xml:space="preserve">TÉRMINOS PROCESALES. </w:t>
      </w:r>
      <w:r w:rsidRPr="00986E5D">
        <w:rPr>
          <w:lang w:val="es-AR"/>
        </w:rPr>
        <w:t xml:space="preserve">1. </w:t>
      </w:r>
      <w:r w:rsidR="001C3230" w:rsidRPr="00986E5D">
        <w:rPr>
          <w:lang w:val="es-AR"/>
        </w:rPr>
        <w:t>Noción. 2. Regla general</w:t>
      </w:r>
      <w:r w:rsidR="009F7204" w:rsidRPr="00986E5D">
        <w:rPr>
          <w:lang w:val="es-AR"/>
        </w:rPr>
        <w:t xml:space="preserve"> para computarlos</w:t>
      </w:r>
      <w:r w:rsidR="001C3230" w:rsidRPr="00986E5D">
        <w:rPr>
          <w:lang w:val="es-AR"/>
        </w:rPr>
        <w:t>.</w:t>
      </w:r>
      <w:r w:rsidR="009F7204" w:rsidRPr="00986E5D">
        <w:rPr>
          <w:lang w:val="es-AR"/>
        </w:rPr>
        <w:t xml:space="preserve">3. </w:t>
      </w:r>
      <w:r w:rsidR="001C3230" w:rsidRPr="00986E5D">
        <w:rPr>
          <w:lang w:val="es-AR"/>
        </w:rPr>
        <w:t>Clasificación. 4. Efectos.</w:t>
      </w:r>
    </w:p>
    <w:p w14:paraId="48987FB5" w14:textId="77777777" w:rsidR="001272E5" w:rsidRPr="00986E5D" w:rsidRDefault="001272E5" w:rsidP="00986E5D">
      <w:pPr>
        <w:pStyle w:val="Prrafodelista"/>
        <w:numPr>
          <w:ilvl w:val="0"/>
          <w:numId w:val="32"/>
        </w:numPr>
        <w:jc w:val="both"/>
        <w:rPr>
          <w:b/>
          <w:lang w:val="es-AR"/>
        </w:rPr>
      </w:pPr>
      <w:r w:rsidRPr="00986E5D">
        <w:rPr>
          <w:b/>
          <w:lang w:val="es-AR"/>
        </w:rPr>
        <w:t>ACTOS PROCESALES</w:t>
      </w:r>
      <w:r w:rsidRPr="00986E5D">
        <w:rPr>
          <w:lang w:val="es-AR"/>
        </w:rPr>
        <w:t xml:space="preserve">. 1. Nociones generales. 2. Registro. 3. Comunicaciones. </w:t>
      </w:r>
    </w:p>
    <w:p w14:paraId="1D6814F4" w14:textId="77777777" w:rsidR="00DA006C" w:rsidRPr="00986E5D" w:rsidRDefault="00DA006C" w:rsidP="00986E5D">
      <w:pPr>
        <w:pStyle w:val="Prrafodelista"/>
        <w:numPr>
          <w:ilvl w:val="0"/>
          <w:numId w:val="32"/>
        </w:numPr>
        <w:jc w:val="both"/>
        <w:rPr>
          <w:b/>
          <w:lang w:val="es-AR"/>
        </w:rPr>
      </w:pPr>
      <w:r w:rsidRPr="00986E5D">
        <w:rPr>
          <w:b/>
          <w:lang w:val="es-AR"/>
        </w:rPr>
        <w:t>SANCIONES PROCESALES EN LO PENAL.</w:t>
      </w:r>
      <w:r w:rsidR="00FC4265" w:rsidRPr="00986E5D">
        <w:rPr>
          <w:lang w:val="es-AR"/>
        </w:rPr>
        <w:t xml:space="preserve"> 1. </w:t>
      </w:r>
      <w:r w:rsidRPr="00986E5D">
        <w:rPr>
          <w:lang w:val="es-AR"/>
        </w:rPr>
        <w:t xml:space="preserve">Concepto. </w:t>
      </w:r>
      <w:r w:rsidR="00FC4265" w:rsidRPr="00986E5D">
        <w:rPr>
          <w:lang w:val="es-AR"/>
        </w:rPr>
        <w:t xml:space="preserve">2. Clases 2.1. Caducidad. 2.2. </w:t>
      </w:r>
      <w:r w:rsidRPr="00986E5D">
        <w:rPr>
          <w:lang w:val="es-AR"/>
        </w:rPr>
        <w:t>Preclusi</w:t>
      </w:r>
      <w:r w:rsidR="00FC4265" w:rsidRPr="00986E5D">
        <w:rPr>
          <w:lang w:val="es-AR"/>
        </w:rPr>
        <w:t xml:space="preserve">ón. 2.3. </w:t>
      </w:r>
      <w:r w:rsidRPr="00986E5D">
        <w:rPr>
          <w:lang w:val="es-AR"/>
        </w:rPr>
        <w:t>Inadmisibilidad</w:t>
      </w:r>
      <w:r w:rsidR="00846CE0" w:rsidRPr="00986E5D">
        <w:rPr>
          <w:lang w:val="es-AR"/>
        </w:rPr>
        <w:t xml:space="preserve">. </w:t>
      </w:r>
      <w:r w:rsidR="00FC4265" w:rsidRPr="00986E5D">
        <w:rPr>
          <w:lang w:val="es-AR"/>
        </w:rPr>
        <w:t xml:space="preserve">3. </w:t>
      </w:r>
      <w:r w:rsidR="00846CE0" w:rsidRPr="00986E5D">
        <w:rPr>
          <w:lang w:val="es-AR"/>
        </w:rPr>
        <w:t>Nulidad</w:t>
      </w:r>
      <w:r w:rsidR="00FC4265" w:rsidRPr="00986E5D">
        <w:rPr>
          <w:lang w:val="es-AR"/>
        </w:rPr>
        <w:t xml:space="preserve">. 3.1. </w:t>
      </w:r>
      <w:r w:rsidR="00846CE0" w:rsidRPr="00986E5D">
        <w:rPr>
          <w:lang w:val="es-AR"/>
        </w:rPr>
        <w:t xml:space="preserve">Formas de conminar las nulidades. </w:t>
      </w:r>
      <w:r w:rsidR="00FC4265" w:rsidRPr="00986E5D">
        <w:rPr>
          <w:lang w:val="es-AR"/>
        </w:rPr>
        <w:t xml:space="preserve">3.2. </w:t>
      </w:r>
      <w:r w:rsidR="00846CE0" w:rsidRPr="00986E5D">
        <w:rPr>
          <w:lang w:val="es-AR"/>
        </w:rPr>
        <w:t xml:space="preserve">Clases de nulidades. </w:t>
      </w:r>
      <w:r w:rsidR="00FC4265" w:rsidRPr="00986E5D">
        <w:rPr>
          <w:lang w:val="es-AR"/>
        </w:rPr>
        <w:t xml:space="preserve">3.3. </w:t>
      </w:r>
      <w:r w:rsidR="00846CE0" w:rsidRPr="00986E5D">
        <w:rPr>
          <w:lang w:val="es-AR"/>
        </w:rPr>
        <w:t xml:space="preserve">Subsanación. </w:t>
      </w:r>
      <w:r w:rsidR="00FC4265" w:rsidRPr="00986E5D">
        <w:rPr>
          <w:lang w:val="es-AR"/>
        </w:rPr>
        <w:t xml:space="preserve">3.4. </w:t>
      </w:r>
      <w:r w:rsidR="00846CE0" w:rsidRPr="00986E5D">
        <w:rPr>
          <w:lang w:val="es-AR"/>
        </w:rPr>
        <w:t>Efectos</w:t>
      </w:r>
      <w:r w:rsidR="00FC4265" w:rsidRPr="00986E5D">
        <w:rPr>
          <w:lang w:val="es-AR"/>
        </w:rPr>
        <w:t>. 4. Nulidad y garantías.</w:t>
      </w:r>
      <w:r w:rsidR="00664E58" w:rsidRPr="00986E5D">
        <w:rPr>
          <w:lang w:val="es-AR"/>
        </w:rPr>
        <w:t xml:space="preserve"> 5. Exclusiones probatorias.</w:t>
      </w:r>
    </w:p>
    <w:p w14:paraId="3CF89215" w14:textId="77777777" w:rsidR="00FC4265" w:rsidRPr="00986E5D" w:rsidRDefault="00FC4265" w:rsidP="00986E5D">
      <w:pPr>
        <w:pStyle w:val="Prrafodelista"/>
        <w:numPr>
          <w:ilvl w:val="0"/>
          <w:numId w:val="32"/>
        </w:numPr>
        <w:jc w:val="both"/>
        <w:rPr>
          <w:b/>
          <w:lang w:val="es-AR"/>
        </w:rPr>
      </w:pPr>
      <w:r w:rsidRPr="00986E5D">
        <w:rPr>
          <w:b/>
          <w:lang w:val="es-AR"/>
        </w:rPr>
        <w:t>FINES DEL PROCESO.</w:t>
      </w:r>
      <w:r w:rsidRPr="00986E5D">
        <w:rPr>
          <w:lang w:val="es-AR"/>
        </w:rPr>
        <w:t xml:space="preserve"> 1. Reconstrucción conceptual. 2. La aplicación del derecho. 3. La tutela de las garantías. 4. La solución del conflicto.</w:t>
      </w:r>
    </w:p>
    <w:p w14:paraId="2709075F" w14:textId="77777777" w:rsidR="00FC4265" w:rsidRPr="00986E5D" w:rsidRDefault="00FC4265" w:rsidP="00986E5D">
      <w:pPr>
        <w:pStyle w:val="Prrafodelista"/>
        <w:numPr>
          <w:ilvl w:val="0"/>
          <w:numId w:val="32"/>
        </w:numPr>
        <w:jc w:val="both"/>
        <w:rPr>
          <w:b/>
          <w:lang w:val="es-AR"/>
        </w:rPr>
      </w:pPr>
      <w:r w:rsidRPr="00986E5D">
        <w:rPr>
          <w:b/>
          <w:lang w:val="es-AR"/>
        </w:rPr>
        <w:t>PARADIGMAS PROCESALES.</w:t>
      </w:r>
      <w:r w:rsidRPr="00986E5D">
        <w:rPr>
          <w:lang w:val="es-AR"/>
        </w:rPr>
        <w:t xml:space="preserve"> 1. Relación con los sistemas políticos. 2. Sistema inquisitivo. 3. Sistema acusatorio.</w:t>
      </w:r>
    </w:p>
    <w:p w14:paraId="206C95E4" w14:textId="77777777" w:rsidR="00FC4265" w:rsidRPr="00986E5D" w:rsidRDefault="00FC4265" w:rsidP="00986E5D">
      <w:pPr>
        <w:pStyle w:val="Prrafodelista"/>
        <w:numPr>
          <w:ilvl w:val="0"/>
          <w:numId w:val="32"/>
        </w:numPr>
        <w:jc w:val="both"/>
        <w:rPr>
          <w:b/>
          <w:lang w:val="es-AR"/>
        </w:rPr>
      </w:pPr>
      <w:r w:rsidRPr="00986E5D">
        <w:rPr>
          <w:b/>
          <w:lang w:val="es-AR"/>
        </w:rPr>
        <w:t>EL PROCESO “INQUISITIVO MITIGADO” O “SISTEMA MIXTO”.</w:t>
      </w:r>
      <w:r w:rsidRPr="00986E5D">
        <w:rPr>
          <w:lang w:val="es-AR"/>
        </w:rPr>
        <w:t xml:space="preserve"> 1. Notas características. 2. Rol de los jueces. 3. Críticas.</w:t>
      </w:r>
    </w:p>
    <w:p w14:paraId="00BEFF28" w14:textId="77777777" w:rsidR="00FC4265" w:rsidRPr="00986E5D" w:rsidRDefault="00FC4265" w:rsidP="00986E5D">
      <w:pPr>
        <w:pStyle w:val="Prrafodelista"/>
        <w:numPr>
          <w:ilvl w:val="0"/>
          <w:numId w:val="32"/>
        </w:numPr>
        <w:jc w:val="both"/>
        <w:rPr>
          <w:b/>
          <w:lang w:val="es-AR"/>
        </w:rPr>
      </w:pPr>
      <w:r w:rsidRPr="00986E5D">
        <w:rPr>
          <w:b/>
          <w:lang w:val="es-AR"/>
        </w:rPr>
        <w:lastRenderedPageBreak/>
        <w:t>PARADIGMA CONSTITUCIONAL DEL PROCESO PENAL</w:t>
      </w:r>
      <w:r w:rsidRPr="00986E5D">
        <w:rPr>
          <w:lang w:val="es-AR"/>
        </w:rPr>
        <w:t>. 1. Distinción de roles. 2. Contraposición de intereses. 3. Funcionamiento. 4. Imparcialidad de los jueces. 5. Reconstrucción del interés prevalente. 6. Un proceso penal contradictorio.</w:t>
      </w:r>
    </w:p>
    <w:p w14:paraId="3A4F6544" w14:textId="77777777" w:rsidR="00C53AA0" w:rsidRPr="00986E5D" w:rsidRDefault="00C53AA0" w:rsidP="00986E5D">
      <w:pPr>
        <w:jc w:val="both"/>
        <w:rPr>
          <w:sz w:val="8"/>
          <w:szCs w:val="8"/>
          <w:lang w:val="es-AR"/>
        </w:rPr>
      </w:pPr>
    </w:p>
    <w:p w14:paraId="12ECC357" w14:textId="77777777" w:rsidR="00C53AA0" w:rsidRPr="00986E5D" w:rsidRDefault="00B8373B" w:rsidP="00986E5D">
      <w:pPr>
        <w:pStyle w:val="Ttulo2"/>
        <w:jc w:val="both"/>
        <w:rPr>
          <w:b/>
          <w:color w:val="auto"/>
          <w:lang w:val="es-AR"/>
        </w:rPr>
      </w:pPr>
      <w:r w:rsidRPr="00986E5D">
        <w:rPr>
          <w:b/>
          <w:color w:val="auto"/>
          <w:u w:val="single"/>
          <w:lang w:val="es-AR"/>
        </w:rPr>
        <w:t>QUINTA PARTE</w:t>
      </w:r>
      <w:r w:rsidRPr="00986E5D">
        <w:rPr>
          <w:b/>
          <w:color w:val="auto"/>
          <w:lang w:val="es-AR"/>
        </w:rPr>
        <w:t>: SUJETOS PROCESALES</w:t>
      </w:r>
    </w:p>
    <w:p w14:paraId="200E932F" w14:textId="77777777" w:rsidR="00D65AA8" w:rsidRPr="00986E5D" w:rsidRDefault="00B8373B" w:rsidP="00986E5D">
      <w:pPr>
        <w:pStyle w:val="Ttulo2"/>
        <w:spacing w:before="0" w:after="120"/>
        <w:jc w:val="both"/>
        <w:rPr>
          <w:b/>
          <w:color w:val="auto"/>
          <w:lang w:val="es-AR"/>
        </w:rPr>
      </w:pPr>
      <w:r w:rsidRPr="00986E5D">
        <w:rPr>
          <w:b/>
          <w:color w:val="auto"/>
          <w:lang w:val="es-AR"/>
        </w:rPr>
        <w:t>UNIDAD V</w:t>
      </w:r>
      <w:r w:rsidR="00C53AA0" w:rsidRPr="00986E5D">
        <w:rPr>
          <w:b/>
          <w:color w:val="auto"/>
          <w:lang w:val="es-AR"/>
        </w:rPr>
        <w:t xml:space="preserve">: </w:t>
      </w:r>
    </w:p>
    <w:p w14:paraId="6A313CDA" w14:textId="77777777" w:rsidR="00B8373B" w:rsidRPr="00986E5D" w:rsidRDefault="00B8373B" w:rsidP="00986E5D">
      <w:pPr>
        <w:pStyle w:val="Prrafodelista"/>
        <w:numPr>
          <w:ilvl w:val="0"/>
          <w:numId w:val="33"/>
        </w:numPr>
        <w:jc w:val="both"/>
        <w:rPr>
          <w:lang w:val="es-AR"/>
        </w:rPr>
      </w:pPr>
      <w:r w:rsidRPr="00986E5D">
        <w:rPr>
          <w:b/>
          <w:lang w:val="es-AR"/>
        </w:rPr>
        <w:t xml:space="preserve">EL JUEZ PENAL. </w:t>
      </w:r>
      <w:r w:rsidRPr="00986E5D">
        <w:rPr>
          <w:lang w:val="es-AR"/>
        </w:rPr>
        <w:t>1. Concepto</w:t>
      </w:r>
      <w:r w:rsidR="00A10044" w:rsidRPr="00986E5D">
        <w:rPr>
          <w:lang w:val="es-AR"/>
        </w:rPr>
        <w:t>. 2. Atributos. 2.1. Imparcialidad. 2.2. Independencia. 2.3. Idoneidad. 3. Inhibición y recusación.</w:t>
      </w:r>
    </w:p>
    <w:p w14:paraId="7DF85BAC" w14:textId="77777777" w:rsidR="00A10044" w:rsidRPr="00986E5D" w:rsidRDefault="00A10044" w:rsidP="00986E5D">
      <w:pPr>
        <w:pStyle w:val="Prrafodelista"/>
        <w:numPr>
          <w:ilvl w:val="0"/>
          <w:numId w:val="33"/>
        </w:numPr>
        <w:jc w:val="both"/>
        <w:rPr>
          <w:lang w:val="es-AR"/>
        </w:rPr>
      </w:pPr>
      <w:r w:rsidRPr="00986E5D">
        <w:rPr>
          <w:b/>
          <w:lang w:val="es-AR"/>
        </w:rPr>
        <w:t>EL JURADO</w:t>
      </w:r>
      <w:r w:rsidRPr="00986E5D">
        <w:rPr>
          <w:lang w:val="es-AR"/>
        </w:rPr>
        <w:t>. 1. La Constitución. 2. Pro y contra. 3. El “escabinado”.</w:t>
      </w:r>
    </w:p>
    <w:p w14:paraId="3BE1C594" w14:textId="77777777" w:rsidR="00A10044" w:rsidRPr="00986E5D" w:rsidRDefault="00A10044" w:rsidP="00986E5D">
      <w:pPr>
        <w:pStyle w:val="Prrafodelista"/>
        <w:numPr>
          <w:ilvl w:val="0"/>
          <w:numId w:val="33"/>
        </w:numPr>
        <w:jc w:val="both"/>
        <w:rPr>
          <w:lang w:val="es-AR"/>
        </w:rPr>
      </w:pPr>
      <w:r w:rsidRPr="00986E5D">
        <w:rPr>
          <w:b/>
          <w:lang w:val="es-AR"/>
        </w:rPr>
        <w:t>EL MINISTERIO PÚBLICO FISCAL</w:t>
      </w:r>
      <w:r w:rsidRPr="00986E5D">
        <w:rPr>
          <w:lang w:val="es-AR"/>
        </w:rPr>
        <w:t>. 1. Concepto. 2. Autonomía. 3. Objetividad. 4. Criterios de actuación. 5. Funciones y responsabilidades. 6. Atribuciones y límites. 7. Control jurisdiccional.</w:t>
      </w:r>
    </w:p>
    <w:p w14:paraId="5F658E6A" w14:textId="77777777" w:rsidR="00A10044" w:rsidRPr="00986E5D" w:rsidRDefault="00A10044" w:rsidP="00986E5D">
      <w:pPr>
        <w:pStyle w:val="Prrafodelista"/>
        <w:numPr>
          <w:ilvl w:val="0"/>
          <w:numId w:val="33"/>
        </w:numPr>
        <w:jc w:val="both"/>
        <w:rPr>
          <w:lang w:val="es-AR"/>
        </w:rPr>
      </w:pPr>
      <w:r w:rsidRPr="00986E5D">
        <w:rPr>
          <w:b/>
          <w:lang w:val="es-AR"/>
        </w:rPr>
        <w:t>LA POLICÍA JUDICIAL</w:t>
      </w:r>
      <w:r w:rsidRPr="00986E5D">
        <w:rPr>
          <w:lang w:val="es-AR"/>
        </w:rPr>
        <w:t>. 1. Situación institucional. 2. Función. 3. Composición. 4. Atribuciones.</w:t>
      </w:r>
    </w:p>
    <w:p w14:paraId="56155591" w14:textId="77777777" w:rsidR="00A10044" w:rsidRPr="00986E5D" w:rsidRDefault="00A10044" w:rsidP="00986E5D">
      <w:pPr>
        <w:pStyle w:val="Prrafodelista"/>
        <w:numPr>
          <w:ilvl w:val="0"/>
          <w:numId w:val="33"/>
        </w:numPr>
        <w:jc w:val="both"/>
        <w:rPr>
          <w:lang w:val="es-AR"/>
        </w:rPr>
      </w:pPr>
      <w:r w:rsidRPr="00986E5D">
        <w:rPr>
          <w:b/>
          <w:lang w:val="es-AR"/>
        </w:rPr>
        <w:t>LA VÍCTIMA</w:t>
      </w:r>
      <w:r w:rsidRPr="00986E5D">
        <w:rPr>
          <w:lang w:val="es-AR"/>
        </w:rPr>
        <w:t>. 1. El derecho a la tutela judicial efectiva. 2. Aspectos procesales. 3. Aspectos sustanciales</w:t>
      </w:r>
      <w:r w:rsidR="008938E4" w:rsidRPr="00986E5D">
        <w:rPr>
          <w:lang w:val="es-AR"/>
        </w:rPr>
        <w:t>. 4. Ley 27.372 de</w:t>
      </w:r>
      <w:r w:rsidR="00B4559D" w:rsidRPr="00986E5D">
        <w:rPr>
          <w:lang w:val="es-AR"/>
        </w:rPr>
        <w:t xml:space="preserve"> Derechos y Garantías de personas víctimas de delitos. 5. </w:t>
      </w:r>
      <w:r w:rsidR="00B4559D" w:rsidRPr="00986E5D">
        <w:rPr>
          <w:lang w:val="es-ES"/>
        </w:rPr>
        <w:t>Participación de la víctima en el proceso penal. Intervención en las distintas etapas del proceso. Facultades y obligaciones.</w:t>
      </w:r>
    </w:p>
    <w:p w14:paraId="0B808C72" w14:textId="77777777" w:rsidR="00A10044" w:rsidRPr="00986E5D" w:rsidRDefault="00A10044" w:rsidP="00986E5D">
      <w:pPr>
        <w:pStyle w:val="Prrafodelista"/>
        <w:numPr>
          <w:ilvl w:val="0"/>
          <w:numId w:val="33"/>
        </w:numPr>
        <w:jc w:val="both"/>
        <w:rPr>
          <w:lang w:val="es-AR"/>
        </w:rPr>
      </w:pPr>
      <w:r w:rsidRPr="00986E5D">
        <w:rPr>
          <w:b/>
          <w:lang w:val="es-AR"/>
        </w:rPr>
        <w:t>EL QUERELLANTE DE ACCIÓN PÚBLICA</w:t>
      </w:r>
      <w:r w:rsidRPr="00986E5D">
        <w:rPr>
          <w:lang w:val="es-AR"/>
        </w:rPr>
        <w:t>.  1. Noción. 2. Fundamento. 3. Titularidad y representación. 4. Facultades. 5. Intervención. 6. Prueba. 7. Recursos.</w:t>
      </w:r>
    </w:p>
    <w:p w14:paraId="5D98B30D" w14:textId="77777777" w:rsidR="00A10044" w:rsidRPr="00986E5D" w:rsidRDefault="00A10044" w:rsidP="00986E5D">
      <w:pPr>
        <w:pStyle w:val="Prrafodelista"/>
        <w:numPr>
          <w:ilvl w:val="0"/>
          <w:numId w:val="33"/>
        </w:numPr>
        <w:jc w:val="both"/>
        <w:rPr>
          <w:lang w:val="es-AR"/>
        </w:rPr>
      </w:pPr>
      <w:r w:rsidRPr="00986E5D">
        <w:rPr>
          <w:b/>
          <w:lang w:val="es-AR"/>
        </w:rPr>
        <w:t>EL IMPUTADO</w:t>
      </w:r>
      <w:r w:rsidRPr="00986E5D">
        <w:rPr>
          <w:lang w:val="es-AR"/>
        </w:rPr>
        <w:t>. 1. Concepto. 2. Adquisición de la calidad. 3. Cesación de la condición. 4. Estigmatización. 5. Coerción procesal. 6. Incoercibilidad moral. 7. Derecho al comportamiento procesal pasivo.</w:t>
      </w:r>
    </w:p>
    <w:p w14:paraId="4619D80F" w14:textId="77777777" w:rsidR="00106829" w:rsidRPr="00986E5D" w:rsidRDefault="00106829" w:rsidP="00986E5D">
      <w:pPr>
        <w:pStyle w:val="Prrafodelista"/>
        <w:numPr>
          <w:ilvl w:val="0"/>
          <w:numId w:val="33"/>
        </w:numPr>
        <w:jc w:val="both"/>
        <w:rPr>
          <w:lang w:val="es-AR"/>
        </w:rPr>
      </w:pPr>
      <w:r w:rsidRPr="00986E5D">
        <w:rPr>
          <w:b/>
          <w:lang w:val="es-AR"/>
        </w:rPr>
        <w:t>DECLARACIÓN DEL IMPUTADO</w:t>
      </w:r>
      <w:r w:rsidRPr="00986E5D">
        <w:rPr>
          <w:lang w:val="es-AR"/>
        </w:rPr>
        <w:t>. 1. Noción. 2. Naturaleza. 3. Presupuesto probatorio. 4. Declaración sin sospecha. 5. Estructura. 6. Forma del interrogatorio. 7. La cuestión de la declaración policial.</w:t>
      </w:r>
    </w:p>
    <w:p w14:paraId="68828539" w14:textId="77777777" w:rsidR="001C3230" w:rsidRPr="00986E5D" w:rsidRDefault="00106829" w:rsidP="00986E5D">
      <w:pPr>
        <w:pStyle w:val="Prrafodelista"/>
        <w:numPr>
          <w:ilvl w:val="0"/>
          <w:numId w:val="33"/>
        </w:numPr>
        <w:jc w:val="both"/>
        <w:rPr>
          <w:lang w:val="es-AR"/>
        </w:rPr>
      </w:pPr>
      <w:r w:rsidRPr="00986E5D">
        <w:rPr>
          <w:b/>
          <w:lang w:val="es-AR"/>
        </w:rPr>
        <w:t>EL DEFENSOR</w:t>
      </w:r>
      <w:r w:rsidRPr="00986E5D">
        <w:rPr>
          <w:lang w:val="es-AR"/>
        </w:rPr>
        <w:t xml:space="preserve">. 1. Concepto. 2 </w:t>
      </w:r>
      <w:proofErr w:type="gramStart"/>
      <w:r w:rsidRPr="00986E5D">
        <w:rPr>
          <w:lang w:val="es-AR"/>
        </w:rPr>
        <w:t>Función</w:t>
      </w:r>
      <w:proofErr w:type="gramEnd"/>
      <w:r w:rsidRPr="00986E5D">
        <w:rPr>
          <w:lang w:val="es-AR"/>
        </w:rPr>
        <w:t>. 3. Atribuciones.</w:t>
      </w:r>
    </w:p>
    <w:p w14:paraId="723DCA60" w14:textId="77777777" w:rsidR="00106829" w:rsidRPr="00986E5D" w:rsidRDefault="00106829" w:rsidP="00986E5D">
      <w:pPr>
        <w:pStyle w:val="Prrafodelista"/>
        <w:numPr>
          <w:ilvl w:val="0"/>
          <w:numId w:val="33"/>
        </w:numPr>
        <w:jc w:val="both"/>
        <w:rPr>
          <w:lang w:val="es-AR"/>
        </w:rPr>
      </w:pPr>
      <w:r w:rsidRPr="00986E5D">
        <w:rPr>
          <w:b/>
          <w:lang w:val="es-AR"/>
        </w:rPr>
        <w:t>PARTES CIVILES</w:t>
      </w:r>
      <w:r w:rsidRPr="00986E5D">
        <w:rPr>
          <w:lang w:val="es-AR"/>
        </w:rPr>
        <w:t>. 1. Actor civil: noción. 1.1. Regulación legal de su intervención. 1.2. Atribuciones. 2. Tercero civilmente demandado: noción. 2.1. Regulación legal de su intervención y atribuciones. 3. El asegurador citado en garantía. 4. La responsabilidad probatoria sobre la cuestión civil.</w:t>
      </w:r>
    </w:p>
    <w:p w14:paraId="4789A994" w14:textId="77777777" w:rsidR="001C4C9E" w:rsidRPr="00986E5D" w:rsidRDefault="001C4C9E" w:rsidP="00986E5D">
      <w:pPr>
        <w:pStyle w:val="Prrafodelista"/>
        <w:numPr>
          <w:ilvl w:val="0"/>
          <w:numId w:val="33"/>
        </w:numPr>
        <w:jc w:val="both"/>
        <w:rPr>
          <w:lang w:val="es-AR"/>
        </w:rPr>
      </w:pPr>
      <w:r w:rsidRPr="00986E5D">
        <w:rPr>
          <w:b/>
          <w:lang w:val="es-AR"/>
        </w:rPr>
        <w:t>AUXILIARES DE LOS INTERVINIENTES</w:t>
      </w:r>
      <w:r w:rsidRPr="00986E5D">
        <w:rPr>
          <w:lang w:val="es-AR"/>
        </w:rPr>
        <w:t>. 1. Asistentes y consultores. 2. Atribuciones.</w:t>
      </w:r>
    </w:p>
    <w:p w14:paraId="073B7167" w14:textId="77777777" w:rsidR="00C53AA0" w:rsidRPr="00986E5D" w:rsidRDefault="00C53AA0" w:rsidP="00986E5D">
      <w:pPr>
        <w:jc w:val="both"/>
        <w:rPr>
          <w:sz w:val="8"/>
          <w:szCs w:val="8"/>
          <w:lang w:val="es-AR"/>
        </w:rPr>
      </w:pPr>
    </w:p>
    <w:p w14:paraId="0E7A3FB5" w14:textId="77777777" w:rsidR="00106829" w:rsidRPr="00986E5D" w:rsidRDefault="00106829" w:rsidP="00986E5D">
      <w:pPr>
        <w:pStyle w:val="Ttulo2"/>
        <w:spacing w:before="0" w:after="120"/>
        <w:jc w:val="both"/>
        <w:rPr>
          <w:b/>
          <w:color w:val="auto"/>
          <w:lang w:val="es-AR"/>
        </w:rPr>
      </w:pPr>
      <w:r w:rsidRPr="00986E5D">
        <w:rPr>
          <w:b/>
          <w:color w:val="auto"/>
          <w:u w:val="single"/>
          <w:lang w:val="es-AR"/>
        </w:rPr>
        <w:t>SEXTA PARTE</w:t>
      </w:r>
      <w:r w:rsidRPr="00986E5D">
        <w:rPr>
          <w:b/>
          <w:color w:val="auto"/>
          <w:lang w:val="es-AR"/>
        </w:rPr>
        <w:t>: LA PRUEBA</w:t>
      </w:r>
    </w:p>
    <w:p w14:paraId="02EABA94" w14:textId="77777777" w:rsidR="00C53AA0" w:rsidRPr="00986E5D" w:rsidRDefault="00106829" w:rsidP="00986E5D">
      <w:pPr>
        <w:pStyle w:val="Ttulo2"/>
        <w:spacing w:before="0" w:after="120"/>
        <w:jc w:val="both"/>
        <w:rPr>
          <w:b/>
          <w:color w:val="auto"/>
          <w:lang w:val="es-AR"/>
        </w:rPr>
      </w:pPr>
      <w:r w:rsidRPr="00986E5D">
        <w:rPr>
          <w:b/>
          <w:color w:val="auto"/>
          <w:lang w:val="es-AR"/>
        </w:rPr>
        <w:t xml:space="preserve">UNIDAD VI:  </w:t>
      </w:r>
    </w:p>
    <w:p w14:paraId="02047F9C" w14:textId="77777777" w:rsidR="00C62B25" w:rsidRPr="00986E5D" w:rsidRDefault="00106829" w:rsidP="00986E5D">
      <w:pPr>
        <w:pStyle w:val="Prrafodelista"/>
        <w:numPr>
          <w:ilvl w:val="0"/>
          <w:numId w:val="34"/>
        </w:numPr>
        <w:jc w:val="both"/>
        <w:rPr>
          <w:b/>
          <w:lang w:val="es-AR"/>
        </w:rPr>
      </w:pPr>
      <w:r w:rsidRPr="00986E5D">
        <w:rPr>
          <w:b/>
          <w:lang w:val="es-AR"/>
        </w:rPr>
        <w:t>LA PRUEBA EN LO PENAL.</w:t>
      </w:r>
      <w:r w:rsidRPr="00986E5D">
        <w:rPr>
          <w:lang w:val="es-AR"/>
        </w:rPr>
        <w:t xml:space="preserve"> 1. Concepto. 2. Función de garantía. 3. Elemento de prueba. 3.1. Concepto. 3.2. Legalidad. 3.3. Prueba ilícita. 3.4. Los frutos del árbol envenenado. 4. Certeza y condena.</w:t>
      </w:r>
    </w:p>
    <w:p w14:paraId="01A02DDD" w14:textId="77777777" w:rsidR="00106829" w:rsidRPr="00986E5D" w:rsidRDefault="00106829" w:rsidP="00986E5D">
      <w:pPr>
        <w:pStyle w:val="Prrafodelista"/>
        <w:numPr>
          <w:ilvl w:val="0"/>
          <w:numId w:val="34"/>
        </w:numPr>
        <w:jc w:val="both"/>
        <w:rPr>
          <w:lang w:val="es-AR"/>
        </w:rPr>
      </w:pPr>
      <w:r w:rsidRPr="00986E5D">
        <w:rPr>
          <w:b/>
          <w:lang w:val="es-AR"/>
        </w:rPr>
        <w:t>OBJETO DE PRUEBA</w:t>
      </w:r>
      <w:r w:rsidRPr="00986E5D">
        <w:rPr>
          <w:lang w:val="es-AR"/>
        </w:rPr>
        <w:t>. 1. En abstracto ¿Qué se puede probar? 2. En concreto ¿Qué se debe probar? 3. Medio de prueba. 4. Órgano de prueba.</w:t>
      </w:r>
    </w:p>
    <w:p w14:paraId="790C2582" w14:textId="77777777" w:rsidR="00106829" w:rsidRPr="00986E5D" w:rsidRDefault="00106829" w:rsidP="00986E5D">
      <w:pPr>
        <w:pStyle w:val="Prrafodelista"/>
        <w:numPr>
          <w:ilvl w:val="0"/>
          <w:numId w:val="34"/>
        </w:numPr>
        <w:jc w:val="both"/>
        <w:rPr>
          <w:lang w:val="es-AR"/>
        </w:rPr>
      </w:pPr>
      <w:r w:rsidRPr="00986E5D">
        <w:rPr>
          <w:b/>
          <w:lang w:val="es-AR"/>
        </w:rPr>
        <w:t>LIBERTAD PROBATORIA EN LO PENAL</w:t>
      </w:r>
      <w:r w:rsidRPr="00986E5D">
        <w:rPr>
          <w:lang w:val="es-AR"/>
        </w:rPr>
        <w:t>. 1. Concepto. 2. Alcances. 3. Libertad en cuanto a los medios. 3.1. Limitaciones. 4. Libertad en cuanto a los medios. 4.1. Limitaciones. 4.2. Alcances. 4.3. Excepciones.</w:t>
      </w:r>
    </w:p>
    <w:p w14:paraId="6207E792" w14:textId="77777777" w:rsidR="00106829" w:rsidRPr="00986E5D" w:rsidRDefault="00106829" w:rsidP="00986E5D">
      <w:pPr>
        <w:pStyle w:val="Prrafodelista"/>
        <w:numPr>
          <w:ilvl w:val="0"/>
          <w:numId w:val="34"/>
        </w:numPr>
        <w:jc w:val="both"/>
        <w:rPr>
          <w:lang w:val="es-AR"/>
        </w:rPr>
      </w:pPr>
      <w:r w:rsidRPr="00986E5D">
        <w:rPr>
          <w:b/>
          <w:lang w:val="es-AR"/>
        </w:rPr>
        <w:t>ACTIVIDAD PROBATORIA EN LO PENAL</w:t>
      </w:r>
      <w:r w:rsidRPr="00986E5D">
        <w:rPr>
          <w:lang w:val="es-AR"/>
        </w:rPr>
        <w:t>. 1. Responsabilidad probatoria. 2. Momentos. 3. Comunidad de la prueba. 4. Sistemas de valoración. 5. Necesidad de motivación.</w:t>
      </w:r>
    </w:p>
    <w:p w14:paraId="644BC798" w14:textId="77777777" w:rsidR="00C53AA0" w:rsidRPr="00986E5D" w:rsidRDefault="00C53AA0" w:rsidP="00986E5D">
      <w:pPr>
        <w:jc w:val="both"/>
        <w:rPr>
          <w:sz w:val="8"/>
          <w:szCs w:val="8"/>
          <w:lang w:val="es-AR"/>
        </w:rPr>
      </w:pPr>
    </w:p>
    <w:p w14:paraId="4A350037" w14:textId="77777777" w:rsidR="00C53AA0" w:rsidRPr="00986E5D" w:rsidRDefault="00106829" w:rsidP="00986E5D">
      <w:pPr>
        <w:pStyle w:val="Ttulo2"/>
        <w:spacing w:before="0" w:after="120"/>
        <w:jc w:val="both"/>
        <w:rPr>
          <w:b/>
          <w:color w:val="auto"/>
          <w:lang w:val="es-AR"/>
        </w:rPr>
      </w:pPr>
      <w:r w:rsidRPr="00986E5D">
        <w:rPr>
          <w:b/>
          <w:color w:val="auto"/>
          <w:lang w:val="es-AR"/>
        </w:rPr>
        <w:t xml:space="preserve">UNIDAD VII: </w:t>
      </w:r>
    </w:p>
    <w:p w14:paraId="6E560A54" w14:textId="77777777" w:rsidR="00C53AA0" w:rsidRPr="00986E5D" w:rsidRDefault="00106829" w:rsidP="00986E5D">
      <w:pPr>
        <w:pStyle w:val="Prrafodelista"/>
        <w:numPr>
          <w:ilvl w:val="0"/>
          <w:numId w:val="35"/>
        </w:numPr>
        <w:jc w:val="both"/>
        <w:rPr>
          <w:b/>
          <w:lang w:val="es-AR"/>
        </w:rPr>
      </w:pPr>
      <w:r w:rsidRPr="00986E5D">
        <w:rPr>
          <w:b/>
          <w:lang w:val="es-AR"/>
        </w:rPr>
        <w:t xml:space="preserve">MEDIOS DE PRUEBA EN LO PENAL. </w:t>
      </w:r>
      <w:r w:rsidRPr="00986E5D">
        <w:rPr>
          <w:lang w:val="es-AR"/>
        </w:rPr>
        <w:t>1. Pericial. 1.2. El perito. 1.3. El dictamen. 1.4. El informe técnico policial. 2. Testimonial. 3. Reconocimiento en rueda de personas. 4. Documental. 5. Inspección judicial. 6. Confesión. 7. Reconstrucción del hecho. 8. Careo. 9. Informes. 10. Traducción e interpretación. 11. Indicios. 12. Presunciones.</w:t>
      </w:r>
    </w:p>
    <w:p w14:paraId="75D73C3D" w14:textId="77777777" w:rsidR="00106829" w:rsidRPr="00986E5D" w:rsidRDefault="00106829" w:rsidP="00986E5D">
      <w:pPr>
        <w:pStyle w:val="Prrafodelista"/>
        <w:numPr>
          <w:ilvl w:val="0"/>
          <w:numId w:val="35"/>
        </w:numPr>
        <w:jc w:val="both"/>
        <w:rPr>
          <w:b/>
          <w:lang w:val="es-AR"/>
        </w:rPr>
      </w:pPr>
      <w:r w:rsidRPr="00986E5D">
        <w:rPr>
          <w:b/>
          <w:lang w:val="es-AR"/>
        </w:rPr>
        <w:lastRenderedPageBreak/>
        <w:t xml:space="preserve">MEDIOS AUXILIARES DE PRUEBA. </w:t>
      </w:r>
      <w:r w:rsidRPr="00986E5D">
        <w:rPr>
          <w:lang w:val="es-AR"/>
        </w:rPr>
        <w:t>1. Registro. 2. Allanamiento. 3. Requisa personal. 4. Interceptación de correspondencia. 5. Intervención de comunicaciones. 6. Intervención y escucha de comunicaciones.</w:t>
      </w:r>
    </w:p>
    <w:p w14:paraId="5D2ED696" w14:textId="77777777" w:rsidR="00106829" w:rsidRPr="00986E5D" w:rsidRDefault="00106829" w:rsidP="00986E5D">
      <w:pPr>
        <w:pStyle w:val="Prrafodelista"/>
        <w:numPr>
          <w:ilvl w:val="0"/>
          <w:numId w:val="35"/>
        </w:numPr>
        <w:jc w:val="both"/>
        <w:rPr>
          <w:b/>
          <w:lang w:val="es-AR"/>
        </w:rPr>
      </w:pPr>
      <w:r w:rsidRPr="00986E5D">
        <w:rPr>
          <w:b/>
          <w:lang w:val="es-AR"/>
        </w:rPr>
        <w:t xml:space="preserve">MEDIOS “EXTRAORDINARIOS” DE PRUEBA. </w:t>
      </w:r>
      <w:r w:rsidRPr="00986E5D">
        <w:rPr>
          <w:lang w:val="es-AR"/>
        </w:rPr>
        <w:t>1. El agente encubierto. 2. El informante. 3. El arrepentido. 4. El testigo de identidad protegida.</w:t>
      </w:r>
      <w:r w:rsidR="0059309B" w:rsidRPr="00986E5D">
        <w:rPr>
          <w:lang w:val="es-AR"/>
        </w:rPr>
        <w:t xml:space="preserve"> 5. Nuevas tecnologías aplicadas a los medios de prueba. </w:t>
      </w:r>
    </w:p>
    <w:p w14:paraId="68EB1E05" w14:textId="77777777" w:rsidR="00C53AA0" w:rsidRPr="00986E5D" w:rsidRDefault="00C53AA0" w:rsidP="00986E5D">
      <w:pPr>
        <w:jc w:val="both"/>
        <w:rPr>
          <w:sz w:val="8"/>
          <w:szCs w:val="8"/>
          <w:lang w:val="es-AR"/>
        </w:rPr>
      </w:pPr>
    </w:p>
    <w:p w14:paraId="1EEB8461" w14:textId="77777777" w:rsidR="00C53AA0" w:rsidRPr="00986E5D" w:rsidRDefault="005F6A3E" w:rsidP="00986E5D">
      <w:pPr>
        <w:pStyle w:val="Ttulo2"/>
        <w:jc w:val="both"/>
        <w:rPr>
          <w:b/>
          <w:color w:val="auto"/>
          <w:lang w:val="es-AR"/>
        </w:rPr>
      </w:pPr>
      <w:r w:rsidRPr="00986E5D">
        <w:rPr>
          <w:b/>
          <w:color w:val="auto"/>
          <w:u w:val="single"/>
          <w:lang w:val="es-AR"/>
        </w:rPr>
        <w:t>SEPTIMA PARTE</w:t>
      </w:r>
      <w:r w:rsidRPr="00986E5D">
        <w:rPr>
          <w:b/>
          <w:color w:val="auto"/>
          <w:lang w:val="es-AR"/>
        </w:rPr>
        <w:t>: LA COERCIÓN CAUTELAR</w:t>
      </w:r>
    </w:p>
    <w:p w14:paraId="4C42398E" w14:textId="77777777" w:rsidR="00C53AA0" w:rsidRPr="00986E5D" w:rsidRDefault="005F6A3E" w:rsidP="00986E5D">
      <w:pPr>
        <w:pStyle w:val="Ttulo2"/>
        <w:spacing w:before="0" w:after="120"/>
        <w:jc w:val="both"/>
        <w:rPr>
          <w:color w:val="auto"/>
          <w:lang w:val="es-AR"/>
        </w:rPr>
      </w:pPr>
      <w:r w:rsidRPr="00986E5D">
        <w:rPr>
          <w:b/>
          <w:color w:val="auto"/>
          <w:lang w:val="es-AR"/>
        </w:rPr>
        <w:t xml:space="preserve">UNIDAD VIII: </w:t>
      </w:r>
    </w:p>
    <w:p w14:paraId="23A6DEE5" w14:textId="77777777" w:rsidR="00C53AA0" w:rsidRPr="00986E5D" w:rsidRDefault="005F6A3E" w:rsidP="00986E5D">
      <w:pPr>
        <w:pStyle w:val="Prrafodelista"/>
        <w:numPr>
          <w:ilvl w:val="0"/>
          <w:numId w:val="36"/>
        </w:numPr>
        <w:jc w:val="both"/>
        <w:rPr>
          <w:b/>
          <w:lang w:val="es-AR"/>
        </w:rPr>
      </w:pPr>
      <w:r w:rsidRPr="00986E5D">
        <w:rPr>
          <w:b/>
          <w:lang w:val="es-AR"/>
        </w:rPr>
        <w:t>COERCIÓN PROCESAL.</w:t>
      </w:r>
      <w:r w:rsidRPr="00986E5D">
        <w:rPr>
          <w:lang w:val="es-AR"/>
        </w:rPr>
        <w:t xml:space="preserve"> 1. Noción. 2. Clases.</w:t>
      </w:r>
    </w:p>
    <w:p w14:paraId="53C1B6A8" w14:textId="77777777" w:rsidR="005F6A3E" w:rsidRPr="00986E5D" w:rsidRDefault="005F6A3E" w:rsidP="00986E5D">
      <w:pPr>
        <w:pStyle w:val="Prrafodelista"/>
        <w:numPr>
          <w:ilvl w:val="0"/>
          <w:numId w:val="36"/>
        </w:numPr>
        <w:jc w:val="both"/>
        <w:rPr>
          <w:b/>
          <w:lang w:val="es-AR"/>
        </w:rPr>
      </w:pPr>
      <w:r w:rsidRPr="00986E5D">
        <w:rPr>
          <w:b/>
          <w:lang w:val="es-AR"/>
        </w:rPr>
        <w:t xml:space="preserve">LA COERCIÓN PERSONAL DEL IMPUTADO. </w:t>
      </w:r>
      <w:r w:rsidRPr="00986E5D">
        <w:rPr>
          <w:lang w:val="es-AR"/>
        </w:rPr>
        <w:t>1. Concepto. 2. Su manifestación según los paradigmas procesales. 3. Marco constitucional. 4. Naturaleza. 5. Caracteres. 6. Justificación frente al principio de inocencia. 7. Controles.</w:t>
      </w:r>
    </w:p>
    <w:p w14:paraId="49891F1A" w14:textId="77777777" w:rsidR="005F6A3E" w:rsidRPr="00986E5D" w:rsidRDefault="005F6A3E" w:rsidP="00986E5D">
      <w:pPr>
        <w:pStyle w:val="Prrafodelista"/>
        <w:numPr>
          <w:ilvl w:val="0"/>
          <w:numId w:val="36"/>
        </w:numPr>
        <w:jc w:val="both"/>
        <w:rPr>
          <w:b/>
          <w:lang w:val="es-AR"/>
        </w:rPr>
      </w:pPr>
      <w:r w:rsidRPr="00986E5D">
        <w:rPr>
          <w:b/>
          <w:lang w:val="es-AR"/>
        </w:rPr>
        <w:t xml:space="preserve">FINES. </w:t>
      </w:r>
      <w:r w:rsidRPr="00986E5D">
        <w:rPr>
          <w:lang w:val="es-AR"/>
        </w:rPr>
        <w:t>1. Límites. 2. Presupuestos. 3. Correcciones necesarias.</w:t>
      </w:r>
    </w:p>
    <w:p w14:paraId="2C7AFAA5" w14:textId="77777777" w:rsidR="005F6A3E" w:rsidRPr="00986E5D" w:rsidRDefault="005F6A3E" w:rsidP="00986E5D">
      <w:pPr>
        <w:pStyle w:val="Prrafodelista"/>
        <w:numPr>
          <w:ilvl w:val="0"/>
          <w:numId w:val="36"/>
        </w:numPr>
        <w:jc w:val="both"/>
        <w:rPr>
          <w:b/>
          <w:lang w:val="es-AR"/>
        </w:rPr>
      </w:pPr>
      <w:r w:rsidRPr="00986E5D">
        <w:rPr>
          <w:b/>
          <w:lang w:val="es-AR"/>
        </w:rPr>
        <w:t>REGULACIÓN CONCRETA.</w:t>
      </w:r>
      <w:r w:rsidRPr="00986E5D">
        <w:rPr>
          <w:lang w:val="es-AR"/>
        </w:rPr>
        <w:t xml:space="preserve"> 1. Situación de libertad. 2. Medidas sustitutivas. 3. Caución. 4. Citación. 5. Detención. 6. Incomunicación. 7. Arresto. 8. Arresto. 9. Recuperación de la libertad.</w:t>
      </w:r>
    </w:p>
    <w:p w14:paraId="04EE4963" w14:textId="77777777" w:rsidR="005F6A3E" w:rsidRPr="00986E5D" w:rsidRDefault="005F6A3E" w:rsidP="00986E5D">
      <w:pPr>
        <w:pStyle w:val="Prrafodelista"/>
        <w:numPr>
          <w:ilvl w:val="0"/>
          <w:numId w:val="36"/>
        </w:numPr>
        <w:jc w:val="both"/>
        <w:rPr>
          <w:b/>
          <w:lang w:val="es-AR"/>
        </w:rPr>
      </w:pPr>
      <w:r w:rsidRPr="00986E5D">
        <w:rPr>
          <w:b/>
          <w:lang w:val="es-AR"/>
        </w:rPr>
        <w:t>PRISIÓN PREVENTIVA.</w:t>
      </w:r>
      <w:r w:rsidRPr="00986E5D">
        <w:rPr>
          <w:lang w:val="es-AR"/>
        </w:rPr>
        <w:t xml:space="preserve"> 1. Concepto. 2. Excepcionalidad. 3. Criterios. 4. Presupuesto probatorio. 5. Alternativas. 6. Cesación. 6.1. Criterios. 7. Límite máximo de duración de la prisión preventiva. 7.1. Fundamentación y regulación legal. </w:t>
      </w:r>
      <w:r w:rsidR="001272E5" w:rsidRPr="00986E5D">
        <w:rPr>
          <w:lang w:val="es-AR"/>
        </w:rPr>
        <w:t>8. Tr</w:t>
      </w:r>
      <w:r w:rsidR="006059CB" w:rsidRPr="00986E5D">
        <w:rPr>
          <w:lang w:val="es-AR"/>
        </w:rPr>
        <w:t>amite. 8.1. Ventajas de las audiencias orales. 8.2. Requisitos del requerimiento fiscal y la decisión jurisdiccional</w:t>
      </w:r>
      <w:proofErr w:type="gramStart"/>
      <w:r w:rsidR="006059CB" w:rsidRPr="00986E5D">
        <w:rPr>
          <w:lang w:val="es-AR"/>
        </w:rPr>
        <w:t>. .</w:t>
      </w:r>
      <w:proofErr w:type="gramEnd"/>
      <w:r w:rsidR="006059CB" w:rsidRPr="00986E5D">
        <w:rPr>
          <w:lang w:val="es-AR"/>
        </w:rPr>
        <w:t xml:space="preserve"> 8.3. Plazos. 8.4. Rol del juez y la verdad. 8.5. Desarrollo, dinámica y principios rectores de las audiencias. 8.6. Partes intervinientes. 8.7. Excepción a la oralidad. 8.8</w:t>
      </w:r>
      <w:r w:rsidRPr="00986E5D">
        <w:rPr>
          <w:lang w:val="es-AR"/>
        </w:rPr>
        <w:t xml:space="preserve">. </w:t>
      </w:r>
      <w:r w:rsidR="006059CB" w:rsidRPr="00986E5D">
        <w:rPr>
          <w:lang w:val="es-AR"/>
        </w:rPr>
        <w:t>Trámite del recurso ordinario de apelación</w:t>
      </w:r>
      <w:r w:rsidRPr="00986E5D">
        <w:rPr>
          <w:lang w:val="es-AR"/>
        </w:rPr>
        <w:t xml:space="preserve">. </w:t>
      </w:r>
      <w:r w:rsidR="006059CB" w:rsidRPr="00986E5D">
        <w:rPr>
          <w:lang w:val="es-AR"/>
        </w:rPr>
        <w:t>8.9. Recursos extraordinarios. 9</w:t>
      </w:r>
      <w:r w:rsidRPr="00986E5D">
        <w:rPr>
          <w:lang w:val="es-AR"/>
        </w:rPr>
        <w:t>. Indemnización.</w:t>
      </w:r>
    </w:p>
    <w:p w14:paraId="44820C58" w14:textId="77777777" w:rsidR="005F6A3E" w:rsidRPr="00986E5D" w:rsidRDefault="005F6A3E" w:rsidP="00986E5D">
      <w:pPr>
        <w:pStyle w:val="Prrafodelista"/>
        <w:numPr>
          <w:ilvl w:val="0"/>
          <w:numId w:val="36"/>
        </w:numPr>
        <w:jc w:val="both"/>
        <w:rPr>
          <w:b/>
          <w:lang w:val="es-AR"/>
        </w:rPr>
      </w:pPr>
      <w:r w:rsidRPr="00986E5D">
        <w:rPr>
          <w:b/>
          <w:lang w:val="es-AR"/>
        </w:rPr>
        <w:t>COERCIÓN REAL.</w:t>
      </w:r>
      <w:r w:rsidRPr="00986E5D">
        <w:rPr>
          <w:lang w:val="es-AR"/>
        </w:rPr>
        <w:t xml:space="preserve"> 1. Noción. 2. Secuestro penal. 3. Clausura de locales.</w:t>
      </w:r>
      <w:r w:rsidR="0059309B" w:rsidRPr="00986E5D">
        <w:rPr>
          <w:lang w:val="es-AR"/>
        </w:rPr>
        <w:t xml:space="preserve"> 4. Inhibición. </w:t>
      </w:r>
      <w:r w:rsidR="002A19EB" w:rsidRPr="00986E5D">
        <w:rPr>
          <w:lang w:val="es-AR"/>
        </w:rPr>
        <w:t xml:space="preserve">5. </w:t>
      </w:r>
      <w:r w:rsidR="00067DE6" w:rsidRPr="00986E5D">
        <w:rPr>
          <w:lang w:val="es-AR"/>
        </w:rPr>
        <w:t>E</w:t>
      </w:r>
      <w:r w:rsidR="0059309B" w:rsidRPr="00986E5D">
        <w:rPr>
          <w:lang w:val="es-AR"/>
        </w:rPr>
        <w:t>mbargo</w:t>
      </w:r>
      <w:r w:rsidR="002A19EB" w:rsidRPr="00986E5D">
        <w:rPr>
          <w:lang w:val="es-AR"/>
        </w:rPr>
        <w:t>.</w:t>
      </w:r>
    </w:p>
    <w:p w14:paraId="4C205A58" w14:textId="77777777" w:rsidR="00C53AA0" w:rsidRPr="00986E5D" w:rsidRDefault="00C53AA0" w:rsidP="00986E5D">
      <w:pPr>
        <w:jc w:val="both"/>
        <w:rPr>
          <w:sz w:val="8"/>
          <w:szCs w:val="8"/>
          <w:lang w:val="es-AR"/>
        </w:rPr>
      </w:pPr>
    </w:p>
    <w:p w14:paraId="1036BBA9" w14:textId="77777777" w:rsidR="0027502C" w:rsidRPr="00986E5D" w:rsidRDefault="0027502C" w:rsidP="00986E5D">
      <w:pPr>
        <w:pStyle w:val="Ttulo2"/>
        <w:spacing w:before="0" w:after="120"/>
        <w:jc w:val="both"/>
        <w:rPr>
          <w:b/>
          <w:color w:val="auto"/>
          <w:lang w:val="es-AR"/>
        </w:rPr>
      </w:pPr>
      <w:r w:rsidRPr="00986E5D">
        <w:rPr>
          <w:b/>
          <w:color w:val="auto"/>
          <w:u w:val="single"/>
          <w:lang w:val="es-AR"/>
        </w:rPr>
        <w:t>OCTAVA PARTE</w:t>
      </w:r>
      <w:r w:rsidRPr="00986E5D">
        <w:rPr>
          <w:b/>
          <w:color w:val="auto"/>
          <w:lang w:val="es-AR"/>
        </w:rPr>
        <w:t>: EL PROEDIMIENTO PENAL</w:t>
      </w:r>
    </w:p>
    <w:p w14:paraId="1ECA0622" w14:textId="77777777" w:rsidR="00C53AA0" w:rsidRPr="00986E5D" w:rsidRDefault="00C53AA0" w:rsidP="00986E5D">
      <w:pPr>
        <w:pStyle w:val="Ttulo2"/>
        <w:spacing w:before="0" w:after="120"/>
        <w:jc w:val="both"/>
        <w:rPr>
          <w:b/>
          <w:color w:val="auto"/>
          <w:lang w:val="es-AR"/>
        </w:rPr>
      </w:pPr>
      <w:r w:rsidRPr="00986E5D">
        <w:rPr>
          <w:b/>
          <w:color w:val="auto"/>
          <w:lang w:val="es-AR"/>
        </w:rPr>
        <w:t xml:space="preserve">UNIDAD </w:t>
      </w:r>
      <w:r w:rsidR="0027502C" w:rsidRPr="00986E5D">
        <w:rPr>
          <w:b/>
          <w:color w:val="auto"/>
          <w:lang w:val="es-AR"/>
        </w:rPr>
        <w:t xml:space="preserve">IX: </w:t>
      </w:r>
    </w:p>
    <w:p w14:paraId="475A019F" w14:textId="77777777" w:rsidR="0027502C" w:rsidRPr="00986E5D" w:rsidRDefault="0027502C" w:rsidP="00986E5D">
      <w:pPr>
        <w:pStyle w:val="Prrafodelista"/>
        <w:numPr>
          <w:ilvl w:val="0"/>
          <w:numId w:val="37"/>
        </w:numPr>
        <w:jc w:val="both"/>
        <w:rPr>
          <w:b/>
          <w:lang w:val="es-AR"/>
        </w:rPr>
      </w:pPr>
      <w:r w:rsidRPr="00986E5D">
        <w:rPr>
          <w:b/>
          <w:lang w:val="es-AR"/>
        </w:rPr>
        <w:t>EL DESARROLLO DEL PROCEDIMIENTO.</w:t>
      </w:r>
      <w:r w:rsidRPr="00986E5D">
        <w:rPr>
          <w:lang w:val="es-AR"/>
        </w:rPr>
        <w:t xml:space="preserve"> 1. Momentos. 2. Responsabilidades.</w:t>
      </w:r>
    </w:p>
    <w:p w14:paraId="62FCFE3C" w14:textId="77777777" w:rsidR="00ED0BA1" w:rsidRPr="00986E5D" w:rsidRDefault="0027502C" w:rsidP="00986E5D">
      <w:pPr>
        <w:pStyle w:val="Prrafodelista"/>
        <w:numPr>
          <w:ilvl w:val="0"/>
          <w:numId w:val="37"/>
        </w:numPr>
        <w:jc w:val="both"/>
        <w:rPr>
          <w:b/>
          <w:lang w:val="es-AR"/>
        </w:rPr>
      </w:pPr>
      <w:r w:rsidRPr="00986E5D">
        <w:rPr>
          <w:b/>
          <w:lang w:val="es-AR"/>
        </w:rPr>
        <w:t>LA INVESTIGACIÓN PENAL PREPARATORIA.</w:t>
      </w:r>
      <w:r w:rsidRPr="00986E5D">
        <w:rPr>
          <w:lang w:val="es-AR"/>
        </w:rPr>
        <w:t xml:space="preserve"> 1. Concepto. 2. Iniciación. 3. Actos idóneos para provocarla. 4. Denuncia. 5. Actos de la Policía Judicial. 6. Archivo. 7. Desestimación de la denuncia. 8. Caracteres. 9. Finalidad. 10. Valor de las pruebas. 11. Actos definitivos e irreproductibles. 12. Duración. 13. Atribuciones de los sujetos privados. 14. Rol de la víctima querellante.</w:t>
      </w:r>
      <w:r w:rsidR="00C42744" w:rsidRPr="00986E5D">
        <w:rPr>
          <w:lang w:val="es-AR"/>
        </w:rPr>
        <w:t>15. Tendencias modernas a desburocratizar la investigación. 15.1. La internalización cultural de lo escrito y formal. 15.2. Propuestas.</w:t>
      </w:r>
    </w:p>
    <w:p w14:paraId="1EB23CF5" w14:textId="77777777" w:rsidR="0027502C" w:rsidRPr="00986E5D" w:rsidRDefault="0027502C" w:rsidP="00986E5D">
      <w:pPr>
        <w:pStyle w:val="Prrafodelista"/>
        <w:numPr>
          <w:ilvl w:val="0"/>
          <w:numId w:val="37"/>
        </w:numPr>
        <w:jc w:val="both"/>
        <w:rPr>
          <w:b/>
          <w:lang w:val="es-AR"/>
        </w:rPr>
      </w:pPr>
      <w:r w:rsidRPr="00986E5D">
        <w:rPr>
          <w:b/>
          <w:lang w:val="es-AR"/>
        </w:rPr>
        <w:t>LA INVESTIGACIÓN FISCAL.</w:t>
      </w:r>
      <w:r w:rsidRPr="00986E5D">
        <w:rPr>
          <w:lang w:val="es-AR"/>
        </w:rPr>
        <w:t xml:space="preserve"> 1. Ventajas. 2. Eficacia y garantías. 3. Objetividad. 4. Atribuciones coercitivas y probatorias. 5. Límites constitucionales. 6. Control jurisdiccional. 7. Vías y supuestos. 8. Aspectos organizativos y funcionales.</w:t>
      </w:r>
    </w:p>
    <w:p w14:paraId="36D951D4" w14:textId="77777777" w:rsidR="0027502C" w:rsidRPr="00986E5D" w:rsidRDefault="0027502C" w:rsidP="00986E5D">
      <w:pPr>
        <w:pStyle w:val="Prrafodelista"/>
        <w:numPr>
          <w:ilvl w:val="0"/>
          <w:numId w:val="37"/>
        </w:numPr>
        <w:jc w:val="both"/>
        <w:rPr>
          <w:b/>
          <w:lang w:val="es-AR"/>
        </w:rPr>
      </w:pPr>
      <w:r w:rsidRPr="00986E5D">
        <w:rPr>
          <w:b/>
          <w:lang w:val="es-AR"/>
        </w:rPr>
        <w:t xml:space="preserve">LA INVESTIGACIÓN JURISDICCIONAL. </w:t>
      </w:r>
      <w:r w:rsidRPr="00986E5D">
        <w:rPr>
          <w:lang w:val="es-AR"/>
        </w:rPr>
        <w:t>1. Supuestos. 2. Regulación legal.</w:t>
      </w:r>
      <w:r w:rsidR="0059309B" w:rsidRPr="00986E5D">
        <w:rPr>
          <w:lang w:val="es-AR"/>
        </w:rPr>
        <w:t xml:space="preserve"> </w:t>
      </w:r>
      <w:r w:rsidR="002A19EB" w:rsidRPr="00986E5D">
        <w:rPr>
          <w:lang w:val="es-AR"/>
        </w:rPr>
        <w:t>3. Privilegios</w:t>
      </w:r>
      <w:r w:rsidR="0059309B" w:rsidRPr="00986E5D">
        <w:rPr>
          <w:lang w:val="es-AR"/>
        </w:rPr>
        <w:t xml:space="preserve"> constitucionales. </w:t>
      </w:r>
      <w:r w:rsidR="002A19EB" w:rsidRPr="00986E5D">
        <w:rPr>
          <w:lang w:val="es-AR"/>
        </w:rPr>
        <w:t xml:space="preserve">3.1. </w:t>
      </w:r>
      <w:r w:rsidR="00067DE6" w:rsidRPr="00986E5D">
        <w:rPr>
          <w:lang w:val="es-AR"/>
        </w:rPr>
        <w:t>Desafuero, juicio político y jurado de enjuiciamiento</w:t>
      </w:r>
      <w:r w:rsidR="002A19EB" w:rsidRPr="00986E5D">
        <w:rPr>
          <w:lang w:val="es-AR"/>
        </w:rPr>
        <w:t>.</w:t>
      </w:r>
    </w:p>
    <w:p w14:paraId="4A250F27" w14:textId="77777777" w:rsidR="00C53AA0" w:rsidRPr="00986E5D" w:rsidRDefault="00C53AA0" w:rsidP="00986E5D">
      <w:pPr>
        <w:pStyle w:val="Ttulo2"/>
        <w:jc w:val="both"/>
        <w:rPr>
          <w:color w:val="auto"/>
          <w:lang w:val="es-AR"/>
        </w:rPr>
      </w:pPr>
    </w:p>
    <w:p w14:paraId="0AC31C8B" w14:textId="77777777" w:rsidR="00C53AA0" w:rsidRPr="00986E5D" w:rsidRDefault="0027502C" w:rsidP="00986E5D">
      <w:pPr>
        <w:pStyle w:val="Ttulo2"/>
        <w:spacing w:before="0" w:after="120"/>
        <w:jc w:val="both"/>
        <w:rPr>
          <w:b/>
          <w:color w:val="auto"/>
          <w:lang w:val="es-AR"/>
        </w:rPr>
      </w:pPr>
      <w:r w:rsidRPr="00986E5D">
        <w:rPr>
          <w:b/>
          <w:color w:val="auto"/>
          <w:lang w:val="es-AR"/>
        </w:rPr>
        <w:t xml:space="preserve">UNIDAD X: </w:t>
      </w:r>
    </w:p>
    <w:p w14:paraId="7A2ABE02" w14:textId="77777777" w:rsidR="00C53AA0" w:rsidRPr="00986E5D" w:rsidRDefault="0027502C" w:rsidP="00986E5D">
      <w:pPr>
        <w:pStyle w:val="Prrafodelista"/>
        <w:numPr>
          <w:ilvl w:val="0"/>
          <w:numId w:val="38"/>
        </w:numPr>
        <w:jc w:val="both"/>
        <w:rPr>
          <w:b/>
          <w:lang w:val="es-AR"/>
        </w:rPr>
      </w:pPr>
      <w:r w:rsidRPr="00986E5D">
        <w:rPr>
          <w:b/>
          <w:lang w:val="es-AR"/>
        </w:rPr>
        <w:t xml:space="preserve">MÉRITO CONCLUSIVO DE LA INVESTIGACIÓN PENAL PREPARATORIA. </w:t>
      </w:r>
      <w:r w:rsidRPr="00986E5D">
        <w:rPr>
          <w:lang w:val="es-AR"/>
        </w:rPr>
        <w:t>1. Noción y significación procesal. 2. Presupuestos. 3. Caracteres.</w:t>
      </w:r>
    </w:p>
    <w:p w14:paraId="54C857CC" w14:textId="77777777" w:rsidR="0027502C" w:rsidRPr="00986E5D" w:rsidRDefault="0027502C" w:rsidP="00986E5D">
      <w:pPr>
        <w:pStyle w:val="Prrafodelista"/>
        <w:numPr>
          <w:ilvl w:val="0"/>
          <w:numId w:val="38"/>
        </w:numPr>
        <w:jc w:val="both"/>
        <w:rPr>
          <w:b/>
          <w:lang w:val="es-AR"/>
        </w:rPr>
      </w:pPr>
      <w:r w:rsidRPr="00986E5D">
        <w:rPr>
          <w:b/>
          <w:lang w:val="es-AR"/>
        </w:rPr>
        <w:t>LA ACUSACIÓN (MÉRITO CONCLUSIVO INCRIMINATORIO).</w:t>
      </w:r>
      <w:r w:rsidRPr="00986E5D">
        <w:rPr>
          <w:lang w:val="es-AR"/>
        </w:rPr>
        <w:t xml:space="preserve"> 1. Concepto. 2. Presupuestos. 3. Requisitos. 4. Motivación. 5. El control de la acusación. 5.1. Oposición de la defensa. 5.2. Razones. 5.3. Órgano de control. 5.4. Trámite. 5.5. Decisiones posibles y recursos. 6. Falta de fundamento para la acusación.</w:t>
      </w:r>
    </w:p>
    <w:p w14:paraId="24DD1DBB" w14:textId="77777777" w:rsidR="00C53AA0" w:rsidRPr="00986E5D" w:rsidRDefault="0027502C" w:rsidP="00986E5D">
      <w:pPr>
        <w:pStyle w:val="Prrafodelista"/>
        <w:numPr>
          <w:ilvl w:val="0"/>
          <w:numId w:val="38"/>
        </w:numPr>
        <w:jc w:val="both"/>
        <w:rPr>
          <w:b/>
          <w:lang w:val="es-AR"/>
        </w:rPr>
      </w:pPr>
      <w:r w:rsidRPr="00986E5D">
        <w:rPr>
          <w:b/>
          <w:lang w:val="es-AR"/>
        </w:rPr>
        <w:lastRenderedPageBreak/>
        <w:t xml:space="preserve">EL SOBRESEIMIENTO (MÉRITO CONCLUSIVO DESINCRIMINATORIO). </w:t>
      </w:r>
      <w:r w:rsidRPr="00986E5D">
        <w:rPr>
          <w:lang w:val="es-AR"/>
        </w:rPr>
        <w:t>1. Concepto. 2. Estados psicológicos. 3. Causales de procedencia. 4. Oportunidad. 5. Efectos. 6. Recursos. 7. Instancia fiscal y discrepancia.</w:t>
      </w:r>
    </w:p>
    <w:p w14:paraId="51CA42A2" w14:textId="77777777" w:rsidR="0027502C" w:rsidRPr="00986E5D" w:rsidRDefault="0027502C" w:rsidP="00986E5D">
      <w:pPr>
        <w:pStyle w:val="Prrafodelista"/>
        <w:ind w:left="1080"/>
        <w:jc w:val="both"/>
        <w:rPr>
          <w:b/>
          <w:lang w:val="es-AR"/>
        </w:rPr>
      </w:pPr>
    </w:p>
    <w:p w14:paraId="576B276D" w14:textId="77777777" w:rsidR="00C53AA0" w:rsidRPr="00986E5D" w:rsidRDefault="00C53AA0" w:rsidP="00986E5D">
      <w:pPr>
        <w:pStyle w:val="Ttulo2"/>
        <w:spacing w:before="0" w:after="120"/>
        <w:rPr>
          <w:b/>
          <w:color w:val="auto"/>
          <w:lang w:val="es-AR"/>
        </w:rPr>
      </w:pPr>
      <w:r w:rsidRPr="00986E5D">
        <w:rPr>
          <w:b/>
          <w:color w:val="auto"/>
          <w:lang w:val="es-AR"/>
        </w:rPr>
        <w:t>U</w:t>
      </w:r>
      <w:r w:rsidR="0027502C" w:rsidRPr="00986E5D">
        <w:rPr>
          <w:b/>
          <w:color w:val="auto"/>
          <w:lang w:val="es-AR"/>
        </w:rPr>
        <w:t>NIDAD XI</w:t>
      </w:r>
      <w:r w:rsidRPr="00986E5D">
        <w:rPr>
          <w:b/>
          <w:color w:val="auto"/>
          <w:lang w:val="es-AR"/>
        </w:rPr>
        <w:t xml:space="preserve">: </w:t>
      </w:r>
    </w:p>
    <w:p w14:paraId="44D473FD" w14:textId="77777777" w:rsidR="00C53AA0" w:rsidRPr="00986E5D" w:rsidRDefault="009E1571" w:rsidP="00986E5D">
      <w:pPr>
        <w:pStyle w:val="Prrafodelista"/>
        <w:numPr>
          <w:ilvl w:val="0"/>
          <w:numId w:val="39"/>
        </w:numPr>
        <w:jc w:val="both"/>
        <w:rPr>
          <w:b/>
          <w:lang w:val="es-AR"/>
        </w:rPr>
      </w:pPr>
      <w:r w:rsidRPr="00986E5D">
        <w:rPr>
          <w:b/>
          <w:lang w:val="es-AR"/>
        </w:rPr>
        <w:t>EL JUICIO COMUN.</w:t>
      </w:r>
      <w:r w:rsidRPr="00986E5D">
        <w:rPr>
          <w:lang w:val="es-AR"/>
        </w:rPr>
        <w:t xml:space="preserve"> 1. Concepto. 2. Responsabilidad de la prueba de la acusación. 3. Fases.</w:t>
      </w:r>
    </w:p>
    <w:p w14:paraId="25728043" w14:textId="77777777" w:rsidR="009E1571" w:rsidRPr="00986E5D" w:rsidRDefault="009E1571" w:rsidP="00986E5D">
      <w:pPr>
        <w:pStyle w:val="Prrafodelista"/>
        <w:numPr>
          <w:ilvl w:val="0"/>
          <w:numId w:val="39"/>
        </w:numPr>
        <w:jc w:val="both"/>
        <w:rPr>
          <w:b/>
          <w:lang w:val="es-AR"/>
        </w:rPr>
      </w:pPr>
      <w:r w:rsidRPr="00986E5D">
        <w:rPr>
          <w:b/>
          <w:lang w:val="es-AR"/>
        </w:rPr>
        <w:t xml:space="preserve">ACTOS PRELIMINARES. </w:t>
      </w:r>
      <w:r w:rsidRPr="00986E5D">
        <w:rPr>
          <w:lang w:val="es-AR"/>
        </w:rPr>
        <w:t xml:space="preserve">1. Concepto. 2. Control de la acusación. 2.1. Nulidad. 3. Clasificación de la causa. 4. Integración con jurados. 5. Citación a juicio. 6. Ofrecimiento de pruebas. 6.1. Requisitos. 6.2. Admisión y rechazo. </w:t>
      </w:r>
      <w:r w:rsidR="00C42744" w:rsidRPr="00986E5D">
        <w:rPr>
          <w:lang w:val="es-AR"/>
        </w:rPr>
        <w:t xml:space="preserve">6.3. Término para instar la suspensión del proceso a prueba. </w:t>
      </w:r>
      <w:r w:rsidRPr="00986E5D">
        <w:rPr>
          <w:lang w:val="es-AR"/>
        </w:rPr>
        <w:t>7. Investigación suplementaria. 8. Sobreseimiento. 9. Designación de audiencia.</w:t>
      </w:r>
    </w:p>
    <w:p w14:paraId="34AF4B87" w14:textId="77777777" w:rsidR="009E1571" w:rsidRPr="00986E5D" w:rsidRDefault="009E1571" w:rsidP="00986E5D">
      <w:pPr>
        <w:pStyle w:val="Prrafodelista"/>
        <w:numPr>
          <w:ilvl w:val="0"/>
          <w:numId w:val="39"/>
        </w:numPr>
        <w:jc w:val="both"/>
        <w:rPr>
          <w:b/>
          <w:lang w:val="es-AR"/>
        </w:rPr>
      </w:pPr>
      <w:r w:rsidRPr="00986E5D">
        <w:rPr>
          <w:b/>
          <w:lang w:val="es-AR"/>
        </w:rPr>
        <w:t xml:space="preserve">DEBATE. </w:t>
      </w:r>
      <w:r w:rsidRPr="00986E5D">
        <w:rPr>
          <w:lang w:val="es-AR"/>
        </w:rPr>
        <w:t>1. Concepto. 2. Caracteres. 2.1. Oralidad. 2.2 publicidad. 2.3. Contradictorio. 2.4. Continuidad. 2.5. Inmediación. 2.6. Identidad física de los jueces. 3. El problema de las excepciones: casos autorizados. 4. Dirección del debate: poder de policía y disciplina. 5. Apertura: lectura de la acusación. 6. Cuestiones preliminares. 7. Asistencia y representación del imputado. 8. Declaración e intervención del imputado. 9. Ampliación de la acusación. 10. Hecho diverso. 11. Recepción de la prueba ofrecida. 11.1. Pericial. 11.2. Testimonial. 11.3. Forma de los interrogatorios. 12. Nuevas pruebas. 13. Otras lecturas permitidas: actas y documentos.14. Discusión final. 15. Cierre del debate. 16. Acta del debate.</w:t>
      </w:r>
    </w:p>
    <w:p w14:paraId="43F154EE" w14:textId="77777777" w:rsidR="00C53AA0" w:rsidRPr="00986E5D" w:rsidRDefault="00C53AA0" w:rsidP="00986E5D">
      <w:pPr>
        <w:pStyle w:val="Ttulo2"/>
        <w:rPr>
          <w:color w:val="auto"/>
          <w:lang w:val="es-AR"/>
        </w:rPr>
      </w:pPr>
    </w:p>
    <w:p w14:paraId="1C5414F7" w14:textId="77777777" w:rsidR="00C53AA0" w:rsidRPr="00986E5D" w:rsidRDefault="00C53AA0" w:rsidP="00986E5D">
      <w:pPr>
        <w:pStyle w:val="Ttulo2"/>
        <w:spacing w:before="0" w:after="120"/>
        <w:rPr>
          <w:b/>
          <w:color w:val="auto"/>
          <w:lang w:val="es-AR"/>
        </w:rPr>
      </w:pPr>
      <w:r w:rsidRPr="00986E5D">
        <w:rPr>
          <w:b/>
          <w:color w:val="auto"/>
          <w:lang w:val="es-AR"/>
        </w:rPr>
        <w:t>UNID</w:t>
      </w:r>
      <w:r w:rsidR="009E1571" w:rsidRPr="00986E5D">
        <w:rPr>
          <w:b/>
          <w:color w:val="auto"/>
          <w:lang w:val="es-AR"/>
        </w:rPr>
        <w:t xml:space="preserve">AD XII: </w:t>
      </w:r>
    </w:p>
    <w:p w14:paraId="60B50DC9" w14:textId="77777777" w:rsidR="003A416C" w:rsidRPr="00986E5D" w:rsidRDefault="009E1571" w:rsidP="00986E5D">
      <w:pPr>
        <w:pStyle w:val="Prrafodelista"/>
        <w:numPr>
          <w:ilvl w:val="0"/>
          <w:numId w:val="40"/>
        </w:numPr>
        <w:jc w:val="both"/>
        <w:rPr>
          <w:b/>
          <w:lang w:val="es-AR"/>
        </w:rPr>
      </w:pPr>
      <w:r w:rsidRPr="00986E5D">
        <w:rPr>
          <w:b/>
          <w:lang w:val="es-AR"/>
        </w:rPr>
        <w:t>LA SENTENCIA.</w:t>
      </w:r>
      <w:r w:rsidRPr="00986E5D">
        <w:rPr>
          <w:lang w:val="es-AR"/>
        </w:rPr>
        <w:t xml:space="preserve"> 1. Concepto. 2. Deliberación. 3. Estructura legal de la deliberación. 3.1. Reglas. 3.2. Reapertura del debate. 4. Redacción: requisitos. 5. </w:t>
      </w:r>
      <w:r w:rsidR="00CA7EE9" w:rsidRPr="00986E5D">
        <w:rPr>
          <w:lang w:val="es-AR"/>
        </w:rPr>
        <w:t>Motivación. 6. La individualización de la pena. 7. Lectura de la sentencia: efectos. 8. Congruencia entre acusación y sentencia: alcances. 9. Pedido fiscal de absolución y condena.</w:t>
      </w:r>
    </w:p>
    <w:p w14:paraId="1CDED1DB" w14:textId="77777777" w:rsidR="00CA7EE9" w:rsidRPr="00986E5D" w:rsidRDefault="00CA7EE9" w:rsidP="00986E5D">
      <w:pPr>
        <w:pStyle w:val="Prrafodelista"/>
        <w:numPr>
          <w:ilvl w:val="0"/>
          <w:numId w:val="40"/>
        </w:numPr>
        <w:jc w:val="both"/>
        <w:rPr>
          <w:b/>
          <w:lang w:val="es-AR"/>
        </w:rPr>
      </w:pPr>
      <w:r w:rsidRPr="00986E5D">
        <w:rPr>
          <w:b/>
          <w:lang w:val="es-AR"/>
        </w:rPr>
        <w:t xml:space="preserve">NULIDAD DE LA SENTENCIA. </w:t>
      </w:r>
      <w:r w:rsidRPr="00986E5D">
        <w:rPr>
          <w:lang w:val="es-AR"/>
        </w:rPr>
        <w:t>1. Causales de nulidad. 2. Irregularidades de la base fáctica. 3. Ilegalidad de la prueba. 4. Vicios de la motivación. 5. Otros vicios formales.</w:t>
      </w:r>
    </w:p>
    <w:p w14:paraId="2B257F60" w14:textId="77777777" w:rsidR="00CA7EE9" w:rsidRPr="00986E5D" w:rsidRDefault="00CA7EE9" w:rsidP="00986E5D">
      <w:pPr>
        <w:pStyle w:val="Prrafodelista"/>
        <w:numPr>
          <w:ilvl w:val="0"/>
          <w:numId w:val="40"/>
        </w:numPr>
        <w:jc w:val="both"/>
        <w:rPr>
          <w:b/>
          <w:lang w:val="es-AR"/>
        </w:rPr>
      </w:pPr>
      <w:r w:rsidRPr="00986E5D">
        <w:rPr>
          <w:b/>
          <w:lang w:val="es-AR"/>
        </w:rPr>
        <w:t xml:space="preserve">JUICIOS ESPECIALES. </w:t>
      </w:r>
      <w:r w:rsidRPr="00986E5D">
        <w:rPr>
          <w:lang w:val="es-AR"/>
        </w:rPr>
        <w:t xml:space="preserve">1. Juicios con participación ciudadana. 2. Juicio correccional. 3. Juicio abreviado. 4. Juicio por conversión de la acción penal pública en privada. 5. Juicio </w:t>
      </w:r>
      <w:r w:rsidR="000A6835" w:rsidRPr="00986E5D">
        <w:rPr>
          <w:lang w:val="es-AR"/>
        </w:rPr>
        <w:t xml:space="preserve">de </w:t>
      </w:r>
      <w:r w:rsidRPr="00986E5D">
        <w:rPr>
          <w:lang w:val="es-AR"/>
        </w:rPr>
        <w:t>acción privada.</w:t>
      </w:r>
    </w:p>
    <w:p w14:paraId="58943DEC" w14:textId="77777777" w:rsidR="00C53AA0" w:rsidRPr="00986E5D" w:rsidRDefault="00C53AA0" w:rsidP="00986E5D">
      <w:pPr>
        <w:jc w:val="both"/>
        <w:rPr>
          <w:sz w:val="8"/>
          <w:szCs w:val="8"/>
          <w:lang w:val="es-AR"/>
        </w:rPr>
      </w:pPr>
    </w:p>
    <w:p w14:paraId="4A185B7A" w14:textId="77777777" w:rsidR="00C53AA0" w:rsidRPr="00986E5D" w:rsidRDefault="007F2E4A" w:rsidP="00986E5D">
      <w:pPr>
        <w:pStyle w:val="Ttulo2"/>
        <w:spacing w:before="0" w:after="120"/>
        <w:jc w:val="both"/>
        <w:rPr>
          <w:b/>
          <w:color w:val="auto"/>
          <w:lang w:val="es-AR"/>
        </w:rPr>
      </w:pPr>
      <w:r w:rsidRPr="00986E5D">
        <w:rPr>
          <w:b/>
          <w:color w:val="auto"/>
          <w:lang w:val="es-AR"/>
        </w:rPr>
        <w:t>UNIDAD XII</w:t>
      </w:r>
      <w:r w:rsidR="00197D12" w:rsidRPr="00986E5D">
        <w:rPr>
          <w:b/>
          <w:color w:val="auto"/>
          <w:lang w:val="es-AR"/>
        </w:rPr>
        <w:t>I</w:t>
      </w:r>
      <w:r w:rsidRPr="00986E5D">
        <w:rPr>
          <w:b/>
          <w:color w:val="auto"/>
          <w:lang w:val="es-AR"/>
        </w:rPr>
        <w:t xml:space="preserve">: </w:t>
      </w:r>
    </w:p>
    <w:p w14:paraId="237A41DF" w14:textId="77777777" w:rsidR="0069352E" w:rsidRPr="00986E5D" w:rsidRDefault="007F2E4A" w:rsidP="00986E5D">
      <w:pPr>
        <w:pStyle w:val="Prrafodelista"/>
        <w:numPr>
          <w:ilvl w:val="0"/>
          <w:numId w:val="42"/>
        </w:numPr>
        <w:jc w:val="both"/>
        <w:rPr>
          <w:lang w:val="es-AR"/>
        </w:rPr>
      </w:pPr>
      <w:r w:rsidRPr="00986E5D">
        <w:rPr>
          <w:b/>
          <w:lang w:val="es-AR"/>
        </w:rPr>
        <w:t>RECURSOS EN LO PENAL.</w:t>
      </w:r>
      <w:r w:rsidRPr="00986E5D">
        <w:rPr>
          <w:lang w:val="es-AR"/>
        </w:rPr>
        <w:t xml:space="preserve"> 1. Fundamentos. 2. Concepto. 3. Caracteres. 4. Titulares. 5. Fines. 6. Posibles resultados. 7. Objeto recurrible. 8. Aspectos a examinar nuevamente. 9. Vicios de la resolución. 10. Inadmisibilidad y rechazo. 11. Efectos de su interposición. 12. Adhesión. 13. Límites del tribunal de alzada. 14. Prohibición de la </w:t>
      </w:r>
      <w:r w:rsidRPr="00986E5D">
        <w:rPr>
          <w:i/>
          <w:lang w:val="es-AR"/>
        </w:rPr>
        <w:t>reformatio in peius</w:t>
      </w:r>
      <w:r w:rsidRPr="00986E5D">
        <w:rPr>
          <w:lang w:val="es-AR"/>
        </w:rPr>
        <w:t>. 15. Clasificación.</w:t>
      </w:r>
    </w:p>
    <w:p w14:paraId="243DC6BB" w14:textId="77777777" w:rsidR="00197D12" w:rsidRPr="00986E5D" w:rsidRDefault="007F2E4A" w:rsidP="00986E5D">
      <w:pPr>
        <w:pStyle w:val="Prrafodelista"/>
        <w:numPr>
          <w:ilvl w:val="0"/>
          <w:numId w:val="42"/>
        </w:numPr>
        <w:jc w:val="both"/>
        <w:rPr>
          <w:lang w:val="es-AR"/>
        </w:rPr>
      </w:pPr>
      <w:r w:rsidRPr="00986E5D">
        <w:rPr>
          <w:b/>
          <w:lang w:val="es-AR"/>
        </w:rPr>
        <w:t>RECURSOS EN PARTICULAR</w:t>
      </w:r>
      <w:r w:rsidRPr="00986E5D">
        <w:rPr>
          <w:lang w:val="es-AR"/>
        </w:rPr>
        <w:t>.</w:t>
      </w:r>
      <w:r w:rsidR="00197D12" w:rsidRPr="00986E5D">
        <w:rPr>
          <w:b/>
          <w:lang w:val="es-AR"/>
        </w:rPr>
        <w:t>REPOSICIÓN</w:t>
      </w:r>
      <w:r w:rsidR="00197D12" w:rsidRPr="00986E5D">
        <w:rPr>
          <w:lang w:val="es-AR"/>
        </w:rPr>
        <w:t xml:space="preserve"> 1. Objeto recurrible. </w:t>
      </w:r>
      <w:r w:rsidRPr="00986E5D">
        <w:rPr>
          <w:lang w:val="es-AR"/>
        </w:rPr>
        <w:t xml:space="preserve">2. Trámite. </w:t>
      </w:r>
    </w:p>
    <w:p w14:paraId="70FDA8AE" w14:textId="77777777" w:rsidR="007F2E4A" w:rsidRPr="00986E5D" w:rsidRDefault="00197D12" w:rsidP="00986E5D">
      <w:pPr>
        <w:pStyle w:val="Prrafodelista"/>
        <w:numPr>
          <w:ilvl w:val="0"/>
          <w:numId w:val="42"/>
        </w:numPr>
        <w:jc w:val="both"/>
        <w:rPr>
          <w:lang w:val="es-AR"/>
        </w:rPr>
      </w:pPr>
      <w:r w:rsidRPr="00986E5D">
        <w:rPr>
          <w:b/>
          <w:lang w:val="es-AR"/>
        </w:rPr>
        <w:t>APELACIÓN.</w:t>
      </w:r>
      <w:r w:rsidRPr="00986E5D">
        <w:rPr>
          <w:lang w:val="es-AR"/>
        </w:rPr>
        <w:t xml:space="preserve"> 1. Objeto recurrible. 2.</w:t>
      </w:r>
      <w:r w:rsidR="007F2E4A" w:rsidRPr="00986E5D">
        <w:rPr>
          <w:lang w:val="es-AR"/>
        </w:rPr>
        <w:t xml:space="preserve"> Trámite.</w:t>
      </w:r>
      <w:r w:rsidR="00C42744" w:rsidRPr="00986E5D">
        <w:rPr>
          <w:lang w:val="es-AR"/>
        </w:rPr>
        <w:t xml:space="preserve"> 2.1. Procedimiento especial para las medidas de coerción personal.</w:t>
      </w:r>
    </w:p>
    <w:p w14:paraId="4E3D169E" w14:textId="77777777" w:rsidR="005F42A9" w:rsidRPr="00986E5D" w:rsidRDefault="005F42A9" w:rsidP="00986E5D">
      <w:pPr>
        <w:pStyle w:val="Prrafodelista"/>
        <w:numPr>
          <w:ilvl w:val="0"/>
          <w:numId w:val="42"/>
        </w:numPr>
        <w:jc w:val="both"/>
        <w:rPr>
          <w:lang w:val="es-AR"/>
        </w:rPr>
      </w:pPr>
      <w:r w:rsidRPr="00986E5D">
        <w:rPr>
          <w:b/>
          <w:lang w:val="es-AR"/>
        </w:rPr>
        <w:t>CASACIÓN.</w:t>
      </w:r>
      <w:r w:rsidRPr="00986E5D">
        <w:rPr>
          <w:lang w:val="es-AR"/>
        </w:rPr>
        <w:t xml:space="preserve"> 1. Nuevo examen jurídico. 2. Intangibilidad de los hechos. 3. Causales de procedencia. 4. Objeto recurrible. 5. Trámite. 6. Resultados. 7. La discusión sobre si satisface el derecho al recurso contra la condena: propuestas. 8. Jurisprudencia contradictoria: propuestas de solución.</w:t>
      </w:r>
    </w:p>
    <w:p w14:paraId="18998B89" w14:textId="77777777" w:rsidR="005F42A9" w:rsidRPr="00986E5D" w:rsidRDefault="005F42A9" w:rsidP="00986E5D">
      <w:pPr>
        <w:pStyle w:val="Prrafodelista"/>
        <w:numPr>
          <w:ilvl w:val="0"/>
          <w:numId w:val="42"/>
        </w:numPr>
        <w:jc w:val="both"/>
        <w:rPr>
          <w:lang w:val="es-AR"/>
        </w:rPr>
      </w:pPr>
      <w:r w:rsidRPr="00986E5D">
        <w:rPr>
          <w:b/>
          <w:lang w:val="es-AR"/>
        </w:rPr>
        <w:t>INCONSTITUCIONALIDAD PROVINCIAL.</w:t>
      </w:r>
      <w:r w:rsidRPr="00986E5D">
        <w:rPr>
          <w:lang w:val="es-AR"/>
        </w:rPr>
        <w:t xml:space="preserve"> 1. Concepto. 2. Trascendencia.</w:t>
      </w:r>
    </w:p>
    <w:p w14:paraId="558ABBF8" w14:textId="77777777" w:rsidR="005F42A9" w:rsidRPr="00986E5D" w:rsidRDefault="005F42A9" w:rsidP="00986E5D">
      <w:pPr>
        <w:pStyle w:val="Prrafodelista"/>
        <w:numPr>
          <w:ilvl w:val="0"/>
          <w:numId w:val="42"/>
        </w:numPr>
        <w:jc w:val="both"/>
        <w:rPr>
          <w:lang w:val="es-AR"/>
        </w:rPr>
      </w:pPr>
      <w:r w:rsidRPr="00986E5D">
        <w:rPr>
          <w:b/>
          <w:lang w:val="es-AR"/>
        </w:rPr>
        <w:t>QUEJA.</w:t>
      </w:r>
      <w:r w:rsidRPr="00986E5D">
        <w:rPr>
          <w:lang w:val="es-AR"/>
        </w:rPr>
        <w:t xml:space="preserve"> 1. Fines. 2. Trámite.</w:t>
      </w:r>
    </w:p>
    <w:p w14:paraId="4659F196" w14:textId="77777777" w:rsidR="005F42A9" w:rsidRPr="00986E5D" w:rsidRDefault="005F42A9" w:rsidP="00986E5D">
      <w:pPr>
        <w:pStyle w:val="Prrafodelista"/>
        <w:numPr>
          <w:ilvl w:val="0"/>
          <w:numId w:val="42"/>
        </w:numPr>
        <w:jc w:val="both"/>
        <w:rPr>
          <w:lang w:val="es-AR"/>
        </w:rPr>
      </w:pPr>
      <w:r w:rsidRPr="00986E5D">
        <w:rPr>
          <w:b/>
          <w:lang w:val="es-AR"/>
        </w:rPr>
        <w:t>REVISIÓN PENAL.</w:t>
      </w:r>
      <w:r w:rsidRPr="00986E5D">
        <w:rPr>
          <w:lang w:val="es-AR"/>
        </w:rPr>
        <w:t xml:space="preserve"> 1. Noción. 2. Causales.</w:t>
      </w:r>
    </w:p>
    <w:p w14:paraId="0395CED4" w14:textId="77777777" w:rsidR="00197D12" w:rsidRPr="00986E5D" w:rsidRDefault="00197D12" w:rsidP="00986E5D">
      <w:pPr>
        <w:pStyle w:val="Ttulo2"/>
        <w:spacing w:before="0" w:after="120"/>
        <w:jc w:val="both"/>
        <w:rPr>
          <w:color w:val="auto"/>
          <w:lang w:val="es-AR"/>
        </w:rPr>
      </w:pPr>
    </w:p>
    <w:p w14:paraId="252C4B7F" w14:textId="77777777" w:rsidR="00C53AA0" w:rsidRPr="00986E5D" w:rsidRDefault="00197D12" w:rsidP="00986E5D">
      <w:pPr>
        <w:pStyle w:val="Ttulo2"/>
        <w:spacing w:before="0" w:after="120"/>
        <w:jc w:val="both"/>
        <w:rPr>
          <w:b/>
          <w:color w:val="auto"/>
          <w:lang w:val="es-AR"/>
        </w:rPr>
      </w:pPr>
      <w:r w:rsidRPr="00986E5D">
        <w:rPr>
          <w:b/>
          <w:color w:val="auto"/>
          <w:lang w:val="es-AR"/>
        </w:rPr>
        <w:t xml:space="preserve">UNIDAD XIV: </w:t>
      </w:r>
    </w:p>
    <w:p w14:paraId="2F590E9F" w14:textId="77777777" w:rsidR="00557E01" w:rsidRPr="00986E5D" w:rsidRDefault="00197D12" w:rsidP="00986E5D">
      <w:pPr>
        <w:pStyle w:val="Prrafodelista"/>
        <w:numPr>
          <w:ilvl w:val="0"/>
          <w:numId w:val="43"/>
        </w:numPr>
        <w:jc w:val="both"/>
        <w:rPr>
          <w:lang w:val="es-AR"/>
        </w:rPr>
      </w:pPr>
      <w:r w:rsidRPr="00986E5D">
        <w:rPr>
          <w:b/>
          <w:lang w:val="es-AR"/>
        </w:rPr>
        <w:t>LA EJECUCIÓN DE LA PENA</w:t>
      </w:r>
      <w:r w:rsidRPr="00986E5D">
        <w:rPr>
          <w:lang w:val="es-AR"/>
        </w:rPr>
        <w:t xml:space="preserve">. 1. Etapa del proceso penal. 2. Función. 3. La individualización de la pena como “secuencia”. Fines del derecho penal y de la ejecución. 5. El “tratamiento” penitenciario”. </w:t>
      </w:r>
      <w:r w:rsidR="001C4C9E" w:rsidRPr="00986E5D">
        <w:rPr>
          <w:lang w:val="es-AR"/>
        </w:rPr>
        <w:t xml:space="preserve">6. </w:t>
      </w:r>
      <w:r w:rsidR="002A19EB" w:rsidRPr="00986E5D">
        <w:rPr>
          <w:lang w:val="es-AR"/>
        </w:rPr>
        <w:t>Derechos y f</w:t>
      </w:r>
      <w:r w:rsidRPr="00986E5D">
        <w:rPr>
          <w:lang w:val="es-AR"/>
        </w:rPr>
        <w:t>acultades de la víctima en la ejecución de la pena privativa de la libertad.</w:t>
      </w:r>
    </w:p>
    <w:p w14:paraId="0692A82E" w14:textId="77777777" w:rsidR="00197D12" w:rsidRPr="00986E5D" w:rsidRDefault="00197D12" w:rsidP="00986E5D">
      <w:pPr>
        <w:pStyle w:val="Prrafodelista"/>
        <w:numPr>
          <w:ilvl w:val="0"/>
          <w:numId w:val="43"/>
        </w:numPr>
        <w:jc w:val="both"/>
        <w:rPr>
          <w:lang w:val="es-AR"/>
        </w:rPr>
      </w:pPr>
      <w:r w:rsidRPr="00986E5D">
        <w:rPr>
          <w:b/>
          <w:lang w:val="es-AR"/>
        </w:rPr>
        <w:t>CONTROL JUDICIAL DE LA EJECUCIÓN</w:t>
      </w:r>
      <w:r w:rsidRPr="00986E5D">
        <w:rPr>
          <w:lang w:val="es-AR"/>
        </w:rPr>
        <w:t xml:space="preserve">. 1. Tribunal de ejecución. 2. Atribuciones. 3. </w:t>
      </w:r>
      <w:r w:rsidR="00067DE6" w:rsidRPr="00986E5D">
        <w:rPr>
          <w:lang w:val="es-AR"/>
        </w:rPr>
        <w:t xml:space="preserve">Pena privativa de libertad. </w:t>
      </w:r>
      <w:r w:rsidRPr="00986E5D">
        <w:rPr>
          <w:lang w:val="es-AR"/>
        </w:rPr>
        <w:t>El fenómeno de la “prisionalización”. 4. Ejecución de medidas de seguridad. 5.</w:t>
      </w:r>
      <w:r w:rsidR="00067DE6" w:rsidRPr="00986E5D">
        <w:rPr>
          <w:lang w:val="es-AR"/>
        </w:rPr>
        <w:t xml:space="preserve"> Ejecución de penas no privativas de libertad. 6 Habeas corpus correctivo. 7.</w:t>
      </w:r>
      <w:r w:rsidRPr="00986E5D">
        <w:rPr>
          <w:lang w:val="es-AR"/>
        </w:rPr>
        <w:t xml:space="preserve"> Extensión de derechos procesales. </w:t>
      </w:r>
    </w:p>
    <w:p w14:paraId="434AABF3" w14:textId="77777777" w:rsidR="00197D12" w:rsidRPr="00986E5D" w:rsidRDefault="00197D12" w:rsidP="00986E5D">
      <w:pPr>
        <w:pStyle w:val="Prrafodelista"/>
        <w:numPr>
          <w:ilvl w:val="0"/>
          <w:numId w:val="43"/>
        </w:numPr>
        <w:jc w:val="both"/>
        <w:rPr>
          <w:lang w:val="es-AR"/>
        </w:rPr>
      </w:pPr>
      <w:r w:rsidRPr="00986E5D">
        <w:rPr>
          <w:b/>
          <w:lang w:val="es-AR"/>
        </w:rPr>
        <w:t>CÓMPUTO DE LA PENA</w:t>
      </w:r>
      <w:r w:rsidRPr="00986E5D">
        <w:rPr>
          <w:lang w:val="es-AR"/>
        </w:rPr>
        <w:t>. 1. Importancia. 2. Requisitos. 3. Trámite.</w:t>
      </w:r>
    </w:p>
    <w:p w14:paraId="22B36ECF" w14:textId="77777777" w:rsidR="00197D12" w:rsidRPr="00986E5D" w:rsidRDefault="00197D12" w:rsidP="00986E5D">
      <w:pPr>
        <w:pStyle w:val="Prrafodelista"/>
        <w:numPr>
          <w:ilvl w:val="0"/>
          <w:numId w:val="43"/>
        </w:numPr>
        <w:jc w:val="both"/>
        <w:rPr>
          <w:lang w:val="es-AR"/>
        </w:rPr>
      </w:pPr>
      <w:r w:rsidRPr="00986E5D">
        <w:rPr>
          <w:b/>
          <w:lang w:val="es-AR"/>
        </w:rPr>
        <w:t>INCIDENTES DE EJECUCIÓN</w:t>
      </w:r>
      <w:r w:rsidRPr="00986E5D">
        <w:rPr>
          <w:lang w:val="es-AR"/>
        </w:rPr>
        <w:t>. 1. Concepto. 2. Objeto. 3. Recursos.</w:t>
      </w:r>
    </w:p>
    <w:p w14:paraId="58AEB365" w14:textId="77777777" w:rsidR="00B4559D" w:rsidRPr="00986E5D" w:rsidRDefault="00B4559D" w:rsidP="00986E5D">
      <w:pPr>
        <w:pStyle w:val="Ttulo2"/>
        <w:spacing w:before="0" w:after="120"/>
        <w:jc w:val="both"/>
        <w:rPr>
          <w:b/>
          <w:color w:val="auto"/>
          <w:lang w:val="es-AR"/>
        </w:rPr>
      </w:pPr>
    </w:p>
    <w:p w14:paraId="41250C5F" w14:textId="77777777" w:rsidR="00B4559D" w:rsidRPr="00986E5D" w:rsidRDefault="00B4559D" w:rsidP="00986E5D">
      <w:pPr>
        <w:pStyle w:val="Ttulo2"/>
        <w:spacing w:before="0" w:after="120"/>
        <w:jc w:val="both"/>
        <w:rPr>
          <w:b/>
          <w:color w:val="auto"/>
          <w:lang w:val="es-AR"/>
        </w:rPr>
      </w:pPr>
      <w:r w:rsidRPr="00986E5D">
        <w:rPr>
          <w:b/>
          <w:color w:val="auto"/>
          <w:lang w:val="es-AR"/>
        </w:rPr>
        <w:t xml:space="preserve">UNIDAD XV: HERRAMIENTAS PRÁCTICAS </w:t>
      </w:r>
    </w:p>
    <w:p w14:paraId="45587AD1" w14:textId="77777777" w:rsidR="00B4559D" w:rsidRPr="00986E5D" w:rsidRDefault="00B4559D" w:rsidP="00986E5D">
      <w:pPr>
        <w:pStyle w:val="Prrafodelista"/>
        <w:numPr>
          <w:ilvl w:val="0"/>
          <w:numId w:val="46"/>
        </w:numPr>
        <w:jc w:val="both"/>
        <w:rPr>
          <w:lang w:val="es-ES"/>
        </w:rPr>
      </w:pPr>
      <w:r w:rsidRPr="00986E5D">
        <w:rPr>
          <w:b/>
          <w:lang w:val="es-AR"/>
        </w:rPr>
        <w:t>Técnicas de litigación</w:t>
      </w:r>
      <w:r w:rsidRPr="00986E5D">
        <w:rPr>
          <w:lang w:val="es-ES"/>
        </w:rPr>
        <w:t xml:space="preserve">. 1. Introducción a la litigación. 2. Herramientas para asistir a audiencias. 3. Análisis estratégico del caso. Examen. Contra examen. Alegatos. Defensa oral. 5. Simulación de </w:t>
      </w:r>
      <w:r w:rsidR="006524CB" w:rsidRPr="00986E5D">
        <w:rPr>
          <w:lang w:val="es-ES"/>
        </w:rPr>
        <w:t>audiencias</w:t>
      </w:r>
      <w:r w:rsidRPr="00986E5D">
        <w:rPr>
          <w:lang w:val="es-ES"/>
        </w:rPr>
        <w:t xml:space="preserve">. </w:t>
      </w:r>
    </w:p>
    <w:p w14:paraId="6E6C89C0" w14:textId="77777777" w:rsidR="00197D12" w:rsidRPr="00986E5D" w:rsidRDefault="00B4559D" w:rsidP="00986E5D">
      <w:pPr>
        <w:pStyle w:val="Prrafodelista"/>
        <w:numPr>
          <w:ilvl w:val="0"/>
          <w:numId w:val="46"/>
        </w:numPr>
        <w:jc w:val="both"/>
      </w:pPr>
      <w:r w:rsidRPr="00986E5D">
        <w:rPr>
          <w:b/>
          <w:lang w:val="es-AR"/>
        </w:rPr>
        <w:t>Taller de jurisprudencia</w:t>
      </w:r>
      <w:r w:rsidRPr="00986E5D">
        <w:rPr>
          <w:lang w:val="es-ES"/>
        </w:rPr>
        <w:t xml:space="preserve">. 1. Análisis de casos testigos. 2. El rol del precedente. 3. Uso de herramientas </w:t>
      </w:r>
      <w:r w:rsidR="006524CB" w:rsidRPr="00986E5D">
        <w:rPr>
          <w:lang w:val="es-ES"/>
        </w:rPr>
        <w:t>tecnologías</w:t>
      </w:r>
      <w:r w:rsidRPr="00986E5D">
        <w:rPr>
          <w:lang w:val="es-ES"/>
        </w:rPr>
        <w:t xml:space="preserve"> y buscadores oficiales de jurisprudencia. </w:t>
      </w:r>
      <w:hyperlink r:id="rId11" w:history="1">
        <w:r w:rsidRPr="00986E5D">
          <w:rPr>
            <w:rStyle w:val="Hipervnculo"/>
            <w:color w:val="auto"/>
            <w:u w:val="none"/>
          </w:rPr>
          <w:t>www.csjn.gor.ar</w:t>
        </w:r>
      </w:hyperlink>
      <w:r w:rsidRPr="00986E5D">
        <w:t xml:space="preserve">, </w:t>
      </w:r>
      <w:hyperlink r:id="rId12" w:history="1">
        <w:r w:rsidR="005E7194" w:rsidRPr="00986E5D">
          <w:rPr>
            <w:rStyle w:val="Hipervnculo"/>
            <w:color w:val="auto"/>
            <w:u w:val="none"/>
          </w:rPr>
          <w:t>www.pjn.gob.ar</w:t>
        </w:r>
      </w:hyperlink>
      <w:r w:rsidRPr="00986E5D">
        <w:t>,</w:t>
      </w:r>
      <w:r w:rsidR="005E7194" w:rsidRPr="00986E5D">
        <w:t xml:space="preserve"> </w:t>
      </w:r>
      <w:hyperlink r:id="rId13" w:history="1">
        <w:r w:rsidR="005E7194" w:rsidRPr="00986E5D">
          <w:rPr>
            <w:rStyle w:val="Hipervnculo"/>
            <w:color w:val="auto"/>
            <w:u w:val="none"/>
          </w:rPr>
          <w:t>www.justiciacordoba.gob.ar.-</w:t>
        </w:r>
      </w:hyperlink>
      <w:r w:rsidR="005E7194" w:rsidRPr="00986E5D">
        <w:t xml:space="preserve"> </w:t>
      </w:r>
      <w:r w:rsidRPr="00986E5D">
        <w:t xml:space="preserve">   </w:t>
      </w:r>
    </w:p>
    <w:p w14:paraId="54ED852F" w14:textId="77777777" w:rsidR="00882F2A" w:rsidRPr="00986E5D" w:rsidRDefault="00882F2A" w:rsidP="00986E5D">
      <w:pPr>
        <w:pStyle w:val="Ttulo1"/>
        <w:rPr>
          <w:color w:val="auto"/>
          <w:u w:val="single"/>
          <w:lang w:val="es-AR"/>
        </w:rPr>
      </w:pPr>
      <w:r w:rsidRPr="00986E5D">
        <w:rPr>
          <w:color w:val="auto"/>
          <w:u w:val="single"/>
          <w:lang w:val="es-AR"/>
        </w:rPr>
        <w:t>METODOLOGÍA DE TRABAJO</w:t>
      </w:r>
    </w:p>
    <w:p w14:paraId="371B2E6C" w14:textId="77777777" w:rsidR="005A2427" w:rsidRPr="00986E5D" w:rsidRDefault="005A2427" w:rsidP="00986E5D">
      <w:pPr>
        <w:ind w:firstLine="567"/>
        <w:jc w:val="both"/>
        <w:rPr>
          <w:lang w:val="es-AR"/>
        </w:rPr>
      </w:pPr>
      <w:r w:rsidRPr="00986E5D">
        <w:rPr>
          <w:lang w:val="es-AR"/>
        </w:rPr>
        <w:t xml:space="preserve">Clases comunes: A cargo del cuerpo docente de la asignatura.  </w:t>
      </w:r>
      <w:r w:rsidR="00C42CA7" w:rsidRPr="00986E5D">
        <w:rPr>
          <w:lang w:val="es-AR"/>
        </w:rPr>
        <w:t xml:space="preserve">Al inicio de cada unidad temática, se comienza </w:t>
      </w:r>
      <w:r w:rsidR="00112BB1" w:rsidRPr="00986E5D">
        <w:rPr>
          <w:lang w:val="es-AR"/>
        </w:rPr>
        <w:t>por</w:t>
      </w:r>
      <w:r w:rsidR="000726A6" w:rsidRPr="00986E5D">
        <w:rPr>
          <w:lang w:val="es-AR"/>
        </w:rPr>
        <w:t xml:space="preserve"> introducir a los alumnos en</w:t>
      </w:r>
      <w:r w:rsidR="00C42CA7" w:rsidRPr="00986E5D">
        <w:rPr>
          <w:lang w:val="es-AR"/>
        </w:rPr>
        <w:t xml:space="preserve"> los contenidos </w:t>
      </w:r>
      <w:r w:rsidR="000726A6" w:rsidRPr="00986E5D">
        <w:rPr>
          <w:lang w:val="es-AR"/>
        </w:rPr>
        <w:t xml:space="preserve">básicos de la misma, </w:t>
      </w:r>
      <w:r w:rsidR="00DD79FF" w:rsidRPr="00986E5D">
        <w:rPr>
          <w:lang w:val="es-AR"/>
        </w:rPr>
        <w:t xml:space="preserve">con </w:t>
      </w:r>
      <w:r w:rsidR="00C42CA7" w:rsidRPr="00986E5D">
        <w:rPr>
          <w:lang w:val="es-AR"/>
        </w:rPr>
        <w:t xml:space="preserve">la </w:t>
      </w:r>
      <w:r w:rsidR="00DD79FF" w:rsidRPr="00986E5D">
        <w:rPr>
          <w:lang w:val="es-AR"/>
        </w:rPr>
        <w:t xml:space="preserve">utilización de la </w:t>
      </w:r>
      <w:r w:rsidR="00C42CA7" w:rsidRPr="00986E5D">
        <w:rPr>
          <w:lang w:val="es-AR"/>
        </w:rPr>
        <w:t>técnica expositiva por parte de</w:t>
      </w:r>
      <w:r w:rsidR="00DD79FF" w:rsidRPr="00986E5D">
        <w:rPr>
          <w:lang w:val="es-AR"/>
        </w:rPr>
        <w:t xml:space="preserve"> alguno de los</w:t>
      </w:r>
      <w:r w:rsidR="00C42CA7" w:rsidRPr="00986E5D">
        <w:rPr>
          <w:lang w:val="es-AR"/>
        </w:rPr>
        <w:t xml:space="preserve"> docente</w:t>
      </w:r>
      <w:r w:rsidR="00DD79FF" w:rsidRPr="00986E5D">
        <w:rPr>
          <w:lang w:val="es-AR"/>
        </w:rPr>
        <w:t>s de la cátedra</w:t>
      </w:r>
      <w:r w:rsidR="00C42CA7" w:rsidRPr="00986E5D">
        <w:rPr>
          <w:lang w:val="es-AR"/>
        </w:rPr>
        <w:t xml:space="preserve">.  </w:t>
      </w:r>
      <w:r w:rsidRPr="00986E5D">
        <w:rPr>
          <w:lang w:val="es-AR"/>
        </w:rPr>
        <w:t>Asimismo, se da participación en las mismas a los Adscriptos y Colaboradores con la pre</w:t>
      </w:r>
      <w:r w:rsidR="00C42CA7" w:rsidRPr="00986E5D">
        <w:rPr>
          <w:lang w:val="es-AR"/>
        </w:rPr>
        <w:t>sencia de alguno de los profesores</w:t>
      </w:r>
      <w:r w:rsidRPr="00986E5D">
        <w:rPr>
          <w:lang w:val="es-AR"/>
        </w:rPr>
        <w:t xml:space="preserve"> –clases con visación docente-.</w:t>
      </w:r>
      <w:r w:rsidR="00067DE6" w:rsidRPr="00986E5D">
        <w:rPr>
          <w:lang w:val="es-AR"/>
        </w:rPr>
        <w:t xml:space="preserve"> </w:t>
      </w:r>
    </w:p>
    <w:p w14:paraId="28D0B09D" w14:textId="77777777" w:rsidR="005A2427" w:rsidRPr="00986E5D" w:rsidRDefault="005A2427" w:rsidP="00986E5D">
      <w:pPr>
        <w:ind w:firstLine="567"/>
        <w:jc w:val="both"/>
        <w:rPr>
          <w:lang w:val="es-AR"/>
        </w:rPr>
      </w:pPr>
      <w:r w:rsidRPr="00986E5D">
        <w:rPr>
          <w:lang w:val="es-AR"/>
        </w:rPr>
        <w:t>Clases especiales: A cargo de profesores invitados, sobre determinados temas.</w:t>
      </w:r>
    </w:p>
    <w:p w14:paraId="69144688" w14:textId="77777777" w:rsidR="00C42CA7" w:rsidRPr="00986E5D" w:rsidRDefault="000726A6" w:rsidP="00986E5D">
      <w:pPr>
        <w:ind w:firstLine="567"/>
        <w:jc w:val="both"/>
        <w:rPr>
          <w:lang w:val="es-AR"/>
        </w:rPr>
      </w:pPr>
      <w:r w:rsidRPr="00986E5D">
        <w:rPr>
          <w:lang w:val="es-AR"/>
        </w:rPr>
        <w:t>En las clases</w:t>
      </w:r>
      <w:r w:rsidR="00C42CA7" w:rsidRPr="00986E5D">
        <w:rPr>
          <w:lang w:val="es-AR"/>
        </w:rPr>
        <w:t xml:space="preserve"> se desarrolla la totalidad del contenido de la materia, procurando la interacción docente-alumno mediante otras técnicas pedagógicas que permitan</w:t>
      </w:r>
      <w:r w:rsidRPr="00986E5D">
        <w:rPr>
          <w:lang w:val="es-AR"/>
        </w:rPr>
        <w:t xml:space="preserve"> en el proceso de enseñanza-aprendizaje una mayor reflexión, comentarios, observaciones y críticas, intentando desde el comienzo del curso lectivo que el alu</w:t>
      </w:r>
      <w:r w:rsidR="00112BB1" w:rsidRPr="00986E5D">
        <w:rPr>
          <w:lang w:val="es-AR"/>
        </w:rPr>
        <w:t>m</w:t>
      </w:r>
      <w:r w:rsidRPr="00986E5D">
        <w:rPr>
          <w:lang w:val="es-AR"/>
        </w:rPr>
        <w:t>no aplique su capacidad reflexiva.  En este contexto se utilizan como estrategia pedagógica las técnicas de</w:t>
      </w:r>
      <w:r w:rsidR="00C42CA7" w:rsidRPr="00986E5D">
        <w:rPr>
          <w:lang w:val="es-AR"/>
        </w:rPr>
        <w:t xml:space="preserve"> investigación dirigida</w:t>
      </w:r>
      <w:r w:rsidRPr="00986E5D">
        <w:rPr>
          <w:lang w:val="es-AR"/>
        </w:rPr>
        <w:t xml:space="preserve"> –grupal o individual, que puede ser</w:t>
      </w:r>
      <w:r w:rsidR="00DD79FF" w:rsidRPr="00986E5D">
        <w:rPr>
          <w:lang w:val="es-AR"/>
        </w:rPr>
        <w:t xml:space="preserve"> extra-áulica-</w:t>
      </w:r>
      <w:r w:rsidR="00C42CA7" w:rsidRPr="00986E5D">
        <w:rPr>
          <w:lang w:val="es-AR"/>
        </w:rPr>
        <w:t xml:space="preserve">, </w:t>
      </w:r>
      <w:r w:rsidR="00112BB1" w:rsidRPr="00986E5D">
        <w:rPr>
          <w:lang w:val="es-AR"/>
        </w:rPr>
        <w:t xml:space="preserve">de </w:t>
      </w:r>
      <w:r w:rsidR="00C42CA7" w:rsidRPr="00986E5D">
        <w:rPr>
          <w:lang w:val="es-AR"/>
        </w:rPr>
        <w:t xml:space="preserve">discusión de jurisprudencia y </w:t>
      </w:r>
      <w:r w:rsidR="00112BB1" w:rsidRPr="00986E5D">
        <w:rPr>
          <w:lang w:val="es-AR"/>
        </w:rPr>
        <w:t xml:space="preserve">de </w:t>
      </w:r>
      <w:r w:rsidR="00C42CA7" w:rsidRPr="00986E5D">
        <w:rPr>
          <w:lang w:val="es-AR"/>
        </w:rPr>
        <w:t>planteamiento de casos práctico</w:t>
      </w:r>
      <w:r w:rsidR="00112BB1" w:rsidRPr="00986E5D">
        <w:rPr>
          <w:lang w:val="es-AR"/>
        </w:rPr>
        <w:t>s</w:t>
      </w:r>
      <w:r w:rsidR="00C42CA7" w:rsidRPr="00986E5D">
        <w:rPr>
          <w:lang w:val="es-AR"/>
        </w:rPr>
        <w:t xml:space="preserve">.  </w:t>
      </w:r>
      <w:r w:rsidR="005E7194" w:rsidRPr="00986E5D">
        <w:rPr>
          <w:lang w:val="es-AR"/>
        </w:rPr>
        <w:t xml:space="preserve">Por dicha razón, es valorado para la calificación final la participación de los alumnos en clase, como contenido actitudinal. </w:t>
      </w:r>
      <w:r w:rsidR="00C42CA7" w:rsidRPr="00986E5D">
        <w:rPr>
          <w:lang w:val="es-AR"/>
        </w:rPr>
        <w:t>En este contexto, las clases adquiere</w:t>
      </w:r>
      <w:r w:rsidR="00112BB1" w:rsidRPr="00986E5D">
        <w:rPr>
          <w:lang w:val="es-AR"/>
        </w:rPr>
        <w:t>n una modalidad teórico-práctica</w:t>
      </w:r>
      <w:r w:rsidR="00C42CA7" w:rsidRPr="00986E5D">
        <w:rPr>
          <w:lang w:val="es-AR"/>
        </w:rPr>
        <w:t>.</w:t>
      </w:r>
      <w:r w:rsidR="002A19EB" w:rsidRPr="00986E5D">
        <w:rPr>
          <w:lang w:val="es-AR"/>
        </w:rPr>
        <w:t xml:space="preserve"> Algunos temas –para una mejor comprensión-, son acompañado</w:t>
      </w:r>
      <w:r w:rsidR="00715335" w:rsidRPr="00986E5D">
        <w:rPr>
          <w:lang w:val="es-AR"/>
        </w:rPr>
        <w:t xml:space="preserve">s de </w:t>
      </w:r>
      <w:proofErr w:type="spellStart"/>
      <w:r w:rsidR="00715335" w:rsidRPr="00986E5D">
        <w:rPr>
          <w:lang w:val="es-AR"/>
        </w:rPr>
        <w:t>TICs</w:t>
      </w:r>
      <w:proofErr w:type="spellEnd"/>
      <w:r w:rsidR="00715335" w:rsidRPr="00986E5D">
        <w:rPr>
          <w:lang w:val="es-AR"/>
        </w:rPr>
        <w:t xml:space="preserve"> con soportes audiovisuales, </w:t>
      </w:r>
      <w:r w:rsidR="005E7194" w:rsidRPr="00986E5D">
        <w:rPr>
          <w:lang w:val="es-AR"/>
        </w:rPr>
        <w:t xml:space="preserve">acompañado de materiales audiovisuales sobre temas de actualidad penal, que son debatidos en clase </w:t>
      </w:r>
      <w:r w:rsidR="00715335" w:rsidRPr="00986E5D">
        <w:rPr>
          <w:lang w:val="es-AR"/>
        </w:rPr>
        <w:t>para graficar los hechos penales y las distintas instancias del proceso</w:t>
      </w:r>
      <w:r w:rsidR="005E7194" w:rsidRPr="00986E5D">
        <w:rPr>
          <w:lang w:val="es-AR"/>
        </w:rPr>
        <w:t>, a la vez de fomentar el debate crítico sobre temas penales de la actualidad</w:t>
      </w:r>
      <w:r w:rsidR="00715335" w:rsidRPr="00986E5D">
        <w:rPr>
          <w:lang w:val="es-AR"/>
        </w:rPr>
        <w:t>.</w:t>
      </w:r>
    </w:p>
    <w:p w14:paraId="49E2C4E5" w14:textId="77777777" w:rsidR="005A2427" w:rsidRPr="00986E5D" w:rsidRDefault="00DD79FF" w:rsidP="00986E5D">
      <w:pPr>
        <w:ind w:firstLine="567"/>
        <w:jc w:val="both"/>
        <w:rPr>
          <w:lang w:val="es-AR"/>
        </w:rPr>
      </w:pPr>
      <w:r w:rsidRPr="00986E5D">
        <w:rPr>
          <w:lang w:val="es-AR"/>
        </w:rPr>
        <w:t xml:space="preserve">Se realizan como es una práctica habitual de la cátedra, </w:t>
      </w:r>
      <w:r w:rsidR="005A2427" w:rsidRPr="00986E5D">
        <w:rPr>
          <w:lang w:val="es-AR"/>
        </w:rPr>
        <w:t>actividades extra-</w:t>
      </w:r>
      <w:r w:rsidRPr="00986E5D">
        <w:rPr>
          <w:lang w:val="es-AR"/>
        </w:rPr>
        <w:t>áulicas consistentes en</w:t>
      </w:r>
      <w:r w:rsidR="005A2427" w:rsidRPr="00986E5D">
        <w:rPr>
          <w:lang w:val="es-AR"/>
        </w:rPr>
        <w:t xml:space="preserve"> visitas guiadas al Establecimiento penitenciario n° 6 de la ciudad de Río Cuarto, como asimismo cada alumno deberá asistir a una audiencia de debate ante un Tribunal de juicio. A principio del año lectivo, con la participación del alumnado, se prevén otra</w:t>
      </w:r>
      <w:r w:rsidRPr="00986E5D">
        <w:rPr>
          <w:lang w:val="es-AR"/>
        </w:rPr>
        <w:t>s</w:t>
      </w:r>
      <w:r w:rsidR="005A2427" w:rsidRPr="00986E5D">
        <w:rPr>
          <w:lang w:val="es-AR"/>
        </w:rPr>
        <w:t xml:space="preserve"> actividades como visitas a Fiscalías, dramatización sobre conflictos, cine-debate, entre otras actividades.  </w:t>
      </w:r>
    </w:p>
    <w:p w14:paraId="1BA857D7" w14:textId="77777777" w:rsidR="00A02B6F" w:rsidRPr="00986E5D" w:rsidRDefault="00B273A8" w:rsidP="00986E5D">
      <w:pPr>
        <w:pStyle w:val="Ttulo1"/>
        <w:tabs>
          <w:tab w:val="left" w:pos="3307"/>
        </w:tabs>
        <w:rPr>
          <w:color w:val="auto"/>
          <w:u w:val="single"/>
          <w:lang w:val="es-AR"/>
        </w:rPr>
      </w:pPr>
      <w:r w:rsidRPr="00986E5D">
        <w:rPr>
          <w:color w:val="auto"/>
          <w:u w:val="single"/>
          <w:lang w:val="es-AR"/>
        </w:rPr>
        <w:t>EVALUACIÓN</w:t>
      </w:r>
    </w:p>
    <w:p w14:paraId="243E93FF" w14:textId="77777777" w:rsidR="002A19EB" w:rsidRPr="00986E5D" w:rsidRDefault="00B2205A" w:rsidP="00986E5D">
      <w:pPr>
        <w:ind w:firstLine="567"/>
        <w:jc w:val="both"/>
        <w:rPr>
          <w:lang w:val="es-AR"/>
        </w:rPr>
      </w:pPr>
      <w:r w:rsidRPr="00986E5D">
        <w:rPr>
          <w:lang w:val="es-AR"/>
        </w:rPr>
        <w:t>Al comienzo del año lectivo se efectúan indagaciones -</w:t>
      </w:r>
      <w:r w:rsidR="00B27A7A" w:rsidRPr="00986E5D">
        <w:rPr>
          <w:lang w:val="es-AR"/>
        </w:rPr>
        <w:t>como evaluación diagnóstica</w:t>
      </w:r>
      <w:r w:rsidRPr="00986E5D">
        <w:rPr>
          <w:lang w:val="es-AR"/>
        </w:rPr>
        <w:t>-, pa</w:t>
      </w:r>
      <w:r w:rsidR="009F617F" w:rsidRPr="00986E5D">
        <w:rPr>
          <w:lang w:val="es-AR"/>
        </w:rPr>
        <w:t xml:space="preserve">ra </w:t>
      </w:r>
      <w:r w:rsidR="002A19EB" w:rsidRPr="00986E5D">
        <w:rPr>
          <w:lang w:val="es-AR"/>
        </w:rPr>
        <w:t>meritar</w:t>
      </w:r>
      <w:r w:rsidRPr="00986E5D">
        <w:rPr>
          <w:lang w:val="es-AR"/>
        </w:rPr>
        <w:t xml:space="preserve"> los conceptos que se presumen como previos y fundamentalmente compartidos con otras asignaturas vinculadas.  </w:t>
      </w:r>
      <w:r w:rsidRPr="00986E5D">
        <w:rPr>
          <w:lang w:val="es-AR"/>
        </w:rPr>
        <w:lastRenderedPageBreak/>
        <w:t>Así</w:t>
      </w:r>
      <w:r w:rsidR="00112BB1" w:rsidRPr="00986E5D">
        <w:rPr>
          <w:lang w:val="es-AR"/>
        </w:rPr>
        <w:t>,</w:t>
      </w:r>
      <w:r w:rsidRPr="00986E5D">
        <w:rPr>
          <w:lang w:val="es-AR"/>
        </w:rPr>
        <w:t xml:space="preserve"> se los consultará </w:t>
      </w:r>
      <w:r w:rsidR="00B27A7A" w:rsidRPr="00986E5D">
        <w:rPr>
          <w:lang w:val="es-AR"/>
        </w:rPr>
        <w:t xml:space="preserve">oralmente </w:t>
      </w:r>
      <w:r w:rsidRPr="00986E5D">
        <w:rPr>
          <w:lang w:val="es-AR"/>
        </w:rPr>
        <w:t>–combinando la técnica expositiva e interrogativa- sobre conceptos básicos de derecho penal I (parte general) y II (parte especial), de derecho constitucional y derecho procesal civil. En oportunidad de efectuarse el primer trabajo práctico sobre “competencia” al finalizar la unidad n° 1 –que requiere aplicar conceptos fundamentales de derecho penal I y II-</w:t>
      </w:r>
      <w:r w:rsidR="00B27A7A" w:rsidRPr="00986E5D">
        <w:rPr>
          <w:lang w:val="es-AR"/>
        </w:rPr>
        <w:t xml:space="preserve"> se contará con un diagnóstico preliminar que permitirá determinar el nivel del curso en general y de cada alumno en particular. </w:t>
      </w:r>
    </w:p>
    <w:p w14:paraId="0FC05CA8" w14:textId="77777777" w:rsidR="00CA41CB" w:rsidRPr="00986E5D" w:rsidRDefault="00CA41CB" w:rsidP="00986E5D">
      <w:pPr>
        <w:ind w:firstLine="567"/>
        <w:jc w:val="both"/>
        <w:rPr>
          <w:lang w:val="es-AR"/>
        </w:rPr>
      </w:pPr>
      <w:r w:rsidRPr="00986E5D">
        <w:rPr>
          <w:lang w:val="es-AR"/>
        </w:rPr>
        <w:t xml:space="preserve">Luego, para dar cumplimiento al reglamento vigente de la Universidad Nacional de Río Cuarto, se evaluará </w:t>
      </w:r>
      <w:proofErr w:type="spellStart"/>
      <w:r w:rsidRPr="00986E5D">
        <w:rPr>
          <w:lang w:val="es-AR"/>
        </w:rPr>
        <w:t>sumativamente</w:t>
      </w:r>
      <w:proofErr w:type="spellEnd"/>
      <w:r w:rsidRPr="00986E5D">
        <w:rPr>
          <w:lang w:val="es-AR"/>
        </w:rPr>
        <w:t xml:space="preserve"> el aprendizaje significativo de los contenidos conceptuales desarrollados y la apreciación práctica construida por los alumnos a través dos exámenes parciales, con su correspondiente recuperatorio. De acuerdo con la normativa</w:t>
      </w:r>
      <w:r w:rsidR="006524CB" w:rsidRPr="00986E5D">
        <w:rPr>
          <w:lang w:val="es-AR"/>
        </w:rPr>
        <w:t xml:space="preserve"> </w:t>
      </w:r>
      <w:r w:rsidRPr="00986E5D">
        <w:rPr>
          <w:lang w:val="es-AR"/>
        </w:rPr>
        <w:t>(Res.120/17), la nota a alcanzar en cada examen parcial será de cinco puntos.</w:t>
      </w:r>
    </w:p>
    <w:p w14:paraId="61AF434A" w14:textId="77777777" w:rsidR="002A19EB" w:rsidRPr="00986E5D" w:rsidRDefault="00B27A7A" w:rsidP="00986E5D">
      <w:pPr>
        <w:ind w:firstLine="567"/>
        <w:jc w:val="both"/>
        <w:rPr>
          <w:lang w:val="es-AR"/>
        </w:rPr>
      </w:pPr>
      <w:r w:rsidRPr="00986E5D">
        <w:rPr>
          <w:lang w:val="es-AR"/>
        </w:rPr>
        <w:t>Las unidades temáticas</w:t>
      </w:r>
      <w:r w:rsidR="009F617F" w:rsidRPr="00986E5D">
        <w:rPr>
          <w:lang w:val="es-AR"/>
        </w:rPr>
        <w:t xml:space="preserve"> en las que se reagrupan los contenidos</w:t>
      </w:r>
      <w:r w:rsidR="005615B9" w:rsidRPr="00986E5D">
        <w:rPr>
          <w:lang w:val="es-AR"/>
        </w:rPr>
        <w:t xml:space="preserve"> de la </w:t>
      </w:r>
      <w:proofErr w:type="gramStart"/>
      <w:r w:rsidR="005615B9" w:rsidRPr="00986E5D">
        <w:rPr>
          <w:lang w:val="es-AR"/>
        </w:rPr>
        <w:t>materia,</w:t>
      </w:r>
      <w:proofErr w:type="gramEnd"/>
      <w:r w:rsidR="005615B9" w:rsidRPr="00986E5D">
        <w:rPr>
          <w:lang w:val="es-AR"/>
        </w:rPr>
        <w:t xml:space="preserve"> se encuentran vinculados entre sí en una secuencia cronológica y sucesiva que impone el trámite procesal.  De allí que permite una evaluación sumativa del aprendizaje de los contenidos. Los mismos se realizarán en dos exámenes parciales –con sus respectivos recuperatorios- en las fechas estipuladas</w:t>
      </w:r>
      <w:r w:rsidR="00536EBC" w:rsidRPr="00986E5D">
        <w:rPr>
          <w:lang w:val="es-AR"/>
        </w:rPr>
        <w:t xml:space="preserve"> por la Universidad. </w:t>
      </w:r>
      <w:r w:rsidR="00BF21D1" w:rsidRPr="00986E5D">
        <w:rPr>
          <w:lang w:val="es-AR"/>
        </w:rPr>
        <w:t>Se aprueban con un mínimo de cinco puntos.</w:t>
      </w:r>
    </w:p>
    <w:p w14:paraId="1BB558CF" w14:textId="77777777" w:rsidR="002A19EB" w:rsidRPr="00986E5D" w:rsidRDefault="00B273A8" w:rsidP="00986E5D">
      <w:pPr>
        <w:jc w:val="both"/>
        <w:rPr>
          <w:lang w:val="es-AR"/>
        </w:rPr>
      </w:pPr>
      <w:r w:rsidRPr="00986E5D">
        <w:rPr>
          <w:b/>
          <w:lang w:val="es-AR"/>
        </w:rPr>
        <w:t xml:space="preserve">REQUISITOS PARA LA OBTENCIÓN DE LAS DIFERENTES CONDICIONES DE </w:t>
      </w:r>
      <w:r w:rsidR="00DB42EC" w:rsidRPr="00986E5D">
        <w:rPr>
          <w:b/>
          <w:lang w:val="es-AR"/>
        </w:rPr>
        <w:t>ESTUDIANTE</w:t>
      </w:r>
      <w:r w:rsidRPr="00986E5D">
        <w:rPr>
          <w:lang w:val="es-AR"/>
        </w:rPr>
        <w:t>.</w:t>
      </w:r>
    </w:p>
    <w:p w14:paraId="171CB865" w14:textId="77777777" w:rsidR="002A19EB" w:rsidRPr="00986E5D" w:rsidRDefault="00B273A8" w:rsidP="00986E5D">
      <w:pPr>
        <w:ind w:firstLine="567"/>
        <w:jc w:val="both"/>
        <w:rPr>
          <w:lang w:val="es-AR"/>
        </w:rPr>
      </w:pPr>
      <w:r w:rsidRPr="00986E5D">
        <w:rPr>
          <w:lang w:val="es-AR"/>
        </w:rPr>
        <w:t xml:space="preserve">Para la obtención de la regularidad los alumnos deberán asistir al 80% de las clases, aprobar </w:t>
      </w:r>
      <w:r w:rsidR="002A19EB" w:rsidRPr="00986E5D">
        <w:rPr>
          <w:lang w:val="es-AR"/>
        </w:rPr>
        <w:t xml:space="preserve">el 80 </w:t>
      </w:r>
      <w:proofErr w:type="gramStart"/>
      <w:r w:rsidR="00715335" w:rsidRPr="00986E5D">
        <w:rPr>
          <w:lang w:val="es-AR"/>
        </w:rPr>
        <w:t>%  de</w:t>
      </w:r>
      <w:proofErr w:type="gramEnd"/>
      <w:r w:rsidR="00715335" w:rsidRPr="00986E5D">
        <w:rPr>
          <w:lang w:val="es-AR"/>
        </w:rPr>
        <w:t xml:space="preserve"> </w:t>
      </w:r>
      <w:r w:rsidRPr="00986E5D">
        <w:rPr>
          <w:lang w:val="es-AR"/>
        </w:rPr>
        <w:t xml:space="preserve">los trabajos prácticos consignados y 2 parciales </w:t>
      </w:r>
      <w:r w:rsidR="00BF21D1" w:rsidRPr="00986E5D">
        <w:rPr>
          <w:lang w:val="es-AR"/>
        </w:rPr>
        <w:t xml:space="preserve">escritos </w:t>
      </w:r>
      <w:r w:rsidR="00715335" w:rsidRPr="00986E5D">
        <w:rPr>
          <w:lang w:val="es-AR"/>
        </w:rPr>
        <w:t>de carácter</w:t>
      </w:r>
      <w:r w:rsidR="00CA41CB" w:rsidRPr="00986E5D">
        <w:rPr>
          <w:lang w:val="es-AR"/>
        </w:rPr>
        <w:t xml:space="preserve"> </w:t>
      </w:r>
      <w:r w:rsidR="00715335" w:rsidRPr="00986E5D">
        <w:rPr>
          <w:lang w:val="es-AR"/>
        </w:rPr>
        <w:t xml:space="preserve">integrador. </w:t>
      </w:r>
      <w:r w:rsidR="002A19EB" w:rsidRPr="00986E5D">
        <w:rPr>
          <w:lang w:val="es-AR"/>
        </w:rPr>
        <w:t>Habrá un examen recupera</w:t>
      </w:r>
      <w:r w:rsidR="00715335" w:rsidRPr="00986E5D">
        <w:rPr>
          <w:lang w:val="es-AR"/>
        </w:rPr>
        <w:t xml:space="preserve">torio para aquellos alumnos que fueron aplazados en los parciales o por causales justificadas no pudieron asistir el día del examen. </w:t>
      </w:r>
    </w:p>
    <w:p w14:paraId="43DAC133" w14:textId="77777777" w:rsidR="002A19EB" w:rsidRPr="00986E5D" w:rsidRDefault="00B273A8" w:rsidP="00986E5D">
      <w:pPr>
        <w:ind w:firstLine="567"/>
        <w:jc w:val="both"/>
        <w:rPr>
          <w:lang w:val="es-AR"/>
        </w:rPr>
      </w:pPr>
      <w:r w:rsidRPr="00986E5D">
        <w:rPr>
          <w:lang w:val="es-AR"/>
        </w:rPr>
        <w:t xml:space="preserve">Para la </w:t>
      </w:r>
      <w:r w:rsidRPr="00986E5D">
        <w:rPr>
          <w:b/>
          <w:lang w:val="es-AR"/>
        </w:rPr>
        <w:t>aprobación final</w:t>
      </w:r>
      <w:r w:rsidRPr="00986E5D">
        <w:rPr>
          <w:lang w:val="es-AR"/>
        </w:rPr>
        <w:t xml:space="preserve"> de la materia se tendrán en cuenta los siguientes criterios:</w:t>
      </w:r>
    </w:p>
    <w:p w14:paraId="3A329872" w14:textId="77777777" w:rsidR="002A19EB" w:rsidRPr="00986E5D" w:rsidRDefault="00B273A8" w:rsidP="00986E5D">
      <w:pPr>
        <w:ind w:firstLine="567"/>
        <w:jc w:val="both"/>
        <w:rPr>
          <w:lang w:val="es-AR"/>
        </w:rPr>
      </w:pPr>
      <w:r w:rsidRPr="00986E5D">
        <w:rPr>
          <w:b/>
          <w:u w:val="single"/>
          <w:lang w:val="es-AR"/>
        </w:rPr>
        <w:t>Alumnos regulares:</w:t>
      </w:r>
      <w:r w:rsidRPr="00986E5D">
        <w:rPr>
          <w:lang w:val="es-AR"/>
        </w:rPr>
        <w:t xml:space="preserve"> Deberán aprobar un examen oral en el que desarrollen la articulación entre las diferentes unidades del programa efectivamente cursado</w:t>
      </w:r>
      <w:r w:rsidR="007660C7" w:rsidRPr="00986E5D">
        <w:rPr>
          <w:lang w:val="es-AR"/>
        </w:rPr>
        <w:t>,</w:t>
      </w:r>
      <w:r w:rsidRPr="00986E5D">
        <w:rPr>
          <w:lang w:val="es-AR"/>
        </w:rPr>
        <w:t xml:space="preserve"> profundizando en algún tema a elección. </w:t>
      </w:r>
    </w:p>
    <w:p w14:paraId="420F1BDD" w14:textId="77777777" w:rsidR="002A19EB" w:rsidRPr="00986E5D" w:rsidRDefault="00B273A8" w:rsidP="00986E5D">
      <w:pPr>
        <w:ind w:firstLine="567"/>
        <w:jc w:val="both"/>
        <w:rPr>
          <w:lang w:val="es-AR"/>
        </w:rPr>
      </w:pPr>
      <w:r w:rsidRPr="00986E5D">
        <w:rPr>
          <w:b/>
          <w:u w:val="single"/>
          <w:lang w:val="es-AR"/>
        </w:rPr>
        <w:t>Alumnos libres:</w:t>
      </w:r>
      <w:r w:rsidR="002A19EB" w:rsidRPr="00986E5D">
        <w:rPr>
          <w:b/>
          <w:u w:val="single"/>
          <w:lang w:val="es-AR"/>
        </w:rPr>
        <w:t xml:space="preserve"> </w:t>
      </w:r>
      <w:r w:rsidRPr="00986E5D">
        <w:rPr>
          <w:lang w:val="es-AR"/>
        </w:rPr>
        <w:t>Deberán rendir su examen final según los contenidos del programa correspondiente al último ciclo académico dictado</w:t>
      </w:r>
      <w:r w:rsidR="007660C7" w:rsidRPr="00986E5D">
        <w:rPr>
          <w:lang w:val="es-AR"/>
        </w:rPr>
        <w:t>,</w:t>
      </w:r>
      <w:r w:rsidRPr="00986E5D">
        <w:rPr>
          <w:lang w:val="es-AR"/>
        </w:rPr>
        <w:t xml:space="preserve"> en dos instancias: </w:t>
      </w:r>
    </w:p>
    <w:p w14:paraId="58ACCDF1" w14:textId="77777777" w:rsidR="002A19EB" w:rsidRPr="00986E5D" w:rsidRDefault="00B273A8" w:rsidP="00986E5D">
      <w:pPr>
        <w:ind w:firstLine="567"/>
        <w:jc w:val="both"/>
        <w:rPr>
          <w:lang w:val="es-AR"/>
        </w:rPr>
      </w:pPr>
      <w:r w:rsidRPr="00986E5D">
        <w:rPr>
          <w:lang w:val="es-AR"/>
        </w:rPr>
        <w:t xml:space="preserve">Aprobar un examen escrito –mínimo cinco puntos- referido a los contenidos de las unidades del programa. </w:t>
      </w:r>
    </w:p>
    <w:p w14:paraId="78657C86" w14:textId="77777777" w:rsidR="002A19EB" w:rsidRPr="00986E5D" w:rsidRDefault="00B273A8" w:rsidP="00986E5D">
      <w:pPr>
        <w:ind w:firstLine="567"/>
        <w:jc w:val="both"/>
        <w:rPr>
          <w:lang w:val="es-AR"/>
        </w:rPr>
      </w:pPr>
      <w:r w:rsidRPr="00986E5D">
        <w:rPr>
          <w:lang w:val="es-AR"/>
        </w:rPr>
        <w:t>Aprobar el examen oral que se exige a los alumnos regulares.</w:t>
      </w:r>
    </w:p>
    <w:p w14:paraId="6867290C" w14:textId="77777777" w:rsidR="00B273A8" w:rsidRPr="00986E5D" w:rsidRDefault="00B273A8" w:rsidP="00986E5D">
      <w:pPr>
        <w:ind w:firstLine="567"/>
        <w:jc w:val="both"/>
        <w:rPr>
          <w:lang w:val="es-AR"/>
        </w:rPr>
      </w:pPr>
      <w:r w:rsidRPr="00986E5D">
        <w:rPr>
          <w:b/>
          <w:u w:val="single"/>
          <w:lang w:val="es-AR"/>
        </w:rPr>
        <w:t>Alumnos vocacionales</w:t>
      </w:r>
      <w:r w:rsidRPr="00986E5D">
        <w:rPr>
          <w:b/>
          <w:lang w:val="es-AR"/>
        </w:rPr>
        <w:t xml:space="preserve">: </w:t>
      </w:r>
      <w:r w:rsidRPr="00986E5D">
        <w:rPr>
          <w:lang w:val="es-AR"/>
        </w:rPr>
        <w:t>son las mismas condiciones de los alumnos regulares en el caso de que necesiten la certificación de aprobación de la materia.</w:t>
      </w:r>
    </w:p>
    <w:p w14:paraId="589EA1AD" w14:textId="77777777" w:rsidR="00536EBC" w:rsidRPr="00986E5D" w:rsidRDefault="00536EBC" w:rsidP="00986E5D">
      <w:pPr>
        <w:ind w:firstLine="567"/>
        <w:jc w:val="both"/>
        <w:rPr>
          <w:lang w:val="es-AR"/>
        </w:rPr>
      </w:pPr>
    </w:p>
    <w:p w14:paraId="58AD4E66" w14:textId="77777777" w:rsidR="00D5560D" w:rsidRPr="00986E5D" w:rsidRDefault="00D5560D" w:rsidP="00986E5D">
      <w:pPr>
        <w:pStyle w:val="Ttulo1"/>
        <w:rPr>
          <w:color w:val="auto"/>
          <w:u w:val="single"/>
          <w:lang w:val="es-AR"/>
        </w:rPr>
      </w:pPr>
      <w:r w:rsidRPr="00986E5D">
        <w:rPr>
          <w:color w:val="auto"/>
          <w:u w:val="single"/>
          <w:lang w:val="es-AR"/>
        </w:rPr>
        <w:t>BIBLIOGRAFÍA</w:t>
      </w:r>
    </w:p>
    <w:p w14:paraId="0BA5961F" w14:textId="77777777" w:rsidR="00AB200A" w:rsidRPr="00986E5D" w:rsidRDefault="004B07AD" w:rsidP="00986E5D">
      <w:pPr>
        <w:pStyle w:val="Ttulo2"/>
        <w:spacing w:after="120"/>
        <w:rPr>
          <w:b/>
          <w:color w:val="auto"/>
          <w:lang w:val="es-AR"/>
        </w:rPr>
      </w:pPr>
      <w:r w:rsidRPr="00986E5D">
        <w:rPr>
          <w:b/>
          <w:color w:val="auto"/>
          <w:lang w:val="es-AR"/>
        </w:rPr>
        <w:t>GENÉRICA</w:t>
      </w:r>
    </w:p>
    <w:p w14:paraId="6A7CC86D" w14:textId="77777777" w:rsidR="00AB200A" w:rsidRPr="00986E5D" w:rsidRDefault="00AB200A" w:rsidP="00986E5D">
      <w:pPr>
        <w:jc w:val="both"/>
        <w:rPr>
          <w:lang w:val="es-AR"/>
        </w:rPr>
      </w:pPr>
      <w:r w:rsidRPr="00986E5D">
        <w:rPr>
          <w:lang w:val="es-AR"/>
        </w:rPr>
        <w:t xml:space="preserve">AA. VV., “Manual de Derecho Procesal Penal”, 3ª Edición, Ed. Facultad de Derecho y Ciencias Sociales UNC, </w:t>
      </w:r>
      <w:r w:rsidR="00984641" w:rsidRPr="00986E5D">
        <w:rPr>
          <w:lang w:val="es-AR"/>
        </w:rPr>
        <w:t xml:space="preserve">Córdoba, </w:t>
      </w:r>
      <w:r w:rsidRPr="00986E5D">
        <w:rPr>
          <w:lang w:val="es-AR"/>
        </w:rPr>
        <w:t>2012.</w:t>
      </w:r>
    </w:p>
    <w:p w14:paraId="5021DB08" w14:textId="77777777" w:rsidR="00EB6217" w:rsidRPr="00986E5D" w:rsidRDefault="00EB6217" w:rsidP="00986E5D">
      <w:pPr>
        <w:jc w:val="both"/>
        <w:rPr>
          <w:lang w:val="es-AR"/>
        </w:rPr>
      </w:pPr>
      <w:r w:rsidRPr="00986E5D">
        <w:rPr>
          <w:lang w:val="es-AR"/>
        </w:rPr>
        <w:t>AA. VV., “Código Procesal Penal de la Provincia de Córdoba, Comentado y Anotado”, Ed. La Ley, Bs. As., 2010.</w:t>
      </w:r>
    </w:p>
    <w:p w14:paraId="3DDCAF27" w14:textId="77777777" w:rsidR="004B07AD" w:rsidRPr="00986E5D" w:rsidRDefault="00AB200A" w:rsidP="00986E5D">
      <w:pPr>
        <w:jc w:val="both"/>
        <w:rPr>
          <w:lang w:val="es-AR"/>
        </w:rPr>
      </w:pPr>
      <w:r w:rsidRPr="00986E5D">
        <w:rPr>
          <w:lang w:val="es-AR"/>
        </w:rPr>
        <w:t>CAFFERATA NORES José I. – TARDITTI, Aída, “Código Procesal Penal de la Provincia de Córdoba. Comentado”, Ed. Mediterránea, Córdoba, 2003.</w:t>
      </w:r>
    </w:p>
    <w:p w14:paraId="56383E90" w14:textId="77777777" w:rsidR="00984641" w:rsidRPr="00986E5D" w:rsidRDefault="00984641" w:rsidP="00986E5D">
      <w:pPr>
        <w:jc w:val="both"/>
        <w:rPr>
          <w:lang w:val="es-AR"/>
        </w:rPr>
      </w:pPr>
      <w:r w:rsidRPr="00986E5D">
        <w:rPr>
          <w:lang w:val="es-AR"/>
        </w:rPr>
        <w:t xml:space="preserve">CLARIA OLMEDO, Jorge A. “Tratado de derecho procesal penal”, Ed. </w:t>
      </w:r>
      <w:proofErr w:type="spellStart"/>
      <w:r w:rsidRPr="00986E5D">
        <w:rPr>
          <w:lang w:val="es-AR"/>
        </w:rPr>
        <w:t>Ediar</w:t>
      </w:r>
      <w:proofErr w:type="spellEnd"/>
      <w:r w:rsidRPr="00986E5D">
        <w:rPr>
          <w:lang w:val="es-AR"/>
        </w:rPr>
        <w:t>, Bs. As., 1963</w:t>
      </w:r>
    </w:p>
    <w:p w14:paraId="46C4FA85" w14:textId="77777777" w:rsidR="00984641" w:rsidRPr="00986E5D" w:rsidRDefault="00EA7384" w:rsidP="00986E5D">
      <w:pPr>
        <w:jc w:val="both"/>
        <w:rPr>
          <w:lang w:val="es-AR"/>
        </w:rPr>
      </w:pPr>
      <w:r w:rsidRPr="00986E5D">
        <w:rPr>
          <w:lang w:val="es-AR"/>
        </w:rPr>
        <w:t>_____</w:t>
      </w:r>
      <w:proofErr w:type="gramStart"/>
      <w:r w:rsidRPr="00986E5D">
        <w:rPr>
          <w:lang w:val="es-AR"/>
        </w:rPr>
        <w:t>_</w:t>
      </w:r>
      <w:r w:rsidR="00984641" w:rsidRPr="00986E5D">
        <w:rPr>
          <w:lang w:val="es-AR"/>
        </w:rPr>
        <w:t>“</w:t>
      </w:r>
      <w:proofErr w:type="gramEnd"/>
      <w:r w:rsidR="00984641" w:rsidRPr="00986E5D">
        <w:rPr>
          <w:lang w:val="es-AR"/>
        </w:rPr>
        <w:t xml:space="preserve">Derecho Procesal penal”, actualizado por J. E. Vázquez Rossi, C. A. </w:t>
      </w:r>
      <w:proofErr w:type="spellStart"/>
      <w:r w:rsidR="00984641" w:rsidRPr="00986E5D">
        <w:rPr>
          <w:lang w:val="es-AR"/>
        </w:rPr>
        <w:t>ChiaraDiaz</w:t>
      </w:r>
      <w:proofErr w:type="spellEnd"/>
      <w:r w:rsidR="00984641" w:rsidRPr="00986E5D">
        <w:rPr>
          <w:lang w:val="es-AR"/>
        </w:rPr>
        <w:t xml:space="preserve"> y J. R. Montero, Ed. </w:t>
      </w:r>
      <w:proofErr w:type="spellStart"/>
      <w:r w:rsidR="00984641" w:rsidRPr="00986E5D">
        <w:rPr>
          <w:lang w:val="es-AR"/>
        </w:rPr>
        <w:t>Rubinzal-Culzoni</w:t>
      </w:r>
      <w:proofErr w:type="spellEnd"/>
      <w:r w:rsidR="00984641" w:rsidRPr="00986E5D">
        <w:rPr>
          <w:lang w:val="es-AR"/>
        </w:rPr>
        <w:t>, Santa Fe, 1998</w:t>
      </w:r>
    </w:p>
    <w:p w14:paraId="0DCBA2DA" w14:textId="77777777" w:rsidR="00EA7384" w:rsidRPr="00986E5D" w:rsidRDefault="00EA7384" w:rsidP="00986E5D">
      <w:pPr>
        <w:jc w:val="both"/>
        <w:rPr>
          <w:lang w:val="es-AR"/>
        </w:rPr>
      </w:pPr>
      <w:r w:rsidRPr="00986E5D">
        <w:rPr>
          <w:lang w:val="es-AR"/>
        </w:rPr>
        <w:lastRenderedPageBreak/>
        <w:t>CLEMENTE, José Luis “Código Procesal Penal de la Provincia de Córdoba, Comentado”, Ed. Lerner, Córdoba, 1998.</w:t>
      </w:r>
    </w:p>
    <w:p w14:paraId="58333333" w14:textId="77777777" w:rsidR="00FE6A31" w:rsidRPr="00986E5D" w:rsidRDefault="00FE6A31" w:rsidP="00986E5D">
      <w:pPr>
        <w:jc w:val="both"/>
        <w:rPr>
          <w:lang w:val="es-AR"/>
        </w:rPr>
      </w:pPr>
      <w:r w:rsidRPr="00986E5D">
        <w:rPr>
          <w:lang w:val="es-AR"/>
        </w:rPr>
        <w:t xml:space="preserve">MAIER, Julio B. J., “Derecho Procesal Penal”, Tomo I. Fundamentos (2ª Ed. 1999), Tomo II. Parte general, Sujetos Procesales (2003), Tomo III. Parte general, Actos procesales (2011), Editores del Puerto, Bs. As.  </w:t>
      </w:r>
    </w:p>
    <w:p w14:paraId="3F401999" w14:textId="77777777" w:rsidR="00984641" w:rsidRPr="00986E5D" w:rsidRDefault="00FB7C58" w:rsidP="00986E5D">
      <w:pPr>
        <w:jc w:val="both"/>
        <w:rPr>
          <w:lang w:val="es-AR"/>
        </w:rPr>
      </w:pPr>
      <w:r w:rsidRPr="00986E5D">
        <w:rPr>
          <w:lang w:val="es-AR"/>
        </w:rPr>
        <w:t>NUÑEZ, Ricardo, “Código Procesal Penal anotado” actualizado por Requena Claudio M., Ed. Lerner, Córdoba, 2007.</w:t>
      </w:r>
    </w:p>
    <w:p w14:paraId="1922D5E8" w14:textId="77777777" w:rsidR="00FB7C58" w:rsidRPr="00986E5D" w:rsidRDefault="00FB7C58" w:rsidP="00986E5D">
      <w:pPr>
        <w:jc w:val="both"/>
        <w:rPr>
          <w:lang w:val="es-AR"/>
        </w:rPr>
      </w:pPr>
      <w:r w:rsidRPr="00986E5D">
        <w:rPr>
          <w:lang w:val="es-AR"/>
        </w:rPr>
        <w:t>VELEZ MARICONDE, Alfredo, “Derecho procesal penal”, 3ª edición (actualizada por Manuel N. Ayán y José I. Cafferata Nores), Ed. Lerner, Córdoba, 1986.</w:t>
      </w:r>
    </w:p>
    <w:p w14:paraId="6874D828" w14:textId="77777777" w:rsidR="00FB7C58" w:rsidRPr="00986E5D" w:rsidRDefault="00FB7C58" w:rsidP="00986E5D">
      <w:pPr>
        <w:jc w:val="both"/>
        <w:rPr>
          <w:lang w:val="es-AR"/>
        </w:rPr>
      </w:pPr>
    </w:p>
    <w:p w14:paraId="65955D2E" w14:textId="77777777" w:rsidR="004B07AD" w:rsidRPr="00986E5D" w:rsidRDefault="004B07AD" w:rsidP="00986E5D">
      <w:pPr>
        <w:pStyle w:val="Ttulo2"/>
        <w:spacing w:after="120"/>
        <w:jc w:val="both"/>
        <w:rPr>
          <w:b/>
          <w:color w:val="auto"/>
          <w:lang w:val="es-AR"/>
        </w:rPr>
      </w:pPr>
      <w:r w:rsidRPr="00986E5D">
        <w:rPr>
          <w:b/>
          <w:color w:val="auto"/>
          <w:lang w:val="es-AR"/>
        </w:rPr>
        <w:t>ESPECÍFICA</w:t>
      </w:r>
    </w:p>
    <w:p w14:paraId="2E24A812" w14:textId="77777777" w:rsidR="00984641" w:rsidRPr="00986E5D" w:rsidRDefault="00984641" w:rsidP="00986E5D">
      <w:pPr>
        <w:jc w:val="both"/>
        <w:rPr>
          <w:lang w:val="es-AR"/>
        </w:rPr>
      </w:pPr>
      <w:r w:rsidRPr="00986E5D">
        <w:rPr>
          <w:lang w:val="es-AR"/>
        </w:rPr>
        <w:t>AA. VV., “Comentarios a la Reforma del Código Procesal Penal, Ley 10.457”, Ed. Advocatus, Córdoba., 2017.</w:t>
      </w:r>
    </w:p>
    <w:p w14:paraId="4F5085C4" w14:textId="77777777" w:rsidR="00A603C9" w:rsidRPr="00986E5D" w:rsidRDefault="00A603C9" w:rsidP="00986E5D">
      <w:pPr>
        <w:jc w:val="both"/>
        <w:rPr>
          <w:lang w:val="es-AR"/>
        </w:rPr>
      </w:pPr>
      <w:r w:rsidRPr="00986E5D">
        <w:rPr>
          <w:lang w:val="es-AR"/>
        </w:rPr>
        <w:t>AROCENA, Gustavo A. “La nulidad en el proceso penal”, Ed. Mediterránea, Córdoba, 2002.</w:t>
      </w:r>
    </w:p>
    <w:p w14:paraId="5F289821" w14:textId="77777777" w:rsidR="00A603C9" w:rsidRPr="00986E5D" w:rsidRDefault="00A603C9" w:rsidP="00986E5D">
      <w:pPr>
        <w:jc w:val="both"/>
        <w:rPr>
          <w:lang w:val="es-AR"/>
        </w:rPr>
      </w:pPr>
      <w:r w:rsidRPr="00986E5D">
        <w:rPr>
          <w:lang w:val="es-AR"/>
        </w:rPr>
        <w:t>AROCENA, Gustavo A., BALCARCE, Fabián I., CESANO, José D. “Prueba en materia penal”, Ed. Astrea, Bs. As., 2009.</w:t>
      </w:r>
    </w:p>
    <w:p w14:paraId="3361015B" w14:textId="77777777" w:rsidR="00A603C9" w:rsidRPr="00986E5D" w:rsidRDefault="00A603C9" w:rsidP="00986E5D">
      <w:pPr>
        <w:jc w:val="both"/>
        <w:rPr>
          <w:lang w:val="es-AR"/>
        </w:rPr>
      </w:pPr>
      <w:r w:rsidRPr="00986E5D">
        <w:rPr>
          <w:lang w:val="es-AR"/>
        </w:rPr>
        <w:t>AYAN, Manuel N. “Actividad impugnativa en el proceso penal” (actualizado por Gustavo A. Arocena y Fabián Balcarce), Ed. Advocatus, Córdoba, 1999.</w:t>
      </w:r>
    </w:p>
    <w:p w14:paraId="2B7DD1F5" w14:textId="77777777" w:rsidR="00A603C9" w:rsidRPr="00986E5D" w:rsidRDefault="00A603C9" w:rsidP="00986E5D">
      <w:pPr>
        <w:jc w:val="both"/>
        <w:rPr>
          <w:lang w:val="es-AR"/>
        </w:rPr>
      </w:pPr>
      <w:r w:rsidRPr="00986E5D">
        <w:rPr>
          <w:lang w:val="es-AR"/>
        </w:rPr>
        <w:t>_____</w:t>
      </w:r>
      <w:proofErr w:type="gramStart"/>
      <w:r w:rsidRPr="00986E5D">
        <w:rPr>
          <w:lang w:val="es-AR"/>
        </w:rPr>
        <w:t>_“</w:t>
      </w:r>
      <w:proofErr w:type="gramEnd"/>
      <w:r w:rsidRPr="00986E5D">
        <w:rPr>
          <w:lang w:val="es-AR"/>
        </w:rPr>
        <w:t>Ejecución penal de la sentencia”, Ed. Advocatus, Córdoba, 1998.</w:t>
      </w:r>
    </w:p>
    <w:p w14:paraId="14EC6BF0" w14:textId="77777777" w:rsidR="00A603C9" w:rsidRPr="00986E5D" w:rsidRDefault="00A603C9" w:rsidP="00986E5D">
      <w:pPr>
        <w:jc w:val="both"/>
        <w:rPr>
          <w:lang w:val="es-AR"/>
        </w:rPr>
      </w:pPr>
      <w:r w:rsidRPr="00986E5D">
        <w:rPr>
          <w:lang w:val="es-AR"/>
        </w:rPr>
        <w:t>_____</w:t>
      </w:r>
      <w:proofErr w:type="gramStart"/>
      <w:r w:rsidRPr="00986E5D">
        <w:rPr>
          <w:lang w:val="es-AR"/>
        </w:rPr>
        <w:t>_”Recursos</w:t>
      </w:r>
      <w:proofErr w:type="gramEnd"/>
      <w:r w:rsidRPr="00986E5D">
        <w:rPr>
          <w:lang w:val="es-AR"/>
        </w:rPr>
        <w:t xml:space="preserve"> en materia penal. Principios generales” 2ª Edición, actualizada por Gustavo A. Arocena y Fabián Balcarce, Ed. Lerner, Córdoba, 2001.</w:t>
      </w:r>
    </w:p>
    <w:p w14:paraId="4CF5980D" w14:textId="77777777" w:rsidR="00A603C9" w:rsidRPr="00986E5D" w:rsidRDefault="00A603C9" w:rsidP="00986E5D">
      <w:pPr>
        <w:jc w:val="both"/>
        <w:rPr>
          <w:lang w:val="es-AR"/>
        </w:rPr>
      </w:pPr>
      <w:r w:rsidRPr="00986E5D">
        <w:rPr>
          <w:lang w:val="es-AR"/>
        </w:rPr>
        <w:t>BALCARCE, Fabián, “Medidas limitativas de la libertad individual en el proceso penal”, Academia Nacional de Derecho y ciencias Sociales, Córdoba, 2002.</w:t>
      </w:r>
    </w:p>
    <w:p w14:paraId="04D6F79A" w14:textId="77777777" w:rsidR="00A603C9" w:rsidRPr="00986E5D" w:rsidRDefault="00A603C9" w:rsidP="00986E5D">
      <w:pPr>
        <w:jc w:val="both"/>
        <w:rPr>
          <w:lang w:val="es-AR"/>
        </w:rPr>
      </w:pPr>
      <w:r w:rsidRPr="00986E5D">
        <w:rPr>
          <w:lang w:val="es-AR"/>
        </w:rPr>
        <w:t>BARBERÁ DE RISO, María C. “Manual de la casación penal”, Ed. Advocatus-Mediterránea, Córdoba, 2000.</w:t>
      </w:r>
    </w:p>
    <w:p w14:paraId="45E5905C" w14:textId="77777777" w:rsidR="00455C66" w:rsidRPr="00986E5D" w:rsidRDefault="00455C66" w:rsidP="00986E5D">
      <w:pPr>
        <w:jc w:val="both"/>
        <w:rPr>
          <w:lang w:val="es-AR"/>
        </w:rPr>
      </w:pPr>
      <w:r w:rsidRPr="00986E5D">
        <w:rPr>
          <w:lang w:val="es-AR"/>
        </w:rPr>
        <w:t>_____</w:t>
      </w:r>
      <w:proofErr w:type="gramStart"/>
      <w:r w:rsidRPr="00986E5D">
        <w:rPr>
          <w:lang w:val="es-AR"/>
        </w:rPr>
        <w:t>_”Los</w:t>
      </w:r>
      <w:proofErr w:type="gramEnd"/>
      <w:r w:rsidRPr="00986E5D">
        <w:rPr>
          <w:lang w:val="es-AR"/>
        </w:rPr>
        <w:t xml:space="preserve"> recursos penales – Lineamientos”, Ed. Mediterránea, Córdoba, 2001.</w:t>
      </w:r>
    </w:p>
    <w:p w14:paraId="12DFE2DB" w14:textId="77777777" w:rsidR="00455C66" w:rsidRPr="00986E5D" w:rsidRDefault="00455C66" w:rsidP="00986E5D">
      <w:pPr>
        <w:jc w:val="both"/>
        <w:rPr>
          <w:lang w:val="es-AR"/>
        </w:rPr>
      </w:pPr>
      <w:r w:rsidRPr="00986E5D">
        <w:rPr>
          <w:lang w:val="es-AR"/>
        </w:rPr>
        <w:t>BARRENECHEA, Ezequiel, “</w:t>
      </w:r>
      <w:r w:rsidR="00EB6217" w:rsidRPr="00986E5D">
        <w:rPr>
          <w:lang w:val="es-AR"/>
        </w:rPr>
        <w:t>Magistratura especializada en ejecución penal. A modo de presentación”, en Revista del Colegio de Abogados de Río Cuarto, Córdoba, 2009.</w:t>
      </w:r>
    </w:p>
    <w:p w14:paraId="320E9F56" w14:textId="77777777" w:rsidR="00A603C9" w:rsidRPr="00986E5D" w:rsidRDefault="00A603C9" w:rsidP="00986E5D">
      <w:pPr>
        <w:jc w:val="both"/>
        <w:rPr>
          <w:lang w:val="es-AR"/>
        </w:rPr>
      </w:pPr>
      <w:r w:rsidRPr="00986E5D">
        <w:rPr>
          <w:lang w:val="es-AR"/>
        </w:rPr>
        <w:t xml:space="preserve">BIDART CAMPOS, Germán, “Manual de la Constitución Reformada”, 3 Tomos, Ed. </w:t>
      </w:r>
      <w:proofErr w:type="spellStart"/>
      <w:r w:rsidRPr="00986E5D">
        <w:rPr>
          <w:lang w:val="es-AR"/>
        </w:rPr>
        <w:t>Ediar</w:t>
      </w:r>
      <w:proofErr w:type="spellEnd"/>
      <w:r w:rsidRPr="00986E5D">
        <w:rPr>
          <w:lang w:val="es-AR"/>
        </w:rPr>
        <w:t>, Bs. As., 2005.</w:t>
      </w:r>
    </w:p>
    <w:p w14:paraId="76036D6C" w14:textId="77777777" w:rsidR="00A603C9" w:rsidRPr="00986E5D" w:rsidRDefault="00A603C9" w:rsidP="00986E5D">
      <w:pPr>
        <w:jc w:val="both"/>
        <w:rPr>
          <w:lang w:val="es-AR"/>
        </w:rPr>
      </w:pPr>
      <w:r w:rsidRPr="00986E5D">
        <w:rPr>
          <w:lang w:val="es-AR"/>
        </w:rPr>
        <w:t>BINDER, Alberto “Política criminal. De la formulación a la praxis”, Ed. Ad-Hoc, Bs. As., 1997.</w:t>
      </w:r>
    </w:p>
    <w:p w14:paraId="7C89B780" w14:textId="77777777" w:rsidR="00A603C9" w:rsidRPr="00986E5D" w:rsidRDefault="00A603C9" w:rsidP="00986E5D">
      <w:pPr>
        <w:jc w:val="both"/>
        <w:rPr>
          <w:lang w:val="es-AR"/>
        </w:rPr>
      </w:pPr>
      <w:r w:rsidRPr="00986E5D">
        <w:rPr>
          <w:lang w:val="es-AR"/>
        </w:rPr>
        <w:t>_____</w:t>
      </w:r>
      <w:proofErr w:type="gramStart"/>
      <w:r w:rsidRPr="00986E5D">
        <w:rPr>
          <w:lang w:val="es-AR"/>
        </w:rPr>
        <w:t>_”Introducción</w:t>
      </w:r>
      <w:proofErr w:type="gramEnd"/>
      <w:r w:rsidRPr="00986E5D">
        <w:rPr>
          <w:lang w:val="es-AR"/>
        </w:rPr>
        <w:t xml:space="preserve"> al derecho procesal penal”, Ed. Ad-Hoc, Bs. As., 1999.</w:t>
      </w:r>
    </w:p>
    <w:p w14:paraId="4A519FA9" w14:textId="77777777" w:rsidR="00EB6217" w:rsidRPr="00986E5D" w:rsidRDefault="00EB6217" w:rsidP="00986E5D">
      <w:pPr>
        <w:jc w:val="both"/>
        <w:rPr>
          <w:lang w:val="es-AR"/>
        </w:rPr>
      </w:pPr>
      <w:r w:rsidRPr="00986E5D">
        <w:rPr>
          <w:lang w:val="es-AR"/>
        </w:rPr>
        <w:t>BUTELER, Enrique R., “Disponibilidad de la acción penal y suspensión del proceso a prueba en Córdoba”, Ed. Mediterránea, Córdoba, 2017.</w:t>
      </w:r>
    </w:p>
    <w:p w14:paraId="38670178" w14:textId="77777777" w:rsidR="00EA7384" w:rsidRPr="00986E5D" w:rsidRDefault="00A603C9" w:rsidP="00986E5D">
      <w:pPr>
        <w:jc w:val="both"/>
        <w:rPr>
          <w:lang w:val="es-AR"/>
        </w:rPr>
      </w:pPr>
      <w:r w:rsidRPr="00986E5D">
        <w:rPr>
          <w:lang w:val="es-AR"/>
        </w:rPr>
        <w:t>CAFFERATA NORES, José I.,</w:t>
      </w:r>
      <w:r w:rsidR="00EA7384" w:rsidRPr="00986E5D">
        <w:rPr>
          <w:lang w:val="es-AR"/>
        </w:rPr>
        <w:t xml:space="preserve"> “Cuestiones actuales sobre el proceso penal”, Ed. Del Puerto, Bs. As., 1997.</w:t>
      </w:r>
    </w:p>
    <w:p w14:paraId="62B021B9" w14:textId="77777777" w:rsidR="00EA7384" w:rsidRPr="00986E5D" w:rsidRDefault="00EA7384" w:rsidP="00986E5D">
      <w:pPr>
        <w:jc w:val="both"/>
        <w:rPr>
          <w:lang w:val="es-AR"/>
        </w:rPr>
      </w:pPr>
      <w:r w:rsidRPr="00986E5D">
        <w:rPr>
          <w:lang w:val="es-AR"/>
        </w:rPr>
        <w:t>CAFFERATA NORES, José I. y otros, “Eficacia del sistema penal y garantías procesales”, Ed. Mediterránea, Córdoba, 2003.</w:t>
      </w:r>
    </w:p>
    <w:p w14:paraId="1A0A9AD7" w14:textId="77777777" w:rsidR="00EA7384" w:rsidRPr="00986E5D" w:rsidRDefault="00EA7384" w:rsidP="00986E5D">
      <w:pPr>
        <w:jc w:val="both"/>
        <w:rPr>
          <w:lang w:val="es-AR"/>
        </w:rPr>
      </w:pPr>
      <w:r w:rsidRPr="00986E5D">
        <w:rPr>
          <w:lang w:val="es-AR"/>
        </w:rPr>
        <w:t>_____</w:t>
      </w:r>
      <w:proofErr w:type="gramStart"/>
      <w:r w:rsidRPr="00986E5D">
        <w:rPr>
          <w:lang w:val="es-AR"/>
        </w:rPr>
        <w:t>_”Exigencias</w:t>
      </w:r>
      <w:proofErr w:type="gramEnd"/>
      <w:r w:rsidRPr="00986E5D">
        <w:rPr>
          <w:lang w:val="es-AR"/>
        </w:rPr>
        <w:t xml:space="preserve"> actuales de la persecución penal”, Ed. Mediterránea, Córdoba, 2004.</w:t>
      </w:r>
    </w:p>
    <w:p w14:paraId="23E2DB69" w14:textId="77777777" w:rsidR="00EA7384" w:rsidRPr="00986E5D" w:rsidRDefault="00EA7384" w:rsidP="00986E5D">
      <w:pPr>
        <w:jc w:val="both"/>
        <w:rPr>
          <w:lang w:val="es-AR"/>
        </w:rPr>
      </w:pPr>
      <w:r w:rsidRPr="00986E5D">
        <w:rPr>
          <w:lang w:val="es-AR"/>
        </w:rPr>
        <w:t>_____</w:t>
      </w:r>
      <w:proofErr w:type="gramStart"/>
      <w:r w:rsidRPr="00986E5D">
        <w:rPr>
          <w:lang w:val="es-AR"/>
        </w:rPr>
        <w:t>_”Ejercicio</w:t>
      </w:r>
      <w:proofErr w:type="gramEnd"/>
      <w:r w:rsidRPr="00986E5D">
        <w:rPr>
          <w:lang w:val="es-AR"/>
        </w:rPr>
        <w:t xml:space="preserve"> concreto del poder penal”, Ed. Mediterránea, Córdoba, 2006.</w:t>
      </w:r>
    </w:p>
    <w:p w14:paraId="5108128D" w14:textId="77777777" w:rsidR="00EA7384" w:rsidRPr="00986E5D" w:rsidRDefault="00EA7384" w:rsidP="00986E5D">
      <w:pPr>
        <w:jc w:val="both"/>
        <w:rPr>
          <w:lang w:val="es-AR"/>
        </w:rPr>
      </w:pPr>
      <w:r w:rsidRPr="00986E5D">
        <w:rPr>
          <w:lang w:val="es-AR"/>
        </w:rPr>
        <w:t>_____</w:t>
      </w:r>
      <w:proofErr w:type="gramStart"/>
      <w:r w:rsidRPr="00986E5D">
        <w:rPr>
          <w:lang w:val="es-AR"/>
        </w:rPr>
        <w:t>_”Proceso</w:t>
      </w:r>
      <w:proofErr w:type="gramEnd"/>
      <w:r w:rsidRPr="00986E5D">
        <w:rPr>
          <w:lang w:val="es-AR"/>
        </w:rPr>
        <w:t xml:space="preserve"> penal: nuevo estándares y controversias”, Ed. Mediterránea, Córdoba, 2008.</w:t>
      </w:r>
    </w:p>
    <w:p w14:paraId="3DBC8909" w14:textId="77777777" w:rsidR="00EA7384" w:rsidRPr="00986E5D" w:rsidRDefault="00EA7384" w:rsidP="00986E5D">
      <w:pPr>
        <w:jc w:val="both"/>
        <w:rPr>
          <w:lang w:val="es-AR"/>
        </w:rPr>
      </w:pPr>
      <w:r w:rsidRPr="00986E5D">
        <w:rPr>
          <w:lang w:val="es-AR"/>
        </w:rPr>
        <w:t>_____</w:t>
      </w:r>
      <w:proofErr w:type="gramStart"/>
      <w:r w:rsidRPr="00986E5D">
        <w:rPr>
          <w:lang w:val="es-AR"/>
        </w:rPr>
        <w:t>_”Aproximaciones</w:t>
      </w:r>
      <w:proofErr w:type="gramEnd"/>
      <w:r w:rsidRPr="00986E5D">
        <w:rPr>
          <w:lang w:val="es-AR"/>
        </w:rPr>
        <w:t xml:space="preserve"> a un nuevo modelo de proceso penal”, Ed. Mediterránea, Córdoba, 2010.</w:t>
      </w:r>
    </w:p>
    <w:p w14:paraId="04E1E1A2" w14:textId="77777777" w:rsidR="00EA7384" w:rsidRPr="00986E5D" w:rsidRDefault="00EA7384" w:rsidP="00986E5D">
      <w:pPr>
        <w:jc w:val="both"/>
        <w:rPr>
          <w:lang w:val="es-AR"/>
        </w:rPr>
      </w:pPr>
      <w:r w:rsidRPr="00986E5D">
        <w:rPr>
          <w:lang w:val="es-AR"/>
        </w:rPr>
        <w:t>CAFFERATA NORES, José I. y HAIRABEDIÁN, Maximiliano, “La prueba en el proceso penal”, 7ª edición actualizada, Ed. Abeledo-Perrot, Bs. As., 2011.</w:t>
      </w:r>
    </w:p>
    <w:p w14:paraId="6899C2A4" w14:textId="77777777" w:rsidR="00EA7384" w:rsidRPr="00986E5D" w:rsidRDefault="00EA7384" w:rsidP="00986E5D">
      <w:pPr>
        <w:jc w:val="both"/>
        <w:rPr>
          <w:lang w:val="es-AR"/>
        </w:rPr>
      </w:pPr>
      <w:r w:rsidRPr="00986E5D">
        <w:rPr>
          <w:lang w:val="es-AR"/>
        </w:rPr>
        <w:t>CORDERO, Franco “Procedimiento penal”, Ed. Temis, Bogotá, 2000.</w:t>
      </w:r>
    </w:p>
    <w:p w14:paraId="6DCCEFA8" w14:textId="77777777" w:rsidR="00455C66" w:rsidRPr="00986E5D" w:rsidRDefault="00455C66" w:rsidP="00986E5D">
      <w:pPr>
        <w:jc w:val="both"/>
        <w:rPr>
          <w:lang w:val="es-AR"/>
        </w:rPr>
      </w:pPr>
      <w:r w:rsidRPr="00986E5D">
        <w:rPr>
          <w:lang w:val="es-AR"/>
        </w:rPr>
        <w:lastRenderedPageBreak/>
        <w:t xml:space="preserve">D´ALBORA, Francisco J., “Código Procesal Penal de la Nación, Anotado”, 5ª edición, Ed. </w:t>
      </w:r>
      <w:proofErr w:type="spellStart"/>
      <w:r w:rsidRPr="00986E5D">
        <w:rPr>
          <w:lang w:val="es-AR"/>
        </w:rPr>
        <w:t>LexisNexis</w:t>
      </w:r>
      <w:proofErr w:type="spellEnd"/>
      <w:r w:rsidRPr="00986E5D">
        <w:rPr>
          <w:lang w:val="es-AR"/>
        </w:rPr>
        <w:t xml:space="preserve"> – Abeledo-Perrot, Bs. As. 2002.</w:t>
      </w:r>
    </w:p>
    <w:p w14:paraId="6A12F751" w14:textId="77777777" w:rsidR="00EA7384" w:rsidRPr="00986E5D" w:rsidRDefault="00EA7384" w:rsidP="00986E5D">
      <w:pPr>
        <w:jc w:val="both"/>
        <w:rPr>
          <w:lang w:val="es-AR"/>
        </w:rPr>
      </w:pPr>
      <w:r w:rsidRPr="00986E5D">
        <w:rPr>
          <w:lang w:val="es-AR"/>
        </w:rPr>
        <w:t>FERRAJOLI, Luigi, “Derecho y razón. Teoría del garantismo penal”, Ed. Trotta, Madrid, 1997.</w:t>
      </w:r>
    </w:p>
    <w:p w14:paraId="74A6BEDB" w14:textId="77777777" w:rsidR="00EA7384" w:rsidRPr="00986E5D" w:rsidRDefault="00EA7384" w:rsidP="00986E5D">
      <w:pPr>
        <w:jc w:val="both"/>
        <w:rPr>
          <w:lang w:val="es-AR"/>
        </w:rPr>
      </w:pPr>
      <w:r w:rsidRPr="00986E5D">
        <w:rPr>
          <w:lang w:val="es-AR"/>
        </w:rPr>
        <w:t>FERRER, Carlos Francisco</w:t>
      </w:r>
      <w:r w:rsidR="003406E0" w:rsidRPr="00986E5D">
        <w:rPr>
          <w:lang w:val="es-AR"/>
        </w:rPr>
        <w:t>, “La penúltima palabra (el derecho de la víctima a su “última palabra” en el juicio penal”), en Revista Pensamiento Penal y criminológico, Ed. Mediterránea, Córdoba, 2005.</w:t>
      </w:r>
    </w:p>
    <w:p w14:paraId="3BF4CEFF" w14:textId="77777777" w:rsidR="003406E0" w:rsidRPr="00986E5D" w:rsidRDefault="003406E0" w:rsidP="00986E5D">
      <w:pPr>
        <w:jc w:val="both"/>
        <w:rPr>
          <w:lang w:val="es-AR"/>
        </w:rPr>
      </w:pPr>
      <w:r w:rsidRPr="00986E5D">
        <w:rPr>
          <w:lang w:val="es-AR"/>
        </w:rPr>
        <w:t>FERRER, Carlos Francisco – GRUNDY, Celia, “El enjuiciamiento penal con jurados”, Ed. Mediterránea, Córdoba, 2003.</w:t>
      </w:r>
    </w:p>
    <w:p w14:paraId="39B5D4CB" w14:textId="77777777" w:rsidR="003406E0" w:rsidRPr="00986E5D" w:rsidRDefault="003406E0" w:rsidP="00986E5D">
      <w:pPr>
        <w:jc w:val="both"/>
        <w:rPr>
          <w:lang w:val="es-AR"/>
        </w:rPr>
      </w:pPr>
      <w:r w:rsidRPr="00986E5D">
        <w:rPr>
          <w:lang w:val="es-AR"/>
        </w:rPr>
        <w:t>FOCAULT, Michel, “La verdad y las formas jurídicas”, Ed. Gedisa, México, 1988.</w:t>
      </w:r>
    </w:p>
    <w:p w14:paraId="0FB14684" w14:textId="77777777" w:rsidR="003406E0" w:rsidRPr="00986E5D" w:rsidRDefault="003406E0" w:rsidP="00986E5D">
      <w:pPr>
        <w:jc w:val="both"/>
        <w:rPr>
          <w:lang w:val="es-AR"/>
        </w:rPr>
      </w:pPr>
      <w:r w:rsidRPr="00986E5D">
        <w:rPr>
          <w:lang w:val="es-AR"/>
        </w:rPr>
        <w:t>HAIRABEDIÁN, Maximiliano, “Eficacia de la prueba ilícita y sus derivados en el proceso penal”, Ed. Ad-Hoc, Bs. As. 2002.</w:t>
      </w:r>
    </w:p>
    <w:p w14:paraId="1EEAF678" w14:textId="77777777" w:rsidR="003406E0" w:rsidRPr="00986E5D" w:rsidRDefault="003406E0" w:rsidP="00986E5D">
      <w:pPr>
        <w:jc w:val="both"/>
        <w:rPr>
          <w:lang w:val="es-AR"/>
        </w:rPr>
      </w:pPr>
      <w:r w:rsidRPr="00986E5D">
        <w:rPr>
          <w:lang w:val="es-AR"/>
        </w:rPr>
        <w:t>HAIRABEDIÁN, Maximiliano, GORGAS Milagros, CAROT Jeremías, “jurisprudencia penal de la Corte Suprema de Justicia de la Nación y del Tribunal Superior de Justicia de Córdoba”, 3ª Edición ampliada y actualizada 200-2015 y separata 2017, Ed. Mediterránea, Córdoba</w:t>
      </w:r>
    </w:p>
    <w:p w14:paraId="36FE1C22" w14:textId="77777777" w:rsidR="00FB7C58" w:rsidRPr="00986E5D" w:rsidRDefault="00FB7C58" w:rsidP="00986E5D">
      <w:pPr>
        <w:jc w:val="both"/>
        <w:rPr>
          <w:lang w:val="es-AR"/>
        </w:rPr>
      </w:pPr>
      <w:r w:rsidRPr="00986E5D">
        <w:rPr>
          <w:lang w:val="es-AR"/>
        </w:rPr>
        <w:t xml:space="preserve">NUÑEZ, Ricardo, “La acción civil en el proceso penal” (3ª edición actualizada por R. E. </w:t>
      </w:r>
      <w:proofErr w:type="spellStart"/>
      <w:r w:rsidRPr="00986E5D">
        <w:rPr>
          <w:lang w:val="es-AR"/>
        </w:rPr>
        <w:t>Spinka</w:t>
      </w:r>
      <w:proofErr w:type="spellEnd"/>
      <w:r w:rsidRPr="00986E5D">
        <w:rPr>
          <w:lang w:val="es-AR"/>
        </w:rPr>
        <w:t>), Ed. Lerner, Córdoba, 2000.</w:t>
      </w:r>
    </w:p>
    <w:p w14:paraId="4D8A0337" w14:textId="77777777" w:rsidR="003406E0" w:rsidRPr="00986E5D" w:rsidRDefault="00FB7C58" w:rsidP="00986E5D">
      <w:pPr>
        <w:jc w:val="both"/>
        <w:rPr>
          <w:lang w:val="es-AR"/>
        </w:rPr>
      </w:pPr>
      <w:r w:rsidRPr="00986E5D">
        <w:rPr>
          <w:lang w:val="es-AR"/>
        </w:rPr>
        <w:t>RODRIGUEZ, Mariano, “Detrás de la oralidad”, Ed. Advocatus, Córdoba, 1993.</w:t>
      </w:r>
    </w:p>
    <w:p w14:paraId="42AA3E08" w14:textId="77777777" w:rsidR="00FB7C58" w:rsidRPr="00986E5D" w:rsidRDefault="00FB7C58" w:rsidP="00986E5D">
      <w:pPr>
        <w:jc w:val="both"/>
        <w:rPr>
          <w:lang w:val="es-AR"/>
        </w:rPr>
      </w:pPr>
      <w:r w:rsidRPr="00986E5D">
        <w:rPr>
          <w:lang w:val="es-AR"/>
        </w:rPr>
        <w:t>ROXIN, Claus, “Derecho Procesal Penal”, Ed. Del Puerto, Bs. As., 2000.</w:t>
      </w:r>
    </w:p>
    <w:p w14:paraId="181A85B6" w14:textId="77777777" w:rsidR="0035606F" w:rsidRPr="00986E5D" w:rsidRDefault="00FB7C58" w:rsidP="00986E5D">
      <w:pPr>
        <w:jc w:val="both"/>
        <w:rPr>
          <w:lang w:val="es-AR"/>
        </w:rPr>
      </w:pPr>
      <w:r w:rsidRPr="00986E5D">
        <w:rPr>
          <w:lang w:val="es-AR"/>
        </w:rPr>
        <w:t>VELEZ MARICONDE, Alfredo, “</w:t>
      </w:r>
      <w:r w:rsidR="00455C66" w:rsidRPr="00986E5D">
        <w:rPr>
          <w:lang w:val="es-AR"/>
        </w:rPr>
        <w:t>Acción Resarcitoria</w:t>
      </w:r>
      <w:r w:rsidRPr="00986E5D">
        <w:rPr>
          <w:lang w:val="es-AR"/>
        </w:rPr>
        <w:t xml:space="preserve">”, </w:t>
      </w:r>
      <w:r w:rsidR="00455C66" w:rsidRPr="00986E5D">
        <w:rPr>
          <w:lang w:val="es-AR"/>
        </w:rPr>
        <w:t>en colección “Clásicos del Derecho”, Ed. Lerner</w:t>
      </w:r>
      <w:r w:rsidRPr="00986E5D">
        <w:rPr>
          <w:lang w:val="es-AR"/>
        </w:rPr>
        <w:t>, C</w:t>
      </w:r>
      <w:r w:rsidR="00455C66" w:rsidRPr="00986E5D">
        <w:rPr>
          <w:lang w:val="es-AR"/>
        </w:rPr>
        <w:t>órdoba, 2005</w:t>
      </w:r>
      <w:r w:rsidRPr="00986E5D">
        <w:rPr>
          <w:lang w:val="es-AR"/>
        </w:rPr>
        <w:t>.</w:t>
      </w:r>
    </w:p>
    <w:p w14:paraId="4C885190" w14:textId="77777777" w:rsidR="00256EC7" w:rsidRPr="00986E5D" w:rsidRDefault="00256EC7" w:rsidP="00986E5D">
      <w:pPr>
        <w:pStyle w:val="Ttulo1"/>
        <w:jc w:val="both"/>
        <w:rPr>
          <w:color w:val="auto"/>
          <w:u w:val="single"/>
          <w:lang w:val="es-AR"/>
        </w:rPr>
      </w:pPr>
      <w:r w:rsidRPr="00986E5D">
        <w:rPr>
          <w:color w:val="auto"/>
          <w:u w:val="single"/>
          <w:lang w:val="es-AR"/>
        </w:rPr>
        <w:t>CRONOGRAMA</w:t>
      </w:r>
    </w:p>
    <w:p w14:paraId="24ADCEDE" w14:textId="77777777" w:rsidR="00256EC7" w:rsidRPr="00986E5D" w:rsidRDefault="00256EC7" w:rsidP="00986E5D">
      <w:pPr>
        <w:jc w:val="both"/>
        <w:rPr>
          <w:lang w:val="es-AR"/>
        </w:rPr>
      </w:pPr>
    </w:p>
    <w:p w14:paraId="3AE5CE0D" w14:textId="77777777" w:rsidR="00155481" w:rsidRPr="00986E5D" w:rsidRDefault="00A907CA" w:rsidP="00986E5D">
      <w:pPr>
        <w:ind w:firstLine="567"/>
        <w:jc w:val="both"/>
        <w:rPr>
          <w:lang w:val="es-AR"/>
        </w:rPr>
      </w:pPr>
      <w:r w:rsidRPr="00986E5D">
        <w:rPr>
          <w:lang w:val="es-AR"/>
        </w:rPr>
        <w:t>E</w:t>
      </w:r>
      <w:r w:rsidR="00FE163A" w:rsidRPr="00986E5D">
        <w:rPr>
          <w:lang w:val="es-AR"/>
        </w:rPr>
        <w:t xml:space="preserve">l desarrollo de </w:t>
      </w:r>
      <w:r w:rsidR="00BD0EE0" w:rsidRPr="00986E5D">
        <w:rPr>
          <w:lang w:val="es-AR"/>
        </w:rPr>
        <w:t>los</w:t>
      </w:r>
      <w:r w:rsidR="002A19EB" w:rsidRPr="00986E5D">
        <w:rPr>
          <w:lang w:val="es-AR"/>
        </w:rPr>
        <w:t xml:space="preserve"> </w:t>
      </w:r>
      <w:r w:rsidR="00984641" w:rsidRPr="00986E5D">
        <w:rPr>
          <w:lang w:val="es-AR"/>
        </w:rPr>
        <w:t>ocho</w:t>
      </w:r>
      <w:r w:rsidR="002A19EB" w:rsidRPr="00986E5D">
        <w:rPr>
          <w:lang w:val="es-AR"/>
        </w:rPr>
        <w:t xml:space="preserve"> </w:t>
      </w:r>
      <w:r w:rsidR="00BD0EE0" w:rsidRPr="00986E5D">
        <w:rPr>
          <w:lang w:val="es-AR"/>
        </w:rPr>
        <w:t>ejes temáticos</w:t>
      </w:r>
      <w:r w:rsidR="007660C7" w:rsidRPr="00986E5D">
        <w:rPr>
          <w:lang w:val="es-AR"/>
        </w:rPr>
        <w:t xml:space="preserve"> agrupados en</w:t>
      </w:r>
      <w:r w:rsidR="002A19EB" w:rsidRPr="00986E5D">
        <w:rPr>
          <w:lang w:val="es-AR"/>
        </w:rPr>
        <w:t xml:space="preserve"> las 14 </w:t>
      </w:r>
      <w:proofErr w:type="gramStart"/>
      <w:r w:rsidR="002A19EB" w:rsidRPr="00986E5D">
        <w:rPr>
          <w:lang w:val="es-AR"/>
        </w:rPr>
        <w:t>unidades</w:t>
      </w:r>
      <w:r w:rsidR="00984641" w:rsidRPr="00986E5D">
        <w:rPr>
          <w:lang w:val="es-AR"/>
        </w:rPr>
        <w:t>,</w:t>
      </w:r>
      <w:proofErr w:type="gramEnd"/>
      <w:r w:rsidR="002A19EB" w:rsidRPr="00986E5D">
        <w:rPr>
          <w:lang w:val="es-AR"/>
        </w:rPr>
        <w:t xml:space="preserve"> </w:t>
      </w:r>
      <w:r w:rsidR="003354D4" w:rsidRPr="00986E5D">
        <w:rPr>
          <w:lang w:val="es-AR"/>
        </w:rPr>
        <w:t xml:space="preserve">se </w:t>
      </w:r>
      <w:r w:rsidR="004E76F5" w:rsidRPr="00986E5D">
        <w:rPr>
          <w:lang w:val="es-AR"/>
        </w:rPr>
        <w:t>hará</w:t>
      </w:r>
      <w:r w:rsidR="003354D4" w:rsidRPr="00986E5D">
        <w:rPr>
          <w:lang w:val="es-AR"/>
        </w:rPr>
        <w:t xml:space="preserve"> dentro del período ordinario de cla</w:t>
      </w:r>
      <w:r w:rsidR="00984641" w:rsidRPr="00986E5D">
        <w:rPr>
          <w:lang w:val="es-AR"/>
        </w:rPr>
        <w:t>ses pre-establecidos para el primer</w:t>
      </w:r>
      <w:r w:rsidR="003354D4" w:rsidRPr="00986E5D">
        <w:rPr>
          <w:lang w:val="es-AR"/>
        </w:rPr>
        <w:t xml:space="preserve"> cuatrimestre del año lectivo</w:t>
      </w:r>
      <w:r w:rsidR="008D714D" w:rsidRPr="00986E5D">
        <w:rPr>
          <w:lang w:val="es-AR"/>
        </w:rPr>
        <w:t>.</w:t>
      </w:r>
    </w:p>
    <w:p w14:paraId="1D1E936E" w14:textId="77777777" w:rsidR="002E6705" w:rsidRPr="00986E5D" w:rsidRDefault="002E6705" w:rsidP="00986E5D">
      <w:pPr>
        <w:ind w:firstLine="567"/>
        <w:jc w:val="both"/>
        <w:rPr>
          <w:lang w:val="es-AR"/>
        </w:rPr>
      </w:pPr>
      <w:r w:rsidRPr="00986E5D">
        <w:rPr>
          <w:lang w:val="es-AR"/>
        </w:rPr>
        <w:t xml:space="preserve">A continuación, se acompaña un esquema de cronograma, indicando que el mismo queda sujeto a las eventualidades que puedan surgir durante el cursado. Las fechas de los exámenes parciales y sus recuperatorios se informarán el primer día de clases. </w:t>
      </w:r>
    </w:p>
    <w:tbl>
      <w:tblPr>
        <w:tblStyle w:val="Tablanormal41"/>
        <w:tblW w:w="8188" w:type="dxa"/>
        <w:tblLook w:val="04A0" w:firstRow="1" w:lastRow="0" w:firstColumn="1" w:lastColumn="0" w:noHBand="0" w:noVBand="1"/>
      </w:tblPr>
      <w:tblGrid>
        <w:gridCol w:w="2943"/>
        <w:gridCol w:w="3119"/>
        <w:gridCol w:w="2126"/>
      </w:tblGrid>
      <w:tr w:rsidR="00986E5D" w:rsidRPr="00986E5D" w14:paraId="18D505BA" w14:textId="77777777" w:rsidTr="00883E2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390A9A1C" w14:textId="77777777" w:rsidR="00883E29" w:rsidRPr="00986E5D" w:rsidRDefault="00883E29" w:rsidP="00986E5D">
            <w:pPr>
              <w:tabs>
                <w:tab w:val="left" w:pos="984"/>
              </w:tabs>
              <w:jc w:val="both"/>
              <w:rPr>
                <w:lang w:val="es-AR"/>
              </w:rPr>
            </w:pPr>
            <w:r w:rsidRPr="00986E5D">
              <w:rPr>
                <w:lang w:val="es-AR"/>
              </w:rPr>
              <w:t>TEMA</w:t>
            </w:r>
          </w:p>
        </w:tc>
        <w:tc>
          <w:tcPr>
            <w:tcW w:w="3119" w:type="dxa"/>
          </w:tcPr>
          <w:p w14:paraId="66C6F205" w14:textId="77777777" w:rsidR="00883E29" w:rsidRPr="00986E5D" w:rsidRDefault="00883E29" w:rsidP="00986E5D">
            <w:pPr>
              <w:cnfStyle w:val="100000000000" w:firstRow="1" w:lastRow="0" w:firstColumn="0" w:lastColumn="0" w:oddVBand="0" w:evenVBand="0" w:oddHBand="0" w:evenHBand="0" w:firstRowFirstColumn="0" w:firstRowLastColumn="0" w:lastRowFirstColumn="0" w:lastRowLastColumn="0"/>
              <w:rPr>
                <w:lang w:val="es-AR"/>
              </w:rPr>
            </w:pPr>
            <w:r w:rsidRPr="00986E5D">
              <w:rPr>
                <w:lang w:val="es-AR"/>
              </w:rPr>
              <w:t>CLASE</w:t>
            </w:r>
          </w:p>
        </w:tc>
        <w:tc>
          <w:tcPr>
            <w:tcW w:w="2126" w:type="dxa"/>
          </w:tcPr>
          <w:p w14:paraId="793F9F73" w14:textId="77777777" w:rsidR="00883E29" w:rsidRPr="00986E5D" w:rsidRDefault="00883E29" w:rsidP="00986E5D">
            <w:pPr>
              <w:tabs>
                <w:tab w:val="left" w:pos="984"/>
              </w:tabs>
              <w:jc w:val="both"/>
              <w:cnfStyle w:val="100000000000" w:firstRow="1" w:lastRow="0" w:firstColumn="0" w:lastColumn="0" w:oddVBand="0" w:evenVBand="0" w:oddHBand="0" w:evenHBand="0" w:firstRowFirstColumn="0" w:firstRowLastColumn="0" w:lastRowFirstColumn="0" w:lastRowLastColumn="0"/>
              <w:rPr>
                <w:lang w:val="es-AR"/>
              </w:rPr>
            </w:pPr>
            <w:r w:rsidRPr="00986E5D">
              <w:rPr>
                <w:lang w:val="es-AR"/>
              </w:rPr>
              <w:t>SEMANA</w:t>
            </w:r>
          </w:p>
        </w:tc>
      </w:tr>
      <w:tr w:rsidR="00986E5D" w:rsidRPr="00986E5D" w14:paraId="49FD9432"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3F49694B" w14:textId="77777777" w:rsidR="00883E29" w:rsidRPr="00986E5D" w:rsidRDefault="00883E29" w:rsidP="00986E5D">
            <w:pPr>
              <w:tabs>
                <w:tab w:val="left" w:pos="984"/>
              </w:tabs>
              <w:jc w:val="both"/>
              <w:rPr>
                <w:lang w:val="es-AR"/>
              </w:rPr>
            </w:pPr>
            <w:r w:rsidRPr="00986E5D">
              <w:rPr>
                <w:lang w:val="es-AR"/>
              </w:rPr>
              <w:t xml:space="preserve">PRESENTACION </w:t>
            </w:r>
          </w:p>
          <w:p w14:paraId="7E5928FA" w14:textId="77777777" w:rsidR="00883E29" w:rsidRPr="00986E5D" w:rsidRDefault="00883E29" w:rsidP="00986E5D">
            <w:pPr>
              <w:tabs>
                <w:tab w:val="left" w:pos="984"/>
              </w:tabs>
              <w:jc w:val="both"/>
              <w:rPr>
                <w:lang w:val="es-AR"/>
              </w:rPr>
            </w:pPr>
            <w:r w:rsidRPr="00986E5D">
              <w:rPr>
                <w:lang w:val="es-AR"/>
              </w:rPr>
              <w:t>UNIDAD I</w:t>
            </w:r>
          </w:p>
        </w:tc>
        <w:tc>
          <w:tcPr>
            <w:tcW w:w="3119" w:type="dxa"/>
          </w:tcPr>
          <w:p w14:paraId="3D85EAA5" w14:textId="77777777" w:rsidR="00883E29" w:rsidRPr="00986E5D" w:rsidRDefault="00883E29" w:rsidP="00986E5D">
            <w:pPr>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CLASE Nº 1 y 2</w:t>
            </w:r>
          </w:p>
        </w:tc>
        <w:tc>
          <w:tcPr>
            <w:tcW w:w="2126" w:type="dxa"/>
          </w:tcPr>
          <w:p w14:paraId="55877E1A" w14:textId="77777777" w:rsidR="00883E29" w:rsidRPr="00986E5D" w:rsidRDefault="00883E29" w:rsidP="00986E5D">
            <w:pPr>
              <w:tabs>
                <w:tab w:val="left" w:pos="984"/>
              </w:tabs>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 1</w:t>
            </w:r>
          </w:p>
        </w:tc>
      </w:tr>
      <w:tr w:rsidR="00986E5D" w:rsidRPr="00986E5D" w14:paraId="5595E8BA"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202B1975" w14:textId="77777777" w:rsidR="00883E29" w:rsidRPr="00986E5D" w:rsidRDefault="00883E29" w:rsidP="00986E5D">
            <w:pPr>
              <w:jc w:val="both"/>
              <w:rPr>
                <w:lang w:val="es-AR"/>
              </w:rPr>
            </w:pPr>
            <w:r w:rsidRPr="00986E5D">
              <w:rPr>
                <w:lang w:val="es-AR"/>
              </w:rPr>
              <w:t>UNIDAD II</w:t>
            </w:r>
          </w:p>
        </w:tc>
        <w:tc>
          <w:tcPr>
            <w:tcW w:w="3119" w:type="dxa"/>
          </w:tcPr>
          <w:p w14:paraId="307C686F" w14:textId="77777777" w:rsidR="00883E29" w:rsidRPr="00986E5D" w:rsidRDefault="00883E29" w:rsidP="00986E5D">
            <w:pPr>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CLASES Nº 3 y 4</w:t>
            </w:r>
          </w:p>
        </w:tc>
        <w:tc>
          <w:tcPr>
            <w:tcW w:w="2126" w:type="dxa"/>
          </w:tcPr>
          <w:p w14:paraId="2FBF3661"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 1 Y 2</w:t>
            </w:r>
          </w:p>
        </w:tc>
      </w:tr>
      <w:tr w:rsidR="00986E5D" w:rsidRPr="00986E5D" w14:paraId="7C88D12D"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730DF7F7" w14:textId="77777777" w:rsidR="00883E29" w:rsidRPr="00986E5D" w:rsidRDefault="00883E29" w:rsidP="00986E5D">
            <w:pPr>
              <w:jc w:val="both"/>
              <w:rPr>
                <w:lang w:val="es-AR"/>
              </w:rPr>
            </w:pPr>
            <w:r w:rsidRPr="00986E5D">
              <w:rPr>
                <w:lang w:val="es-AR"/>
              </w:rPr>
              <w:t>UNIDAD III</w:t>
            </w:r>
          </w:p>
        </w:tc>
        <w:tc>
          <w:tcPr>
            <w:tcW w:w="3119" w:type="dxa"/>
          </w:tcPr>
          <w:p w14:paraId="79EEBB1C"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 xml:space="preserve">CLASES Nº 5 a 7 </w:t>
            </w:r>
          </w:p>
        </w:tc>
        <w:tc>
          <w:tcPr>
            <w:tcW w:w="2126" w:type="dxa"/>
          </w:tcPr>
          <w:p w14:paraId="568D0F17"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 3</w:t>
            </w:r>
          </w:p>
        </w:tc>
      </w:tr>
      <w:tr w:rsidR="00986E5D" w:rsidRPr="00986E5D" w14:paraId="137C40DD"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27CD93CD" w14:textId="77777777" w:rsidR="00883E29" w:rsidRPr="00986E5D" w:rsidRDefault="00883E29" w:rsidP="00986E5D">
            <w:pPr>
              <w:jc w:val="both"/>
              <w:rPr>
                <w:lang w:val="es-AR"/>
              </w:rPr>
            </w:pPr>
            <w:r w:rsidRPr="00986E5D">
              <w:rPr>
                <w:lang w:val="es-AR"/>
              </w:rPr>
              <w:t>UNIDAD IV</w:t>
            </w:r>
          </w:p>
        </w:tc>
        <w:tc>
          <w:tcPr>
            <w:tcW w:w="3119" w:type="dxa"/>
          </w:tcPr>
          <w:p w14:paraId="14ABDB0B"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 xml:space="preserve">CLASES Nº 8 </w:t>
            </w:r>
          </w:p>
        </w:tc>
        <w:tc>
          <w:tcPr>
            <w:tcW w:w="2126" w:type="dxa"/>
          </w:tcPr>
          <w:p w14:paraId="1FFEF7FC"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 4</w:t>
            </w:r>
          </w:p>
        </w:tc>
      </w:tr>
      <w:tr w:rsidR="00986E5D" w:rsidRPr="00986E5D" w14:paraId="750022A8"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20D1083F" w14:textId="77777777" w:rsidR="00883E29" w:rsidRPr="00986E5D" w:rsidRDefault="00883E29" w:rsidP="00986E5D">
            <w:pPr>
              <w:jc w:val="both"/>
              <w:rPr>
                <w:lang w:val="es-AR"/>
              </w:rPr>
            </w:pPr>
            <w:r w:rsidRPr="00986E5D">
              <w:rPr>
                <w:lang w:val="es-AR"/>
              </w:rPr>
              <w:t>UNIDAD V</w:t>
            </w:r>
          </w:p>
        </w:tc>
        <w:tc>
          <w:tcPr>
            <w:tcW w:w="3119" w:type="dxa"/>
          </w:tcPr>
          <w:p w14:paraId="0E3627F0"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CLASES Nº 9 Y 10</w:t>
            </w:r>
          </w:p>
        </w:tc>
        <w:tc>
          <w:tcPr>
            <w:tcW w:w="2126" w:type="dxa"/>
          </w:tcPr>
          <w:p w14:paraId="4EA6EDDD"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 4</w:t>
            </w:r>
          </w:p>
        </w:tc>
      </w:tr>
      <w:tr w:rsidR="00986E5D" w:rsidRPr="00986E5D" w14:paraId="6F4B0651"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213E6C09" w14:textId="77777777" w:rsidR="00883E29" w:rsidRPr="00986E5D" w:rsidRDefault="00883E29" w:rsidP="00986E5D">
            <w:pPr>
              <w:jc w:val="both"/>
              <w:rPr>
                <w:lang w:val="es-AR"/>
              </w:rPr>
            </w:pPr>
            <w:r w:rsidRPr="00986E5D">
              <w:rPr>
                <w:lang w:val="es-AR"/>
              </w:rPr>
              <w:t>UNIDAD VI</w:t>
            </w:r>
          </w:p>
        </w:tc>
        <w:tc>
          <w:tcPr>
            <w:tcW w:w="3119" w:type="dxa"/>
          </w:tcPr>
          <w:p w14:paraId="72C36969"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CLASE Nº 11</w:t>
            </w:r>
          </w:p>
        </w:tc>
        <w:tc>
          <w:tcPr>
            <w:tcW w:w="2126" w:type="dxa"/>
          </w:tcPr>
          <w:p w14:paraId="4DAFE0AC"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 5</w:t>
            </w:r>
          </w:p>
        </w:tc>
      </w:tr>
      <w:tr w:rsidR="00986E5D" w:rsidRPr="00986E5D" w14:paraId="146118C3"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2C3E377B" w14:textId="77777777" w:rsidR="00883E29" w:rsidRPr="00986E5D" w:rsidRDefault="00883E29" w:rsidP="00986E5D">
            <w:pPr>
              <w:jc w:val="both"/>
              <w:rPr>
                <w:lang w:val="es-AR"/>
              </w:rPr>
            </w:pPr>
            <w:r w:rsidRPr="00986E5D">
              <w:rPr>
                <w:lang w:val="es-AR"/>
              </w:rPr>
              <w:t>UNIDAD VII</w:t>
            </w:r>
          </w:p>
        </w:tc>
        <w:tc>
          <w:tcPr>
            <w:tcW w:w="3119" w:type="dxa"/>
          </w:tcPr>
          <w:p w14:paraId="69E32C71"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CLASES Nº 12 Y 13</w:t>
            </w:r>
          </w:p>
        </w:tc>
        <w:tc>
          <w:tcPr>
            <w:tcW w:w="2126" w:type="dxa"/>
          </w:tcPr>
          <w:p w14:paraId="4B2CE52F"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 5</w:t>
            </w:r>
          </w:p>
        </w:tc>
      </w:tr>
      <w:tr w:rsidR="00986E5D" w:rsidRPr="00986E5D" w14:paraId="718B30A0"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6BFFBEC3" w14:textId="77777777" w:rsidR="00883E29" w:rsidRPr="00986E5D" w:rsidRDefault="00883E29" w:rsidP="00986E5D">
            <w:pPr>
              <w:jc w:val="both"/>
              <w:rPr>
                <w:lang w:val="es-AR"/>
              </w:rPr>
            </w:pPr>
            <w:r w:rsidRPr="00986E5D">
              <w:rPr>
                <w:lang w:val="es-AR"/>
              </w:rPr>
              <w:t>UNIDAD VIII</w:t>
            </w:r>
          </w:p>
        </w:tc>
        <w:tc>
          <w:tcPr>
            <w:tcW w:w="3119" w:type="dxa"/>
          </w:tcPr>
          <w:p w14:paraId="4D463B72"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CLASES Nº 14 a 16</w:t>
            </w:r>
          </w:p>
        </w:tc>
        <w:tc>
          <w:tcPr>
            <w:tcW w:w="2126" w:type="dxa"/>
          </w:tcPr>
          <w:p w14:paraId="1A6360F4"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 6</w:t>
            </w:r>
          </w:p>
        </w:tc>
      </w:tr>
      <w:tr w:rsidR="00986E5D" w:rsidRPr="00986E5D" w14:paraId="7267C5B3"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03D56EFA" w14:textId="77777777" w:rsidR="00883E29" w:rsidRPr="00986E5D" w:rsidRDefault="00883E29" w:rsidP="00986E5D">
            <w:pPr>
              <w:jc w:val="both"/>
              <w:rPr>
                <w:lang w:val="es-AR"/>
              </w:rPr>
            </w:pPr>
            <w:r w:rsidRPr="00986E5D">
              <w:rPr>
                <w:lang w:val="es-AR"/>
              </w:rPr>
              <w:t>REPASO</w:t>
            </w:r>
          </w:p>
        </w:tc>
        <w:tc>
          <w:tcPr>
            <w:tcW w:w="3119" w:type="dxa"/>
          </w:tcPr>
          <w:p w14:paraId="2E0F223F"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CLASES Nº 17 Y 18</w:t>
            </w:r>
          </w:p>
        </w:tc>
        <w:tc>
          <w:tcPr>
            <w:tcW w:w="2126" w:type="dxa"/>
          </w:tcPr>
          <w:p w14:paraId="15A191EC"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 7</w:t>
            </w:r>
          </w:p>
        </w:tc>
      </w:tr>
      <w:tr w:rsidR="00986E5D" w:rsidRPr="00986E5D" w14:paraId="29AF4777"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1218625C" w14:textId="77777777" w:rsidR="00883E29" w:rsidRPr="00986E5D" w:rsidRDefault="00883E29" w:rsidP="00986E5D">
            <w:pPr>
              <w:jc w:val="both"/>
              <w:rPr>
                <w:lang w:val="es-AR"/>
              </w:rPr>
            </w:pPr>
            <w:r w:rsidRPr="00986E5D">
              <w:rPr>
                <w:lang w:val="es-AR"/>
              </w:rPr>
              <w:t xml:space="preserve">PRIMER PARCIAL </w:t>
            </w:r>
          </w:p>
        </w:tc>
        <w:tc>
          <w:tcPr>
            <w:tcW w:w="3119" w:type="dxa"/>
          </w:tcPr>
          <w:p w14:paraId="4C82207D"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b/>
                <w:lang w:val="es-AR"/>
              </w:rPr>
            </w:pPr>
            <w:r w:rsidRPr="00986E5D">
              <w:rPr>
                <w:b/>
                <w:lang w:val="es-AR"/>
              </w:rPr>
              <w:t>04/05/2018</w:t>
            </w:r>
          </w:p>
        </w:tc>
        <w:tc>
          <w:tcPr>
            <w:tcW w:w="2126" w:type="dxa"/>
          </w:tcPr>
          <w:p w14:paraId="372536AC"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 7</w:t>
            </w:r>
          </w:p>
        </w:tc>
      </w:tr>
      <w:tr w:rsidR="00986E5D" w:rsidRPr="00986E5D" w14:paraId="0F00387B"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4455780C" w14:textId="77777777" w:rsidR="00883E29" w:rsidRPr="00986E5D" w:rsidRDefault="00883E29" w:rsidP="00986E5D">
            <w:pPr>
              <w:jc w:val="both"/>
              <w:rPr>
                <w:lang w:val="es-AR"/>
              </w:rPr>
            </w:pPr>
            <w:r w:rsidRPr="00986E5D">
              <w:rPr>
                <w:lang w:val="es-AR"/>
              </w:rPr>
              <w:t>UNIDAD IX</w:t>
            </w:r>
          </w:p>
        </w:tc>
        <w:tc>
          <w:tcPr>
            <w:tcW w:w="3119" w:type="dxa"/>
          </w:tcPr>
          <w:p w14:paraId="1DEB39B5"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CLASES Nº 20 Y 21</w:t>
            </w:r>
          </w:p>
        </w:tc>
        <w:tc>
          <w:tcPr>
            <w:tcW w:w="2126" w:type="dxa"/>
          </w:tcPr>
          <w:p w14:paraId="641183F5"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 8</w:t>
            </w:r>
          </w:p>
        </w:tc>
      </w:tr>
      <w:tr w:rsidR="00986E5D" w:rsidRPr="00986E5D" w14:paraId="55F781F5"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16837E6F" w14:textId="77777777" w:rsidR="00883E29" w:rsidRPr="00986E5D" w:rsidRDefault="00883E29" w:rsidP="00986E5D">
            <w:pPr>
              <w:jc w:val="both"/>
              <w:rPr>
                <w:lang w:val="es-AR"/>
              </w:rPr>
            </w:pPr>
            <w:r w:rsidRPr="00986E5D">
              <w:rPr>
                <w:lang w:val="es-AR"/>
              </w:rPr>
              <w:t>UNIDAD X</w:t>
            </w:r>
          </w:p>
        </w:tc>
        <w:tc>
          <w:tcPr>
            <w:tcW w:w="3119" w:type="dxa"/>
          </w:tcPr>
          <w:p w14:paraId="4D962132"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CLASE Nº 22</w:t>
            </w:r>
          </w:p>
        </w:tc>
        <w:tc>
          <w:tcPr>
            <w:tcW w:w="2126" w:type="dxa"/>
          </w:tcPr>
          <w:p w14:paraId="13844FD6"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Nº8</w:t>
            </w:r>
          </w:p>
        </w:tc>
      </w:tr>
      <w:tr w:rsidR="00986E5D" w:rsidRPr="00986E5D" w14:paraId="21695A63"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13417D35" w14:textId="77777777" w:rsidR="00883E29" w:rsidRPr="00986E5D" w:rsidRDefault="00883E29" w:rsidP="00986E5D">
            <w:pPr>
              <w:jc w:val="both"/>
              <w:rPr>
                <w:lang w:val="es-AR"/>
              </w:rPr>
            </w:pPr>
            <w:r w:rsidRPr="00986E5D">
              <w:rPr>
                <w:lang w:val="es-AR"/>
              </w:rPr>
              <w:lastRenderedPageBreak/>
              <w:t>UNIDAD XI Y RECUPERATORIO</w:t>
            </w:r>
          </w:p>
        </w:tc>
        <w:tc>
          <w:tcPr>
            <w:tcW w:w="3119" w:type="dxa"/>
          </w:tcPr>
          <w:p w14:paraId="526D0EA1"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CLASES Nº 23 Y 24</w:t>
            </w:r>
          </w:p>
        </w:tc>
        <w:tc>
          <w:tcPr>
            <w:tcW w:w="2126" w:type="dxa"/>
          </w:tcPr>
          <w:p w14:paraId="3CD70F0E"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 xml:space="preserve">SEMANA Nº9 </w:t>
            </w:r>
          </w:p>
        </w:tc>
      </w:tr>
      <w:tr w:rsidR="00986E5D" w:rsidRPr="00986E5D" w14:paraId="3EC1515C"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61BD5AAF" w14:textId="77777777" w:rsidR="00883E29" w:rsidRPr="00986E5D" w:rsidRDefault="00883E29" w:rsidP="00986E5D">
            <w:pPr>
              <w:jc w:val="both"/>
              <w:rPr>
                <w:lang w:val="es-AR"/>
              </w:rPr>
            </w:pPr>
            <w:r w:rsidRPr="00986E5D">
              <w:rPr>
                <w:lang w:val="es-AR"/>
              </w:rPr>
              <w:t>UNIDAD XII</w:t>
            </w:r>
          </w:p>
        </w:tc>
        <w:tc>
          <w:tcPr>
            <w:tcW w:w="3119" w:type="dxa"/>
          </w:tcPr>
          <w:p w14:paraId="384CD9CB"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CLASES Nº 25</w:t>
            </w:r>
          </w:p>
        </w:tc>
        <w:tc>
          <w:tcPr>
            <w:tcW w:w="2126" w:type="dxa"/>
          </w:tcPr>
          <w:p w14:paraId="774C2200"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Nº9</w:t>
            </w:r>
          </w:p>
        </w:tc>
      </w:tr>
      <w:tr w:rsidR="00986E5D" w:rsidRPr="00986E5D" w14:paraId="5D22E9D0"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195B1DE7" w14:textId="77777777" w:rsidR="00883E29" w:rsidRPr="00986E5D" w:rsidRDefault="00883E29" w:rsidP="00986E5D">
            <w:pPr>
              <w:jc w:val="both"/>
              <w:rPr>
                <w:lang w:val="es-AR"/>
              </w:rPr>
            </w:pPr>
            <w:r w:rsidRPr="00986E5D">
              <w:rPr>
                <w:lang w:val="es-AR"/>
              </w:rPr>
              <w:t>UNIDAD XIII</w:t>
            </w:r>
          </w:p>
        </w:tc>
        <w:tc>
          <w:tcPr>
            <w:tcW w:w="3119" w:type="dxa"/>
          </w:tcPr>
          <w:p w14:paraId="5796D479"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CLASES Nº 26 Y 27</w:t>
            </w:r>
          </w:p>
        </w:tc>
        <w:tc>
          <w:tcPr>
            <w:tcW w:w="2126" w:type="dxa"/>
          </w:tcPr>
          <w:p w14:paraId="50621094"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Nº10</w:t>
            </w:r>
          </w:p>
        </w:tc>
      </w:tr>
      <w:tr w:rsidR="00986E5D" w:rsidRPr="00986E5D" w14:paraId="42121FE8"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1F70A78E" w14:textId="77777777" w:rsidR="00883E29" w:rsidRPr="00986E5D" w:rsidRDefault="00883E29" w:rsidP="00986E5D">
            <w:pPr>
              <w:jc w:val="both"/>
              <w:rPr>
                <w:lang w:val="es-AR"/>
              </w:rPr>
            </w:pPr>
            <w:r w:rsidRPr="00986E5D">
              <w:rPr>
                <w:lang w:val="es-AR"/>
              </w:rPr>
              <w:t>REPASO</w:t>
            </w:r>
          </w:p>
        </w:tc>
        <w:tc>
          <w:tcPr>
            <w:tcW w:w="3119" w:type="dxa"/>
          </w:tcPr>
          <w:p w14:paraId="3FD8C801"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CLASES Nº 28 Y 29</w:t>
            </w:r>
          </w:p>
        </w:tc>
        <w:tc>
          <w:tcPr>
            <w:tcW w:w="2126" w:type="dxa"/>
          </w:tcPr>
          <w:p w14:paraId="7A7DAAE5"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 11</w:t>
            </w:r>
          </w:p>
        </w:tc>
      </w:tr>
      <w:tr w:rsidR="00986E5D" w:rsidRPr="00986E5D" w14:paraId="4788E642"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4C5EE5EA" w14:textId="77777777" w:rsidR="00883E29" w:rsidRPr="00986E5D" w:rsidRDefault="00883E29" w:rsidP="00986E5D">
            <w:pPr>
              <w:jc w:val="both"/>
              <w:rPr>
                <w:lang w:val="es-AR"/>
              </w:rPr>
            </w:pPr>
            <w:r w:rsidRPr="00986E5D">
              <w:rPr>
                <w:lang w:val="es-AR"/>
              </w:rPr>
              <w:t>2º PARCIAL</w:t>
            </w:r>
          </w:p>
        </w:tc>
        <w:tc>
          <w:tcPr>
            <w:tcW w:w="3119" w:type="dxa"/>
          </w:tcPr>
          <w:p w14:paraId="6FA72BA7"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b/>
                <w:lang w:val="es-AR"/>
              </w:rPr>
            </w:pPr>
            <w:r w:rsidRPr="00986E5D">
              <w:rPr>
                <w:b/>
                <w:lang w:val="es-AR"/>
              </w:rPr>
              <w:t>01/06/2018</w:t>
            </w:r>
          </w:p>
        </w:tc>
        <w:tc>
          <w:tcPr>
            <w:tcW w:w="2126" w:type="dxa"/>
          </w:tcPr>
          <w:p w14:paraId="7B42AA36"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 11</w:t>
            </w:r>
          </w:p>
        </w:tc>
      </w:tr>
      <w:tr w:rsidR="00986E5D" w:rsidRPr="00986E5D" w14:paraId="25A0BB06"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69F64991" w14:textId="77777777" w:rsidR="00883E29" w:rsidRPr="00986E5D" w:rsidRDefault="00883E29" w:rsidP="00986E5D">
            <w:pPr>
              <w:jc w:val="both"/>
              <w:rPr>
                <w:lang w:val="es-AR"/>
              </w:rPr>
            </w:pPr>
            <w:r w:rsidRPr="00986E5D">
              <w:rPr>
                <w:lang w:val="es-AR"/>
              </w:rPr>
              <w:t>UNIDAD XIV</w:t>
            </w:r>
          </w:p>
        </w:tc>
        <w:tc>
          <w:tcPr>
            <w:tcW w:w="3119" w:type="dxa"/>
          </w:tcPr>
          <w:p w14:paraId="2871267B"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CLASES Nº 30 Y 31</w:t>
            </w:r>
          </w:p>
        </w:tc>
        <w:tc>
          <w:tcPr>
            <w:tcW w:w="2126" w:type="dxa"/>
          </w:tcPr>
          <w:p w14:paraId="17DDF841"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 12</w:t>
            </w:r>
          </w:p>
          <w:p w14:paraId="3989989A" w14:textId="77777777" w:rsidR="00E64576" w:rsidRPr="00986E5D" w:rsidRDefault="00E64576" w:rsidP="00986E5D">
            <w:pPr>
              <w:jc w:val="both"/>
              <w:cnfStyle w:val="000000000000" w:firstRow="0" w:lastRow="0" w:firstColumn="0" w:lastColumn="0" w:oddVBand="0" w:evenVBand="0" w:oddHBand="0" w:evenHBand="0" w:firstRowFirstColumn="0" w:firstRowLastColumn="0" w:lastRowFirstColumn="0" w:lastRowLastColumn="0"/>
              <w:rPr>
                <w:lang w:val="es-AR"/>
              </w:rPr>
            </w:pPr>
          </w:p>
          <w:p w14:paraId="6EB00E41" w14:textId="77777777" w:rsidR="00E64576" w:rsidRPr="00986E5D" w:rsidRDefault="00E64576" w:rsidP="00986E5D">
            <w:pPr>
              <w:jc w:val="both"/>
              <w:cnfStyle w:val="000000000000" w:firstRow="0" w:lastRow="0" w:firstColumn="0" w:lastColumn="0" w:oddVBand="0" w:evenVBand="0" w:oddHBand="0" w:evenHBand="0" w:firstRowFirstColumn="0" w:firstRowLastColumn="0" w:lastRowFirstColumn="0" w:lastRowLastColumn="0"/>
              <w:rPr>
                <w:lang w:val="es-AR"/>
              </w:rPr>
            </w:pPr>
          </w:p>
          <w:p w14:paraId="731FCA4C" w14:textId="77777777" w:rsidR="00060134" w:rsidRPr="00986E5D" w:rsidRDefault="00060134" w:rsidP="00986E5D">
            <w:pPr>
              <w:jc w:val="both"/>
              <w:cnfStyle w:val="000000000000" w:firstRow="0" w:lastRow="0" w:firstColumn="0" w:lastColumn="0" w:oddVBand="0" w:evenVBand="0" w:oddHBand="0" w:evenHBand="0" w:firstRowFirstColumn="0" w:firstRowLastColumn="0" w:lastRowFirstColumn="0" w:lastRowLastColumn="0"/>
              <w:rPr>
                <w:lang w:val="es-AR"/>
              </w:rPr>
            </w:pPr>
          </w:p>
        </w:tc>
      </w:tr>
      <w:tr w:rsidR="00986E5D" w:rsidRPr="00986E5D" w14:paraId="72FFA893" w14:textId="77777777" w:rsidTr="00883E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3" w:type="dxa"/>
          </w:tcPr>
          <w:p w14:paraId="2233A0EF" w14:textId="77777777" w:rsidR="00883E29" w:rsidRPr="00986E5D" w:rsidRDefault="00883E29" w:rsidP="00986E5D">
            <w:pPr>
              <w:jc w:val="both"/>
              <w:rPr>
                <w:lang w:val="es-AR"/>
              </w:rPr>
            </w:pPr>
            <w:r w:rsidRPr="00986E5D">
              <w:rPr>
                <w:lang w:val="es-AR"/>
              </w:rPr>
              <w:t>RECUPERATORIO 2º PARCIAL</w:t>
            </w:r>
          </w:p>
        </w:tc>
        <w:tc>
          <w:tcPr>
            <w:tcW w:w="3119" w:type="dxa"/>
          </w:tcPr>
          <w:p w14:paraId="31B1BCCD" w14:textId="77777777" w:rsidR="00883E29" w:rsidRPr="00986E5D" w:rsidRDefault="00883E29" w:rsidP="00986E5D">
            <w:pPr>
              <w:tabs>
                <w:tab w:val="left" w:pos="3144"/>
              </w:tabs>
              <w:cnfStyle w:val="000000100000" w:firstRow="0" w:lastRow="0" w:firstColumn="0" w:lastColumn="0" w:oddVBand="0" w:evenVBand="0" w:oddHBand="1" w:evenHBand="0" w:firstRowFirstColumn="0" w:firstRowLastColumn="0" w:lastRowFirstColumn="0" w:lastRowLastColumn="0"/>
              <w:rPr>
                <w:b/>
                <w:lang w:val="es-AR"/>
              </w:rPr>
            </w:pPr>
          </w:p>
        </w:tc>
        <w:tc>
          <w:tcPr>
            <w:tcW w:w="2126" w:type="dxa"/>
          </w:tcPr>
          <w:p w14:paraId="0AA4E55C" w14:textId="77777777" w:rsidR="00883E29" w:rsidRPr="00986E5D" w:rsidRDefault="00883E29" w:rsidP="00986E5D">
            <w:pPr>
              <w:jc w:val="both"/>
              <w:cnfStyle w:val="000000100000" w:firstRow="0" w:lastRow="0" w:firstColumn="0" w:lastColumn="0" w:oddVBand="0" w:evenVBand="0" w:oddHBand="1" w:evenHBand="0" w:firstRowFirstColumn="0" w:firstRowLastColumn="0" w:lastRowFirstColumn="0" w:lastRowLastColumn="0"/>
              <w:rPr>
                <w:lang w:val="es-AR"/>
              </w:rPr>
            </w:pPr>
            <w:r w:rsidRPr="00986E5D">
              <w:rPr>
                <w:lang w:val="es-AR"/>
              </w:rPr>
              <w:t>SEMANA Nº13</w:t>
            </w:r>
          </w:p>
        </w:tc>
      </w:tr>
      <w:tr w:rsidR="00986E5D" w:rsidRPr="00986E5D" w14:paraId="3973802A" w14:textId="77777777" w:rsidTr="00883E29">
        <w:trPr>
          <w:trHeight w:val="340"/>
        </w:trPr>
        <w:tc>
          <w:tcPr>
            <w:cnfStyle w:val="001000000000" w:firstRow="0" w:lastRow="0" w:firstColumn="1" w:lastColumn="0" w:oddVBand="0" w:evenVBand="0" w:oddHBand="0" w:evenHBand="0" w:firstRowFirstColumn="0" w:firstRowLastColumn="0" w:lastRowFirstColumn="0" w:lastRowLastColumn="0"/>
            <w:tcW w:w="2943" w:type="dxa"/>
          </w:tcPr>
          <w:p w14:paraId="54F30B68" w14:textId="77777777" w:rsidR="00883E29" w:rsidRPr="00986E5D" w:rsidRDefault="00883E29" w:rsidP="00986E5D">
            <w:pPr>
              <w:jc w:val="both"/>
              <w:rPr>
                <w:lang w:val="es-AR"/>
              </w:rPr>
            </w:pPr>
            <w:r w:rsidRPr="00986E5D">
              <w:rPr>
                <w:lang w:val="es-AR"/>
              </w:rPr>
              <w:t>FIRMA DE LIBRETAS</w:t>
            </w:r>
          </w:p>
        </w:tc>
        <w:tc>
          <w:tcPr>
            <w:tcW w:w="3119" w:type="dxa"/>
          </w:tcPr>
          <w:p w14:paraId="0B09864D" w14:textId="77777777" w:rsidR="00883E29" w:rsidRPr="00986E5D" w:rsidRDefault="00883E29" w:rsidP="00986E5D">
            <w:pPr>
              <w:tabs>
                <w:tab w:val="left" w:pos="3144"/>
              </w:tabs>
              <w:cnfStyle w:val="000000000000" w:firstRow="0" w:lastRow="0" w:firstColumn="0" w:lastColumn="0" w:oddVBand="0" w:evenVBand="0" w:oddHBand="0" w:evenHBand="0" w:firstRowFirstColumn="0" w:firstRowLastColumn="0" w:lastRowFirstColumn="0" w:lastRowLastColumn="0"/>
              <w:rPr>
                <w:b/>
                <w:lang w:val="es-AR"/>
              </w:rPr>
            </w:pPr>
          </w:p>
        </w:tc>
        <w:tc>
          <w:tcPr>
            <w:tcW w:w="2126" w:type="dxa"/>
          </w:tcPr>
          <w:p w14:paraId="0771F292" w14:textId="77777777" w:rsidR="00883E29" w:rsidRPr="00986E5D" w:rsidRDefault="00883E29" w:rsidP="00986E5D">
            <w:pPr>
              <w:jc w:val="both"/>
              <w:cnfStyle w:val="000000000000" w:firstRow="0" w:lastRow="0" w:firstColumn="0" w:lastColumn="0" w:oddVBand="0" w:evenVBand="0" w:oddHBand="0" w:evenHBand="0" w:firstRowFirstColumn="0" w:firstRowLastColumn="0" w:lastRowFirstColumn="0" w:lastRowLastColumn="0"/>
              <w:rPr>
                <w:lang w:val="es-AR"/>
              </w:rPr>
            </w:pPr>
            <w:r w:rsidRPr="00986E5D">
              <w:rPr>
                <w:lang w:val="es-AR"/>
              </w:rPr>
              <w:t>SEMANA Nº13</w:t>
            </w:r>
          </w:p>
        </w:tc>
      </w:tr>
    </w:tbl>
    <w:p w14:paraId="1F089CC8" w14:textId="77777777" w:rsidR="002E6705" w:rsidRPr="00986E5D" w:rsidRDefault="002E6705" w:rsidP="00986E5D">
      <w:pPr>
        <w:jc w:val="both"/>
        <w:rPr>
          <w:lang w:val="es-AR"/>
        </w:rPr>
      </w:pPr>
    </w:p>
    <w:p w14:paraId="2873701C" w14:textId="77777777" w:rsidR="001C3363" w:rsidRPr="00986E5D" w:rsidRDefault="001C3363" w:rsidP="00986E5D">
      <w:pPr>
        <w:pStyle w:val="Ttulo1"/>
        <w:jc w:val="both"/>
        <w:rPr>
          <w:color w:val="auto"/>
          <w:u w:val="single"/>
          <w:lang w:val="es-AR"/>
        </w:rPr>
      </w:pPr>
      <w:r w:rsidRPr="00986E5D">
        <w:rPr>
          <w:color w:val="auto"/>
          <w:u w:val="single"/>
          <w:lang w:val="es-AR"/>
        </w:rPr>
        <w:t>HORARIOS DE CONSULTA</w:t>
      </w:r>
    </w:p>
    <w:p w14:paraId="6FA0B8A3" w14:textId="5BBB5ACE" w:rsidR="001C3363" w:rsidRDefault="008560CC" w:rsidP="00986E5D">
      <w:pPr>
        <w:ind w:firstLine="567"/>
        <w:jc w:val="both"/>
        <w:rPr>
          <w:lang w:val="es-AR"/>
        </w:rPr>
      </w:pPr>
      <w:r w:rsidRPr="00986E5D">
        <w:rPr>
          <w:lang w:val="es-AR"/>
        </w:rPr>
        <w:t>Se concertará con los alumnos</w:t>
      </w:r>
      <w:r w:rsidR="00984641" w:rsidRPr="00986E5D">
        <w:rPr>
          <w:lang w:val="es-AR"/>
        </w:rPr>
        <w:t xml:space="preserve"> a través de la plataforma Sial y en especial en un grupo especialmente creado en </w:t>
      </w:r>
      <w:r w:rsidR="007660C7" w:rsidRPr="00986E5D">
        <w:rPr>
          <w:lang w:val="es-AR"/>
        </w:rPr>
        <w:t xml:space="preserve">la red social </w:t>
      </w:r>
      <w:r w:rsidR="002A19EB" w:rsidRPr="00986E5D">
        <w:rPr>
          <w:lang w:val="es-AR"/>
        </w:rPr>
        <w:t>Facebook.</w:t>
      </w:r>
    </w:p>
    <w:p w14:paraId="3D976D00" w14:textId="753D5C82" w:rsidR="00FE61DC" w:rsidRDefault="00FE61DC" w:rsidP="00986E5D">
      <w:pPr>
        <w:ind w:firstLine="567"/>
        <w:jc w:val="both"/>
        <w:rPr>
          <w:lang w:val="es-AR"/>
        </w:rPr>
      </w:pPr>
    </w:p>
    <w:p w14:paraId="4E12DA51" w14:textId="370F5ED2" w:rsidR="00FE61DC" w:rsidRDefault="00FE61DC" w:rsidP="00CF7B0F">
      <w:pPr>
        <w:pStyle w:val="Ttulo1"/>
        <w:rPr>
          <w:lang w:val="es-AR"/>
        </w:rPr>
      </w:pPr>
      <w:r w:rsidRPr="00FE61DC">
        <w:rPr>
          <w:lang w:val="es-AR"/>
        </w:rPr>
        <w:t>ADE</w:t>
      </w:r>
      <w:r w:rsidR="00B93D37">
        <w:rPr>
          <w:lang w:val="es-AR"/>
        </w:rPr>
        <w:t>NDA</w:t>
      </w:r>
    </w:p>
    <w:p w14:paraId="370EA259" w14:textId="4F1FE113" w:rsidR="00395816" w:rsidRDefault="00395816" w:rsidP="007048FE">
      <w:pPr>
        <w:jc w:val="both"/>
        <w:rPr>
          <w:b/>
          <w:bCs/>
          <w:lang w:val="es-AR"/>
        </w:rPr>
      </w:pPr>
    </w:p>
    <w:p w14:paraId="150A7C08" w14:textId="19565BF2" w:rsidR="006F7DBC" w:rsidRDefault="006F7DBC" w:rsidP="007048FE">
      <w:pPr>
        <w:jc w:val="both"/>
        <w:rPr>
          <w:rFonts w:ascii="Arial" w:hAnsi="Arial" w:cs="Arial"/>
          <w:b/>
          <w:bCs/>
          <w:sz w:val="24"/>
          <w:szCs w:val="24"/>
          <w:lang w:val="es-AR"/>
        </w:rPr>
      </w:pPr>
      <w:r>
        <w:rPr>
          <w:rFonts w:ascii="Arial" w:hAnsi="Arial" w:cs="Arial"/>
          <w:b/>
          <w:bCs/>
          <w:sz w:val="24"/>
          <w:szCs w:val="24"/>
          <w:lang w:val="es-AR"/>
        </w:rPr>
        <w:t>Con</w:t>
      </w:r>
      <w:r w:rsidR="00A10149">
        <w:rPr>
          <w:rFonts w:ascii="Arial" w:hAnsi="Arial" w:cs="Arial"/>
          <w:b/>
          <w:bCs/>
          <w:sz w:val="24"/>
          <w:szCs w:val="24"/>
          <w:lang w:val="es-AR"/>
        </w:rPr>
        <w:t xml:space="preserve"> motivo de la suspensión de las clases presenciales dispues</w:t>
      </w:r>
      <w:r w:rsidR="00B851A5">
        <w:rPr>
          <w:rFonts w:ascii="Arial" w:hAnsi="Arial" w:cs="Arial"/>
          <w:b/>
          <w:bCs/>
          <w:sz w:val="24"/>
          <w:szCs w:val="24"/>
          <w:lang w:val="es-AR"/>
        </w:rPr>
        <w:t>ta por las autoridades universitarias, el programa de la materia se</w:t>
      </w:r>
      <w:r w:rsidR="004010A3">
        <w:rPr>
          <w:rFonts w:ascii="Arial" w:hAnsi="Arial" w:cs="Arial"/>
          <w:b/>
          <w:bCs/>
          <w:sz w:val="24"/>
          <w:szCs w:val="24"/>
          <w:lang w:val="es-AR"/>
        </w:rPr>
        <w:t xml:space="preserve"> dicta en su totalidad mediante los medios que a continuación se detallan.</w:t>
      </w:r>
    </w:p>
    <w:p w14:paraId="21121C0C" w14:textId="4ECAB6A0" w:rsidR="00A143B8" w:rsidRDefault="00A143B8" w:rsidP="007048FE">
      <w:pPr>
        <w:jc w:val="both"/>
        <w:rPr>
          <w:rFonts w:ascii="Arial" w:hAnsi="Arial" w:cs="Arial"/>
          <w:b/>
          <w:bCs/>
          <w:sz w:val="24"/>
          <w:szCs w:val="24"/>
          <w:lang w:val="es-AR"/>
        </w:rPr>
      </w:pPr>
    </w:p>
    <w:p w14:paraId="63F8FDD9" w14:textId="22DF5AA3" w:rsidR="007B384C" w:rsidRPr="007B384C" w:rsidRDefault="007B384C" w:rsidP="007B384C">
      <w:pPr>
        <w:spacing w:after="160" w:line="259" w:lineRule="auto"/>
        <w:rPr>
          <w:rFonts w:ascii="Calibri" w:eastAsia="Calibri" w:hAnsi="Calibri" w:cs="Times New Roman"/>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7B384C" w:rsidRPr="007B384C" w14:paraId="591D75E2" w14:textId="77777777" w:rsidTr="00A2458F">
        <w:tc>
          <w:tcPr>
            <w:tcW w:w="4247" w:type="dxa"/>
            <w:shd w:val="clear" w:color="auto" w:fill="auto"/>
          </w:tcPr>
          <w:p w14:paraId="622F4B44"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Cátedra:</w:t>
            </w:r>
          </w:p>
        </w:tc>
        <w:tc>
          <w:tcPr>
            <w:tcW w:w="4247" w:type="dxa"/>
            <w:shd w:val="clear" w:color="auto" w:fill="auto"/>
          </w:tcPr>
          <w:p w14:paraId="4B67686A" w14:textId="300E8F5B" w:rsidR="007B384C" w:rsidRPr="007B384C" w:rsidRDefault="007B384C"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Derecho Procesal Penal</w:t>
            </w:r>
          </w:p>
        </w:tc>
      </w:tr>
      <w:tr w:rsidR="007B384C" w:rsidRPr="007B384C" w14:paraId="67F8E234" w14:textId="77777777" w:rsidTr="00A2458F">
        <w:tc>
          <w:tcPr>
            <w:tcW w:w="4247" w:type="dxa"/>
            <w:shd w:val="clear" w:color="auto" w:fill="auto"/>
          </w:tcPr>
          <w:p w14:paraId="5A4054F6"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Responsable:</w:t>
            </w:r>
          </w:p>
        </w:tc>
        <w:tc>
          <w:tcPr>
            <w:tcW w:w="4247" w:type="dxa"/>
            <w:shd w:val="clear" w:color="auto" w:fill="auto"/>
          </w:tcPr>
          <w:p w14:paraId="710856DA" w14:textId="03FEA38D" w:rsidR="007B384C" w:rsidRPr="007B384C" w:rsidRDefault="007B384C"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Ab. Jorge Alfredo Medina</w:t>
            </w:r>
          </w:p>
        </w:tc>
      </w:tr>
      <w:tr w:rsidR="007B384C" w:rsidRPr="007B384C" w14:paraId="2D1BD105" w14:textId="77777777" w:rsidTr="00A2458F">
        <w:tc>
          <w:tcPr>
            <w:tcW w:w="4247" w:type="dxa"/>
            <w:shd w:val="clear" w:color="auto" w:fill="auto"/>
          </w:tcPr>
          <w:p w14:paraId="520ACC37"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Equipo:</w:t>
            </w:r>
          </w:p>
        </w:tc>
        <w:tc>
          <w:tcPr>
            <w:tcW w:w="4247" w:type="dxa"/>
            <w:shd w:val="clear" w:color="auto" w:fill="auto"/>
          </w:tcPr>
          <w:p w14:paraId="03494655" w14:textId="614A334C" w:rsidR="007B384C" w:rsidRPr="007B384C" w:rsidRDefault="007B384C"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Ab. Ezequiel Barrenechea.</w:t>
            </w:r>
            <w:r w:rsidR="007B72AD">
              <w:rPr>
                <w:rFonts w:ascii="Calibri" w:eastAsia="Calibri" w:hAnsi="Calibri" w:cs="Times New Roman"/>
                <w:sz w:val="22"/>
                <w:szCs w:val="22"/>
                <w:lang w:val="es-ES"/>
              </w:rPr>
              <w:t xml:space="preserve"> Ab. Lucía de </w:t>
            </w:r>
            <w:proofErr w:type="spellStart"/>
            <w:r w:rsidR="007B72AD">
              <w:rPr>
                <w:rFonts w:ascii="Calibri" w:eastAsia="Calibri" w:hAnsi="Calibri" w:cs="Times New Roman"/>
                <w:sz w:val="22"/>
                <w:szCs w:val="22"/>
                <w:lang w:val="es-ES"/>
              </w:rPr>
              <w:t>Benedettis</w:t>
            </w:r>
            <w:proofErr w:type="spellEnd"/>
            <w:r w:rsidR="007B72AD">
              <w:rPr>
                <w:rFonts w:ascii="Calibri" w:eastAsia="Calibri" w:hAnsi="Calibri" w:cs="Times New Roman"/>
                <w:sz w:val="22"/>
                <w:szCs w:val="22"/>
                <w:lang w:val="es-ES"/>
              </w:rPr>
              <w:t>. Ab. Alfonso Fernandez.</w:t>
            </w:r>
          </w:p>
        </w:tc>
      </w:tr>
      <w:tr w:rsidR="007B384C" w:rsidRPr="007B384C" w14:paraId="3ED35F95" w14:textId="77777777" w:rsidTr="00A2458F">
        <w:tc>
          <w:tcPr>
            <w:tcW w:w="4247" w:type="dxa"/>
            <w:shd w:val="clear" w:color="auto" w:fill="auto"/>
          </w:tcPr>
          <w:p w14:paraId="1F2E71C1"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Cantidad de estudiantes:</w:t>
            </w:r>
          </w:p>
        </w:tc>
        <w:tc>
          <w:tcPr>
            <w:tcW w:w="4247" w:type="dxa"/>
            <w:shd w:val="clear" w:color="auto" w:fill="auto"/>
          </w:tcPr>
          <w:p w14:paraId="53CEC7C9" w14:textId="40668B3A" w:rsidR="007B384C" w:rsidRPr="007B384C" w:rsidRDefault="00AA7D2D"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58</w:t>
            </w:r>
          </w:p>
        </w:tc>
      </w:tr>
      <w:tr w:rsidR="007B384C" w:rsidRPr="007B384C" w14:paraId="1FF159EC" w14:textId="77777777" w:rsidTr="00A2458F">
        <w:tc>
          <w:tcPr>
            <w:tcW w:w="4247" w:type="dxa"/>
            <w:shd w:val="clear" w:color="auto" w:fill="auto"/>
          </w:tcPr>
          <w:p w14:paraId="4E06B0BE"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 xml:space="preserve">Sabe si hay estudiantes </w:t>
            </w:r>
            <w:proofErr w:type="gramStart"/>
            <w:r w:rsidRPr="007B384C">
              <w:rPr>
                <w:rFonts w:ascii="Calibri" w:eastAsia="Calibri" w:hAnsi="Calibri" w:cs="Times New Roman"/>
                <w:sz w:val="22"/>
                <w:szCs w:val="22"/>
                <w:lang w:val="es-ES"/>
              </w:rPr>
              <w:t>condicionales</w:t>
            </w:r>
            <w:proofErr w:type="gramEnd"/>
            <w:r w:rsidRPr="007B384C">
              <w:rPr>
                <w:rFonts w:ascii="Calibri" w:eastAsia="Calibri" w:hAnsi="Calibri" w:cs="Times New Roman"/>
                <w:sz w:val="22"/>
                <w:szCs w:val="22"/>
                <w:lang w:val="es-ES"/>
              </w:rPr>
              <w:t xml:space="preserve"> aunque no estén formalmente con el trámite aprobado? </w:t>
            </w:r>
            <w:proofErr w:type="gramStart"/>
            <w:r w:rsidRPr="007B384C">
              <w:rPr>
                <w:rFonts w:ascii="Calibri" w:eastAsia="Calibri" w:hAnsi="Calibri" w:cs="Times New Roman"/>
                <w:sz w:val="22"/>
                <w:szCs w:val="22"/>
                <w:lang w:val="es-ES"/>
              </w:rPr>
              <w:t>Cuántos?</w:t>
            </w:r>
            <w:proofErr w:type="gramEnd"/>
            <w:r w:rsidRPr="007B384C">
              <w:rPr>
                <w:rFonts w:ascii="Calibri" w:eastAsia="Calibri" w:hAnsi="Calibri" w:cs="Times New Roman"/>
                <w:sz w:val="22"/>
                <w:szCs w:val="22"/>
                <w:lang w:val="es-ES"/>
              </w:rPr>
              <w:t xml:space="preserve"> </w:t>
            </w:r>
            <w:proofErr w:type="gramStart"/>
            <w:r w:rsidRPr="007B384C">
              <w:rPr>
                <w:rFonts w:ascii="Calibri" w:eastAsia="Calibri" w:hAnsi="Calibri" w:cs="Times New Roman"/>
                <w:sz w:val="22"/>
                <w:szCs w:val="22"/>
                <w:lang w:val="es-ES"/>
              </w:rPr>
              <w:t>Cómo los incorporó?</w:t>
            </w:r>
            <w:proofErr w:type="gramEnd"/>
          </w:p>
        </w:tc>
        <w:tc>
          <w:tcPr>
            <w:tcW w:w="4247" w:type="dxa"/>
            <w:shd w:val="clear" w:color="auto" w:fill="auto"/>
          </w:tcPr>
          <w:p w14:paraId="71B74C27" w14:textId="4F040D1B" w:rsidR="007B384C" w:rsidRPr="007B384C" w:rsidRDefault="00AA7D2D"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Información desconocida</w:t>
            </w:r>
          </w:p>
        </w:tc>
      </w:tr>
      <w:tr w:rsidR="007B384C" w:rsidRPr="007B384C" w14:paraId="476DF5A9" w14:textId="77777777" w:rsidTr="00A2458F">
        <w:tc>
          <w:tcPr>
            <w:tcW w:w="4247" w:type="dxa"/>
            <w:shd w:val="clear" w:color="auto" w:fill="auto"/>
          </w:tcPr>
          <w:p w14:paraId="09137FFD" w14:textId="77777777" w:rsidR="007B384C" w:rsidRPr="007B384C" w:rsidRDefault="007B384C" w:rsidP="007B384C">
            <w:pPr>
              <w:spacing w:after="0" w:line="240" w:lineRule="auto"/>
              <w:rPr>
                <w:rFonts w:ascii="Calibri" w:eastAsia="Calibri" w:hAnsi="Calibri" w:cs="Times New Roman"/>
                <w:sz w:val="22"/>
                <w:szCs w:val="22"/>
                <w:lang w:val="es-ES"/>
              </w:rPr>
            </w:pPr>
            <w:proofErr w:type="gramStart"/>
            <w:r w:rsidRPr="007B384C">
              <w:rPr>
                <w:rFonts w:ascii="Calibri" w:eastAsia="Calibri" w:hAnsi="Calibri" w:cs="Times New Roman"/>
                <w:sz w:val="22"/>
                <w:szCs w:val="22"/>
                <w:lang w:val="es-ES"/>
              </w:rPr>
              <w:t>Ha comenzado las clases en modo virtual?</w:t>
            </w:r>
            <w:proofErr w:type="gramEnd"/>
          </w:p>
        </w:tc>
        <w:tc>
          <w:tcPr>
            <w:tcW w:w="4247" w:type="dxa"/>
            <w:shd w:val="clear" w:color="auto" w:fill="auto"/>
          </w:tcPr>
          <w:p w14:paraId="4C21CACD" w14:textId="2C5BDFFF" w:rsidR="007B384C" w:rsidRPr="007B384C" w:rsidRDefault="00AA7D2D"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si</w:t>
            </w:r>
          </w:p>
        </w:tc>
      </w:tr>
      <w:tr w:rsidR="007B384C" w:rsidRPr="007B384C" w14:paraId="7B7F24CF" w14:textId="77777777" w:rsidTr="00A2458F">
        <w:tc>
          <w:tcPr>
            <w:tcW w:w="4247" w:type="dxa"/>
            <w:shd w:val="clear" w:color="auto" w:fill="auto"/>
          </w:tcPr>
          <w:p w14:paraId="60763068" w14:textId="77777777" w:rsidR="007B384C" w:rsidRPr="007B384C" w:rsidRDefault="007B384C" w:rsidP="007B384C">
            <w:pPr>
              <w:spacing w:after="0" w:line="240" w:lineRule="auto"/>
              <w:rPr>
                <w:rFonts w:ascii="Calibri" w:eastAsia="Calibri" w:hAnsi="Calibri" w:cs="Times New Roman"/>
                <w:sz w:val="22"/>
                <w:szCs w:val="22"/>
                <w:lang w:val="es-ES"/>
              </w:rPr>
            </w:pPr>
            <w:proofErr w:type="gramStart"/>
            <w:r w:rsidRPr="007B384C">
              <w:rPr>
                <w:rFonts w:ascii="Calibri" w:eastAsia="Calibri" w:hAnsi="Calibri" w:cs="Times New Roman"/>
                <w:sz w:val="22"/>
                <w:szCs w:val="22"/>
                <w:lang w:val="es-ES"/>
              </w:rPr>
              <w:t>Qué sitio o plataforma está usando, le resulta adecuada, satisfactoria, hay algo que quisiera hacer y no es posible en ese sitio?</w:t>
            </w:r>
            <w:proofErr w:type="gramEnd"/>
          </w:p>
        </w:tc>
        <w:tc>
          <w:tcPr>
            <w:tcW w:w="4247" w:type="dxa"/>
            <w:shd w:val="clear" w:color="auto" w:fill="auto"/>
          </w:tcPr>
          <w:p w14:paraId="312BE1B8" w14:textId="6172E922" w:rsidR="007B384C" w:rsidRPr="007B384C" w:rsidRDefault="007130FF"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Se utilizan distintos medios: Grupo en el sitio social Facebook donde se sube</w:t>
            </w:r>
            <w:r w:rsidR="00104738">
              <w:rPr>
                <w:rFonts w:ascii="Calibri" w:eastAsia="Calibri" w:hAnsi="Calibri" w:cs="Times New Roman"/>
                <w:sz w:val="22"/>
                <w:szCs w:val="22"/>
                <w:lang w:val="es-ES"/>
              </w:rPr>
              <w:t xml:space="preserve"> material de estudio y videos, </w:t>
            </w:r>
            <w:r w:rsidR="006658A6">
              <w:rPr>
                <w:rFonts w:ascii="Calibri" w:eastAsia="Calibri" w:hAnsi="Calibri" w:cs="Times New Roman"/>
                <w:sz w:val="22"/>
                <w:szCs w:val="22"/>
                <w:lang w:val="es-ES"/>
              </w:rPr>
              <w:t xml:space="preserve">la plataforma </w:t>
            </w:r>
            <w:proofErr w:type="gramStart"/>
            <w:r w:rsidR="006658A6">
              <w:rPr>
                <w:rFonts w:ascii="Calibri" w:eastAsia="Calibri" w:hAnsi="Calibri" w:cs="Times New Roman"/>
                <w:sz w:val="22"/>
                <w:szCs w:val="22"/>
                <w:lang w:val="es-ES"/>
              </w:rPr>
              <w:t>Zoom</w:t>
            </w:r>
            <w:proofErr w:type="gramEnd"/>
            <w:r w:rsidR="006658A6">
              <w:rPr>
                <w:rFonts w:ascii="Calibri" w:eastAsia="Calibri" w:hAnsi="Calibri" w:cs="Times New Roman"/>
                <w:sz w:val="22"/>
                <w:szCs w:val="22"/>
                <w:lang w:val="es-ES"/>
              </w:rPr>
              <w:t xml:space="preserve"> para clases presenciales,</w:t>
            </w:r>
            <w:r w:rsidR="00930BB6">
              <w:rPr>
                <w:rFonts w:ascii="Calibri" w:eastAsia="Calibri" w:hAnsi="Calibri" w:cs="Times New Roman"/>
                <w:sz w:val="22"/>
                <w:szCs w:val="22"/>
                <w:lang w:val="es-ES"/>
              </w:rPr>
              <w:t xml:space="preserve"> </w:t>
            </w:r>
            <w:r w:rsidR="006658A6">
              <w:rPr>
                <w:rFonts w:ascii="Calibri" w:eastAsia="Calibri" w:hAnsi="Calibri" w:cs="Times New Roman"/>
                <w:sz w:val="22"/>
                <w:szCs w:val="22"/>
                <w:lang w:val="es-ES"/>
              </w:rPr>
              <w:t xml:space="preserve">la plataforma </w:t>
            </w:r>
            <w:proofErr w:type="spellStart"/>
            <w:r w:rsidR="006658A6">
              <w:rPr>
                <w:rFonts w:ascii="Calibri" w:eastAsia="Calibri" w:hAnsi="Calibri" w:cs="Times New Roman"/>
                <w:sz w:val="22"/>
                <w:szCs w:val="22"/>
                <w:lang w:val="es-ES"/>
              </w:rPr>
              <w:t>Classroom</w:t>
            </w:r>
            <w:proofErr w:type="spellEnd"/>
            <w:r w:rsidR="006658A6">
              <w:rPr>
                <w:rFonts w:ascii="Calibri" w:eastAsia="Calibri" w:hAnsi="Calibri" w:cs="Times New Roman"/>
                <w:sz w:val="22"/>
                <w:szCs w:val="22"/>
                <w:lang w:val="es-ES"/>
              </w:rPr>
              <w:t xml:space="preserve"> y Google Drive</w:t>
            </w:r>
            <w:r w:rsidR="00490170">
              <w:rPr>
                <w:rFonts w:ascii="Calibri" w:eastAsia="Calibri" w:hAnsi="Calibri" w:cs="Times New Roman"/>
                <w:sz w:val="22"/>
                <w:szCs w:val="22"/>
                <w:lang w:val="es-ES"/>
              </w:rPr>
              <w:t>. Sistema de consultas por chat de Facebook</w:t>
            </w:r>
            <w:r w:rsidR="000359B5">
              <w:rPr>
                <w:rFonts w:ascii="Calibri" w:eastAsia="Calibri" w:hAnsi="Calibri" w:cs="Times New Roman"/>
                <w:sz w:val="22"/>
                <w:szCs w:val="22"/>
                <w:lang w:val="es-ES"/>
              </w:rPr>
              <w:t xml:space="preserve">. </w:t>
            </w:r>
          </w:p>
        </w:tc>
      </w:tr>
      <w:tr w:rsidR="007B384C" w:rsidRPr="007B384C" w14:paraId="511946B5" w14:textId="77777777" w:rsidTr="00A2458F">
        <w:tc>
          <w:tcPr>
            <w:tcW w:w="4247" w:type="dxa"/>
            <w:shd w:val="clear" w:color="auto" w:fill="auto"/>
          </w:tcPr>
          <w:p w14:paraId="57B418A7"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Qué tipo de actividades ha realizado</w:t>
            </w:r>
          </w:p>
        </w:tc>
        <w:tc>
          <w:tcPr>
            <w:tcW w:w="4247" w:type="dxa"/>
            <w:shd w:val="clear" w:color="auto" w:fill="auto"/>
          </w:tcPr>
          <w:p w14:paraId="33229776" w14:textId="139F6896" w:rsidR="007B384C" w:rsidRPr="007B384C" w:rsidRDefault="000359B5"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 xml:space="preserve">Clases </w:t>
            </w:r>
            <w:proofErr w:type="spellStart"/>
            <w:r w:rsidR="004C1FD1">
              <w:rPr>
                <w:rFonts w:ascii="Calibri" w:eastAsia="Calibri" w:hAnsi="Calibri" w:cs="Times New Roman"/>
                <w:sz w:val="22"/>
                <w:szCs w:val="22"/>
                <w:lang w:val="es-ES"/>
              </w:rPr>
              <w:t>on</w:t>
            </w:r>
            <w:proofErr w:type="spellEnd"/>
            <w:r w:rsidR="004C1FD1">
              <w:rPr>
                <w:rFonts w:ascii="Calibri" w:eastAsia="Calibri" w:hAnsi="Calibri" w:cs="Times New Roman"/>
                <w:sz w:val="22"/>
                <w:szCs w:val="22"/>
                <w:lang w:val="es-ES"/>
              </w:rPr>
              <w:t xml:space="preserve"> line </w:t>
            </w:r>
            <w:r>
              <w:rPr>
                <w:rFonts w:ascii="Calibri" w:eastAsia="Calibri" w:hAnsi="Calibri" w:cs="Times New Roman"/>
                <w:sz w:val="22"/>
                <w:szCs w:val="22"/>
                <w:lang w:val="es-ES"/>
              </w:rPr>
              <w:t>en todas las unida</w:t>
            </w:r>
            <w:r w:rsidR="004C1FD1">
              <w:rPr>
                <w:rFonts w:ascii="Calibri" w:eastAsia="Calibri" w:hAnsi="Calibri" w:cs="Times New Roman"/>
                <w:sz w:val="22"/>
                <w:szCs w:val="22"/>
                <w:lang w:val="es-ES"/>
              </w:rPr>
              <w:t xml:space="preserve">des del programa de la materia. Videos </w:t>
            </w:r>
            <w:r w:rsidR="00331342">
              <w:rPr>
                <w:rFonts w:ascii="Calibri" w:eastAsia="Calibri" w:hAnsi="Calibri" w:cs="Times New Roman"/>
                <w:sz w:val="22"/>
                <w:szCs w:val="22"/>
                <w:lang w:val="es-ES"/>
              </w:rPr>
              <w:t xml:space="preserve">de </w:t>
            </w:r>
            <w:r w:rsidR="0073124A">
              <w:rPr>
                <w:rFonts w:ascii="Calibri" w:eastAsia="Calibri" w:hAnsi="Calibri" w:cs="Times New Roman"/>
                <w:sz w:val="22"/>
                <w:szCs w:val="22"/>
                <w:lang w:val="es-ES"/>
              </w:rPr>
              <w:t xml:space="preserve">exposición de los profesores de temas </w:t>
            </w:r>
            <w:r w:rsidR="0073124A">
              <w:rPr>
                <w:rFonts w:ascii="Calibri" w:eastAsia="Calibri" w:hAnsi="Calibri" w:cs="Times New Roman"/>
                <w:sz w:val="22"/>
                <w:szCs w:val="22"/>
                <w:lang w:val="es-ES"/>
              </w:rPr>
              <w:lastRenderedPageBreak/>
              <w:t>puntuales. Análisis de casos y jurisprudencia</w:t>
            </w:r>
            <w:r w:rsidR="00847755">
              <w:rPr>
                <w:rFonts w:ascii="Calibri" w:eastAsia="Calibri" w:hAnsi="Calibri" w:cs="Times New Roman"/>
                <w:sz w:val="22"/>
                <w:szCs w:val="22"/>
                <w:lang w:val="es-ES"/>
              </w:rPr>
              <w:t>. Enlace a material audiovisual relacionado a la asignatura</w:t>
            </w:r>
            <w:r w:rsidR="00A35960">
              <w:rPr>
                <w:rFonts w:ascii="Calibri" w:eastAsia="Calibri" w:hAnsi="Calibri" w:cs="Times New Roman"/>
                <w:sz w:val="22"/>
                <w:szCs w:val="22"/>
                <w:lang w:val="es-ES"/>
              </w:rPr>
              <w:t>.</w:t>
            </w:r>
          </w:p>
        </w:tc>
      </w:tr>
      <w:tr w:rsidR="007B384C" w:rsidRPr="007B384C" w14:paraId="6F6357AA" w14:textId="77777777" w:rsidTr="00A2458F">
        <w:tc>
          <w:tcPr>
            <w:tcW w:w="4247" w:type="dxa"/>
            <w:shd w:val="clear" w:color="auto" w:fill="auto"/>
          </w:tcPr>
          <w:p w14:paraId="51BA7A79"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lastRenderedPageBreak/>
              <w:t>Qué tipo de actividades piensa realizar</w:t>
            </w:r>
          </w:p>
        </w:tc>
        <w:tc>
          <w:tcPr>
            <w:tcW w:w="4247" w:type="dxa"/>
            <w:shd w:val="clear" w:color="auto" w:fill="auto"/>
          </w:tcPr>
          <w:p w14:paraId="79F9634C" w14:textId="65C158AD" w:rsidR="007B384C" w:rsidRPr="007B384C" w:rsidRDefault="00A35960"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Las mismas que se vienen realizando.</w:t>
            </w:r>
          </w:p>
        </w:tc>
      </w:tr>
      <w:tr w:rsidR="007B384C" w:rsidRPr="007B384C" w14:paraId="1F44A2E9" w14:textId="77777777" w:rsidTr="00A2458F">
        <w:tc>
          <w:tcPr>
            <w:tcW w:w="4247" w:type="dxa"/>
            <w:shd w:val="clear" w:color="auto" w:fill="auto"/>
          </w:tcPr>
          <w:p w14:paraId="5126F4BE"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 xml:space="preserve">Ha podido realizar actividades que incentiven la </w:t>
            </w:r>
            <w:proofErr w:type="gramStart"/>
            <w:r w:rsidRPr="007B384C">
              <w:rPr>
                <w:rFonts w:ascii="Calibri" w:eastAsia="Calibri" w:hAnsi="Calibri" w:cs="Times New Roman"/>
                <w:sz w:val="22"/>
                <w:szCs w:val="22"/>
                <w:lang w:val="es-ES"/>
              </w:rPr>
              <w:t>interacción docentes</w:t>
            </w:r>
            <w:proofErr w:type="gramEnd"/>
            <w:r w:rsidRPr="007B384C">
              <w:rPr>
                <w:rFonts w:ascii="Calibri" w:eastAsia="Calibri" w:hAnsi="Calibri" w:cs="Times New Roman"/>
                <w:sz w:val="22"/>
                <w:szCs w:val="22"/>
                <w:lang w:val="es-ES"/>
              </w:rPr>
              <w:t xml:space="preserve"> /estudiantes? Estudiantes / estudiantes</w:t>
            </w:r>
          </w:p>
        </w:tc>
        <w:tc>
          <w:tcPr>
            <w:tcW w:w="4247" w:type="dxa"/>
            <w:shd w:val="clear" w:color="auto" w:fill="auto"/>
          </w:tcPr>
          <w:p w14:paraId="5E87EAB9" w14:textId="43365B69" w:rsidR="007B384C" w:rsidRPr="007B384C" w:rsidRDefault="00F46726"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 xml:space="preserve">Si, las que se llevan a cabo a través de la plataforma </w:t>
            </w:r>
            <w:proofErr w:type="gramStart"/>
            <w:r>
              <w:rPr>
                <w:rFonts w:ascii="Calibri" w:eastAsia="Calibri" w:hAnsi="Calibri" w:cs="Times New Roman"/>
                <w:sz w:val="22"/>
                <w:szCs w:val="22"/>
                <w:lang w:val="es-ES"/>
              </w:rPr>
              <w:t>Zoom</w:t>
            </w:r>
            <w:proofErr w:type="gramEnd"/>
          </w:p>
        </w:tc>
      </w:tr>
      <w:tr w:rsidR="007B384C" w:rsidRPr="007B384C" w14:paraId="51FF7A58" w14:textId="77777777" w:rsidTr="00A2458F">
        <w:tc>
          <w:tcPr>
            <w:tcW w:w="4247" w:type="dxa"/>
            <w:shd w:val="clear" w:color="auto" w:fill="auto"/>
          </w:tcPr>
          <w:p w14:paraId="272A871C" w14:textId="77777777" w:rsidR="007B384C" w:rsidRPr="007B384C" w:rsidRDefault="007B384C" w:rsidP="007B384C">
            <w:pPr>
              <w:spacing w:after="0" w:line="240" w:lineRule="auto"/>
              <w:rPr>
                <w:rFonts w:ascii="Calibri" w:eastAsia="Calibri" w:hAnsi="Calibri" w:cs="Times New Roman"/>
                <w:sz w:val="22"/>
                <w:szCs w:val="22"/>
                <w:lang w:val="es-ES"/>
              </w:rPr>
            </w:pPr>
            <w:proofErr w:type="gramStart"/>
            <w:r w:rsidRPr="007B384C">
              <w:rPr>
                <w:rFonts w:ascii="Calibri" w:eastAsia="Calibri" w:hAnsi="Calibri" w:cs="Times New Roman"/>
                <w:sz w:val="22"/>
                <w:szCs w:val="22"/>
                <w:lang w:val="es-ES"/>
              </w:rPr>
              <w:t>Tiene pensado las estrategias evaluativas que usará?</w:t>
            </w:r>
            <w:proofErr w:type="gramEnd"/>
            <w:r w:rsidRPr="007B384C">
              <w:rPr>
                <w:rFonts w:ascii="Calibri" w:eastAsia="Calibri" w:hAnsi="Calibri" w:cs="Times New Roman"/>
                <w:sz w:val="22"/>
                <w:szCs w:val="22"/>
                <w:lang w:val="es-ES"/>
              </w:rPr>
              <w:t xml:space="preserve"> </w:t>
            </w:r>
            <w:proofErr w:type="gramStart"/>
            <w:r w:rsidRPr="007B384C">
              <w:rPr>
                <w:rFonts w:ascii="Calibri" w:eastAsia="Calibri" w:hAnsi="Calibri" w:cs="Times New Roman"/>
                <w:sz w:val="22"/>
                <w:szCs w:val="22"/>
                <w:lang w:val="es-ES"/>
              </w:rPr>
              <w:t>Podría describirlas?</w:t>
            </w:r>
            <w:proofErr w:type="gramEnd"/>
            <w:r w:rsidRPr="007B384C">
              <w:rPr>
                <w:rFonts w:ascii="Calibri" w:eastAsia="Calibri" w:hAnsi="Calibri" w:cs="Times New Roman"/>
                <w:sz w:val="22"/>
                <w:szCs w:val="22"/>
                <w:lang w:val="es-ES"/>
              </w:rPr>
              <w:t xml:space="preserve"> </w:t>
            </w:r>
            <w:proofErr w:type="gramStart"/>
            <w:r w:rsidRPr="007B384C">
              <w:rPr>
                <w:rFonts w:ascii="Calibri" w:eastAsia="Calibri" w:hAnsi="Calibri" w:cs="Times New Roman"/>
                <w:sz w:val="22"/>
                <w:szCs w:val="22"/>
                <w:lang w:val="es-ES"/>
              </w:rPr>
              <w:t>Necesita ayuda con esta actividad?</w:t>
            </w:r>
            <w:proofErr w:type="gramEnd"/>
          </w:p>
        </w:tc>
        <w:tc>
          <w:tcPr>
            <w:tcW w:w="4247" w:type="dxa"/>
            <w:shd w:val="clear" w:color="auto" w:fill="auto"/>
          </w:tcPr>
          <w:p w14:paraId="258DF512" w14:textId="08713A5E" w:rsidR="007B384C" w:rsidRPr="007B384C" w:rsidRDefault="00837FCA"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 xml:space="preserve">Si, se utilizan juntas las plataformas </w:t>
            </w:r>
            <w:proofErr w:type="spellStart"/>
            <w:r>
              <w:rPr>
                <w:rFonts w:ascii="Calibri" w:eastAsia="Calibri" w:hAnsi="Calibri" w:cs="Times New Roman"/>
                <w:sz w:val="22"/>
                <w:szCs w:val="22"/>
                <w:lang w:val="es-ES"/>
              </w:rPr>
              <w:t>Classroom</w:t>
            </w:r>
            <w:proofErr w:type="spellEnd"/>
            <w:r w:rsidR="00651BAF">
              <w:rPr>
                <w:rFonts w:ascii="Calibri" w:eastAsia="Calibri" w:hAnsi="Calibri" w:cs="Times New Roman"/>
                <w:sz w:val="22"/>
                <w:szCs w:val="22"/>
                <w:lang w:val="es-ES"/>
              </w:rPr>
              <w:t xml:space="preserve"> y </w:t>
            </w:r>
            <w:proofErr w:type="gramStart"/>
            <w:r w:rsidR="00651BAF">
              <w:rPr>
                <w:rFonts w:ascii="Calibri" w:eastAsia="Calibri" w:hAnsi="Calibri" w:cs="Times New Roman"/>
                <w:sz w:val="22"/>
                <w:szCs w:val="22"/>
                <w:lang w:val="es-ES"/>
              </w:rPr>
              <w:t>Zoom</w:t>
            </w:r>
            <w:proofErr w:type="gramEnd"/>
            <w:r w:rsidR="00651BAF">
              <w:rPr>
                <w:rFonts w:ascii="Calibri" w:eastAsia="Calibri" w:hAnsi="Calibri" w:cs="Times New Roman"/>
                <w:sz w:val="22"/>
                <w:szCs w:val="22"/>
                <w:lang w:val="es-ES"/>
              </w:rPr>
              <w:t xml:space="preserve"> que permiten realizar evaluaciones de opción múltiple</w:t>
            </w:r>
            <w:r w:rsidR="00996288">
              <w:rPr>
                <w:rFonts w:ascii="Calibri" w:eastAsia="Calibri" w:hAnsi="Calibri" w:cs="Times New Roman"/>
                <w:sz w:val="22"/>
                <w:szCs w:val="22"/>
                <w:lang w:val="es-ES"/>
              </w:rPr>
              <w:t xml:space="preserve"> en un tiempo predeterminado observando directamente a quienes están rindiendo. Al mismo tiempo se establecen opciones</w:t>
            </w:r>
            <w:r w:rsidR="00CF7C1B">
              <w:rPr>
                <w:rFonts w:ascii="Calibri" w:eastAsia="Calibri" w:hAnsi="Calibri" w:cs="Times New Roman"/>
                <w:sz w:val="22"/>
                <w:szCs w:val="22"/>
                <w:lang w:val="es-ES"/>
              </w:rPr>
              <w:t xml:space="preserve"> de respuestas </w:t>
            </w:r>
            <w:proofErr w:type="spellStart"/>
            <w:r w:rsidR="00CF7C1B">
              <w:rPr>
                <w:rFonts w:ascii="Calibri" w:eastAsia="Calibri" w:hAnsi="Calibri" w:cs="Times New Roman"/>
                <w:sz w:val="22"/>
                <w:szCs w:val="22"/>
                <w:lang w:val="es-ES"/>
              </w:rPr>
              <w:t>randomizadas</w:t>
            </w:r>
            <w:proofErr w:type="spellEnd"/>
            <w:r w:rsidR="00CF7C1B">
              <w:rPr>
                <w:rFonts w:ascii="Calibri" w:eastAsia="Calibri" w:hAnsi="Calibri" w:cs="Times New Roman"/>
                <w:sz w:val="22"/>
                <w:szCs w:val="22"/>
                <w:lang w:val="es-ES"/>
              </w:rPr>
              <w:t xml:space="preserve"> para evitar la posibilidad de que los alumnos se transmitan las respuestas entre ellos</w:t>
            </w:r>
            <w:r w:rsidR="00DD0C82">
              <w:rPr>
                <w:rFonts w:ascii="Calibri" w:eastAsia="Calibri" w:hAnsi="Calibri" w:cs="Times New Roman"/>
                <w:sz w:val="22"/>
                <w:szCs w:val="22"/>
                <w:lang w:val="es-ES"/>
              </w:rPr>
              <w:t xml:space="preserve"> (cada examen parcial es personalizado en cuanto al orden de las opciones)</w:t>
            </w:r>
          </w:p>
        </w:tc>
      </w:tr>
      <w:tr w:rsidR="007B384C" w:rsidRPr="007B384C" w14:paraId="63DA32FD" w14:textId="77777777" w:rsidTr="00A2458F">
        <w:tc>
          <w:tcPr>
            <w:tcW w:w="4247" w:type="dxa"/>
            <w:shd w:val="clear" w:color="auto" w:fill="auto"/>
          </w:tcPr>
          <w:p w14:paraId="510574C2" w14:textId="77777777" w:rsidR="007B384C" w:rsidRPr="007B384C" w:rsidRDefault="007B384C" w:rsidP="007B384C">
            <w:pPr>
              <w:spacing w:after="0" w:line="240" w:lineRule="auto"/>
              <w:rPr>
                <w:rFonts w:ascii="Calibri" w:eastAsia="Calibri" w:hAnsi="Calibri" w:cs="Times New Roman"/>
                <w:sz w:val="22"/>
                <w:szCs w:val="22"/>
                <w:lang w:val="es-ES"/>
              </w:rPr>
            </w:pPr>
            <w:proofErr w:type="gramStart"/>
            <w:r w:rsidRPr="007B384C">
              <w:rPr>
                <w:rFonts w:ascii="Calibri" w:eastAsia="Calibri" w:hAnsi="Calibri" w:cs="Times New Roman"/>
                <w:sz w:val="22"/>
                <w:szCs w:val="22"/>
                <w:lang w:val="es-ES"/>
              </w:rPr>
              <w:t>Necesita ayuda con materiales?</w:t>
            </w:r>
            <w:proofErr w:type="gramEnd"/>
            <w:r w:rsidRPr="007B384C">
              <w:rPr>
                <w:rFonts w:ascii="Calibri" w:eastAsia="Calibri" w:hAnsi="Calibri" w:cs="Times New Roman"/>
                <w:sz w:val="22"/>
                <w:szCs w:val="22"/>
                <w:lang w:val="es-ES"/>
              </w:rPr>
              <w:t xml:space="preserve"> Ha usado materiales multimediales: </w:t>
            </w:r>
            <w:proofErr w:type="gramStart"/>
            <w:r w:rsidRPr="007B384C">
              <w:rPr>
                <w:rFonts w:ascii="Calibri" w:eastAsia="Calibri" w:hAnsi="Calibri" w:cs="Times New Roman"/>
                <w:sz w:val="22"/>
                <w:szCs w:val="22"/>
                <w:lang w:val="es-ES"/>
              </w:rPr>
              <w:t>audios, videos, enlaces, otros?</w:t>
            </w:r>
            <w:proofErr w:type="gramEnd"/>
            <w:r w:rsidRPr="007B384C">
              <w:rPr>
                <w:rFonts w:ascii="Calibri" w:eastAsia="Calibri" w:hAnsi="Calibri" w:cs="Times New Roman"/>
                <w:sz w:val="22"/>
                <w:szCs w:val="22"/>
                <w:lang w:val="es-ES"/>
              </w:rPr>
              <w:t xml:space="preserve"> Nómbrelos</w:t>
            </w:r>
          </w:p>
        </w:tc>
        <w:tc>
          <w:tcPr>
            <w:tcW w:w="4247" w:type="dxa"/>
            <w:shd w:val="clear" w:color="auto" w:fill="auto"/>
          </w:tcPr>
          <w:p w14:paraId="4758D20F" w14:textId="77777777" w:rsid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 xml:space="preserve"> </w:t>
            </w:r>
          </w:p>
          <w:p w14:paraId="595D1ACE" w14:textId="2932250D" w:rsidR="00AC3582" w:rsidRPr="007B384C" w:rsidRDefault="00AC3582" w:rsidP="00AC3582">
            <w:pPr>
              <w:rPr>
                <w:rFonts w:ascii="Calibri" w:eastAsia="Calibri" w:hAnsi="Calibri" w:cs="Times New Roman"/>
                <w:sz w:val="22"/>
                <w:szCs w:val="22"/>
                <w:lang w:val="es-ES"/>
              </w:rPr>
            </w:pPr>
            <w:r>
              <w:rPr>
                <w:rFonts w:ascii="Calibri" w:eastAsia="Calibri" w:hAnsi="Calibri" w:cs="Times New Roman"/>
                <w:sz w:val="22"/>
                <w:szCs w:val="22"/>
                <w:lang w:val="es-ES"/>
              </w:rPr>
              <w:t xml:space="preserve">Si, </w:t>
            </w:r>
            <w:r w:rsidR="00A25E6B">
              <w:rPr>
                <w:rFonts w:ascii="Calibri" w:eastAsia="Calibri" w:hAnsi="Calibri" w:cs="Times New Roman"/>
                <w:sz w:val="22"/>
                <w:szCs w:val="22"/>
                <w:lang w:val="es-ES"/>
              </w:rPr>
              <w:t>conforme lo descripto precedentemente</w:t>
            </w:r>
            <w:r w:rsidR="00764A88">
              <w:rPr>
                <w:rFonts w:ascii="Calibri" w:eastAsia="Calibri" w:hAnsi="Calibri" w:cs="Times New Roman"/>
                <w:sz w:val="22"/>
                <w:szCs w:val="22"/>
                <w:lang w:val="es-ES"/>
              </w:rPr>
              <w:t xml:space="preserve"> a lo que se agregan foros donde los alumnos y docentes tratamos los temas de la asignatura.</w:t>
            </w:r>
          </w:p>
        </w:tc>
      </w:tr>
      <w:tr w:rsidR="007B384C" w:rsidRPr="007B384C" w14:paraId="7174FF7C" w14:textId="77777777" w:rsidTr="00A2458F">
        <w:tc>
          <w:tcPr>
            <w:tcW w:w="4247" w:type="dxa"/>
            <w:shd w:val="clear" w:color="auto" w:fill="auto"/>
          </w:tcPr>
          <w:p w14:paraId="44E3122A" w14:textId="77777777" w:rsidR="007B384C" w:rsidRPr="007B384C" w:rsidRDefault="007B384C" w:rsidP="007B384C">
            <w:pPr>
              <w:spacing w:after="0" w:line="240" w:lineRule="auto"/>
              <w:rPr>
                <w:rFonts w:ascii="Calibri" w:eastAsia="Calibri" w:hAnsi="Calibri" w:cs="Times New Roman"/>
                <w:sz w:val="22"/>
                <w:szCs w:val="22"/>
                <w:lang w:val="es-ES"/>
              </w:rPr>
            </w:pPr>
            <w:proofErr w:type="gramStart"/>
            <w:r w:rsidRPr="007B384C">
              <w:rPr>
                <w:rFonts w:ascii="Calibri" w:eastAsia="Calibri" w:hAnsi="Calibri" w:cs="Times New Roman"/>
                <w:sz w:val="22"/>
                <w:szCs w:val="22"/>
                <w:lang w:val="es-ES"/>
              </w:rPr>
              <w:t>Necesita ayuda con consignas?</w:t>
            </w:r>
            <w:proofErr w:type="gramEnd"/>
          </w:p>
        </w:tc>
        <w:tc>
          <w:tcPr>
            <w:tcW w:w="4247" w:type="dxa"/>
            <w:shd w:val="clear" w:color="auto" w:fill="auto"/>
          </w:tcPr>
          <w:p w14:paraId="563CB192" w14:textId="22A07224" w:rsidR="007B384C" w:rsidRPr="007B384C" w:rsidRDefault="00E67B77"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No</w:t>
            </w:r>
          </w:p>
        </w:tc>
      </w:tr>
      <w:tr w:rsidR="007B384C" w:rsidRPr="007B384C" w14:paraId="51D9DED8" w14:textId="77777777" w:rsidTr="00A2458F">
        <w:tc>
          <w:tcPr>
            <w:tcW w:w="4247" w:type="dxa"/>
            <w:shd w:val="clear" w:color="auto" w:fill="auto"/>
          </w:tcPr>
          <w:p w14:paraId="307A22E5" w14:textId="77777777" w:rsidR="007B384C" w:rsidRPr="007B384C" w:rsidRDefault="007B384C" w:rsidP="007B384C">
            <w:pPr>
              <w:spacing w:after="0" w:line="240" w:lineRule="auto"/>
              <w:rPr>
                <w:rFonts w:ascii="Calibri" w:eastAsia="Calibri" w:hAnsi="Calibri" w:cs="Times New Roman"/>
                <w:sz w:val="22"/>
                <w:szCs w:val="22"/>
                <w:lang w:val="es-ES"/>
              </w:rPr>
            </w:pPr>
            <w:proofErr w:type="gramStart"/>
            <w:r w:rsidRPr="007B384C">
              <w:rPr>
                <w:rFonts w:ascii="Calibri" w:eastAsia="Calibri" w:hAnsi="Calibri" w:cs="Times New Roman"/>
                <w:sz w:val="22"/>
                <w:szCs w:val="22"/>
                <w:lang w:val="es-ES"/>
              </w:rPr>
              <w:t>Ha pensado en grabar videos con las clases?</w:t>
            </w:r>
            <w:proofErr w:type="gramEnd"/>
          </w:p>
          <w:p w14:paraId="589985EE" w14:textId="77777777" w:rsidR="007B384C" w:rsidRPr="007B384C" w:rsidRDefault="007B384C" w:rsidP="007B384C">
            <w:pPr>
              <w:spacing w:after="0" w:line="240" w:lineRule="auto"/>
              <w:rPr>
                <w:rFonts w:ascii="Calibri" w:eastAsia="Calibri" w:hAnsi="Calibri" w:cs="Times New Roman"/>
                <w:sz w:val="22"/>
                <w:szCs w:val="22"/>
                <w:lang w:val="es-ES"/>
              </w:rPr>
            </w:pPr>
            <w:proofErr w:type="gramStart"/>
            <w:r w:rsidRPr="007B384C">
              <w:rPr>
                <w:rFonts w:ascii="Calibri" w:eastAsia="Calibri" w:hAnsi="Calibri" w:cs="Times New Roman"/>
                <w:sz w:val="22"/>
                <w:szCs w:val="22"/>
                <w:lang w:val="es-ES"/>
              </w:rPr>
              <w:t>O en dar clases en vivo por algún canal?</w:t>
            </w:r>
            <w:proofErr w:type="gramEnd"/>
            <w:r w:rsidRPr="007B384C">
              <w:rPr>
                <w:rFonts w:ascii="Calibri" w:eastAsia="Calibri" w:hAnsi="Calibri" w:cs="Times New Roman"/>
                <w:sz w:val="22"/>
                <w:szCs w:val="22"/>
                <w:lang w:val="es-ES"/>
              </w:rPr>
              <w:t xml:space="preserve"> </w:t>
            </w:r>
            <w:proofErr w:type="gramStart"/>
            <w:r w:rsidRPr="007B384C">
              <w:rPr>
                <w:rFonts w:ascii="Calibri" w:eastAsia="Calibri" w:hAnsi="Calibri" w:cs="Times New Roman"/>
                <w:sz w:val="22"/>
                <w:szCs w:val="22"/>
                <w:lang w:val="es-ES"/>
              </w:rPr>
              <w:t>Estaría interesado en ese tipo de estrategia?</w:t>
            </w:r>
            <w:proofErr w:type="gramEnd"/>
            <w:r w:rsidRPr="007B384C">
              <w:rPr>
                <w:rFonts w:ascii="Calibri" w:eastAsia="Calibri" w:hAnsi="Calibri" w:cs="Times New Roman"/>
                <w:sz w:val="22"/>
                <w:szCs w:val="22"/>
                <w:lang w:val="es-ES"/>
              </w:rPr>
              <w:t xml:space="preserve"> </w:t>
            </w:r>
            <w:proofErr w:type="gramStart"/>
            <w:r w:rsidRPr="007B384C">
              <w:rPr>
                <w:rFonts w:ascii="Calibri" w:eastAsia="Calibri" w:hAnsi="Calibri" w:cs="Times New Roman"/>
                <w:sz w:val="22"/>
                <w:szCs w:val="22"/>
                <w:lang w:val="es-ES"/>
              </w:rPr>
              <w:t>Sabe cómo hacerlo?</w:t>
            </w:r>
            <w:proofErr w:type="gramEnd"/>
            <w:r w:rsidRPr="007B384C">
              <w:rPr>
                <w:rFonts w:ascii="Calibri" w:eastAsia="Calibri" w:hAnsi="Calibri" w:cs="Times New Roman"/>
                <w:sz w:val="22"/>
                <w:szCs w:val="22"/>
                <w:lang w:val="es-ES"/>
              </w:rPr>
              <w:t xml:space="preserve"> </w:t>
            </w:r>
            <w:proofErr w:type="gramStart"/>
            <w:r w:rsidRPr="007B384C">
              <w:rPr>
                <w:rFonts w:ascii="Calibri" w:eastAsia="Calibri" w:hAnsi="Calibri" w:cs="Times New Roman"/>
                <w:sz w:val="22"/>
                <w:szCs w:val="22"/>
                <w:lang w:val="es-ES"/>
              </w:rPr>
              <w:t>Necesita ayuda?</w:t>
            </w:r>
            <w:proofErr w:type="gramEnd"/>
          </w:p>
        </w:tc>
        <w:tc>
          <w:tcPr>
            <w:tcW w:w="4247" w:type="dxa"/>
            <w:shd w:val="clear" w:color="auto" w:fill="auto"/>
          </w:tcPr>
          <w:p w14:paraId="14B3D407" w14:textId="5662AA07" w:rsidR="007B384C" w:rsidRPr="007B384C" w:rsidRDefault="00E67B77"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Si, conforme ha sido descripto. Sabemos como hacerlo no se necesita ayuda</w:t>
            </w:r>
          </w:p>
        </w:tc>
      </w:tr>
      <w:tr w:rsidR="007B384C" w:rsidRPr="007B384C" w14:paraId="79692049" w14:textId="77777777" w:rsidTr="00A2458F">
        <w:tc>
          <w:tcPr>
            <w:tcW w:w="4247" w:type="dxa"/>
            <w:shd w:val="clear" w:color="auto" w:fill="auto"/>
          </w:tcPr>
          <w:p w14:paraId="2E46D731"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 xml:space="preserve">Tiene habilitado algún canal de consultas en el que los estudiantes puedan acceder a las consultas de sus </w:t>
            </w:r>
            <w:proofErr w:type="spellStart"/>
            <w:r w:rsidRPr="007B384C">
              <w:rPr>
                <w:rFonts w:ascii="Calibri" w:eastAsia="Calibri" w:hAnsi="Calibri" w:cs="Times New Roman"/>
                <w:sz w:val="22"/>
                <w:szCs w:val="22"/>
                <w:lang w:val="es-ES"/>
              </w:rPr>
              <w:t>compañer</w:t>
            </w:r>
            <w:proofErr w:type="spellEnd"/>
            <w:r w:rsidRPr="007B384C">
              <w:rPr>
                <w:rFonts w:ascii="Calibri" w:eastAsia="Calibri" w:hAnsi="Calibri" w:cs="Times New Roman"/>
                <w:sz w:val="22"/>
                <w:szCs w:val="22"/>
                <w:lang w:val="es-ES"/>
              </w:rPr>
              <w:t xml:space="preserve">*s y en el caso de ser necesario colaborar? </w:t>
            </w:r>
            <w:proofErr w:type="gramStart"/>
            <w:r w:rsidRPr="007B384C">
              <w:rPr>
                <w:rFonts w:ascii="Calibri" w:eastAsia="Calibri" w:hAnsi="Calibri" w:cs="Times New Roman"/>
                <w:sz w:val="22"/>
                <w:szCs w:val="22"/>
                <w:lang w:val="es-ES"/>
              </w:rPr>
              <w:t>Recordar</w:t>
            </w:r>
            <w:proofErr w:type="gramEnd"/>
            <w:r w:rsidRPr="007B384C">
              <w:rPr>
                <w:rFonts w:ascii="Calibri" w:eastAsia="Calibri" w:hAnsi="Calibri" w:cs="Times New Roman"/>
                <w:sz w:val="22"/>
                <w:szCs w:val="22"/>
                <w:lang w:val="es-ES"/>
              </w:rPr>
              <w:t xml:space="preserve"> que en estos entornos colaborativos los roles suelen ser flexibles y </w:t>
            </w:r>
            <w:proofErr w:type="spellStart"/>
            <w:r w:rsidRPr="007B384C">
              <w:rPr>
                <w:rFonts w:ascii="Calibri" w:eastAsia="Calibri" w:hAnsi="Calibri" w:cs="Times New Roman"/>
                <w:sz w:val="22"/>
                <w:szCs w:val="22"/>
                <w:lang w:val="es-ES"/>
              </w:rPr>
              <w:t>tod</w:t>
            </w:r>
            <w:proofErr w:type="spellEnd"/>
            <w:r w:rsidRPr="007B384C">
              <w:rPr>
                <w:rFonts w:ascii="Calibri" w:eastAsia="Calibri" w:hAnsi="Calibri" w:cs="Times New Roman"/>
                <w:sz w:val="22"/>
                <w:szCs w:val="22"/>
                <w:lang w:val="es-ES"/>
              </w:rPr>
              <w:t xml:space="preserve">*s colaboran para el aprendizaje de </w:t>
            </w:r>
            <w:proofErr w:type="spellStart"/>
            <w:r w:rsidRPr="007B384C">
              <w:rPr>
                <w:rFonts w:ascii="Calibri" w:eastAsia="Calibri" w:hAnsi="Calibri" w:cs="Times New Roman"/>
                <w:sz w:val="22"/>
                <w:szCs w:val="22"/>
                <w:lang w:val="es-ES"/>
              </w:rPr>
              <w:t>tod</w:t>
            </w:r>
            <w:proofErr w:type="spellEnd"/>
            <w:r w:rsidRPr="007B384C">
              <w:rPr>
                <w:rFonts w:ascii="Calibri" w:eastAsia="Calibri" w:hAnsi="Calibri" w:cs="Times New Roman"/>
                <w:sz w:val="22"/>
                <w:szCs w:val="22"/>
                <w:lang w:val="es-ES"/>
              </w:rPr>
              <w:t>*s</w:t>
            </w:r>
          </w:p>
        </w:tc>
        <w:tc>
          <w:tcPr>
            <w:tcW w:w="4247" w:type="dxa"/>
            <w:shd w:val="clear" w:color="auto" w:fill="auto"/>
          </w:tcPr>
          <w:p w14:paraId="6EBA3AA8" w14:textId="23EE1058" w:rsidR="007B384C" w:rsidRPr="007B384C" w:rsidRDefault="00764A88"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Si, conforme lo descripto</w:t>
            </w:r>
            <w:r w:rsidR="00717E4F">
              <w:rPr>
                <w:rFonts w:ascii="Calibri" w:eastAsia="Calibri" w:hAnsi="Calibri" w:cs="Times New Roman"/>
                <w:sz w:val="22"/>
                <w:szCs w:val="22"/>
                <w:lang w:val="es-ES"/>
              </w:rPr>
              <w:t>. Foros y Wikis</w:t>
            </w:r>
          </w:p>
        </w:tc>
      </w:tr>
      <w:tr w:rsidR="007B384C" w:rsidRPr="007B384C" w14:paraId="6788A7AE" w14:textId="77777777" w:rsidTr="00A2458F">
        <w:tc>
          <w:tcPr>
            <w:tcW w:w="4247" w:type="dxa"/>
            <w:shd w:val="clear" w:color="auto" w:fill="auto"/>
          </w:tcPr>
          <w:p w14:paraId="51088808" w14:textId="77777777" w:rsidR="007B384C" w:rsidRPr="007B384C" w:rsidRDefault="007B384C" w:rsidP="007B384C">
            <w:pPr>
              <w:spacing w:after="0" w:line="240" w:lineRule="auto"/>
              <w:rPr>
                <w:rFonts w:ascii="Calibri" w:eastAsia="Calibri" w:hAnsi="Calibri" w:cs="Times New Roman"/>
                <w:sz w:val="22"/>
                <w:szCs w:val="22"/>
                <w:lang w:val="es-ES"/>
              </w:rPr>
            </w:pPr>
            <w:r w:rsidRPr="007B384C">
              <w:rPr>
                <w:rFonts w:ascii="Calibri" w:eastAsia="Calibri" w:hAnsi="Calibri" w:cs="Times New Roman"/>
                <w:sz w:val="22"/>
                <w:szCs w:val="22"/>
                <w:lang w:val="es-ES"/>
              </w:rPr>
              <w:t xml:space="preserve">Puede describir la participación </w:t>
            </w:r>
            <w:proofErr w:type="spellStart"/>
            <w:r w:rsidRPr="007B384C">
              <w:rPr>
                <w:rFonts w:ascii="Calibri" w:eastAsia="Calibri" w:hAnsi="Calibri" w:cs="Times New Roman"/>
                <w:sz w:val="22"/>
                <w:szCs w:val="22"/>
                <w:lang w:val="es-ES"/>
              </w:rPr>
              <w:t>de l</w:t>
            </w:r>
            <w:proofErr w:type="spellEnd"/>
            <w:r w:rsidRPr="007B384C">
              <w:rPr>
                <w:rFonts w:ascii="Calibri" w:eastAsia="Calibri" w:hAnsi="Calibri" w:cs="Times New Roman"/>
                <w:sz w:val="22"/>
                <w:szCs w:val="22"/>
                <w:lang w:val="es-ES"/>
              </w:rPr>
              <w:t>*s estudiantes?</w:t>
            </w:r>
          </w:p>
        </w:tc>
        <w:tc>
          <w:tcPr>
            <w:tcW w:w="4247" w:type="dxa"/>
            <w:shd w:val="clear" w:color="auto" w:fill="auto"/>
          </w:tcPr>
          <w:p w14:paraId="4F5769F4" w14:textId="04E19E70" w:rsidR="007B384C" w:rsidRPr="007B384C" w:rsidRDefault="00E824F2" w:rsidP="007B384C">
            <w:pPr>
              <w:spacing w:after="0" w:line="240" w:lineRule="auto"/>
              <w:rPr>
                <w:rFonts w:ascii="Calibri" w:eastAsia="Calibri" w:hAnsi="Calibri" w:cs="Times New Roman"/>
                <w:sz w:val="22"/>
                <w:szCs w:val="22"/>
                <w:lang w:val="es-ES"/>
              </w:rPr>
            </w:pPr>
            <w:r>
              <w:rPr>
                <w:rFonts w:ascii="Calibri" w:eastAsia="Calibri" w:hAnsi="Calibri" w:cs="Times New Roman"/>
                <w:sz w:val="22"/>
                <w:szCs w:val="22"/>
                <w:lang w:val="es-ES"/>
              </w:rPr>
              <w:t xml:space="preserve">Muy buena en foros de </w:t>
            </w:r>
            <w:r w:rsidR="00717E4F">
              <w:rPr>
                <w:rFonts w:ascii="Calibri" w:eastAsia="Calibri" w:hAnsi="Calibri" w:cs="Times New Roman"/>
                <w:sz w:val="22"/>
                <w:szCs w:val="22"/>
                <w:lang w:val="es-ES"/>
              </w:rPr>
              <w:t>opinión y Wikis</w:t>
            </w:r>
            <w:r w:rsidR="007B7BCE">
              <w:rPr>
                <w:rFonts w:ascii="Calibri" w:eastAsia="Calibri" w:hAnsi="Calibri" w:cs="Times New Roman"/>
                <w:sz w:val="22"/>
                <w:szCs w:val="22"/>
                <w:lang w:val="es-ES"/>
              </w:rPr>
              <w:t xml:space="preserve">. Buena en red social y buena en </w:t>
            </w:r>
            <w:proofErr w:type="gramStart"/>
            <w:r w:rsidR="007B7BCE">
              <w:rPr>
                <w:rFonts w:ascii="Calibri" w:eastAsia="Calibri" w:hAnsi="Calibri" w:cs="Times New Roman"/>
                <w:sz w:val="22"/>
                <w:szCs w:val="22"/>
                <w:lang w:val="es-ES"/>
              </w:rPr>
              <w:t>Zoom</w:t>
            </w:r>
            <w:proofErr w:type="gramEnd"/>
            <w:r w:rsidR="009A42C7">
              <w:rPr>
                <w:rFonts w:ascii="Calibri" w:eastAsia="Calibri" w:hAnsi="Calibri" w:cs="Times New Roman"/>
                <w:sz w:val="22"/>
                <w:szCs w:val="22"/>
                <w:lang w:val="es-ES"/>
              </w:rPr>
              <w:t>.</w:t>
            </w:r>
          </w:p>
        </w:tc>
      </w:tr>
    </w:tbl>
    <w:p w14:paraId="51CCEFCA" w14:textId="3AB0E3FB" w:rsidR="00A143B8" w:rsidRPr="006F7DBC" w:rsidRDefault="00A143B8" w:rsidP="007048FE">
      <w:pPr>
        <w:jc w:val="both"/>
        <w:rPr>
          <w:rFonts w:ascii="Arial" w:hAnsi="Arial" w:cs="Arial"/>
          <w:sz w:val="24"/>
          <w:szCs w:val="24"/>
          <w:lang w:val="es-AR"/>
        </w:rPr>
      </w:pPr>
    </w:p>
    <w:p w14:paraId="3E241C44" w14:textId="0A5D3E6A" w:rsidR="00395816" w:rsidRDefault="00395816" w:rsidP="00986E5D">
      <w:pPr>
        <w:ind w:firstLine="567"/>
        <w:jc w:val="both"/>
        <w:rPr>
          <w:lang w:val="es-AR"/>
        </w:rPr>
      </w:pPr>
    </w:p>
    <w:p w14:paraId="36301697" w14:textId="77777777" w:rsidR="00395816" w:rsidRPr="00986E5D" w:rsidRDefault="00395816" w:rsidP="00986E5D">
      <w:pPr>
        <w:ind w:firstLine="567"/>
        <w:jc w:val="both"/>
        <w:rPr>
          <w:lang w:val="es-AR"/>
        </w:rPr>
      </w:pPr>
    </w:p>
    <w:sectPr w:rsidR="00395816" w:rsidRPr="00986E5D" w:rsidSect="00B01ED6">
      <w:footerReference w:type="default" r:id="rId1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24613" w14:textId="77777777" w:rsidR="009048D4" w:rsidRDefault="009048D4" w:rsidP="008D714D">
      <w:pPr>
        <w:spacing w:after="0" w:line="240" w:lineRule="auto"/>
      </w:pPr>
      <w:r>
        <w:separator/>
      </w:r>
    </w:p>
  </w:endnote>
  <w:endnote w:type="continuationSeparator" w:id="0">
    <w:p w14:paraId="51B5CFCB" w14:textId="77777777" w:rsidR="009048D4" w:rsidRDefault="009048D4" w:rsidP="008D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Calibri"/>
    <w:panose1 w:val="020B0602020104020603"/>
    <w:charset w:val="00"/>
    <w:family w:val="swiss"/>
    <w:pitch w:val="variable"/>
    <w:sig w:usb0="00000007" w:usb1="00000000" w:usb2="00000000" w:usb3="00000000" w:csb0="00000003" w:csb1="00000000"/>
  </w:font>
  <w:font w:name="Tw Cen MT Condensed">
    <w:altName w:val="Calibri"/>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714492"/>
      <w:docPartObj>
        <w:docPartGallery w:val="Page Numbers (Bottom of Page)"/>
        <w:docPartUnique/>
      </w:docPartObj>
    </w:sdtPr>
    <w:sdtEndPr/>
    <w:sdtContent>
      <w:p w14:paraId="3C60797D" w14:textId="77777777" w:rsidR="00067DE6" w:rsidRDefault="001F417C">
        <w:pPr>
          <w:pStyle w:val="Piedepgina"/>
          <w:jc w:val="right"/>
        </w:pPr>
        <w:r>
          <w:fldChar w:fldCharType="begin"/>
        </w:r>
        <w:r>
          <w:instrText>PAGE   \* MERGEFORMAT</w:instrText>
        </w:r>
        <w:r>
          <w:fldChar w:fldCharType="separate"/>
        </w:r>
        <w:r w:rsidR="00B016E1" w:rsidRPr="00B016E1">
          <w:rPr>
            <w:noProof/>
            <w:lang w:val="es-ES"/>
          </w:rPr>
          <w:t>17</w:t>
        </w:r>
        <w:r>
          <w:rPr>
            <w:noProof/>
            <w:lang w:val="es-ES"/>
          </w:rPr>
          <w:fldChar w:fldCharType="end"/>
        </w:r>
      </w:p>
    </w:sdtContent>
  </w:sdt>
  <w:p w14:paraId="5C217891" w14:textId="77777777" w:rsidR="00067DE6" w:rsidRDefault="00067D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8C533" w14:textId="77777777" w:rsidR="009048D4" w:rsidRDefault="009048D4" w:rsidP="008D714D">
      <w:pPr>
        <w:spacing w:after="0" w:line="240" w:lineRule="auto"/>
      </w:pPr>
      <w:r>
        <w:separator/>
      </w:r>
    </w:p>
  </w:footnote>
  <w:footnote w:type="continuationSeparator" w:id="0">
    <w:p w14:paraId="2F4F23C3" w14:textId="77777777" w:rsidR="009048D4" w:rsidRDefault="009048D4" w:rsidP="008D7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Num6"/>
    <w:lvl w:ilvl="0">
      <w:start w:val="1"/>
      <w:numFmt w:val="lowerLetter"/>
      <w:lvlText w:val="%1)"/>
      <w:lvlJc w:val="left"/>
      <w:pPr>
        <w:tabs>
          <w:tab w:val="num" w:pos="0"/>
        </w:tabs>
        <w:ind w:left="720" w:firstLine="360"/>
      </w:pPr>
      <w:rPr>
        <w:rFonts w:eastAsia="Arial" w:cs="Arial"/>
        <w:b w:val="0"/>
        <w:position w:val="0"/>
        <w:sz w:val="22"/>
        <w:vertAlign w:val="baseline"/>
      </w:rPr>
    </w:lvl>
    <w:lvl w:ilvl="1">
      <w:start w:val="1"/>
      <w:numFmt w:val="lowerLetter"/>
      <w:lvlText w:val="%2."/>
      <w:lvlJc w:val="left"/>
      <w:pPr>
        <w:tabs>
          <w:tab w:val="num" w:pos="0"/>
        </w:tabs>
        <w:ind w:left="1440" w:firstLine="1080"/>
      </w:pPr>
      <w:rPr>
        <w:rFonts w:eastAsia="Arial" w:cs="Arial"/>
        <w:position w:val="0"/>
        <w:sz w:val="22"/>
        <w:vertAlign w:val="baseline"/>
      </w:rPr>
    </w:lvl>
    <w:lvl w:ilvl="2">
      <w:start w:val="1"/>
      <w:numFmt w:val="lowerRoman"/>
      <w:lvlText w:val="%3."/>
      <w:lvlJc w:val="right"/>
      <w:pPr>
        <w:tabs>
          <w:tab w:val="num" w:pos="0"/>
        </w:tabs>
        <w:ind w:left="2160" w:firstLine="1980"/>
      </w:pPr>
      <w:rPr>
        <w:rFonts w:eastAsia="Arial" w:cs="Arial"/>
        <w:position w:val="0"/>
        <w:sz w:val="22"/>
        <w:vertAlign w:val="baseline"/>
      </w:rPr>
    </w:lvl>
    <w:lvl w:ilvl="3">
      <w:start w:val="1"/>
      <w:numFmt w:val="decimal"/>
      <w:lvlText w:val="%4."/>
      <w:lvlJc w:val="left"/>
      <w:pPr>
        <w:tabs>
          <w:tab w:val="num" w:pos="0"/>
        </w:tabs>
        <w:ind w:left="2880" w:firstLine="2520"/>
      </w:pPr>
      <w:rPr>
        <w:rFonts w:eastAsia="Arial" w:cs="Arial"/>
        <w:position w:val="0"/>
        <w:sz w:val="22"/>
        <w:vertAlign w:val="baseline"/>
      </w:rPr>
    </w:lvl>
    <w:lvl w:ilvl="4">
      <w:start w:val="1"/>
      <w:numFmt w:val="lowerLetter"/>
      <w:lvlText w:val="%5."/>
      <w:lvlJc w:val="left"/>
      <w:pPr>
        <w:tabs>
          <w:tab w:val="num" w:pos="0"/>
        </w:tabs>
        <w:ind w:left="3600" w:firstLine="3240"/>
      </w:pPr>
      <w:rPr>
        <w:rFonts w:eastAsia="Arial" w:cs="Arial"/>
        <w:position w:val="0"/>
        <w:sz w:val="22"/>
        <w:vertAlign w:val="baseline"/>
      </w:rPr>
    </w:lvl>
    <w:lvl w:ilvl="5">
      <w:start w:val="1"/>
      <w:numFmt w:val="lowerRoman"/>
      <w:lvlText w:val="%6."/>
      <w:lvlJc w:val="right"/>
      <w:pPr>
        <w:tabs>
          <w:tab w:val="num" w:pos="0"/>
        </w:tabs>
        <w:ind w:left="4320" w:firstLine="4140"/>
      </w:pPr>
      <w:rPr>
        <w:rFonts w:eastAsia="Arial" w:cs="Arial"/>
        <w:position w:val="0"/>
        <w:sz w:val="22"/>
        <w:vertAlign w:val="baseline"/>
      </w:rPr>
    </w:lvl>
    <w:lvl w:ilvl="6">
      <w:start w:val="1"/>
      <w:numFmt w:val="decimal"/>
      <w:lvlText w:val="%7."/>
      <w:lvlJc w:val="left"/>
      <w:pPr>
        <w:tabs>
          <w:tab w:val="num" w:pos="0"/>
        </w:tabs>
        <w:ind w:left="5040" w:firstLine="4680"/>
      </w:pPr>
      <w:rPr>
        <w:rFonts w:eastAsia="Arial" w:cs="Arial"/>
        <w:position w:val="0"/>
        <w:sz w:val="22"/>
        <w:vertAlign w:val="baseline"/>
      </w:rPr>
    </w:lvl>
    <w:lvl w:ilvl="7">
      <w:start w:val="1"/>
      <w:numFmt w:val="lowerLetter"/>
      <w:lvlText w:val="%8."/>
      <w:lvlJc w:val="left"/>
      <w:pPr>
        <w:tabs>
          <w:tab w:val="num" w:pos="0"/>
        </w:tabs>
        <w:ind w:left="5760" w:firstLine="5400"/>
      </w:pPr>
      <w:rPr>
        <w:rFonts w:eastAsia="Arial" w:cs="Arial"/>
        <w:position w:val="0"/>
        <w:sz w:val="22"/>
        <w:vertAlign w:val="baseline"/>
      </w:rPr>
    </w:lvl>
    <w:lvl w:ilvl="8">
      <w:start w:val="1"/>
      <w:numFmt w:val="lowerRoman"/>
      <w:lvlText w:val="%9."/>
      <w:lvlJc w:val="right"/>
      <w:pPr>
        <w:tabs>
          <w:tab w:val="num" w:pos="0"/>
        </w:tabs>
        <w:ind w:left="6480" w:firstLine="6300"/>
      </w:pPr>
      <w:rPr>
        <w:rFonts w:eastAsia="Arial" w:cs="Arial"/>
        <w:position w:val="0"/>
        <w:sz w:val="22"/>
        <w:vertAlign w:val="baseline"/>
      </w:rPr>
    </w:lvl>
  </w:abstractNum>
  <w:abstractNum w:abstractNumId="1" w15:restartNumberingAfterBreak="0">
    <w:nsid w:val="0B8E0B34"/>
    <w:multiLevelType w:val="hybridMultilevel"/>
    <w:tmpl w:val="D30030D6"/>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5721"/>
    <w:multiLevelType w:val="hybridMultilevel"/>
    <w:tmpl w:val="7908C9A6"/>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CBF"/>
    <w:multiLevelType w:val="hybridMultilevel"/>
    <w:tmpl w:val="01705CC6"/>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D7275"/>
    <w:multiLevelType w:val="hybridMultilevel"/>
    <w:tmpl w:val="C63EB46A"/>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2257A"/>
    <w:multiLevelType w:val="hybridMultilevel"/>
    <w:tmpl w:val="140A41C4"/>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A936E4"/>
    <w:multiLevelType w:val="hybridMultilevel"/>
    <w:tmpl w:val="34C6F18E"/>
    <w:lvl w:ilvl="0" w:tplc="1A742C56">
      <w:start w:val="1"/>
      <w:numFmt w:val="upperRoman"/>
      <w:lvlText w:val="%1."/>
      <w:lvlJc w:val="left"/>
      <w:pPr>
        <w:ind w:left="1140" w:hanging="72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1362405D"/>
    <w:multiLevelType w:val="hybridMultilevel"/>
    <w:tmpl w:val="2EE802EA"/>
    <w:lvl w:ilvl="0" w:tplc="938E2E22">
      <w:start w:val="1"/>
      <w:numFmt w:val="upperRoman"/>
      <w:lvlText w:val="%1."/>
      <w:lvlJc w:val="left"/>
      <w:pPr>
        <w:ind w:left="1800" w:hanging="720"/>
      </w:pPr>
      <w:rPr>
        <w:rFonts w:hint="default"/>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15:restartNumberingAfterBreak="0">
    <w:nsid w:val="13735D20"/>
    <w:multiLevelType w:val="hybridMultilevel"/>
    <w:tmpl w:val="A192D1EE"/>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F5BF0"/>
    <w:multiLevelType w:val="hybridMultilevel"/>
    <w:tmpl w:val="DD7C92C8"/>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C30D4"/>
    <w:multiLevelType w:val="hybridMultilevel"/>
    <w:tmpl w:val="1EAAB298"/>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D2A13"/>
    <w:multiLevelType w:val="hybridMultilevel"/>
    <w:tmpl w:val="CD70DFE4"/>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25DE3"/>
    <w:multiLevelType w:val="hybridMultilevel"/>
    <w:tmpl w:val="5C9A0DFE"/>
    <w:lvl w:ilvl="0" w:tplc="A05C90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B2A09"/>
    <w:multiLevelType w:val="hybridMultilevel"/>
    <w:tmpl w:val="AA064DEC"/>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05C79"/>
    <w:multiLevelType w:val="hybridMultilevel"/>
    <w:tmpl w:val="90BE7028"/>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5549D"/>
    <w:multiLevelType w:val="hybridMultilevel"/>
    <w:tmpl w:val="9E5CD678"/>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662B3C"/>
    <w:multiLevelType w:val="hybridMultilevel"/>
    <w:tmpl w:val="6E16BD36"/>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C06F7"/>
    <w:multiLevelType w:val="hybridMultilevel"/>
    <w:tmpl w:val="B0A2CEB8"/>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83418"/>
    <w:multiLevelType w:val="hybridMultilevel"/>
    <w:tmpl w:val="833C091A"/>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DB74AC"/>
    <w:multiLevelType w:val="hybridMultilevel"/>
    <w:tmpl w:val="585E8018"/>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72315"/>
    <w:multiLevelType w:val="hybridMultilevel"/>
    <w:tmpl w:val="3C7CC23C"/>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E5034"/>
    <w:multiLevelType w:val="hybridMultilevel"/>
    <w:tmpl w:val="5014A4A0"/>
    <w:lvl w:ilvl="0" w:tplc="1A742C56">
      <w:start w:val="1"/>
      <w:numFmt w:val="upperRoman"/>
      <w:lvlText w:val="%1."/>
      <w:lvlJc w:val="left"/>
      <w:pPr>
        <w:ind w:left="1845" w:hanging="720"/>
      </w:pPr>
      <w:rPr>
        <w:rFonts w:hint="default"/>
        <w:b/>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2" w15:restartNumberingAfterBreak="0">
    <w:nsid w:val="409006C0"/>
    <w:multiLevelType w:val="hybridMultilevel"/>
    <w:tmpl w:val="2DE89D30"/>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04A65"/>
    <w:multiLevelType w:val="hybridMultilevel"/>
    <w:tmpl w:val="B13250FE"/>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4035EC"/>
    <w:multiLevelType w:val="hybridMultilevel"/>
    <w:tmpl w:val="A21CB6FC"/>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3D68EC"/>
    <w:multiLevelType w:val="hybridMultilevel"/>
    <w:tmpl w:val="F3BAD18A"/>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82BBD"/>
    <w:multiLevelType w:val="hybridMultilevel"/>
    <w:tmpl w:val="543E3894"/>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F1720"/>
    <w:multiLevelType w:val="hybridMultilevel"/>
    <w:tmpl w:val="CB9CB8D2"/>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857686"/>
    <w:multiLevelType w:val="hybridMultilevel"/>
    <w:tmpl w:val="676C338E"/>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D26564"/>
    <w:multiLevelType w:val="hybridMultilevel"/>
    <w:tmpl w:val="F4B2F87A"/>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4F0C6F"/>
    <w:multiLevelType w:val="hybridMultilevel"/>
    <w:tmpl w:val="50C64B5E"/>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6056E2"/>
    <w:multiLevelType w:val="hybridMultilevel"/>
    <w:tmpl w:val="25C0AD7E"/>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2183C"/>
    <w:multiLevelType w:val="hybridMultilevel"/>
    <w:tmpl w:val="DD5CC616"/>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D4813"/>
    <w:multiLevelType w:val="hybridMultilevel"/>
    <w:tmpl w:val="6E40E840"/>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128B0"/>
    <w:multiLevelType w:val="hybridMultilevel"/>
    <w:tmpl w:val="63C2760E"/>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643727"/>
    <w:multiLevelType w:val="hybridMultilevel"/>
    <w:tmpl w:val="7DBE5B84"/>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626A4"/>
    <w:multiLevelType w:val="hybridMultilevel"/>
    <w:tmpl w:val="5B925334"/>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2C0F1E"/>
    <w:multiLevelType w:val="hybridMultilevel"/>
    <w:tmpl w:val="6E807DAE"/>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D105E"/>
    <w:multiLevelType w:val="hybridMultilevel"/>
    <w:tmpl w:val="C276D034"/>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75097"/>
    <w:multiLevelType w:val="hybridMultilevel"/>
    <w:tmpl w:val="DBC46C2E"/>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0E7248"/>
    <w:multiLevelType w:val="hybridMultilevel"/>
    <w:tmpl w:val="15469E16"/>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50390"/>
    <w:multiLevelType w:val="hybridMultilevel"/>
    <w:tmpl w:val="09DA4F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8C5D2D"/>
    <w:multiLevelType w:val="hybridMultilevel"/>
    <w:tmpl w:val="0F8CEEFA"/>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9057D"/>
    <w:multiLevelType w:val="hybridMultilevel"/>
    <w:tmpl w:val="4E90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43EF0"/>
    <w:multiLevelType w:val="hybridMultilevel"/>
    <w:tmpl w:val="5EBCA898"/>
    <w:lvl w:ilvl="0" w:tplc="1A742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2830E7"/>
    <w:multiLevelType w:val="hybridMultilevel"/>
    <w:tmpl w:val="87485CA0"/>
    <w:lvl w:ilvl="0" w:tplc="A05C90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22"/>
  </w:num>
  <w:num w:numId="4">
    <w:abstractNumId w:val="34"/>
  </w:num>
  <w:num w:numId="5">
    <w:abstractNumId w:val="35"/>
  </w:num>
  <w:num w:numId="6">
    <w:abstractNumId w:val="31"/>
  </w:num>
  <w:num w:numId="7">
    <w:abstractNumId w:val="45"/>
  </w:num>
  <w:num w:numId="8">
    <w:abstractNumId w:val="2"/>
  </w:num>
  <w:num w:numId="9">
    <w:abstractNumId w:val="8"/>
  </w:num>
  <w:num w:numId="10">
    <w:abstractNumId w:val="1"/>
  </w:num>
  <w:num w:numId="11">
    <w:abstractNumId w:val="17"/>
  </w:num>
  <w:num w:numId="12">
    <w:abstractNumId w:val="26"/>
  </w:num>
  <w:num w:numId="13">
    <w:abstractNumId w:val="25"/>
  </w:num>
  <w:num w:numId="14">
    <w:abstractNumId w:val="16"/>
  </w:num>
  <w:num w:numId="15">
    <w:abstractNumId w:val="10"/>
  </w:num>
  <w:num w:numId="16">
    <w:abstractNumId w:val="33"/>
  </w:num>
  <w:num w:numId="17">
    <w:abstractNumId w:val="42"/>
  </w:num>
  <w:num w:numId="18">
    <w:abstractNumId w:val="20"/>
  </w:num>
  <w:num w:numId="19">
    <w:abstractNumId w:val="40"/>
  </w:num>
  <w:num w:numId="20">
    <w:abstractNumId w:val="4"/>
  </w:num>
  <w:num w:numId="21">
    <w:abstractNumId w:val="9"/>
  </w:num>
  <w:num w:numId="22">
    <w:abstractNumId w:val="3"/>
  </w:num>
  <w:num w:numId="23">
    <w:abstractNumId w:val="13"/>
  </w:num>
  <w:num w:numId="24">
    <w:abstractNumId w:val="32"/>
  </w:num>
  <w:num w:numId="25">
    <w:abstractNumId w:val="14"/>
  </w:num>
  <w:num w:numId="26">
    <w:abstractNumId w:val="19"/>
  </w:num>
  <w:num w:numId="27">
    <w:abstractNumId w:val="37"/>
  </w:num>
  <w:num w:numId="28">
    <w:abstractNumId w:val="38"/>
  </w:num>
  <w:num w:numId="29">
    <w:abstractNumId w:val="21"/>
  </w:num>
  <w:num w:numId="30">
    <w:abstractNumId w:val="18"/>
  </w:num>
  <w:num w:numId="31">
    <w:abstractNumId w:val="28"/>
  </w:num>
  <w:num w:numId="32">
    <w:abstractNumId w:val="23"/>
  </w:num>
  <w:num w:numId="33">
    <w:abstractNumId w:val="5"/>
  </w:num>
  <w:num w:numId="34">
    <w:abstractNumId w:val="39"/>
  </w:num>
  <w:num w:numId="35">
    <w:abstractNumId w:val="27"/>
  </w:num>
  <w:num w:numId="36">
    <w:abstractNumId w:val="11"/>
  </w:num>
  <w:num w:numId="37">
    <w:abstractNumId w:val="44"/>
  </w:num>
  <w:num w:numId="38">
    <w:abstractNumId w:val="30"/>
  </w:num>
  <w:num w:numId="39">
    <w:abstractNumId w:val="29"/>
  </w:num>
  <w:num w:numId="40">
    <w:abstractNumId w:val="24"/>
  </w:num>
  <w:num w:numId="41">
    <w:abstractNumId w:val="6"/>
  </w:num>
  <w:num w:numId="42">
    <w:abstractNumId w:val="15"/>
  </w:num>
  <w:num w:numId="43">
    <w:abstractNumId w:val="36"/>
  </w:num>
  <w:num w:numId="44">
    <w:abstractNumId w:val="0"/>
  </w:num>
  <w:num w:numId="45">
    <w:abstractNumId w:val="41"/>
  </w:num>
  <w:num w:numId="4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D6"/>
    <w:rsid w:val="00000DC7"/>
    <w:rsid w:val="0000236B"/>
    <w:rsid w:val="00007569"/>
    <w:rsid w:val="000153C9"/>
    <w:rsid w:val="000359B5"/>
    <w:rsid w:val="000438AC"/>
    <w:rsid w:val="00051F03"/>
    <w:rsid w:val="00060134"/>
    <w:rsid w:val="00064BD5"/>
    <w:rsid w:val="00065780"/>
    <w:rsid w:val="00067DE6"/>
    <w:rsid w:val="000726A6"/>
    <w:rsid w:val="00094A5F"/>
    <w:rsid w:val="000A319F"/>
    <w:rsid w:val="000A6835"/>
    <w:rsid w:val="000B206B"/>
    <w:rsid w:val="000C7CAD"/>
    <w:rsid w:val="000D33C5"/>
    <w:rsid w:val="000D3897"/>
    <w:rsid w:val="000D427B"/>
    <w:rsid w:val="000F6E42"/>
    <w:rsid w:val="00101425"/>
    <w:rsid w:val="00104738"/>
    <w:rsid w:val="00106829"/>
    <w:rsid w:val="00110E63"/>
    <w:rsid w:val="00112BB1"/>
    <w:rsid w:val="00112C1F"/>
    <w:rsid w:val="00113F29"/>
    <w:rsid w:val="00114426"/>
    <w:rsid w:val="001272E5"/>
    <w:rsid w:val="00130CC2"/>
    <w:rsid w:val="001325A5"/>
    <w:rsid w:val="00153504"/>
    <w:rsid w:val="00155481"/>
    <w:rsid w:val="0015568A"/>
    <w:rsid w:val="001564E7"/>
    <w:rsid w:val="00181012"/>
    <w:rsid w:val="0018377F"/>
    <w:rsid w:val="00184AAC"/>
    <w:rsid w:val="00185AB4"/>
    <w:rsid w:val="00185F2D"/>
    <w:rsid w:val="001863DA"/>
    <w:rsid w:val="00190362"/>
    <w:rsid w:val="00197D12"/>
    <w:rsid w:val="001A6C59"/>
    <w:rsid w:val="001B0B59"/>
    <w:rsid w:val="001B2219"/>
    <w:rsid w:val="001B2901"/>
    <w:rsid w:val="001B435F"/>
    <w:rsid w:val="001B5801"/>
    <w:rsid w:val="001C1578"/>
    <w:rsid w:val="001C3230"/>
    <w:rsid w:val="001C3363"/>
    <w:rsid w:val="001C4C9E"/>
    <w:rsid w:val="001D161A"/>
    <w:rsid w:val="001E52AA"/>
    <w:rsid w:val="001E5BB0"/>
    <w:rsid w:val="001F2CA6"/>
    <w:rsid w:val="001F417C"/>
    <w:rsid w:val="001F6F8C"/>
    <w:rsid w:val="001F7E9B"/>
    <w:rsid w:val="00212886"/>
    <w:rsid w:val="002145B4"/>
    <w:rsid w:val="00214EE7"/>
    <w:rsid w:val="002340FD"/>
    <w:rsid w:val="00241888"/>
    <w:rsid w:val="002450DB"/>
    <w:rsid w:val="0024767E"/>
    <w:rsid w:val="002512B3"/>
    <w:rsid w:val="00256EC7"/>
    <w:rsid w:val="002659DD"/>
    <w:rsid w:val="0027502C"/>
    <w:rsid w:val="00286CAC"/>
    <w:rsid w:val="0029107F"/>
    <w:rsid w:val="002928E3"/>
    <w:rsid w:val="002A19EB"/>
    <w:rsid w:val="002A2E58"/>
    <w:rsid w:val="002E529F"/>
    <w:rsid w:val="002E6705"/>
    <w:rsid w:val="002F101C"/>
    <w:rsid w:val="002F17FB"/>
    <w:rsid w:val="002F78B6"/>
    <w:rsid w:val="003103C5"/>
    <w:rsid w:val="003148CD"/>
    <w:rsid w:val="00314C28"/>
    <w:rsid w:val="0031543D"/>
    <w:rsid w:val="003164BB"/>
    <w:rsid w:val="00321742"/>
    <w:rsid w:val="00324CEB"/>
    <w:rsid w:val="00331342"/>
    <w:rsid w:val="00331DD3"/>
    <w:rsid w:val="003354D4"/>
    <w:rsid w:val="003406E0"/>
    <w:rsid w:val="00344832"/>
    <w:rsid w:val="00352F5B"/>
    <w:rsid w:val="0035606F"/>
    <w:rsid w:val="00364B4F"/>
    <w:rsid w:val="00365EC3"/>
    <w:rsid w:val="003718AE"/>
    <w:rsid w:val="0037329B"/>
    <w:rsid w:val="003748D3"/>
    <w:rsid w:val="00375132"/>
    <w:rsid w:val="00375DF8"/>
    <w:rsid w:val="00382491"/>
    <w:rsid w:val="003904BD"/>
    <w:rsid w:val="00395148"/>
    <w:rsid w:val="00395816"/>
    <w:rsid w:val="003A416C"/>
    <w:rsid w:val="003A5DAF"/>
    <w:rsid w:val="003C00E3"/>
    <w:rsid w:val="003C10CD"/>
    <w:rsid w:val="003C182A"/>
    <w:rsid w:val="003D577F"/>
    <w:rsid w:val="003F614D"/>
    <w:rsid w:val="004010A3"/>
    <w:rsid w:val="00417C5C"/>
    <w:rsid w:val="0042058F"/>
    <w:rsid w:val="00423EF3"/>
    <w:rsid w:val="0042725F"/>
    <w:rsid w:val="004358E9"/>
    <w:rsid w:val="0044485A"/>
    <w:rsid w:val="004461AD"/>
    <w:rsid w:val="00455B4F"/>
    <w:rsid w:val="00455C66"/>
    <w:rsid w:val="004651FD"/>
    <w:rsid w:val="004657A7"/>
    <w:rsid w:val="004668EE"/>
    <w:rsid w:val="00474EA4"/>
    <w:rsid w:val="004763DF"/>
    <w:rsid w:val="00476BB1"/>
    <w:rsid w:val="004877E8"/>
    <w:rsid w:val="0048794F"/>
    <w:rsid w:val="00490170"/>
    <w:rsid w:val="00490EFC"/>
    <w:rsid w:val="00490F46"/>
    <w:rsid w:val="004A0DEC"/>
    <w:rsid w:val="004A1FE5"/>
    <w:rsid w:val="004A3567"/>
    <w:rsid w:val="004A3DC2"/>
    <w:rsid w:val="004B07AD"/>
    <w:rsid w:val="004B3F90"/>
    <w:rsid w:val="004C1FD1"/>
    <w:rsid w:val="004C729B"/>
    <w:rsid w:val="004D4492"/>
    <w:rsid w:val="004D5A54"/>
    <w:rsid w:val="004E76F5"/>
    <w:rsid w:val="004E7745"/>
    <w:rsid w:val="004F27AC"/>
    <w:rsid w:val="004F2907"/>
    <w:rsid w:val="004F64CA"/>
    <w:rsid w:val="00500F9A"/>
    <w:rsid w:val="00523630"/>
    <w:rsid w:val="0052610D"/>
    <w:rsid w:val="00526647"/>
    <w:rsid w:val="00527387"/>
    <w:rsid w:val="00532DE0"/>
    <w:rsid w:val="00536EBC"/>
    <w:rsid w:val="005377B7"/>
    <w:rsid w:val="00550CDD"/>
    <w:rsid w:val="00557E01"/>
    <w:rsid w:val="005615B9"/>
    <w:rsid w:val="00562B72"/>
    <w:rsid w:val="005633AB"/>
    <w:rsid w:val="00565893"/>
    <w:rsid w:val="00575FED"/>
    <w:rsid w:val="00576443"/>
    <w:rsid w:val="00582D1F"/>
    <w:rsid w:val="00587C90"/>
    <w:rsid w:val="00590F37"/>
    <w:rsid w:val="0059309B"/>
    <w:rsid w:val="005949AB"/>
    <w:rsid w:val="005A2427"/>
    <w:rsid w:val="005A5F31"/>
    <w:rsid w:val="005B11B5"/>
    <w:rsid w:val="005B7AD8"/>
    <w:rsid w:val="005C6BB2"/>
    <w:rsid w:val="005C6CAB"/>
    <w:rsid w:val="005D466D"/>
    <w:rsid w:val="005E5D49"/>
    <w:rsid w:val="005E7194"/>
    <w:rsid w:val="005F42A9"/>
    <w:rsid w:val="005F6A3E"/>
    <w:rsid w:val="006001DE"/>
    <w:rsid w:val="006059CB"/>
    <w:rsid w:val="00612D6D"/>
    <w:rsid w:val="0062159D"/>
    <w:rsid w:val="00622977"/>
    <w:rsid w:val="00636852"/>
    <w:rsid w:val="00642113"/>
    <w:rsid w:val="0064289F"/>
    <w:rsid w:val="00644A0D"/>
    <w:rsid w:val="00647917"/>
    <w:rsid w:val="00651BAF"/>
    <w:rsid w:val="006524CB"/>
    <w:rsid w:val="006551DB"/>
    <w:rsid w:val="00664E58"/>
    <w:rsid w:val="006658A6"/>
    <w:rsid w:val="006674EE"/>
    <w:rsid w:val="00671757"/>
    <w:rsid w:val="006751DB"/>
    <w:rsid w:val="00685ECD"/>
    <w:rsid w:val="0069352E"/>
    <w:rsid w:val="006A049D"/>
    <w:rsid w:val="006A149E"/>
    <w:rsid w:val="006A7774"/>
    <w:rsid w:val="006B4945"/>
    <w:rsid w:val="006C3858"/>
    <w:rsid w:val="006E733B"/>
    <w:rsid w:val="006F7DBC"/>
    <w:rsid w:val="007048FE"/>
    <w:rsid w:val="00710EB8"/>
    <w:rsid w:val="007130FF"/>
    <w:rsid w:val="00715335"/>
    <w:rsid w:val="0071599F"/>
    <w:rsid w:val="00717E4F"/>
    <w:rsid w:val="0073124A"/>
    <w:rsid w:val="0073141C"/>
    <w:rsid w:val="00731702"/>
    <w:rsid w:val="00764A88"/>
    <w:rsid w:val="007660C7"/>
    <w:rsid w:val="007669BE"/>
    <w:rsid w:val="007709C0"/>
    <w:rsid w:val="00782C9E"/>
    <w:rsid w:val="00783B82"/>
    <w:rsid w:val="00787DBE"/>
    <w:rsid w:val="007B19F6"/>
    <w:rsid w:val="007B384C"/>
    <w:rsid w:val="007B72AD"/>
    <w:rsid w:val="007B7BCE"/>
    <w:rsid w:val="007D22A1"/>
    <w:rsid w:val="007D3D5D"/>
    <w:rsid w:val="007E5133"/>
    <w:rsid w:val="007F01D2"/>
    <w:rsid w:val="007F2E4A"/>
    <w:rsid w:val="0080233D"/>
    <w:rsid w:val="00807B5C"/>
    <w:rsid w:val="00823CEE"/>
    <w:rsid w:val="00830FCE"/>
    <w:rsid w:val="00832F7D"/>
    <w:rsid w:val="00837FCA"/>
    <w:rsid w:val="00841D15"/>
    <w:rsid w:val="00846CE0"/>
    <w:rsid w:val="00847755"/>
    <w:rsid w:val="0084779C"/>
    <w:rsid w:val="008477AE"/>
    <w:rsid w:val="008560CC"/>
    <w:rsid w:val="00860685"/>
    <w:rsid w:val="00861155"/>
    <w:rsid w:val="008619FB"/>
    <w:rsid w:val="0086290A"/>
    <w:rsid w:val="00866904"/>
    <w:rsid w:val="008752EC"/>
    <w:rsid w:val="00882E88"/>
    <w:rsid w:val="00882F2A"/>
    <w:rsid w:val="00883E29"/>
    <w:rsid w:val="00893600"/>
    <w:rsid w:val="008938E4"/>
    <w:rsid w:val="008B2950"/>
    <w:rsid w:val="008C26DE"/>
    <w:rsid w:val="008D0EFE"/>
    <w:rsid w:val="008D10F4"/>
    <w:rsid w:val="008D3F13"/>
    <w:rsid w:val="008D714D"/>
    <w:rsid w:val="008E3EF9"/>
    <w:rsid w:val="009011E3"/>
    <w:rsid w:val="009029BA"/>
    <w:rsid w:val="009046F0"/>
    <w:rsid w:val="009048D4"/>
    <w:rsid w:val="009140B4"/>
    <w:rsid w:val="00930BB6"/>
    <w:rsid w:val="00940D3B"/>
    <w:rsid w:val="00956300"/>
    <w:rsid w:val="00957E1B"/>
    <w:rsid w:val="00961417"/>
    <w:rsid w:val="00961813"/>
    <w:rsid w:val="009632D8"/>
    <w:rsid w:val="009636AA"/>
    <w:rsid w:val="00967444"/>
    <w:rsid w:val="00970355"/>
    <w:rsid w:val="00984641"/>
    <w:rsid w:val="00986E5D"/>
    <w:rsid w:val="00996288"/>
    <w:rsid w:val="009A16B3"/>
    <w:rsid w:val="009A42C7"/>
    <w:rsid w:val="009B2D6A"/>
    <w:rsid w:val="009B44F9"/>
    <w:rsid w:val="009C038D"/>
    <w:rsid w:val="009D016C"/>
    <w:rsid w:val="009D0E4B"/>
    <w:rsid w:val="009D18C0"/>
    <w:rsid w:val="009D28AB"/>
    <w:rsid w:val="009E1571"/>
    <w:rsid w:val="009F617F"/>
    <w:rsid w:val="009F7204"/>
    <w:rsid w:val="00A02627"/>
    <w:rsid w:val="00A02B6F"/>
    <w:rsid w:val="00A10044"/>
    <w:rsid w:val="00A10149"/>
    <w:rsid w:val="00A143B8"/>
    <w:rsid w:val="00A219F4"/>
    <w:rsid w:val="00A25E6B"/>
    <w:rsid w:val="00A35960"/>
    <w:rsid w:val="00A516C6"/>
    <w:rsid w:val="00A535D9"/>
    <w:rsid w:val="00A56A21"/>
    <w:rsid w:val="00A603C9"/>
    <w:rsid w:val="00A63DEF"/>
    <w:rsid w:val="00A70D81"/>
    <w:rsid w:val="00A76B79"/>
    <w:rsid w:val="00A819EF"/>
    <w:rsid w:val="00A907CA"/>
    <w:rsid w:val="00A92AE8"/>
    <w:rsid w:val="00AA7D2D"/>
    <w:rsid w:val="00AA7DF9"/>
    <w:rsid w:val="00AB200A"/>
    <w:rsid w:val="00AC3582"/>
    <w:rsid w:val="00AE0C0A"/>
    <w:rsid w:val="00AF21AE"/>
    <w:rsid w:val="00AF2EC9"/>
    <w:rsid w:val="00AF42D9"/>
    <w:rsid w:val="00AF56EB"/>
    <w:rsid w:val="00B016E1"/>
    <w:rsid w:val="00B01ED6"/>
    <w:rsid w:val="00B1119F"/>
    <w:rsid w:val="00B11A36"/>
    <w:rsid w:val="00B2205A"/>
    <w:rsid w:val="00B25764"/>
    <w:rsid w:val="00B273A8"/>
    <w:rsid w:val="00B27A7A"/>
    <w:rsid w:val="00B32B80"/>
    <w:rsid w:val="00B34002"/>
    <w:rsid w:val="00B34EE0"/>
    <w:rsid w:val="00B4559D"/>
    <w:rsid w:val="00B53BD9"/>
    <w:rsid w:val="00B62230"/>
    <w:rsid w:val="00B651FA"/>
    <w:rsid w:val="00B8373B"/>
    <w:rsid w:val="00B851A5"/>
    <w:rsid w:val="00B876A5"/>
    <w:rsid w:val="00B93D37"/>
    <w:rsid w:val="00BA05FA"/>
    <w:rsid w:val="00BA5B6C"/>
    <w:rsid w:val="00BB40BA"/>
    <w:rsid w:val="00BC1848"/>
    <w:rsid w:val="00BD0EE0"/>
    <w:rsid w:val="00BE3589"/>
    <w:rsid w:val="00BF21D1"/>
    <w:rsid w:val="00C03641"/>
    <w:rsid w:val="00C06FC7"/>
    <w:rsid w:val="00C21521"/>
    <w:rsid w:val="00C42744"/>
    <w:rsid w:val="00C42CA7"/>
    <w:rsid w:val="00C4623D"/>
    <w:rsid w:val="00C53AA0"/>
    <w:rsid w:val="00C62B25"/>
    <w:rsid w:val="00C72749"/>
    <w:rsid w:val="00C778E2"/>
    <w:rsid w:val="00C84E8F"/>
    <w:rsid w:val="00C85F0B"/>
    <w:rsid w:val="00CA2833"/>
    <w:rsid w:val="00CA41CB"/>
    <w:rsid w:val="00CA7A10"/>
    <w:rsid w:val="00CA7EE9"/>
    <w:rsid w:val="00CB1196"/>
    <w:rsid w:val="00CB6BA1"/>
    <w:rsid w:val="00CC3FF3"/>
    <w:rsid w:val="00CC4C52"/>
    <w:rsid w:val="00CD14BF"/>
    <w:rsid w:val="00CD3B73"/>
    <w:rsid w:val="00CD43EA"/>
    <w:rsid w:val="00CE5A30"/>
    <w:rsid w:val="00CE5A75"/>
    <w:rsid w:val="00CF09A6"/>
    <w:rsid w:val="00CF33C8"/>
    <w:rsid w:val="00CF3606"/>
    <w:rsid w:val="00CF745A"/>
    <w:rsid w:val="00CF7B0F"/>
    <w:rsid w:val="00CF7B49"/>
    <w:rsid w:val="00CF7C1B"/>
    <w:rsid w:val="00D0108E"/>
    <w:rsid w:val="00D11076"/>
    <w:rsid w:val="00D30B15"/>
    <w:rsid w:val="00D34521"/>
    <w:rsid w:val="00D51B1C"/>
    <w:rsid w:val="00D5560D"/>
    <w:rsid w:val="00D56355"/>
    <w:rsid w:val="00D61395"/>
    <w:rsid w:val="00D63A1E"/>
    <w:rsid w:val="00D659E9"/>
    <w:rsid w:val="00D65AA8"/>
    <w:rsid w:val="00D66761"/>
    <w:rsid w:val="00D73B33"/>
    <w:rsid w:val="00D74977"/>
    <w:rsid w:val="00D90E33"/>
    <w:rsid w:val="00D92191"/>
    <w:rsid w:val="00DA006C"/>
    <w:rsid w:val="00DA0ACB"/>
    <w:rsid w:val="00DA2589"/>
    <w:rsid w:val="00DB42EC"/>
    <w:rsid w:val="00DB77EF"/>
    <w:rsid w:val="00DC2130"/>
    <w:rsid w:val="00DC29B7"/>
    <w:rsid w:val="00DC4890"/>
    <w:rsid w:val="00DD0C82"/>
    <w:rsid w:val="00DD79FF"/>
    <w:rsid w:val="00DE1B83"/>
    <w:rsid w:val="00DE1BDE"/>
    <w:rsid w:val="00DE319A"/>
    <w:rsid w:val="00DE3EBF"/>
    <w:rsid w:val="00E007F2"/>
    <w:rsid w:val="00E0141B"/>
    <w:rsid w:val="00E01B43"/>
    <w:rsid w:val="00E033D9"/>
    <w:rsid w:val="00E15A7E"/>
    <w:rsid w:val="00E205BA"/>
    <w:rsid w:val="00E214A5"/>
    <w:rsid w:val="00E41645"/>
    <w:rsid w:val="00E45755"/>
    <w:rsid w:val="00E542F6"/>
    <w:rsid w:val="00E6187A"/>
    <w:rsid w:val="00E64576"/>
    <w:rsid w:val="00E662FD"/>
    <w:rsid w:val="00E67B77"/>
    <w:rsid w:val="00E71E3B"/>
    <w:rsid w:val="00E80D21"/>
    <w:rsid w:val="00E80FBB"/>
    <w:rsid w:val="00E824F2"/>
    <w:rsid w:val="00E91DA2"/>
    <w:rsid w:val="00E9338A"/>
    <w:rsid w:val="00EA7384"/>
    <w:rsid w:val="00EB6217"/>
    <w:rsid w:val="00EC32C3"/>
    <w:rsid w:val="00EC54C4"/>
    <w:rsid w:val="00EC7D22"/>
    <w:rsid w:val="00ED0966"/>
    <w:rsid w:val="00ED0BA1"/>
    <w:rsid w:val="00ED2692"/>
    <w:rsid w:val="00EE65D6"/>
    <w:rsid w:val="00EF67A2"/>
    <w:rsid w:val="00F01E35"/>
    <w:rsid w:val="00F04E53"/>
    <w:rsid w:val="00F0658F"/>
    <w:rsid w:val="00F10C80"/>
    <w:rsid w:val="00F27847"/>
    <w:rsid w:val="00F31929"/>
    <w:rsid w:val="00F3569E"/>
    <w:rsid w:val="00F3753A"/>
    <w:rsid w:val="00F439FB"/>
    <w:rsid w:val="00F46458"/>
    <w:rsid w:val="00F46726"/>
    <w:rsid w:val="00F516A3"/>
    <w:rsid w:val="00F720E3"/>
    <w:rsid w:val="00F745CB"/>
    <w:rsid w:val="00F91340"/>
    <w:rsid w:val="00F9152C"/>
    <w:rsid w:val="00F94D96"/>
    <w:rsid w:val="00FA4AC1"/>
    <w:rsid w:val="00FB26D8"/>
    <w:rsid w:val="00FB7C58"/>
    <w:rsid w:val="00FC079C"/>
    <w:rsid w:val="00FC1B2C"/>
    <w:rsid w:val="00FC3D35"/>
    <w:rsid w:val="00FC4265"/>
    <w:rsid w:val="00FC444A"/>
    <w:rsid w:val="00FC4EE1"/>
    <w:rsid w:val="00FC6CEB"/>
    <w:rsid w:val="00FD068D"/>
    <w:rsid w:val="00FD0DA6"/>
    <w:rsid w:val="00FD3797"/>
    <w:rsid w:val="00FD3C51"/>
    <w:rsid w:val="00FD6F6D"/>
    <w:rsid w:val="00FE163A"/>
    <w:rsid w:val="00FE61DC"/>
    <w:rsid w:val="00FE6A31"/>
    <w:rsid w:val="00FF1A29"/>
    <w:rsid w:val="00FF74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61DE"/>
  <w15:docId w15:val="{17C1E019-9409-8345-B6F1-EAF41A1D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D6"/>
  </w:style>
  <w:style w:type="paragraph" w:styleId="Ttulo1">
    <w:name w:val="heading 1"/>
    <w:basedOn w:val="Normal"/>
    <w:next w:val="Normal"/>
    <w:link w:val="Ttulo1Car"/>
    <w:uiPriority w:val="9"/>
    <w:qFormat/>
    <w:rsid w:val="00B01ED6"/>
    <w:pPr>
      <w:keepNext/>
      <w:keepLines/>
      <w:spacing w:before="320" w:after="0" w:line="240" w:lineRule="auto"/>
      <w:outlineLvl w:val="0"/>
    </w:pPr>
    <w:rPr>
      <w:rFonts w:asciiTheme="majorHAnsi" w:eastAsiaTheme="majorEastAsia" w:hAnsiTheme="majorHAnsi" w:cstheme="majorBidi"/>
      <w:color w:val="1481AB" w:themeColor="accent1" w:themeShade="BF"/>
      <w:sz w:val="32"/>
      <w:szCs w:val="32"/>
    </w:rPr>
  </w:style>
  <w:style w:type="paragraph" w:styleId="Ttulo2">
    <w:name w:val="heading 2"/>
    <w:basedOn w:val="Normal"/>
    <w:next w:val="Normal"/>
    <w:link w:val="Ttulo2Car"/>
    <w:uiPriority w:val="9"/>
    <w:unhideWhenUsed/>
    <w:qFormat/>
    <w:rsid w:val="00B01E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B01ED6"/>
    <w:pPr>
      <w:keepNext/>
      <w:keepLines/>
      <w:spacing w:before="40" w:after="0" w:line="240" w:lineRule="auto"/>
      <w:outlineLvl w:val="2"/>
    </w:pPr>
    <w:rPr>
      <w:rFonts w:asciiTheme="majorHAnsi" w:eastAsiaTheme="majorEastAsia" w:hAnsiTheme="majorHAnsi" w:cstheme="majorBidi"/>
      <w:color w:val="335B74" w:themeColor="text2"/>
      <w:sz w:val="24"/>
      <w:szCs w:val="24"/>
    </w:rPr>
  </w:style>
  <w:style w:type="paragraph" w:styleId="Ttulo4">
    <w:name w:val="heading 4"/>
    <w:basedOn w:val="Normal"/>
    <w:next w:val="Normal"/>
    <w:link w:val="Ttulo4Car"/>
    <w:uiPriority w:val="9"/>
    <w:semiHidden/>
    <w:unhideWhenUsed/>
    <w:qFormat/>
    <w:rsid w:val="00B01ED6"/>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B01ED6"/>
    <w:pPr>
      <w:keepNext/>
      <w:keepLines/>
      <w:spacing w:before="40" w:after="0"/>
      <w:outlineLvl w:val="4"/>
    </w:pPr>
    <w:rPr>
      <w:rFonts w:asciiTheme="majorHAnsi" w:eastAsiaTheme="majorEastAsia" w:hAnsiTheme="majorHAnsi" w:cstheme="majorBidi"/>
      <w:color w:val="335B74" w:themeColor="text2"/>
      <w:sz w:val="22"/>
      <w:szCs w:val="22"/>
    </w:rPr>
  </w:style>
  <w:style w:type="paragraph" w:styleId="Ttulo6">
    <w:name w:val="heading 6"/>
    <w:basedOn w:val="Normal"/>
    <w:next w:val="Normal"/>
    <w:link w:val="Ttulo6Car"/>
    <w:uiPriority w:val="9"/>
    <w:semiHidden/>
    <w:unhideWhenUsed/>
    <w:qFormat/>
    <w:rsid w:val="00B01ED6"/>
    <w:pPr>
      <w:keepNext/>
      <w:keepLines/>
      <w:spacing w:before="40" w:after="0"/>
      <w:outlineLvl w:val="5"/>
    </w:pPr>
    <w:rPr>
      <w:rFonts w:asciiTheme="majorHAnsi" w:eastAsiaTheme="majorEastAsia" w:hAnsiTheme="majorHAnsi" w:cstheme="majorBidi"/>
      <w:i/>
      <w:iCs/>
      <w:color w:val="335B74" w:themeColor="text2"/>
      <w:sz w:val="21"/>
      <w:szCs w:val="21"/>
    </w:rPr>
  </w:style>
  <w:style w:type="paragraph" w:styleId="Ttulo7">
    <w:name w:val="heading 7"/>
    <w:basedOn w:val="Normal"/>
    <w:next w:val="Normal"/>
    <w:link w:val="Ttulo7Car"/>
    <w:uiPriority w:val="9"/>
    <w:semiHidden/>
    <w:unhideWhenUsed/>
    <w:qFormat/>
    <w:rsid w:val="00B01ED6"/>
    <w:pPr>
      <w:keepNext/>
      <w:keepLines/>
      <w:spacing w:before="40" w:after="0"/>
      <w:outlineLvl w:val="6"/>
    </w:pPr>
    <w:rPr>
      <w:rFonts w:asciiTheme="majorHAnsi" w:eastAsiaTheme="majorEastAsia" w:hAnsiTheme="majorHAnsi" w:cstheme="majorBidi"/>
      <w:i/>
      <w:iCs/>
      <w:color w:val="0D5672" w:themeColor="accent1" w:themeShade="80"/>
      <w:sz w:val="21"/>
      <w:szCs w:val="21"/>
    </w:rPr>
  </w:style>
  <w:style w:type="paragraph" w:styleId="Ttulo8">
    <w:name w:val="heading 8"/>
    <w:basedOn w:val="Normal"/>
    <w:next w:val="Normal"/>
    <w:link w:val="Ttulo8Car"/>
    <w:uiPriority w:val="9"/>
    <w:semiHidden/>
    <w:unhideWhenUsed/>
    <w:qFormat/>
    <w:rsid w:val="00B01ED6"/>
    <w:pPr>
      <w:keepNext/>
      <w:keepLines/>
      <w:spacing w:before="40" w:after="0"/>
      <w:outlineLvl w:val="7"/>
    </w:pPr>
    <w:rPr>
      <w:rFonts w:asciiTheme="majorHAnsi" w:eastAsiaTheme="majorEastAsia" w:hAnsiTheme="majorHAnsi" w:cstheme="majorBidi"/>
      <w:b/>
      <w:bCs/>
      <w:color w:val="335B74" w:themeColor="text2"/>
    </w:rPr>
  </w:style>
  <w:style w:type="paragraph" w:styleId="Ttulo9">
    <w:name w:val="heading 9"/>
    <w:basedOn w:val="Normal"/>
    <w:next w:val="Normal"/>
    <w:link w:val="Ttulo9Car"/>
    <w:uiPriority w:val="9"/>
    <w:semiHidden/>
    <w:unhideWhenUsed/>
    <w:qFormat/>
    <w:rsid w:val="00B01ED6"/>
    <w:pPr>
      <w:keepNext/>
      <w:keepLines/>
      <w:spacing w:before="40" w:after="0"/>
      <w:outlineLvl w:val="8"/>
    </w:pPr>
    <w:rPr>
      <w:rFonts w:asciiTheme="majorHAnsi" w:eastAsiaTheme="majorEastAsia" w:hAnsiTheme="majorHAnsi" w:cstheme="majorBidi"/>
      <w:b/>
      <w:bCs/>
      <w:i/>
      <w:iCs/>
      <w:color w:val="335B74"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1ED6"/>
    <w:rPr>
      <w:rFonts w:asciiTheme="majorHAnsi" w:eastAsiaTheme="majorEastAsia" w:hAnsiTheme="majorHAnsi" w:cstheme="majorBidi"/>
      <w:color w:val="1481AB" w:themeColor="accent1" w:themeShade="BF"/>
      <w:sz w:val="32"/>
      <w:szCs w:val="32"/>
    </w:rPr>
  </w:style>
  <w:style w:type="character" w:customStyle="1" w:styleId="Ttulo2Car">
    <w:name w:val="Título 2 Car"/>
    <w:basedOn w:val="Fuentedeprrafopredeter"/>
    <w:link w:val="Ttulo2"/>
    <w:uiPriority w:val="9"/>
    <w:rsid w:val="00B01ED6"/>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B01ED6"/>
    <w:rPr>
      <w:rFonts w:asciiTheme="majorHAnsi" w:eastAsiaTheme="majorEastAsia" w:hAnsiTheme="majorHAnsi" w:cstheme="majorBidi"/>
      <w:color w:val="335B74" w:themeColor="text2"/>
      <w:sz w:val="24"/>
      <w:szCs w:val="24"/>
    </w:rPr>
  </w:style>
  <w:style w:type="character" w:customStyle="1" w:styleId="Ttulo4Car">
    <w:name w:val="Título 4 Car"/>
    <w:basedOn w:val="Fuentedeprrafopredeter"/>
    <w:link w:val="Ttulo4"/>
    <w:uiPriority w:val="9"/>
    <w:semiHidden/>
    <w:rsid w:val="00B01ED6"/>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B01ED6"/>
    <w:rPr>
      <w:rFonts w:asciiTheme="majorHAnsi" w:eastAsiaTheme="majorEastAsia" w:hAnsiTheme="majorHAnsi" w:cstheme="majorBidi"/>
      <w:color w:val="335B74" w:themeColor="text2"/>
      <w:sz w:val="22"/>
      <w:szCs w:val="22"/>
    </w:rPr>
  </w:style>
  <w:style w:type="character" w:customStyle="1" w:styleId="Ttulo6Car">
    <w:name w:val="Título 6 Car"/>
    <w:basedOn w:val="Fuentedeprrafopredeter"/>
    <w:link w:val="Ttulo6"/>
    <w:uiPriority w:val="9"/>
    <w:semiHidden/>
    <w:rsid w:val="00B01ED6"/>
    <w:rPr>
      <w:rFonts w:asciiTheme="majorHAnsi" w:eastAsiaTheme="majorEastAsia" w:hAnsiTheme="majorHAnsi" w:cstheme="majorBidi"/>
      <w:i/>
      <w:iCs/>
      <w:color w:val="335B74" w:themeColor="text2"/>
      <w:sz w:val="21"/>
      <w:szCs w:val="21"/>
    </w:rPr>
  </w:style>
  <w:style w:type="character" w:customStyle="1" w:styleId="Ttulo7Car">
    <w:name w:val="Título 7 Car"/>
    <w:basedOn w:val="Fuentedeprrafopredeter"/>
    <w:link w:val="Ttulo7"/>
    <w:uiPriority w:val="9"/>
    <w:semiHidden/>
    <w:rsid w:val="00B01ED6"/>
    <w:rPr>
      <w:rFonts w:asciiTheme="majorHAnsi" w:eastAsiaTheme="majorEastAsia" w:hAnsiTheme="majorHAnsi" w:cstheme="majorBidi"/>
      <w:i/>
      <w:iCs/>
      <w:color w:val="0D5672" w:themeColor="accent1" w:themeShade="80"/>
      <w:sz w:val="21"/>
      <w:szCs w:val="21"/>
    </w:rPr>
  </w:style>
  <w:style w:type="character" w:customStyle="1" w:styleId="Ttulo8Car">
    <w:name w:val="Título 8 Car"/>
    <w:basedOn w:val="Fuentedeprrafopredeter"/>
    <w:link w:val="Ttulo8"/>
    <w:uiPriority w:val="9"/>
    <w:semiHidden/>
    <w:rsid w:val="00B01ED6"/>
    <w:rPr>
      <w:rFonts w:asciiTheme="majorHAnsi" w:eastAsiaTheme="majorEastAsia" w:hAnsiTheme="majorHAnsi" w:cstheme="majorBidi"/>
      <w:b/>
      <w:bCs/>
      <w:color w:val="335B74" w:themeColor="text2"/>
    </w:rPr>
  </w:style>
  <w:style w:type="character" w:customStyle="1" w:styleId="Ttulo9Car">
    <w:name w:val="Título 9 Car"/>
    <w:basedOn w:val="Fuentedeprrafopredeter"/>
    <w:link w:val="Ttulo9"/>
    <w:uiPriority w:val="9"/>
    <w:semiHidden/>
    <w:rsid w:val="00B01ED6"/>
    <w:rPr>
      <w:rFonts w:asciiTheme="majorHAnsi" w:eastAsiaTheme="majorEastAsia" w:hAnsiTheme="majorHAnsi" w:cstheme="majorBidi"/>
      <w:b/>
      <w:bCs/>
      <w:i/>
      <w:iCs/>
      <w:color w:val="335B74" w:themeColor="text2"/>
    </w:rPr>
  </w:style>
  <w:style w:type="paragraph" w:styleId="Descripcin">
    <w:name w:val="caption"/>
    <w:basedOn w:val="Normal"/>
    <w:next w:val="Normal"/>
    <w:uiPriority w:val="35"/>
    <w:semiHidden/>
    <w:unhideWhenUsed/>
    <w:qFormat/>
    <w:rsid w:val="00B01ED6"/>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B01ED6"/>
    <w:pPr>
      <w:spacing w:after="0" w:line="240" w:lineRule="auto"/>
      <w:contextualSpacing/>
    </w:pPr>
    <w:rPr>
      <w:rFonts w:asciiTheme="majorHAnsi" w:eastAsiaTheme="majorEastAsia" w:hAnsiTheme="majorHAnsi" w:cstheme="majorBidi"/>
      <w:color w:val="1CADE4" w:themeColor="accent1"/>
      <w:spacing w:val="-10"/>
      <w:sz w:val="56"/>
      <w:szCs w:val="56"/>
    </w:rPr>
  </w:style>
  <w:style w:type="character" w:customStyle="1" w:styleId="TtuloCar">
    <w:name w:val="Título Car"/>
    <w:basedOn w:val="Fuentedeprrafopredeter"/>
    <w:link w:val="Ttulo"/>
    <w:uiPriority w:val="10"/>
    <w:rsid w:val="00B01ED6"/>
    <w:rPr>
      <w:rFonts w:asciiTheme="majorHAnsi" w:eastAsiaTheme="majorEastAsia" w:hAnsiTheme="majorHAnsi" w:cstheme="majorBidi"/>
      <w:color w:val="1CADE4" w:themeColor="accent1"/>
      <w:spacing w:val="-10"/>
      <w:sz w:val="56"/>
      <w:szCs w:val="56"/>
    </w:rPr>
  </w:style>
  <w:style w:type="paragraph" w:styleId="Subttulo">
    <w:name w:val="Subtitle"/>
    <w:basedOn w:val="Normal"/>
    <w:next w:val="Normal"/>
    <w:link w:val="SubttuloCar"/>
    <w:uiPriority w:val="11"/>
    <w:qFormat/>
    <w:rsid w:val="00B01ED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01ED6"/>
    <w:rPr>
      <w:rFonts w:asciiTheme="majorHAnsi" w:eastAsiaTheme="majorEastAsia" w:hAnsiTheme="majorHAnsi" w:cstheme="majorBidi"/>
      <w:sz w:val="24"/>
      <w:szCs w:val="24"/>
    </w:rPr>
  </w:style>
  <w:style w:type="character" w:styleId="Textoennegrita">
    <w:name w:val="Strong"/>
    <w:basedOn w:val="Fuentedeprrafopredeter"/>
    <w:uiPriority w:val="22"/>
    <w:qFormat/>
    <w:rsid w:val="00B01ED6"/>
    <w:rPr>
      <w:b/>
      <w:bCs/>
    </w:rPr>
  </w:style>
  <w:style w:type="character" w:styleId="nfasis">
    <w:name w:val="Emphasis"/>
    <w:basedOn w:val="Fuentedeprrafopredeter"/>
    <w:uiPriority w:val="20"/>
    <w:qFormat/>
    <w:rsid w:val="00B01ED6"/>
    <w:rPr>
      <w:i/>
      <w:iCs/>
    </w:rPr>
  </w:style>
  <w:style w:type="paragraph" w:styleId="Sinespaciado">
    <w:name w:val="No Spacing"/>
    <w:link w:val="SinespaciadoCar"/>
    <w:uiPriority w:val="1"/>
    <w:qFormat/>
    <w:rsid w:val="00B01ED6"/>
    <w:pPr>
      <w:spacing w:after="0" w:line="240" w:lineRule="auto"/>
    </w:pPr>
  </w:style>
  <w:style w:type="paragraph" w:styleId="Cita">
    <w:name w:val="Quote"/>
    <w:basedOn w:val="Normal"/>
    <w:next w:val="Normal"/>
    <w:link w:val="CitaCar"/>
    <w:uiPriority w:val="29"/>
    <w:qFormat/>
    <w:rsid w:val="00B01ED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B01ED6"/>
    <w:rPr>
      <w:i/>
      <w:iCs/>
      <w:color w:val="404040" w:themeColor="text1" w:themeTint="BF"/>
    </w:rPr>
  </w:style>
  <w:style w:type="paragraph" w:styleId="Citadestacada">
    <w:name w:val="Intense Quote"/>
    <w:basedOn w:val="Normal"/>
    <w:next w:val="Normal"/>
    <w:link w:val="CitadestacadaCar"/>
    <w:uiPriority w:val="30"/>
    <w:qFormat/>
    <w:rsid w:val="00B01ED6"/>
    <w:pPr>
      <w:pBdr>
        <w:left w:val="single" w:sz="18" w:space="12" w:color="1CADE4" w:themeColor="accent1"/>
      </w:pBdr>
      <w:spacing w:before="100" w:beforeAutospacing="1" w:line="300" w:lineRule="auto"/>
      <w:ind w:left="1224" w:right="1224"/>
    </w:pPr>
    <w:rPr>
      <w:rFonts w:asciiTheme="majorHAnsi" w:eastAsiaTheme="majorEastAsia" w:hAnsiTheme="majorHAnsi" w:cstheme="majorBidi"/>
      <w:color w:val="1CADE4" w:themeColor="accent1"/>
      <w:sz w:val="28"/>
      <w:szCs w:val="28"/>
    </w:rPr>
  </w:style>
  <w:style w:type="character" w:customStyle="1" w:styleId="CitadestacadaCar">
    <w:name w:val="Cita destacada Car"/>
    <w:basedOn w:val="Fuentedeprrafopredeter"/>
    <w:link w:val="Citadestacada"/>
    <w:uiPriority w:val="30"/>
    <w:rsid w:val="00B01ED6"/>
    <w:rPr>
      <w:rFonts w:asciiTheme="majorHAnsi" w:eastAsiaTheme="majorEastAsia" w:hAnsiTheme="majorHAnsi" w:cstheme="majorBidi"/>
      <w:color w:val="1CADE4" w:themeColor="accent1"/>
      <w:sz w:val="28"/>
      <w:szCs w:val="28"/>
    </w:rPr>
  </w:style>
  <w:style w:type="character" w:styleId="nfasissutil">
    <w:name w:val="Subtle Emphasis"/>
    <w:basedOn w:val="Fuentedeprrafopredeter"/>
    <w:uiPriority w:val="19"/>
    <w:qFormat/>
    <w:rsid w:val="00B01ED6"/>
    <w:rPr>
      <w:i/>
      <w:iCs/>
      <w:color w:val="404040" w:themeColor="text1" w:themeTint="BF"/>
    </w:rPr>
  </w:style>
  <w:style w:type="character" w:styleId="nfasisintenso">
    <w:name w:val="Intense Emphasis"/>
    <w:basedOn w:val="Fuentedeprrafopredeter"/>
    <w:uiPriority w:val="21"/>
    <w:qFormat/>
    <w:rsid w:val="00B01ED6"/>
    <w:rPr>
      <w:b/>
      <w:bCs/>
      <w:i/>
      <w:iCs/>
    </w:rPr>
  </w:style>
  <w:style w:type="character" w:styleId="Referenciasutil">
    <w:name w:val="Subtle Reference"/>
    <w:basedOn w:val="Fuentedeprrafopredeter"/>
    <w:uiPriority w:val="31"/>
    <w:qFormat/>
    <w:rsid w:val="00B01ED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01ED6"/>
    <w:rPr>
      <w:b/>
      <w:bCs/>
      <w:smallCaps/>
      <w:spacing w:val="5"/>
      <w:u w:val="single"/>
    </w:rPr>
  </w:style>
  <w:style w:type="character" w:styleId="Ttulodellibro">
    <w:name w:val="Book Title"/>
    <w:basedOn w:val="Fuentedeprrafopredeter"/>
    <w:uiPriority w:val="33"/>
    <w:qFormat/>
    <w:rsid w:val="00B01ED6"/>
    <w:rPr>
      <w:b/>
      <w:bCs/>
      <w:smallCaps/>
    </w:rPr>
  </w:style>
  <w:style w:type="paragraph" w:styleId="TtuloTDC">
    <w:name w:val="TOC Heading"/>
    <w:basedOn w:val="Ttulo1"/>
    <w:next w:val="Normal"/>
    <w:uiPriority w:val="39"/>
    <w:semiHidden/>
    <w:unhideWhenUsed/>
    <w:qFormat/>
    <w:rsid w:val="00B01ED6"/>
    <w:pPr>
      <w:outlineLvl w:val="9"/>
    </w:pPr>
  </w:style>
  <w:style w:type="character" w:customStyle="1" w:styleId="SinespaciadoCar">
    <w:name w:val="Sin espaciado Car"/>
    <w:basedOn w:val="Fuentedeprrafopredeter"/>
    <w:link w:val="Sinespaciado"/>
    <w:uiPriority w:val="1"/>
    <w:rsid w:val="00B01ED6"/>
  </w:style>
  <w:style w:type="paragraph" w:styleId="Prrafodelista">
    <w:name w:val="List Paragraph"/>
    <w:basedOn w:val="Normal"/>
    <w:uiPriority w:val="34"/>
    <w:qFormat/>
    <w:rsid w:val="00CE5A30"/>
    <w:pPr>
      <w:ind w:left="720"/>
      <w:contextualSpacing/>
    </w:pPr>
  </w:style>
  <w:style w:type="paragraph" w:styleId="Encabezado">
    <w:name w:val="header"/>
    <w:basedOn w:val="Normal"/>
    <w:link w:val="EncabezadoCar"/>
    <w:uiPriority w:val="99"/>
    <w:unhideWhenUsed/>
    <w:rsid w:val="008D71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714D"/>
  </w:style>
  <w:style w:type="paragraph" w:styleId="Piedepgina">
    <w:name w:val="footer"/>
    <w:basedOn w:val="Normal"/>
    <w:link w:val="PiedepginaCar"/>
    <w:uiPriority w:val="99"/>
    <w:unhideWhenUsed/>
    <w:rsid w:val="008D71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714D"/>
  </w:style>
  <w:style w:type="table" w:styleId="Tablaconcuadrcula">
    <w:name w:val="Table Grid"/>
    <w:basedOn w:val="Tablanormal"/>
    <w:uiPriority w:val="39"/>
    <w:rsid w:val="007F0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uiPriority w:val="47"/>
    <w:rsid w:val="00490E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31">
    <w:name w:val="Tabla normal 31"/>
    <w:basedOn w:val="Tablanormal"/>
    <w:uiPriority w:val="43"/>
    <w:rsid w:val="006C385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6C38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lista1clara-nfasis61">
    <w:name w:val="Tabla de lista 1 clara - Énfasis 61"/>
    <w:basedOn w:val="Tablanormal"/>
    <w:uiPriority w:val="46"/>
    <w:rsid w:val="00CF3606"/>
    <w:pPr>
      <w:spacing w:after="0" w:line="240" w:lineRule="auto"/>
    </w:pPr>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Textodeglobo">
    <w:name w:val="Balloon Text"/>
    <w:basedOn w:val="Normal"/>
    <w:link w:val="TextodegloboCar"/>
    <w:uiPriority w:val="99"/>
    <w:semiHidden/>
    <w:unhideWhenUsed/>
    <w:rsid w:val="00C036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641"/>
    <w:rPr>
      <w:rFonts w:ascii="Tahoma" w:hAnsi="Tahoma" w:cs="Tahoma"/>
      <w:sz w:val="16"/>
      <w:szCs w:val="16"/>
    </w:rPr>
  </w:style>
  <w:style w:type="character" w:styleId="Hipervnculo">
    <w:name w:val="Hyperlink"/>
    <w:basedOn w:val="Fuentedeprrafopredeter"/>
    <w:uiPriority w:val="99"/>
    <w:unhideWhenUsed/>
    <w:rsid w:val="00B4559D"/>
    <w:rPr>
      <w:color w:val="6EAC1C" w:themeColor="hyperlink"/>
      <w:u w:val="single"/>
    </w:rPr>
  </w:style>
  <w:style w:type="paragraph" w:customStyle="1" w:styleId="Default">
    <w:name w:val="Default"/>
    <w:rsid w:val="00CA41CB"/>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ticiacordoba.gob.a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jn.gob.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jn.gor.a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Carrera: Abogacía
Código de la materia: 5115
Régimen: Cuatrimestral (primer cuatrimestre de cuarto año)
Asignación horaria semanal: seis horas
Modalidad: Presencial
Docentes: Responsable: Profesor Adjunto Jorge Alfredo Medina 
                Ayudante de Primera: Profesor Ezequiel Federico Barrenechea
                Adscriptos: Alfonso Fernández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Gar90</b:Tag>
    <b:SourceType>Book</b:SourceType>
    <b:Guid>{3B209E96-F05A-47B3-83C0-BE94B2F0B3DC}</b:Guid>
    <b:Author>
      <b:Author>
        <b:NameList>
          <b:Person>
            <b:Last>Garland</b:Last>
            <b:First>David</b:First>
          </b:Person>
        </b:NameList>
      </b:Author>
    </b:Author>
    <b:Title>Castigo y Sociedad Moderna</b:Title>
    <b:Year>1990</b:Year>
    <b:Publisher>Siglo XXI Editores</b:Publisher>
    <b:RefOrder>1</b:RefOrder>
  </b:Source>
  <b:Source>
    <b:Tag>Has03</b:Tag>
    <b:SourceType>Book</b:SourceType>
    <b:Guid>{DEAB70EA-FB9A-4449-A46D-8D6DB589C7EB}</b:Guid>
    <b:Author>
      <b:Author>
        <b:NameList>
          <b:Person>
            <b:Last>Hassemer</b:Last>
            <b:First>Winfried</b:First>
          </b:Person>
        </b:NameList>
      </b:Author>
    </b:Author>
    <b:Title>¿Por qué no debe suprimirse el Derecho Penal"</b:Title>
    <b:Year>2003</b:Year>
    <b:City>México D.F</b:City>
    <b:Publisher>Instituto Nacional de Ciencias Penales</b:Publisher>
    <b:RefOrder>2</b:RefOrder>
  </b:Source>
  <b:Source>
    <b:Tag>Gim70</b:Tag>
    <b:SourceType>JournalArticle</b:SourceType>
    <b:Guid>{58C73E05-206B-47A0-BEC8-E64EB327CAE2}</b:Guid>
    <b:Author>
      <b:Author>
        <b:NameList>
          <b:Person>
            <b:Last>Gimbernat</b:Last>
            <b:First>Ordeig</b:First>
          </b:Person>
        </b:NameList>
      </b:Author>
    </b:Author>
    <b:Title>¿Tiene un futuro la dogmática juridicopenal?</b:Title>
    <b:Year>1970</b:Year>
    <b:City>Buenos Aires</b:City>
    <b:Publisher>Ediciones Panedille</b:Publisher>
    <b:JournalName>Problemas actuales de las ciencias penales y de la filosofía del derecho. En homenaje al profesor Jiménez de Asúa</b:JournalName>
    <b:Pages>495-523</b:Pages>
    <b:RefOrder>3</b:RefOrder>
  </b:Source>
  <b:Source>
    <b:Tag>Nau06</b:Tag>
    <b:SourceType>Book</b:SourceType>
    <b:Guid>{A2AA5BA4-3FDB-41DC-9A3F-1F0C6F67C80D}</b:Guid>
    <b:Author>
      <b:Author>
        <b:NameList>
          <b:Person>
            <b:Last>Naucke</b:Last>
            <b:First>Wolfang</b:First>
          </b:Person>
        </b:NameList>
      </b:Author>
    </b:Author>
    <b:Title>Derecho penal: una introducción</b:Title>
    <b:Year>2006</b:Year>
    <b:City>Buenos Aires</b:City>
    <b:Publisher>Astrea</b:Publisher>
    <b:RefOrder>5</b:RefOrder>
  </b:Source>
  <b:Source>
    <b:Tag>Sil12</b:Tag>
    <b:SourceType>Book</b:SourceType>
    <b:Guid>{54801F87-F5F6-4AAA-B8B9-17CDB9E0602E}</b:Guid>
    <b:Author>
      <b:Author>
        <b:NameList>
          <b:Person>
            <b:Last>Silva Sánchez</b:Last>
            <b:First>Jesús</b:First>
            <b:Middle>María</b:Middle>
          </b:Person>
        </b:NameList>
      </b:Author>
    </b:Author>
    <b:Title>Aproximación al Derecho Penal Contemporáneo</b:Title>
    <b:Year>2012</b:Year>
    <b:City>Buenos Aires</b:City>
    <b:Publisher>BdeF</b:Publisher>
    <b:Edition>Segunda Edición ampliada y actualizada</b:Edition>
    <b:RefOrder>6</b:RefOrder>
  </b:Source>
  <b:Source>
    <b:Tag>Zaf11</b:Tag>
    <b:SourceType>Book</b:SourceType>
    <b:Guid>{554914CC-77A1-4088-916B-52E1756C30CC}</b:Guid>
    <b:Author>
      <b:Author>
        <b:NameList>
          <b:Person>
            <b:Last>Zaffaroni</b:Last>
            <b:First>Eugenio</b:First>
            <b:Middle>Raúl</b:Middle>
          </b:Person>
          <b:Person>
            <b:Last>Alagia</b:Last>
            <b:First>Alejandro</b:First>
          </b:Person>
          <b:Person>
            <b:Last>Slokar</b:Last>
            <b:First>Alejandro</b:First>
          </b:Person>
        </b:NameList>
      </b:Author>
    </b:Author>
    <b:Title>Derecho Penal: Parte General</b:Title>
    <b:Year>2011</b:Year>
    <b:City>Buenos Aires</b:City>
    <b:Publisher>Ediar</b:Publisher>
    <b:Edition>Segunda</b:Edition>
    <b:RefOrder>8</b:RefOrder>
  </b:Source>
  <b:Source>
    <b:Tag>Wel56</b:Tag>
    <b:SourceType>Book</b:SourceType>
    <b:Guid>{362E8A75-F8F3-4087-A618-77A6A9F45561}</b:Guid>
    <b:Author>
      <b:Author>
        <b:NameList>
          <b:Person>
            <b:Last>Welzel</b:Last>
            <b:First>Hans</b:First>
          </b:Person>
        </b:NameList>
      </b:Author>
    </b:Author>
    <b:Title>Derecho Penal: parte general</b:Title>
    <b:Year>1956</b:Year>
    <b:City>Buenos Aires</b:City>
    <b:Publisher>Roque Depalma</b:Publisher>
    <b:RefOrder>9</b:RefOrder>
  </b:Source>
  <b:Source>
    <b:Tag>Jak97</b:Tag>
    <b:SourceType>Book</b:SourceType>
    <b:Guid>{653684B8-2471-4059-A3E9-753861CB12BA}</b:Guid>
    <b:Author>
      <b:Author>
        <b:NameList>
          <b:Person>
            <b:Last>Jakobs</b:Last>
            <b:First>Günther</b:First>
          </b:Person>
        </b:NameList>
      </b:Author>
    </b:Author>
    <b:Title>Derecho Penal: parte general. Fundamentos y teoría de la imputación</b:Title>
    <b:Year>1997</b:Year>
    <b:City>Madrid</b:City>
    <b:Publisher>Marcial Pons</b:Publisher>
    <b:RefOrder>10</b:RefOrder>
  </b:Source>
  <b:Source>
    <b:Tag>Mir82</b:Tag>
    <b:SourceType>Book</b:SourceType>
    <b:Guid>{11BEBD29-041C-4B04-BE53-B01621552469}</b:Guid>
    <b:Author>
      <b:Author>
        <b:NameList>
          <b:Person>
            <b:Last>Mir Puig</b:Last>
            <b:First>Santiago</b:First>
          </b:Person>
        </b:NameList>
      </b:Author>
    </b:Author>
    <b:Title>Función de la pena y teoría del delito en el estado social y democrático de derecho</b:Title>
    <b:Year>1982</b:Year>
    <b:City>Barcelona</b:City>
    <b:Publisher>Bosch</b:Publisher>
    <b:CountryRegion>España</b:CountryRegion>
    <b:Edition>Segunda</b:Edition>
    <b:RefOrder>11</b:RefOrder>
  </b:Source>
  <b:Source>
    <b:Tag>Fer95</b:Tag>
    <b:SourceType>Book</b:SourceType>
    <b:Guid>{6BD5FCF9-D56B-42F1-AC6E-97BCFC2FF678}</b:Guid>
    <b:Author>
      <b:Author>
        <b:NameList>
          <b:Person>
            <b:Last>Ferrajoli</b:Last>
            <b:First>Luigi</b:First>
          </b:Person>
        </b:NameList>
      </b:Author>
    </b:Author>
    <b:Title>Derecho y razón: teoría del garantismo penal</b:Title>
    <b:Year>1995</b:Year>
    <b:City>Madrid</b:City>
    <b:Publisher>Trotta</b:Publisher>
    <b:RefOrder>7</b:RefOrder>
  </b:Source>
  <b:Source>
    <b:Tag>Bai12</b:Tag>
    <b:SourceType>BookSection</b:SourceType>
    <b:Guid>{6BC992D5-A289-4388-9442-20B640A93B63}</b:Guid>
    <b:Author>
      <b:Author>
        <b:NameList>
          <b:Person>
            <b:Last>Bailone</b:Last>
            <b:First>Matías</b:First>
          </b:Person>
        </b:NameList>
      </b:Author>
      <b:BookAuthor>
        <b:NameList>
          <b:Person>
            <b:Last>Postay</b:Last>
            <b:First>Maximiliano</b:First>
            <b:Middle>E.</b:Middle>
          </b:Person>
        </b:NameList>
      </b:BookAuthor>
    </b:Author>
    <b:Title>En busca de una sensata cantidad de abolicionismo: de la conciencia política al desarrollo académico</b:Title>
    <b:BookTitle>El abolicionismo penal en América Latina</b:BookTitle>
    <b:Year>2012</b:Year>
    <b:Pages>85-108</b:Pages>
    <b:City>Buenos Aires </b:City>
    <b:Publisher>Del Puerto</b:Publisher>
    <b:RefOrder>15</b:RefOrder>
  </b:Source>
  <b:Source>
    <b:Tag>Cre03</b:Tag>
    <b:SourceType>JournalArticle</b:SourceType>
    <b:Guid>{B6958CF0-EA00-4B53-8C8F-8736AB0DBDDF}</b:Guid>
    <b:Author>
      <b:Author>
        <b:NameList>
          <b:Person>
            <b:Last>Crespo</b:Last>
            <b:First>Eduardo</b:First>
            <b:Middle>Demetrio</b:Middle>
          </b:Person>
        </b:NameList>
      </b:Author>
      <b:BookAuthor>
        <b:NameList>
          <b:Person>
            <b:Last>de</b:Last>
            <b:First>Boletín</b:First>
            <b:Middle>de la Sociedad Internacional</b:Middle>
          </b:Person>
        </b:NameList>
      </b:BookAuthor>
    </b:Author>
    <b:Title>De nuevo sobre el pensamiento abolicionista</b:Title>
    <b:Year>2003</b:Year>
    <b:Pages>107-130</b:Pages>
    <b:City>MILAN</b:City>
    <b:Publisher>Secretariat</b:Publisher>
    <b:JournalName>Boletín de la Sociedad Internacional de Defensa Social para una Política Criminal Humanitaria</b:JournalName>
    <b:RefOrder>17</b:RefOrder>
  </b:Source>
  <b:Source>
    <b:Tag>DeF89</b:Tag>
    <b:SourceType>BookSection</b:SourceType>
    <b:Guid>{8F175005-DBF2-4D83-B391-F0FE0B2FEFCA}</b:Guid>
    <b:Author>
      <b:Author>
        <b:NameList>
          <b:Person>
            <b:Last>De Folter</b:Last>
            <b:First>Rolf</b:First>
          </b:Person>
        </b:NameList>
      </b:Author>
      <b:BookAuthor>
        <b:NameList>
          <b:Person>
            <b:Last>Hulsman</b:Last>
            <b:First>Louk</b:First>
          </b:Person>
          <b:Person>
            <b:Last>Christie</b:Last>
            <b:First>Nils</b:First>
          </b:Person>
          <b:Person>
            <b:Last>Mathiense</b:Last>
            <b:First>Thomas</b:First>
          </b:Person>
        </b:NameList>
      </b:BookAuthor>
    </b:Author>
    <b:Title>Sobre la fundamentación metodológica del enfoque abolicionista del sistema de justicia penal. Una comparación de ideas de Hulsman, Mathiense y Foucault</b:Title>
    <b:Year>1989</b:Year>
    <b:Pages>57-108</b:Pages>
    <b:BookTitle>Abolicionismo penal</b:BookTitle>
    <b:City>Buenos Aires</b:City>
    <b:Publisher>Ediar</b:Publisher>
    <b:RefOrder>18</b:RefOrder>
  </b:Source>
  <b:Source>
    <b:Tag>Zaf09</b:Tag>
    <b:SourceType>Book</b:SourceType>
    <b:Guid>{CD1B2C5B-C638-4BF4-85E7-64BCD30330DA}</b:Guid>
    <b:Author>
      <b:Author>
        <b:NameList>
          <b:Person>
            <b:Last>Zaffaroni</b:Last>
            <b:First>Eugenio</b:First>
            <b:Middle>Raúl</b:Middle>
          </b:Person>
        </b:NameList>
      </b:Author>
    </b:Author>
    <b:Title>En búsqueda de las penas perdidas. Deslegitimación y dogmática jurídico penal</b:Title>
    <b:Year>2009</b:Year>
    <b:City>Buenos Aires</b:City>
    <b:Publisher>Ediar</b:Publisher>
    <b:RefOrder>22</b:RefOrder>
  </b:Source>
  <b:Source>
    <b:Tag>Penasperdidas</b:Tag>
    <b:SourceType>Book</b:SourceType>
    <b:Guid>{69F06DB5-608C-4107-8AFC-EC861176099D}</b:Guid>
    <b:Author>
      <b:Author>
        <b:NameList>
          <b:Person>
            <b:Last>Zaffaroni</b:Last>
            <b:First>Eugenio</b:First>
            <b:Middle>Raúl</b:Middle>
          </b:Person>
        </b:NameList>
      </b:Author>
    </b:Author>
    <b:Title>En búsqueda de las penas perdidas. Deslegitimación y dogmática jurídicopenal</b:Title>
    <b:Year>2009</b:Year>
    <b:City>Buenos Aires</b:City>
    <b:Publisher>Ediar</b:Publisher>
    <b:RefOrder>19</b:RefOrder>
  </b:Source>
  <b:Source>
    <b:Tag>Nav10</b:Tag>
    <b:SourceType>JournalArticle</b:SourceType>
    <b:Guid>{7A66DD33-23F5-477D-BC17-AEB138F9A477}</b:Guid>
    <b:Author>
      <b:Author>
        <b:NameList>
          <b:Person>
            <b:Last>Navarro</b:Last>
            <b:First>Pablo</b:First>
          </b:Person>
          <b:Person>
            <b:Last>Peralta</b:Last>
            <b:First>José</b:First>
          </b:Person>
          <b:Person>
            <b:Last>Manrique</b:Last>
            <b:First>Laura</b:First>
          </b:Person>
        </b:NameList>
      </b:Author>
    </b:Author>
    <b:Title>La relevancia de la dogmática penal</b:Title>
    <b:Year>2010</b:Year>
    <b:JournalName>Publicaciones de la Universidad Blas Pascal. Serie materiales de investigación</b:JournalName>
    <b:Month>Mayo</b:Month>
    <b:Issue>5</b:Issue>
    <b:RefOrder>24</b:RefOrder>
  </b:Source>
  <b:Source>
    <b:Tag>Nau061</b:Tag>
    <b:SourceType>Book</b:SourceType>
    <b:Guid>{7ED2E08D-C5C9-46C2-8EC5-4FD51E783D0A}</b:Guid>
    <b:Author>
      <b:Author>
        <b:NameList>
          <b:Person>
            <b:Last>Naucke</b:Last>
            <b:First>Wolfganfg</b:First>
          </b:Person>
        </b:NameList>
      </b:Author>
    </b:Author>
    <b:Title>Derecho Penal. Una introducción</b:Title>
    <b:Year>2006</b:Year>
    <b:City>Buenos Aires</b:City>
    <b:Publisher>Astrea</b:Publisher>
    <b:RefOrder>28</b:RefOrder>
  </b:Source>
  <b:Source>
    <b:Tag>Muñ03</b:Tag>
    <b:SourceType>Book</b:SourceType>
    <b:Guid>{1EF982F2-3E13-4705-9FC2-1611EB180E48}</b:Guid>
    <b:Author>
      <b:Author>
        <b:NameList>
          <b:Person>
            <b:Last>Muñoz Conde</b:Last>
            <b:First>Francisco</b:First>
          </b:Person>
        </b:NameList>
      </b:Author>
    </b:Author>
    <b:Title>Edmund Mezger y el Derecho Penal de su tiempo. Estudios sobre el Derecho Penal en el Nacionalsocialismo</b:Title>
    <b:Year>2003</b:Year>
    <b:City>Valencia</b:City>
    <b:Publisher>Tirant lo blanch</b:Publisher>
    <b:Edition>Cuarta edición</b:Edition>
    <b:RefOrder>36</b:RefOrder>
  </b:Source>
  <b:Source>
    <b:Tag>Wel79</b:Tag>
    <b:SourceType>Book</b:SourceType>
    <b:Guid>{11651771-2ED1-494F-9519-2F7B541FBFE8}</b:Guid>
    <b:Author>
      <b:Author>
        <b:NameList>
          <b:Person>
            <b:Last>Welzel</b:Last>
            <b:First>Hans</b:First>
          </b:Person>
        </b:NameList>
      </b:Author>
    </b:Author>
    <b:Title>Introducción a la filosofía del derecho. Derecho natural y justicia material</b:Title>
    <b:Year>1979</b:Year>
    <b:City>Madrid</b:City>
    <b:Publisher>BdeF</b:Publisher>
    <b:RefOrder>37</b:RefOrder>
  </b:Source>
  <b:Source>
    <b:Tag>Wel62</b:Tag>
    <b:SourceType>Book</b:SourceType>
    <b:Guid>{D47F39D3-D5BB-47D1-8220-733A5E648A4A}</b:Guid>
    <b:Author>
      <b:Author>
        <b:NameList>
          <b:Person>
            <b:Last>Welzel</b:Last>
            <b:First>Hans</b:First>
          </b:Person>
        </b:NameList>
      </b:Author>
    </b:Author>
    <b:Title>Derecho natural y positivismo jurídico</b:Title>
    <b:Year>1962</b:Year>
    <b:City>Córdoba</b:City>
    <b:Publisher>Universidad Nacional de Córdoba</b:Publisher>
    <b:RefOrder>41</b:RefOrder>
  </b:Source>
  <b:Source>
    <b:Tag>Wel51</b:Tag>
    <b:SourceType>Book</b:SourceType>
    <b:Guid>{CC57B01B-15D0-4860-970E-863E38E61625}</b:Guid>
    <b:Author>
      <b:Author>
        <b:NameList>
          <b:Person>
            <b:Last>Welzel</b:Last>
            <b:First>Hans</b:First>
          </b:Person>
        </b:NameList>
      </b:Author>
    </b:Author>
    <b:Title>Teoría de la acción finalista</b:Title>
    <b:Year>1951</b:Year>
    <b:City>Buenos Aires</b:City>
    <b:Publisher>Astrea</b:Publisher>
    <b:RefOrder>42</b:RefOrder>
  </b:Source>
  <b:Source>
    <b:Tag>Bec98</b:Tag>
    <b:SourceType>Book</b:SourceType>
    <b:Guid>{20EDC171-064C-47F8-A281-E7E43C06C1D7}</b:Guid>
    <b:Author>
      <b:Author>
        <b:NameList>
          <b:Person>
            <b:Last>Beck</b:Last>
            <b:First>Ulrich</b:First>
          </b:Person>
        </b:NameList>
      </b:Author>
    </b:Author>
    <b:Title>La sociedad del riesgo. Hacia una nueva modernidad</b:Title>
    <b:Year>1998</b:Year>
    <b:City>Barcelona</b:City>
    <b:Publisher>Paidós</b:Publisher>
    <b:RefOrder>49</b:RefOrder>
  </b:Source>
  <b:Source>
    <b:Tag>Zaf111</b:Tag>
    <b:SourceType>Book</b:SourceType>
    <b:Guid>{FE4B8C52-4487-4B9F-AB36-9FAEF75EB3F8}</b:Guid>
    <b:Author>
      <b:Author>
        <b:NameList>
          <b:Person>
            <b:Last>Zaffaroni</b:Last>
            <b:First>Eugenio</b:First>
            <b:Middle>Raúl</b:Middle>
          </b:Person>
          <b:Person>
            <b:Last>Alagia</b:Last>
            <b:First>Alejandro</b:First>
          </b:Person>
          <b:Person>
            <b:Last>Slokar</b:Last>
            <b:First>Alejandro</b:First>
          </b:Person>
        </b:NameList>
      </b:Author>
    </b:Author>
    <b:Title>Derecho Penal. Parte General</b:Title>
    <b:Year>2011</b:Year>
    <b:City>Buenos Aires</b:City>
    <b:Publisher>Ediar</b:Publisher>
    <b:RefOrder>52</b:RefOrder>
  </b:Source>
  <b:Source>
    <b:Tag>Str08</b:Tag>
    <b:SourceType>Book</b:SourceType>
    <b:Guid>{10DC0C9F-CB2D-4571-9915-5BFFF98C7889}</b:Guid>
    <b:Author>
      <b:Author>
        <b:NameList>
          <b:Person>
            <b:Last>Stratenwerth</b:Last>
            <b:First>Günther</b:First>
          </b:Person>
        </b:NameList>
      </b:Author>
    </b:Author>
    <b:Title>Derecho Penal. Parte General I. El hecho punible</b:Title>
    <b:Year>2008</b:Year>
    <b:City>Buenos Aires</b:City>
    <b:Publisher>Hammurabi</b:Publisher>
    <b:RefOrder>23</b:RefOrder>
  </b:Source>
  <b:Source>
    <b:Tag>Jak09</b:Tag>
    <b:SourceType>Book</b:SourceType>
    <b:Guid>{3A053DC5-65B2-4D30-8EB0-8F5C2B53082D}</b:Guid>
    <b:Author>
      <b:Author>
        <b:NameList>
          <b:Person>
            <b:Last>Jakobs</b:Last>
            <b:First>Günther</b:First>
          </b:Person>
        </b:NameList>
      </b:Author>
    </b:Author>
    <b:Title>La imputación objetiva en el derecho penal</b:Title>
    <b:Year>2009</b:Year>
    <b:City>Buenos Aires</b:City>
    <b:Publisher>Ad Hoc</b:Publisher>
    <b:RefOrder>53</b:RefOrder>
  </b:Source>
  <b:Source>
    <b:Tag>Erb06</b:Tag>
    <b:SourceType>Book</b:SourceType>
    <b:Guid>{81B27308-DECC-4A54-A46C-E394B1A180C3}</b:Guid>
    <b:Author>
      <b:Author>
        <b:NameList>
          <b:Person>
            <b:Last>Erbetta</b:Last>
            <b:First>Daniel</b:First>
          </b:Person>
        </b:NameList>
      </b:Author>
    </b:Author>
    <b:Title>Proceso formativo de la teoría del delito</b:Title>
    <b:Year>2006</b:Year>
    <b:City>Rosario</b:City>
    <b:Publisher>Universidad Nacional de Rosario</b:Publisher>
    <b:RefOrder>54</b:RefOrder>
  </b:Source>
  <b:Source>
    <b:Tag>Hir05</b:Tag>
    <b:SourceType>Book</b:SourceType>
    <b:Guid>{1945E78E-EE37-4AD9-8C1F-B0D36A868EA0}</b:Guid>
    <b:Author>
      <b:Author>
        <b:NameList>
          <b:Person>
            <b:Last>Hirsch</b:Last>
            <b:First>Hans</b:First>
            <b:Middle>Joachim</b:Middle>
          </b:Person>
          <b:Person>
            <b:Last>Cerezo Mir</b:Last>
            <b:First>José</b:First>
          </b:Person>
          <b:Person>
            <b:Last>Donna</b:Last>
            <b:First>Edgardo</b:First>
            <b:Middle>Alberto</b:Middle>
          </b:Person>
        </b:NameList>
      </b:Author>
    </b:Author>
    <b:Title>Hans Welzel en el pensamiento de la modernidad</b:Title>
    <b:Year>2005</b:Year>
    <b:City>Santa Fe</b:City>
    <b:Publisher>Rubinzal Culzoni</b:Publisher>
    <b:RefOrder>55</b:RefOrder>
  </b:Source>
  <b:Source>
    <b:Tag>Fer</b:Tag>
    <b:SourceType>BookSection</b:SourceType>
    <b:Guid>{0D59E77D-671E-452A-8D14-85DCF2B2DC3A}</b:Guid>
    <b:Author>
      <b:Author>
        <b:NameList>
          <b:Person>
            <b:Last>Ferrante</b:Last>
            <b:First>Marcelo</b:First>
          </b:Person>
        </b:NameList>
      </b:Author>
      <b:BookAuthor>
        <b:NameList>
          <b:Person>
            <b:Last>México</b:Last>
            <b:First>Instituto</b:First>
            <b:Middle>de Investigaciones Juridicas de la Universidad Autónoma de</b:Middle>
          </b:Person>
        </b:NameList>
      </b:BookAuthor>
    </b:Author>
    <b:Title>Filosofía del Derecho Penal</b:Title>
    <b:City>México D.F</b:City>
    <b:Publisher>Jorge Fabra &amp; Ezequiel Spector</b:Publisher>
    <b:BookTitle>Manual de Teoría y Filosofía del Derecho</b:BookTitle>
    <b:Volume>III</b:Volume>
    <b:Edition>En prensa</b:Edition>
    <b:RefOrder>4</b:RefOrder>
  </b:Source>
  <b:Source>
    <b:Tag>Hul89</b:Tag>
    <b:SourceType>Book</b:SourceType>
    <b:Guid>{042A642F-0A39-4901-8ECF-B707DAFDB816}</b:Guid>
    <b:Author>
      <b:Author>
        <b:NameList>
          <b:Person>
            <b:Last>Hulsman</b:Last>
            <b:First>Louk</b:First>
          </b:Person>
          <b:Person>
            <b:Last>Christie</b:Last>
            <b:First>Nils</b:First>
          </b:Person>
          <b:Person>
            <b:Last>Matthiense</b:Last>
            <b:First>Thomas</b:First>
          </b:Person>
        </b:NameList>
      </b:Author>
    </b:Author>
    <b:Title>Abolicionismo Penal</b:Title>
    <b:Year>1989</b:Year>
    <b:City>Buenos Aires</b:City>
    <b:Publisher>Ediar</b:Publisher>
    <b:RefOrder>14</b:RefOrder>
  </b:Source>
  <b:Source>
    <b:Tag>Sol92</b:Tag>
    <b:SourceType>Book</b:SourceType>
    <b:Guid>{11FB8CD3-47EA-4946-8927-9FED413ABEB4}</b:Guid>
    <b:Author>
      <b:Author>
        <b:NameList>
          <b:Person>
            <b:Last>Soler</b:Last>
            <b:First>Sebastian</b:First>
          </b:Person>
        </b:NameList>
      </b:Author>
    </b:Author>
    <b:Title>Derecho Penal Argentino</b:Title>
    <b:Year>1992</b:Year>
    <b:City>Buenos Aires</b:City>
    <b:Publisher>Tipografía Editorial Argentina</b:Publisher>
    <b:Volume>II</b:Volume>
    <b:RefOrder>20</b:RefOrder>
  </b:Source>
  <b:Source>
    <b:Tag>Ala13</b:Tag>
    <b:SourceType>Book</b:SourceType>
    <b:Guid>{0F5CE556-8124-4D77-AA5C-C9870B24FDF7}</b:Guid>
    <b:Author>
      <b:Author>
        <b:NameList>
          <b:Person>
            <b:Last>Alagia</b:Last>
            <b:First>Alejandro</b:First>
          </b:Person>
        </b:NameList>
      </b:Author>
    </b:Author>
    <b:Title>Hacer Sufrir</b:Title>
    <b:Year>2013</b:Year>
    <b:City>Buenos Aires</b:City>
    <b:Publisher>Ediar</b:Publisher>
    <b:RefOrder>56</b:RefOrder>
  </b:Source>
  <b:Source>
    <b:Tag>Álv98</b:Tag>
    <b:SourceType>JournalArticle</b:SourceType>
    <b:Guid>{65473623-AE3D-4FFD-BB31-5DC98E919115}</b:Guid>
    <b:Author>
      <b:Author>
        <b:NameList>
          <b:Person>
            <b:Last>Álvarez</b:Last>
            <b:First>Ricardo</b:First>
            <b:Middle>Carlos María</b:Middle>
          </b:Person>
        </b:NameList>
      </b:Author>
    </b:Author>
    <b:Title>Los tratados internacionales de Derechos Humanos y los fines de la pena en la política criminal del Estado</b:Title>
    <b:Year>1998</b:Year>
    <b:City>Montevideo</b:City>
    <b:JournalName>Revista de Ciencias Penales</b:JournalName>
    <b:Pages>13-26</b:Pages>
    <b:Issue>4</b:Issue>
    <b:RefOrder>57</b:RefOrder>
  </b:Source>
  <b:Source>
    <b:Tag>Bac99</b:Tag>
    <b:SourceType>Book</b:SourceType>
    <b:Guid>{5767430D-F877-49F5-BFBF-1321A4DE59BA}</b:Guid>
    <b:Author>
      <b:Author>
        <b:NameList>
          <b:Person>
            <b:Last>Bacigalupo</b:Last>
            <b:First>Enrique</b:First>
          </b:Person>
        </b:NameList>
      </b:Author>
    </b:Author>
    <b:Title>Principios constitucionales de Derecho Penal</b:Title>
    <b:Year>1999</b:Year>
    <b:City>Buenos Aires</b:City>
    <b:Publisher>Hammurabi</b:Publisher>
    <b:RefOrder>58</b:RefOrder>
  </b:Source>
  <b:Source>
    <b:Tag>Zaffa</b:Tag>
    <b:SourceType>Book</b:SourceType>
    <b:Guid>{037A73D3-08A3-4EA1-900D-FF133FF2708D}</b:Guid>
    <b:Author>
      <b:Author>
        <b:NameList>
          <b:Person>
            <b:Last>Zaffaroni</b:Last>
            <b:First>Eugenio</b:First>
            <b:Middle>Raúl</b:Middle>
          </b:Person>
        </b:NameList>
      </b:Author>
    </b:Author>
    <b:Title>Estructura Básica del Derecho Penal</b:Title>
    <b:Year>2009</b:Year>
    <b:City>Buenos Aires</b:City>
    <b:Publisher>Ediar</b:Publisher>
    <b:RefOrder>59</b:RefOrder>
  </b:Source>
  <b:Source>
    <b:Tag>Jak06</b:Tag>
    <b:SourceType>Book</b:SourceType>
    <b:Guid>{90EEF45C-52B4-4FB4-BDF6-F6B6688AE51E}</b:Guid>
    <b:Author>
      <b:Author>
        <b:NameList>
          <b:Person>
            <b:Last>Jakobs</b:Last>
            <b:First>Günther</b:First>
          </b:Person>
        </b:NameList>
      </b:Author>
    </b:Author>
    <b:Title>La pena estatal: significado y finalidad</b:Title>
    <b:Year>2006</b:Year>
    <b:City>Barcelona</b:City>
    <b:Publisher>S.L Civitas Ediciones</b:Publisher>
    <b:RefOrder>60</b:RefOrder>
  </b:Source>
  <b:Source>
    <b:Tag>Heg68</b:Tag>
    <b:SourceType>Book</b:SourceType>
    <b:Guid>{1C272C5F-081E-49C8-A3BD-29FA47B6BC0D}</b:Guid>
    <b:Author>
      <b:Author>
        <b:NameList>
          <b:Person>
            <b:Last>Hegel</b:Last>
            <b:First>Guillermo</b:First>
            <b:Middle>Federico</b:Middle>
          </b:Person>
        </b:NameList>
      </b:Author>
    </b:Author>
    <b:Title>Filosofía del Derecho</b:Title>
    <b:Year>1968</b:Year>
    <b:City>Buenos Aires</b:City>
    <b:Publisher>Claridad</b:Publisher>
    <b:RefOrder>61</b:RefOrder>
  </b:Source>
  <b:Source>
    <b:Tag>Miz04</b:Tag>
    <b:SourceType>JournalArticle</b:SourceType>
    <b:Guid>{7F866262-7559-4114-BF50-12A987ED09C3}</b:Guid>
    <b:Author>
      <b:Author>
        <b:NameList>
          <b:Person>
            <b:Last>Mizrahi</b:Last>
            <b:First>Esteban</b:First>
          </b:Person>
        </b:NameList>
      </b:Author>
    </b:Author>
    <b:Title>La legitimación hegeliana de la pena</b:Title>
    <b:Year>2004</b:Year>
    <b:City>Madrid</b:City>
    <b:JournalName>Revista de Filosofía.</b:JournalName>
    <b:Pages>7-31</b:Pages>
    <b:Month>Enero</b:Month>
    <b:Day>29</b:Day>
    <b:RefOrder>62</b:RefOrder>
  </b:Source>
  <b:Source>
    <b:Tag>Jak03</b:Tag>
    <b:SourceType>Book</b:SourceType>
    <b:Guid>{E30D2730-C5F6-4BC0-B38B-70B4301DBCB1}</b:Guid>
    <b:Author>
      <b:Author>
        <b:NameList>
          <b:Person>
            <b:Last>Jakobs</b:Last>
            <b:First>Günther</b:First>
          </b:Person>
        </b:NameList>
      </b:Author>
    </b:Author>
    <b:Title>Derecho Penal del enemigo</b:Title>
    <b:Year>2003</b:Year>
    <b:City>Madrid</b:City>
    <b:Publisher>Thomson Civitas</b:Publisher>
    <b:RefOrder>12</b:RefOrder>
  </b:Source>
  <b:Source>
    <b:Tag>Riv03</b:Tag>
    <b:SourceType>BookSection</b:SourceType>
    <b:Guid>{1679B3A3-B44C-4110-BAFA-05AC2F1D06E6}</b:Guid>
    <b:Author>
      <b:Author>
        <b:NameList>
          <b:Person>
            <b:Last>Rivera Beiras</b:Last>
            <b:First>iñaki</b:First>
          </b:Person>
        </b:NameList>
      </b:Author>
      <b:BookAuthor>
        <b:NameList>
          <b:Person>
            <b:Last>Bergali</b:Last>
            <b:First>Roberto</b:First>
          </b:Person>
          <b:Person>
            <b:Last>Rivera Beiras</b:Last>
            <b:First>Iñaki</b:First>
          </b:Person>
          <b:Person>
            <b:Last>Mellón</b:Last>
            <b:First>Joan</b:First>
            <b:Middle>Antón</b:Middle>
          </b:Person>
          <b:Person>
            <b:Last>Fraile</b:Last>
            <b:First>Pedro</b:First>
          </b:Person>
          <b:Person>
            <b:Last>Torraza</b:Last>
            <b:First>Julio</b:First>
            <b:Middle>Zino</b:Middle>
          </b:Person>
          <b:Person>
            <b:Last>Domínguez Figueirido</b:Last>
            <b:First>José</b:First>
            <b:Middle>Luis y otros</b:Middle>
          </b:Person>
        </b:NameList>
      </b:BookAuthor>
    </b:Author>
    <b:Title>Historia y Legitimación del castigo ¿Hacia dónde vamos?</b:Title>
    <b:Year>2003</b:Year>
    <b:City>Valencia</b:City>
    <b:Publisher>Tirant Lo Blanch</b:Publisher>
    <b:BookTitle>Sistema penal y problemas sociales</b:BookTitle>
    <b:Pages>83-133</b:Pages>
    <b:RefOrder>63</b:RefOrder>
  </b:Source>
  <b:Source>
    <b:Tag>Núñ99</b:Tag>
    <b:SourceType>Book</b:SourceType>
    <b:Guid>{F5035E79-1CB8-47FE-AFB6-E993AE362BFC}</b:Guid>
    <b:Author>
      <b:Author>
        <b:NameList>
          <b:Person>
            <b:Last>Núñez</b:Last>
            <b:First>Ricardo</b:First>
          </b:Person>
        </b:NameList>
      </b:Author>
    </b:Author>
    <b:Title>Manual de Derecho Penal. Parte General</b:Title>
    <b:Year>1999</b:Year>
    <b:City>Córdoba</b:City>
    <b:Publisher>Marcos Lerner</b:Publisher>
    <b:Edition>Cuarta edición</b:Edition>
    <b:RefOrder>21</b:RefOrder>
  </b:Source>
  <b:Source>
    <b:Tag>Str081</b:Tag>
    <b:SourceType>Book</b:SourceType>
    <b:Guid>{08E2327F-2E87-4582-81AC-CE4F8C1773FD}</b:Guid>
    <b:Author>
      <b:Author>
        <b:NameList>
          <b:Person>
            <b:Last>Stratenwerth</b:Last>
            <b:First>Günter</b:First>
          </b:Person>
        </b:NameList>
      </b:Author>
    </b:Author>
    <b:Title>Derecho Penal. Parte General I. El hecho punible</b:Title>
    <b:Year>2008</b:Year>
    <b:City>Buenos Aires</b:City>
    <b:Publisher>Hammurabi</b:Publisher>
    <b:RefOrder>64</b:RefOrder>
  </b:Source>
  <b:Source>
    <b:Tag>You08</b:Tag>
    <b:SourceType>JournalArticle</b:SourceType>
    <b:Guid>{769D12BA-330D-4603-B4E8-2AB2521210D4}</b:Guid>
    <b:Title>Merton con energía, Katz con estructura. La sociología del revanchismo y la criminología de la transgresión</b:Title>
    <b:Year>2008</b:Year>
    <b:Author>
      <b:Author>
        <b:NameList>
          <b:Person>
            <b:Last>Young</b:Last>
            <b:First>Jock</b:First>
          </b:Person>
        </b:NameList>
      </b:Author>
    </b:Author>
    <b:JournalName>Delito y Sociedad. Revista de Ciencias Sociales</b:JournalName>
    <b:Pages>63-87</b:Pages>
    <b:Issue>25</b:Issue>
    <b:RefOrder>65</b:RefOrder>
  </b:Source>
  <b:Source>
    <b:Tag>You99</b:Tag>
    <b:SourceType>Book</b:SourceType>
    <b:Guid>{52AF385B-E773-44E5-B998-A0578CCD8DCB}</b:Guid>
    <b:Title>La sociedad "excluyente". Exclusión social, delito y diferencia en la Modernidad Tardía</b:Title>
    <b:Year>1999</b:Year>
    <b:Author>
      <b:Author>
        <b:NameList>
          <b:Person>
            <b:Last>Young</b:Last>
            <b:First>Jock</b:First>
          </b:Person>
        </b:NameList>
      </b:Author>
    </b:Author>
    <b:City>Madrid</b:City>
    <b:Publisher>Marcial Pons</b:Publisher>
    <b:RefOrder>16</b:RefOrder>
  </b:Source>
  <b:Source>
    <b:Tag>Mat89</b:Tag>
    <b:SourceType>BookSection</b:SourceType>
    <b:Guid>{B74B7EDC-DB64-4A6B-91C2-452379DE44F4}</b:Guid>
    <b:Title>La política del abolicionismo</b:Title>
    <b:Year>1989</b:Year>
    <b:Author>
      <b:Author>
        <b:NameList>
          <b:Person>
            <b:Last>Mathiensen</b:Last>
            <b:First>Thomas</b:First>
          </b:Person>
        </b:NameList>
      </b:Author>
      <b:BookAuthor>
        <b:NameList>
          <b:Person>
            <b:Last>Hulsman</b:Last>
            <b:First>Louk</b:First>
          </b:Person>
        </b:NameList>
      </b:BookAuthor>
    </b:Author>
    <b:BookTitle>Abolicionismo Penal</b:BookTitle>
    <b:Pages>109-125</b:Pages>
    <b:RefOrder>66</b:RefOrder>
  </b:Source>
  <b:Source>
    <b:Tag>Chr92</b:Tag>
    <b:SourceType>BookSection</b:SourceType>
    <b:Guid>{210AA07E-83B2-498D-85EB-5A0AA6BC8D3C}</b:Guid>
    <b:Author>
      <b:Author>
        <b:NameList>
          <b:Person>
            <b:Last>Christie</b:Last>
            <b:First>Nils</b:First>
          </b:Person>
        </b:NameList>
      </b:Author>
      <b:BookAuthor>
        <b:NameList>
          <b:Person>
            <b:Last>Eser</b:Last>
            <b:First>Albin</b:First>
          </b:Person>
          <b:Person>
            <b:Last>Hirsch</b:Last>
            <b:First>Hans</b:First>
          </b:Person>
          <b:Person>
            <b:Last>Roxin</b:Last>
            <b:First>Claus</b:First>
          </b:Person>
          <b:Person>
            <b:Last>Christie</b:Last>
            <b:First>Nils</b:First>
          </b:Person>
        </b:NameList>
      </b:BookAuthor>
    </b:Author>
    <b:Title>Los conflictos como pertenencia</b:Title>
    <b:BookTitle>De los delitos y las víctimas</b:BookTitle>
    <b:Year>1992</b:Year>
    <b:Pages>157-182</b:Pages>
    <b:City>Buenos Aires</b:City>
    <b:Publisher>Ad Hoc</b:Publisher>
    <b:RefOrder>67</b:RefOrder>
  </b:Source>
  <b:Source>
    <b:Tag>Sch10</b:Tag>
    <b:SourceType>BookSection</b:SourceType>
    <b:Guid>{1D74A99C-1012-4C5F-89DC-8E52C0493E48}</b:Guid>
    <b:Author>
      <b:Author>
        <b:NameList>
          <b:Person>
            <b:Last>Schünemann</b:Last>
            <b:First>Bernd</b:First>
          </b:Person>
        </b:NameList>
      </b:Author>
      <b:BookAuthor>
        <b:NameList>
          <b:Person>
            <b:Last>Schünemann</b:Last>
            <b:First>Bernd</b:First>
          </b:Person>
        </b:NameList>
      </b:BookAuthor>
    </b:Author>
    <b:Title>El sistema propio de la teoría del delito</b:Title>
    <b:BookTitle>Derecho Penal contemporáneo. Sistema y desarrollo. Peligro y límites</b:BookTitle>
    <b:Year>2010</b:Year>
    <b:Pages>31-67</b:Pages>
    <b:City>Buenos Aires</b:City>
    <b:Publisher>Hammurabi</b:Publisher>
    <b:RefOrder>68</b:RefOrder>
  </b:Source>
  <b:Source>
    <b:Tag>Sch91</b:Tag>
    <b:SourceType>BookSection</b:SourceType>
    <b:Guid>{4604FB9D-25B1-4A30-90F6-C0E7C7648D39}</b:Guid>
    <b:Title>Introducción al razonamiento sistemático en Derecho Penal</b:Title>
    <b:Year>1991</b:Year>
    <b:City>Madrid</b:City>
    <b:Publisher>Tecnos</b:Publisher>
    <b:Author>
      <b:Author>
        <b:NameList>
          <b:Person>
            <b:Last>Schünemann</b:Last>
            <b:First>Bernd</b:First>
          </b:Person>
        </b:NameList>
      </b:Author>
      <b:BookAuthor>
        <b:NameList>
          <b:Person>
            <b:Last>Schünemann</b:Last>
            <b:First>Bernd</b:First>
          </b:Person>
        </b:NameList>
      </b:BookAuthor>
    </b:Author>
    <b:BookTitle>El sistema moderno del Derecho Penal: Cuestiones fundamentales</b:BookTitle>
    <b:Pages>31-81</b:Pages>
    <b:RefOrder>25</b:RefOrder>
  </b:Source>
  <b:Source>
    <b:Tag>Ser01</b:Tag>
    <b:SourceType>BookSection</b:SourceType>
    <b:Guid>{3668EF52-DE39-4335-BEF7-FD15909B331F}</b:Guid>
    <b:Author>
      <b:Author>
        <b:NameList>
          <b:Person>
            <b:Last>Serrano-Piedecasas</b:Last>
            <b:First>José</b:First>
            <b:Middle>Ramón</b:Middle>
          </b:Person>
        </b:NameList>
      </b:Author>
      <b:BookAuthor>
        <b:NameList>
          <b:Person>
            <b:Last>Arroyo Zapatero</b:Last>
            <b:First>Luis</b:First>
            <b:Middle>Alberto</b:Middle>
          </b:Person>
          <b:Person>
            <b:Last>Berdugo</b:Last>
            <b:First>Ignacio</b:First>
          </b:Person>
        </b:NameList>
      </b:BookAuthor>
    </b:Author>
    <b:Title>El conocimiento científico del Derecho Penal</b:Title>
    <b:BookTitle>Homenaje al Dr. Marino Barbero Santos: "In memoriam"</b:BookTitle>
    <b:Year>2001</b:Year>
    <b:Pages>659-698</b:Pages>
    <b:City>España</b:City>
    <b:Publisher>Universidad Castilla de La Mancha - Universidad de Salamanca</b:Publisher>
    <b:Volume>I</b:Volume>
    <b:RefOrder>69</b:RefOrder>
  </b:Source>
  <b:Source>
    <b:Tag>GÓM10</b:Tag>
    <b:SourceType>JournalArticle</b:SourceType>
    <b:Guid>{C7385C73-AAF5-4CD1-BF9B-EC29FE97B73F}</b:Guid>
    <b:Title>La impronta genética de Ihering en la dogmática penal</b:Title>
    <b:Year>2010</b:Year>
    <b:Pages>71-87</b:Pages>
    <b:Author>
      <b:Author>
        <b:NameList>
          <b:Person>
            <b:Last>Gómez Pavajeau</b:Last>
            <b:First>Carlos</b:First>
            <b:Middle>Arturo</b:Middle>
          </b:Person>
        </b:NameList>
      </b:Author>
    </b:Author>
    <b:JournalName>Revista de Derecho Penal y Criminología</b:JournalName>
    <b:Month>enero-junio</b:Month>
    <b:Volume>XXXI</b:Volume>
    <b:Issue>90</b:Issue>
    <b:RefOrder>70</b:RefOrder>
  </b:Source>
  <b:Source>
    <b:Tag>Zaf02</b:Tag>
    <b:SourceType>BookSection</b:SourceType>
    <b:Guid>{DFC5AA23-B114-48F0-B70B-A368BDF14D2A}</b:Guid>
    <b:Title>Política y dogmática jurídico penal</b:Title>
    <b:Year>2002</b:Year>
    <b:Pages>49-71</b:Pages>
    <b:Author>
      <b:Author>
        <b:NameList>
          <b:Person>
            <b:Last>Zaffaroni</b:Last>
            <b:First>Eugenio</b:First>
            <b:Middle>Raúl</b:Middle>
          </b:Person>
        </b:NameList>
      </b:Author>
      <b:BookAuthor>
        <b:NameList>
          <b:Person>
            <b:Last>Cafferata Nores</b:Last>
            <b:First>Ignacio</b:First>
          </b:Person>
          <b:Person>
            <b:Last>Zaffaroni</b:Last>
            <b:First>Eugenio</b:First>
            <b:Middle>Raúl</b:Middle>
          </b:Person>
        </b:NameList>
      </b:BookAuthor>
    </b:Author>
    <b:City>Córdoba</b:City>
    <b:Publisher>Advocatus</b:Publisher>
    <b:BookTitle>Crisis y legitimación de la política criminal, del derecho penal y procesal penal</b:BookTitle>
    <b:RefOrder>71</b:RefOrder>
  </b:Source>
  <b:Source>
    <b:Tag>Jim45</b:Tag>
    <b:SourceType>Book</b:SourceType>
    <b:Guid>{F17A31F3-B509-41B6-A2ED-344445016446}</b:Guid>
    <b:Title>La ley y el delito</b:Title>
    <b:Year>1945</b:Year>
    <b:Author>
      <b:Author>
        <b:NameList>
          <b:Person>
            <b:Last>Jiménez de Asúa</b:Last>
            <b:First>Luis</b:First>
          </b:Person>
        </b:NameList>
      </b:Author>
    </b:Author>
    <b:City>Buenos Aires</b:City>
    <b:Publisher>Andrés Bello</b:Publisher>
    <b:RefOrder>32</b:RefOrder>
  </b:Source>
  <b:Source>
    <b:Tag>Bac89</b:Tag>
    <b:SourceType>JournalArticle</b:SourceType>
    <b:Guid>{5C7937FA-19C6-4AB0-A74F-987FB9BFE1C7}</b:Guid>
    <b:Title>La función del concepto de norma en la dogmática penal</b:Title>
    <b:Year>1989</b:Year>
    <b:City>Buenos Aires</b:City>
    <b:Publisher>Facultad de Derecho. Universidad Nacional de Buenos Aires</b:Publisher>
    <b:Author>
      <b:Author>
        <b:NameList>
          <b:Person>
            <b:Last>Bacigalupo</b:Last>
            <b:First>Enrique</b:First>
          </b:Person>
        </b:NameList>
      </b:Author>
    </b:Author>
    <b:JournalName>Lecciones y ensayos</b:JournalName>
    <b:Pages>33-51</b:Pages>
    <b:RefOrder>46</b:RefOrder>
  </b:Source>
  <b:Source>
    <b:Tag>Lis</b:Tag>
    <b:SourceType>Book</b:SourceType>
    <b:Guid>{D4E5E15E-9E58-40E5-A8C1-5F0013860201}</b:Guid>
    <b:Title>Tratado de Derecho Penal</b:Title>
    <b:Author>
      <b:Author>
        <b:NameList>
          <b:Person>
            <b:Last>Liszt</b:Last>
            <b:First>Franz</b:First>
          </b:Person>
        </b:NameList>
      </b:Author>
    </b:Author>
    <b:City>Madrid</b:City>
    <b:Publisher>Instituto Editorial Reus</b:Publisher>
    <b:Volume>II</b:Volume>
    <b:RefOrder>26</b:RefOrder>
  </b:Source>
  <b:Source>
    <b:Tag>Von94</b:Tag>
    <b:SourceType>Book</b:SourceType>
    <b:Guid>{412AE098-D0DD-4946-90E1-03DC6CB38F1F}</b:Guid>
    <b:Author>
      <b:Author>
        <b:NameList>
          <b:Person>
            <b:Last>Liszt</b:Last>
            <b:First>Frank</b:First>
          </b:Person>
        </b:NameList>
      </b:Author>
    </b:Author>
    <b:Title>La idea de fin en el derecho penal</b:Title>
    <b:Year>1994</b:Year>
    <b:City>México</b:City>
    <b:Publisher>Universidad Autónoma de México</b:Publisher>
    <b:RefOrder>72</b:RefOrder>
  </b:Source>
  <b:Source>
    <b:Tag>Bel44</b:Tag>
    <b:SourceType>Book</b:SourceType>
    <b:Guid>{AD29EE61-77AA-4A7C-A4CB-6A0DACD157CF}</b:Guid>
    <b:Author>
      <b:Author>
        <b:NameList>
          <b:Person>
            <b:Last>Beling</b:Last>
            <b:First>Ernest</b:First>
          </b:Person>
        </b:NameList>
      </b:Author>
    </b:Author>
    <b:Title>Esquema de derecho penal. La doctrina del delito-tipo</b:Title>
    <b:Year>1944</b:Year>
    <b:City>Buenos Aires</b:City>
    <b:Publisher>Depalma</b:Publisher>
    <b:RefOrder>27</b:RefOrder>
  </b:Source>
  <b:Source>
    <b:Tag>Mar03</b:Tag>
    <b:SourceType>Book</b:SourceType>
    <b:Guid>{EDE8B351-EFE0-488C-B4BF-D74C6BD0C42B}</b:Guid>
    <b:Author>
      <b:Author>
        <b:NameList>
          <b:Person>
            <b:Last>Marquez Piñeiro</b:Last>
            <b:First>Rafael</b:First>
          </b:Person>
        </b:NameList>
      </b:Author>
    </b:Author>
    <b:Title>Teoría de la antijuridicidad</b:Title>
    <b:Year>2003</b:Year>
    <b:City>Mexico</b:City>
    <b:Publisher>Instituo de Investigaciones Jurídicas (UNAM)</b:Publisher>
    <b:RefOrder>31</b:RefOrder>
  </b:Source>
  <b:Source>
    <b:Tag>Rig03</b:Tag>
    <b:SourceType>Book</b:SourceType>
    <b:Guid>{E8F8A92C-9C47-4C2C-BC0E-C2E978607B5A}</b:Guid>
    <b:Author>
      <b:Author>
        <b:NameList>
          <b:Person>
            <b:Last>Righi</b:Last>
            <b:First>Esteban</b:First>
          </b:Person>
        </b:NameList>
      </b:Author>
    </b:Author>
    <b:Title>La culpabilidad en materia penal</b:Title>
    <b:Year>2003</b:Year>
    <b:City>Buenos Aires</b:City>
    <b:Publisher>Ad hoc</b:Publisher>
    <b:RefOrder>35</b:RefOrder>
  </b:Source>
  <b:Source>
    <b:Tag>Her91</b:Tag>
    <b:SourceType>Book</b:SourceType>
    <b:Guid>{DBA01F2D-6F5D-4021-B3FD-95DDC9DBEEB1}</b:Guid>
    <b:Author>
      <b:Author>
        <b:NameList>
          <b:Person>
            <b:Last>Herrera</b:Last>
            <b:First>Lucio</b:First>
            <b:Middle>Eduardo</b:Middle>
          </b:Person>
        </b:NameList>
      </b:Author>
    </b:Author>
    <b:Title>El error en materia penal</b:Title>
    <b:Year>1991</b:Year>
    <b:City>Buenos Aires</b:City>
    <b:Publisher>Abeledo Perrot</b:Publisher>
    <b:RefOrder>44</b:RefOrder>
  </b:Source>
  <b:Source>
    <b:Tag>Car02</b:Tag>
    <b:SourceType>Book</b:SourceType>
    <b:Guid>{1A185C22-ADC1-46FA-AEE4-A2E64E27E163}</b:Guid>
    <b:Author>
      <b:Author>
        <b:NameList>
          <b:Person>
            <b:Last>Cardenal Motraveta</b:Last>
            <b:First>Sergi</b:First>
          </b:Person>
        </b:NameList>
      </b:Author>
    </b:Author>
    <b:Title>El tipo penal en Beling y los Neokantianos</b:Title>
    <b:Year>2002</b:Year>
    <b:City>Barcelona</b:City>
    <b:Publisher>Univeristat de Barcelona</b:Publisher>
    <b:RefOrder>29</b:RefOrder>
  </b:Source>
  <b:Source>
    <b:Tag>Rox79</b:Tag>
    <b:SourceType>Book</b:SourceType>
    <b:Guid>{0BA1311F-F11A-4917-9C71-AC2CD27E9E54}</b:Guid>
    <b:Author>
      <b:Author>
        <b:NameList>
          <b:Person>
            <b:Last>Roxin</b:Last>
            <b:First>Claus</b:First>
          </b:Person>
        </b:NameList>
      </b:Author>
    </b:Author>
    <b:Title>Teoría del tipo penal: tipos abiertos y elementos del deber jurídico</b:Title>
    <b:Year>1979</b:Year>
    <b:City>Buenos Aires</b:City>
    <b:Publisher>Depalma</b:Publisher>
    <b:RefOrder>30</b:RefOrder>
  </b:Source>
  <b:Source>
    <b:Tag>Pes07</b:Tag>
    <b:SourceType>Book</b:SourceType>
    <b:Guid>{CC3306E3-A166-4507-80AB-5912205A3341}</b:Guid>
    <b:Author>
      <b:Author>
        <b:NameList>
          <b:Person>
            <b:Last>Pessoa</b:Last>
            <b:First>Nelson</b:First>
          </b:Person>
        </b:NameList>
      </b:Author>
    </b:Author>
    <b:Title>Injusto Penal y tentativa. Desvalor de la acción y desvalor del resultado. Injusto tentado e injusto consumado</b:Title>
    <b:Year>2007</b:Year>
    <b:City>Buenos Aires</b:City>
    <b:Publisher>Hammurabi</b:Publisher>
    <b:RefOrder>33</b:RefOrder>
  </b:Source>
  <b:Source>
    <b:Tag>Mez58</b:Tag>
    <b:SourceType>Book</b:SourceType>
    <b:Guid>{313180C8-9ACF-4CCC-A73B-D2B1C101FE33}</b:Guid>
    <b:Author>
      <b:Author>
        <b:NameList>
          <b:Person>
            <b:Last>Mezger</b:Last>
            <b:First>Edmund</b:First>
          </b:Person>
        </b:NameList>
      </b:Author>
    </b:Author>
    <b:Title>Derecho Penal. Parte General</b:Title>
    <b:Year>1958</b:Year>
    <b:City>Buenos Aires</b:City>
    <b:Publisher>Editorial Bibliografica Argentina</b:Publisher>
    <b:RefOrder>38</b:RefOrder>
  </b:Source>
  <b:Source>
    <b:Tag>Fra02</b:Tag>
    <b:SourceType>Book</b:SourceType>
    <b:Guid>{E6DF0545-4657-445C-803C-4CA02F6D10FA}</b:Guid>
    <b:Author>
      <b:Author>
        <b:NameList>
          <b:Person>
            <b:Last>Frank</b:Last>
            <b:First>Reinhard</b:First>
          </b:Person>
        </b:NameList>
      </b:Author>
    </b:Author>
    <b:Title>Sobre la estructura del concepto de culpabilidad</b:Title>
    <b:Year>2002</b:Year>
    <b:City>Buenos Aires</b:City>
    <b:Publisher>BdeF</b:Publisher>
    <b:RefOrder>39</b:RefOrder>
  </b:Source>
  <b:Source>
    <b:Tag>Núñ02</b:Tag>
    <b:SourceType>BookSection</b:SourceType>
    <b:Guid>{04EB22C1-E573-409F-8125-2AF89D140988}</b:Guid>
    <b:Title>Bosquejo de la Culpabilidad</b:Title>
    <b:Year>2002</b:Year>
    <b:City>Buenos Aires</b:City>
    <b:Publisher>BdeF</b:Publisher>
    <b:Author>
      <b:Author>
        <b:NameList>
          <b:Person>
            <b:Last>Núñez</b:Last>
            <b:First>Ricardo</b:First>
          </b:Person>
        </b:NameList>
      </b:Author>
      <b:BookAuthor>
        <b:NameList>
          <b:Person>
            <b:Last>Goldschmidt</b:Last>
            <b:First>James</b:First>
          </b:Person>
        </b:NameList>
      </b:BookAuthor>
    </b:Author>
    <b:BookTitle>La concepción normativa de la culpabilidad</b:BookTitle>
    <b:Pages>61-83</b:Pages>
    <b:RefOrder>40</b:RefOrder>
  </b:Source>
  <b:Source>
    <b:Tag>Gol02</b:Tag>
    <b:SourceType>Book</b:SourceType>
    <b:Guid>{2340544C-D0B3-49E1-8B49-57519006E450}</b:Guid>
    <b:Title>La concepción normativa de la culpabilidad</b:Title>
    <b:Year>2002</b:Year>
    <b:City>Buenos Aires</b:City>
    <b:Publisher>BdeF</b:Publisher>
    <b:Author>
      <b:Author>
        <b:NameList>
          <b:Person>
            <b:Last>Goldschmidt</b:Last>
            <b:First>James</b:First>
          </b:Person>
        </b:NameList>
      </b:Author>
    </b:Author>
    <b:RefOrder>73</b:RefOrder>
  </b:Source>
  <b:Source>
    <b:Tag>VAL94</b:Tag>
    <b:SourceType>Book</b:SourceType>
    <b:Guid>{27698FC0-344E-4257-A514-CB1BD9C438E1}</b:Guid>
    <b:Author>
      <b:Author>
        <b:NameList>
          <b:Person>
            <b:Last>Vallejos</b:Last>
            <b:First>Manuel</b:First>
            <b:Middle>Jaén</b:Middle>
          </b:Person>
        </b:NameList>
      </b:Author>
    </b:Author>
    <b:Title>El concepto de acción en la dogmática penal</b:Title>
    <b:Year>1994</b:Year>
    <b:City>Madrid</b:City>
    <b:Publisher>Colex</b:Publisher>
    <b:RefOrder>43</b:RefOrder>
  </b:Source>
  <b:Source>
    <b:Tag>Bal01</b:Tag>
    <b:SourceType>Book</b:SourceType>
    <b:Guid>{5F2376A6-4E92-4F25-82BF-F831C0E0D6E6}</b:Guid>
    <b:Title>La antijuridicidad penal. Principios generales</b:Title>
    <b:Year>2001</b:Year>
    <b:City>Cordoba</b:City>
    <b:Publisher>Mediterranea</b:Publisher>
    <b:Author>
      <b:Author>
        <b:NameList>
          <b:Person>
            <b:Last>Balcarce</b:Last>
            <b:First>Fabian</b:First>
            <b:Middle>Ignacio</b:Middle>
          </b:Person>
        </b:NameList>
      </b:Author>
    </b:Author>
    <b:RefOrder>34</b:RefOrder>
  </b:Source>
  <b:Source>
    <b:Tag>Wel04</b:Tag>
    <b:SourceType>Book</b:SourceType>
    <b:Guid>{3FAB3904-B107-4B31-9CFE-B42B10F04CC3}</b:Guid>
    <b:Author>
      <b:Author>
        <b:NameList>
          <b:Person>
            <b:Last>Welzel</b:Last>
            <b:First>Hans</b:First>
          </b:Person>
        </b:NameList>
      </b:Author>
    </b:Author>
    <b:Title>El nuevo sistema del Derecho Penal. Una introducción a la doctrina de la acción finalista</b:Title>
    <b:Year>2004</b:Year>
    <b:City>Buenos Aires</b:City>
    <b:Publisher>BdeF</b:Publisher>
    <b:RefOrder>45</b:RefOrder>
  </b:Source>
  <b:Source>
    <b:Tag>Bal11</b:Tag>
    <b:SourceType>BookSection</b:SourceType>
    <b:Guid>{475DEFE0-B5E2-4E54-BC16-79ADF44FE5B8}</b:Guid>
    <b:Title>Las distintas acepciones dogmático-penales del término culpabilidad</b:Title>
    <b:Year>2011</b:Year>
    <b:City>Córdoba</b:City>
    <b:Publisher>Lerner</b:Publisher>
    <b:Author>
      <b:Author>
        <b:NameList>
          <b:Person>
            <b:Last>Balcarce</b:Last>
            <b:First>Fabián</b:First>
            <b:Middle>Ignacio</b:Middle>
          </b:Person>
        </b:NameList>
      </b:Author>
      <b:BookAuthor>
        <b:NameList>
          <b:Person>
            <b:Last>Arocena</b:Last>
            <b:First>Gustavo</b:First>
          </b:Person>
          <b:Person>
            <b:Last>Balcarce</b:Last>
            <b:Middle>Fabián</b:Middle>
            <b:First>Ignacio</b:First>
          </b:Person>
          <b:Person>
            <b:Last>Cesano</b:Last>
            <b:Middle>Daniel</b:Middle>
            <b:First>José</b:First>
          </b:Person>
        </b:NameList>
      </b:BookAuthor>
    </b:Author>
    <b:BookTitle>Reflexiones sobre la cuestión criminal</b:BookTitle>
    <b:Pages>87-133</b:Pages>
    <b:RefOrder>47</b:RefOrder>
  </b:Source>
  <b:Source>
    <b:Tag>Pas08</b:Tag>
    <b:SourceType>Book</b:SourceType>
    <b:Guid>{E68293AA-9B0C-401E-9DAE-41AB1D5D54AB}</b:Guid>
    <b:Title>La reprochabilidad penal. De la culpa psicológica a la culpa funcional</b:Title>
    <b:Year>2008</b:Year>
    <b:City>Mendoza</b:City>
    <b:Publisher>Universidad del Aconcagua</b:Publisher>
    <b:Author>
      <b:Author>
        <b:NameList>
          <b:Person>
            <b:Last>Pascua</b:Last>
            <b:First>Francisco</b:First>
            <b:Middle>Javier</b:Middle>
          </b:Person>
        </b:NameList>
      </b:Author>
    </b:Author>
    <b:RefOrder>48</b:RefOrder>
  </b:Source>
  <b:Source>
    <b:Tag>Bau03</b:Tag>
    <b:SourceType>Book</b:SourceType>
    <b:Guid>{58FBBA4D-0515-4D64-BFA6-7C67C3FDC5C7}</b:Guid>
    <b:Author>
      <b:Author>
        <b:NameList>
          <b:Person>
            <b:Last>Bauman</b:Last>
            <b:First>Zygmunt</b:First>
          </b:Person>
        </b:NameList>
      </b:Author>
    </b:Author>
    <b:Title>Modernidad Líquida</b:Title>
    <b:Year>2003</b:Year>
    <b:City>Argentina</b:City>
    <b:Publisher>Fondo de Cultura Económica</b:Publisher>
    <b:RefOrder>74</b:RefOrder>
  </b:Source>
  <b:Source>
    <b:Tag>Sil06</b:Tag>
    <b:SourceType>JournalArticle</b:SourceType>
    <b:Guid>{92943256-64DF-4CA7-9D18-00F1D16E0FD2}</b:Guid>
    <b:Author>
      <b:Author>
        <b:NameList>
          <b:Person>
            <b:Last>Silva Sánchez</b:Last>
            <b:First>Jesús</b:First>
            <b:Middle>María</b:Middle>
          </b:Person>
        </b:NameList>
      </b:Author>
    </b:Author>
    <b:Title>Del Derecho abstracto al Derecho "real"</b:Title>
    <b:Year>2006</b:Year>
    <b:JournalName>Indret: Revista para el análisis del Derecho</b:JournalName>
    <b:Issue>4</b:Issue>
    <b:RefOrder>75</b:RefOrder>
  </b:Source>
  <b:Source>
    <b:Tag>Rox12</b:Tag>
    <b:SourceType>JournalArticle</b:SourceType>
    <b:Guid>{77F68D57-1595-4344-9022-621803A85F3A}</b:Guid>
    <b:Title>El nuevo desarrollo de la dogmática jurídico-penal en Alemania</b:Title>
    <b:Year>2012</b:Year>
    <b:City>Barcelona</b:City>
    <b:Author>
      <b:Author>
        <b:NameList>
          <b:Person>
            <b:Last>Roxin</b:Last>
            <b:First>Claus</b:First>
          </b:Person>
        </b:NameList>
      </b:Author>
    </b:Author>
    <b:JournalName>Indret: Revista para el análisis del Derecho</b:JournalName>
    <b:Issue>4</b:Issue>
    <b:RefOrder>51</b:RefOrder>
  </b:Source>
  <b:Source>
    <b:Tag>Rox02</b:Tag>
    <b:SourceType>Book</b:SourceType>
    <b:Guid>{2E28017D-A11D-4719-BF70-3C7297F618D2}</b:Guid>
    <b:Title>Política criminal y sistema de derecho penal</b:Title>
    <b:Year>2002</b:Year>
    <b:City>Buenos Aires</b:City>
    <b:Publisher>Hammurabi</b:Publisher>
    <b:Author>
      <b:Author>
        <b:NameList>
          <b:Person>
            <b:Last>Roxin</b:Last>
            <b:First>Claus</b:First>
          </b:Person>
        </b:NameList>
      </b:Author>
    </b:Author>
    <b:Edition>Segunda</b:Edition>
    <b:RefOrder>50</b:RefOrder>
  </b:Source>
  <b:Source>
    <b:Tag>Bun03</b:Tag>
    <b:SourceType>JournalArticle</b:SourceType>
    <b:Guid>{8170BE3A-0ED2-4932-A6DF-B9FF9E298E16}</b:Guid>
    <b:Author>
      <b:Author>
        <b:NameList>
          <b:Person>
            <b:Last>Bunster</b:Last>
            <b:First>Alvaro</b:First>
          </b:Person>
        </b:NameList>
      </b:Author>
    </b:Author>
    <b:Title>Acerca de la concepción roxiniana de la acción jurídico penal</b:Title>
    <b:JournalName>Revista de Estudios de la Justicia</b:JournalName>
    <b:Year>2003</b:Year>
    <b:Pages>11/20</b:Pages>
    <b:Publisher>Facultad de Derecho, Universidad de Chile</b:Publisher>
    <b:Issue>3</b:Issue>
    <b:RefOrder>76</b:RefOrder>
  </b:Source>
  <b:Source>
    <b:Tag>Rox97</b:Tag>
    <b:SourceType>Book</b:SourceType>
    <b:Guid>{C54E6DB0-E296-4A81-9302-4E4EEF48808D}</b:Guid>
    <b:Author>
      <b:Author>
        <b:NameList>
          <b:Person>
            <b:Last>Roxin</b:Last>
            <b:First>Claus</b:First>
          </b:Person>
        </b:NameList>
      </b:Author>
    </b:Author>
    <b:Title>Derecho Penal: parte general. Fundamentos de la estructura de la teoría del delito</b:Title>
    <b:Year>2014</b:Year>
    <b:City>Madrid</b:City>
    <b:Publisher>Civitas</b:Publisher>
    <b:Volume>I</b:Volume>
    <b:RefOrder>13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DE289A-199A-144A-9D97-2A5A6B9467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6029</Words>
  <Characters>33161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PROGRAMA DE DERECHO PROCESAL PENAL</vt:lpstr>
    </vt:vector>
  </TitlesOfParts>
  <Company>Hewlett-Packard</Company>
  <LinksUpToDate>false</LinksUpToDate>
  <CharactersWithSpaces>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DERECHO PROCESAL PENAL</dc:title>
  <dc:creator>Jael Arias Shocron</dc:creator>
  <cp:lastModifiedBy>Jorge Medina</cp:lastModifiedBy>
  <cp:revision>2</cp:revision>
  <dcterms:created xsi:type="dcterms:W3CDTF">2020-06-23T01:20:00Z</dcterms:created>
  <dcterms:modified xsi:type="dcterms:W3CDTF">2020-06-23T01:20:00Z</dcterms:modified>
</cp:coreProperties>
</file>