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4C" w:rsidRPr="00207C7D" w:rsidRDefault="000D574C" w:rsidP="000D574C">
      <w:pPr>
        <w:jc w:val="center"/>
        <w:rPr>
          <w:rStyle w:val="Textodelmarcadordeposicin1"/>
          <w:rFonts w:cs="Calibri"/>
          <w:b/>
          <w:color w:val="auto"/>
        </w:rPr>
      </w:pPr>
      <w:r w:rsidRPr="00207C7D">
        <w:rPr>
          <w:rStyle w:val="Textodelmarcadordeposicin1"/>
          <w:rFonts w:cs="Calibri"/>
          <w:b/>
          <w:color w:val="auto"/>
        </w:rPr>
        <w:t>DEPARTAMENTO: CIENCIAS JURÍDICAS, POLÍTICAS Y SOCIALES</w:t>
      </w:r>
    </w:p>
    <w:p w:rsidR="000D574C" w:rsidRPr="00207C7D" w:rsidRDefault="000D574C" w:rsidP="000D574C">
      <w:pPr>
        <w:jc w:val="center"/>
        <w:rPr>
          <w:rStyle w:val="Textodelmarcadordeposicin1"/>
          <w:rFonts w:cs="Calibri"/>
          <w:b/>
          <w:color w:val="auto"/>
        </w:rPr>
      </w:pPr>
      <w:r w:rsidRPr="00207C7D">
        <w:rPr>
          <w:rStyle w:val="Textodelmarcadordeposicin1"/>
          <w:rFonts w:cs="Calibri"/>
          <w:b/>
          <w:color w:val="auto"/>
        </w:rPr>
        <w:t>CARRERA: PROFESORADO EN CIENCIAS JURÍDICAS, POLÍTICAS Y SOCIALES</w:t>
      </w:r>
    </w:p>
    <w:p w:rsidR="009E2B20" w:rsidRPr="00207C7D" w:rsidRDefault="009E2B20" w:rsidP="000D574C">
      <w:pPr>
        <w:jc w:val="center"/>
        <w:rPr>
          <w:rStyle w:val="Textodelmarcadordeposicin1"/>
          <w:rFonts w:cs="Calibri"/>
          <w:b/>
          <w:color w:val="auto"/>
        </w:rPr>
      </w:pPr>
    </w:p>
    <w:p w:rsidR="000D574C" w:rsidRPr="00207C7D" w:rsidRDefault="000D574C" w:rsidP="000D574C">
      <w:pPr>
        <w:jc w:val="center"/>
        <w:rPr>
          <w:rStyle w:val="Textodelmarcadordeposicin1"/>
          <w:rFonts w:cs="Calibri"/>
          <w:b/>
          <w:color w:val="auto"/>
        </w:rPr>
      </w:pPr>
      <w:r w:rsidRPr="00207C7D">
        <w:rPr>
          <w:rStyle w:val="Textodelmarcadordeposicin1"/>
          <w:rFonts w:cs="Calibri"/>
          <w:b/>
          <w:color w:val="auto"/>
        </w:rPr>
        <w:t>ASIGNATURA: TALLER DE PROBLEMATIZACIÓN DE LA PRÁCTICA DOCENTE (PLAN 1998).</w:t>
      </w:r>
    </w:p>
    <w:p w:rsidR="000D574C" w:rsidRPr="00207C7D" w:rsidRDefault="000D574C" w:rsidP="000D574C">
      <w:pPr>
        <w:jc w:val="center"/>
        <w:rPr>
          <w:rStyle w:val="Textodelmarcadordeposicin1"/>
          <w:rFonts w:cs="Calibri"/>
          <w:b/>
          <w:color w:val="auto"/>
        </w:rPr>
      </w:pPr>
      <w:r w:rsidRPr="00207C7D">
        <w:rPr>
          <w:rStyle w:val="Textodelmarcadordeposicin1"/>
          <w:rFonts w:cs="Calibri"/>
          <w:b/>
          <w:color w:val="auto"/>
        </w:rPr>
        <w:t xml:space="preserve">CÓDIGO: </w:t>
      </w:r>
      <w:r w:rsidR="00377E31" w:rsidRPr="00207C7D">
        <w:rPr>
          <w:rStyle w:val="Textodelmarcadordeposicin1"/>
          <w:rFonts w:cs="Calibri"/>
          <w:b/>
          <w:color w:val="auto"/>
        </w:rPr>
        <w:t>(6721</w:t>
      </w:r>
      <w:r w:rsidRPr="00207C7D">
        <w:rPr>
          <w:rStyle w:val="Textodelmarcadordeposicin1"/>
          <w:rFonts w:cs="Calibri"/>
          <w:b/>
          <w:color w:val="auto"/>
        </w:rPr>
        <w:t>)</w:t>
      </w:r>
    </w:p>
    <w:p w:rsidR="009E2B20" w:rsidRPr="00207C7D" w:rsidRDefault="000D574C" w:rsidP="009E2B20">
      <w:pPr>
        <w:rPr>
          <w:rStyle w:val="Textodelmarcadordeposicin1"/>
          <w:rFonts w:cs="Calibri"/>
          <w:color w:val="auto"/>
        </w:rPr>
      </w:pPr>
      <w:r w:rsidRPr="00207C7D">
        <w:rPr>
          <w:rStyle w:val="Textodelmarcadordeposicin1"/>
          <w:rFonts w:cs="Calibri"/>
          <w:b/>
          <w:color w:val="auto"/>
        </w:rPr>
        <w:t>CURSO:</w:t>
      </w:r>
      <w:r w:rsidRPr="00207C7D">
        <w:rPr>
          <w:rStyle w:val="Textodelmarcadordeposicin1"/>
          <w:rFonts w:cs="Calibri"/>
          <w:color w:val="auto"/>
        </w:rPr>
        <w:t xml:space="preserve"> PRIMER AÑO</w:t>
      </w:r>
    </w:p>
    <w:p w:rsidR="009E2B20" w:rsidRPr="00207C7D" w:rsidRDefault="009E2B20" w:rsidP="009E2B20">
      <w:pPr>
        <w:rPr>
          <w:rStyle w:val="Textodelmarcadordeposicin1"/>
          <w:rFonts w:cs="Calibri"/>
          <w:color w:val="auto"/>
        </w:rPr>
      </w:pPr>
    </w:p>
    <w:p w:rsidR="000D574C" w:rsidRPr="00207C7D" w:rsidRDefault="000D574C" w:rsidP="009E2B20">
      <w:pPr>
        <w:rPr>
          <w:rStyle w:val="Textodelmarcadordeposicin1"/>
          <w:rFonts w:cs="Calibri"/>
          <w:color w:val="auto"/>
        </w:rPr>
      </w:pPr>
      <w:r w:rsidRPr="00207C7D">
        <w:rPr>
          <w:rStyle w:val="Textodelmarcadordeposicin1"/>
          <w:rFonts w:cs="Calibri"/>
          <w:b/>
          <w:color w:val="auto"/>
        </w:rPr>
        <w:t>COMISIÓN:</w:t>
      </w:r>
      <w:r w:rsidRPr="00207C7D">
        <w:rPr>
          <w:rStyle w:val="Textodelmarcadordeposicin1"/>
          <w:rFonts w:cs="Calibri"/>
          <w:color w:val="auto"/>
        </w:rPr>
        <w:t xml:space="preserve"> A</w:t>
      </w:r>
    </w:p>
    <w:p w:rsidR="009E2B20" w:rsidRPr="00207C7D" w:rsidRDefault="009E2B20" w:rsidP="009E2B20">
      <w:pPr>
        <w:rPr>
          <w:rStyle w:val="Textodelmarcadordeposicin1"/>
          <w:rFonts w:cs="Calibri"/>
          <w:color w:val="auto"/>
        </w:rPr>
      </w:pPr>
    </w:p>
    <w:p w:rsidR="000D574C" w:rsidRPr="00207C7D" w:rsidRDefault="000D574C" w:rsidP="009E2B20">
      <w:pPr>
        <w:jc w:val="both"/>
        <w:rPr>
          <w:rStyle w:val="Textodelmarcadordeposicin1"/>
          <w:rFonts w:cs="Calibri"/>
          <w:color w:val="auto"/>
        </w:rPr>
      </w:pPr>
      <w:r w:rsidRPr="00207C7D">
        <w:rPr>
          <w:rStyle w:val="Textodelmarcadordeposicin1"/>
          <w:rFonts w:cs="Calibri"/>
          <w:b/>
          <w:color w:val="auto"/>
        </w:rPr>
        <w:t>RÉGIMEN DE LA ASIGNATURA:</w:t>
      </w:r>
      <w:r w:rsidRPr="00207C7D">
        <w:rPr>
          <w:rStyle w:val="Textodelmarcadordeposicin1"/>
          <w:rFonts w:cs="Calibri"/>
          <w:color w:val="auto"/>
        </w:rPr>
        <w:t xml:space="preserve"> CUATRIMESTRAL</w:t>
      </w:r>
    </w:p>
    <w:p w:rsidR="009E2B20" w:rsidRPr="00207C7D" w:rsidRDefault="009E2B20" w:rsidP="009E2B20">
      <w:pPr>
        <w:jc w:val="both"/>
        <w:rPr>
          <w:rStyle w:val="Textodelmarcadordeposicin1"/>
          <w:rFonts w:cs="Calibri"/>
          <w:color w:val="auto"/>
        </w:rPr>
      </w:pPr>
    </w:p>
    <w:p w:rsidR="000D574C" w:rsidRPr="00CB3420" w:rsidRDefault="000D574C" w:rsidP="009E2B20">
      <w:pPr>
        <w:jc w:val="both"/>
        <w:rPr>
          <w:rStyle w:val="Textodelmarcadordeposicin1"/>
          <w:rFonts w:cs="Calibri"/>
          <w:color w:val="auto"/>
        </w:rPr>
      </w:pPr>
      <w:r w:rsidRPr="00207C7D">
        <w:rPr>
          <w:rStyle w:val="Textodelmarcadordeposicin1"/>
          <w:rFonts w:cs="Calibri"/>
          <w:b/>
          <w:color w:val="auto"/>
        </w:rPr>
        <w:t>ASIGNACIÓN HORARIA SEMANAL:</w:t>
      </w:r>
      <w:r w:rsidR="00185FA8" w:rsidRPr="00207C7D">
        <w:rPr>
          <w:rStyle w:val="Textodelmarcadordeposicin1"/>
          <w:rFonts w:cs="Calibri"/>
          <w:color w:val="auto"/>
        </w:rPr>
        <w:t xml:space="preserve"> </w:t>
      </w:r>
      <w:r w:rsidR="00185FA8" w:rsidRPr="00CB3420">
        <w:rPr>
          <w:rStyle w:val="Textodelmarcadordeposicin1"/>
          <w:rFonts w:cs="Calibri"/>
          <w:color w:val="auto"/>
        </w:rPr>
        <w:t xml:space="preserve">20 (VEINTE </w:t>
      </w:r>
      <w:r w:rsidRPr="00CB3420">
        <w:rPr>
          <w:rStyle w:val="Textodelmarcadordeposicin1"/>
          <w:rFonts w:cs="Calibri"/>
          <w:color w:val="auto"/>
        </w:rPr>
        <w:t>HORAS RELOJ</w:t>
      </w:r>
      <w:r w:rsidR="009E2B20" w:rsidRPr="00CB3420">
        <w:rPr>
          <w:rStyle w:val="Textodelmarcadordeposicin1"/>
          <w:rFonts w:cs="Calibri"/>
          <w:color w:val="auto"/>
        </w:rPr>
        <w:t xml:space="preserve">) DURANTE </w:t>
      </w:r>
      <w:r w:rsidR="00CB3420" w:rsidRPr="00CB3420">
        <w:rPr>
          <w:spacing w:val="30"/>
        </w:rPr>
        <w:t>Módulo de Ingreso a la Cultura Académica (ICA)</w:t>
      </w:r>
      <w:r w:rsidRPr="00CB3420">
        <w:rPr>
          <w:rStyle w:val="Textodelmarcadordeposicin1"/>
          <w:rFonts w:cs="Calibri"/>
          <w:color w:val="auto"/>
        </w:rPr>
        <w:t xml:space="preserve"> (TEÓRICO-PRÁCTICO). </w:t>
      </w:r>
      <w:r w:rsidR="00CB3420" w:rsidRPr="00CB3420">
        <w:rPr>
          <w:rStyle w:val="Textodelmarcadordeposicin1"/>
          <w:rFonts w:cs="Calibri"/>
          <w:color w:val="auto"/>
        </w:rPr>
        <w:t>Actividades de seguimiento durante el primer cuatrimestre del año académico, pautadas desde el incio con los Señores aprendices</w:t>
      </w:r>
      <w:r w:rsidRPr="00CB3420">
        <w:rPr>
          <w:rStyle w:val="Textodelmarcadordeposicin1"/>
          <w:rFonts w:cs="Calibri"/>
          <w:color w:val="auto"/>
        </w:rPr>
        <w:t>.</w:t>
      </w:r>
    </w:p>
    <w:p w:rsidR="009E2B20" w:rsidRPr="00207C7D" w:rsidRDefault="009E2B20" w:rsidP="009E2B20">
      <w:pPr>
        <w:jc w:val="both"/>
        <w:rPr>
          <w:rStyle w:val="Textodelmarcadordeposicin1"/>
          <w:rFonts w:cs="Calibri"/>
          <w:color w:val="auto"/>
        </w:rPr>
      </w:pPr>
    </w:p>
    <w:p w:rsidR="000D574C" w:rsidRPr="00207C7D" w:rsidRDefault="000D574C" w:rsidP="009E2B20">
      <w:pPr>
        <w:jc w:val="both"/>
        <w:rPr>
          <w:rStyle w:val="Textodelmarcadordeposicin1"/>
          <w:rFonts w:cs="Calibri"/>
          <w:color w:val="auto"/>
        </w:rPr>
      </w:pPr>
      <w:r w:rsidRPr="00207C7D">
        <w:rPr>
          <w:rStyle w:val="Textodelmarcadordeposicin1"/>
          <w:rFonts w:cs="Calibri"/>
          <w:b/>
          <w:color w:val="auto"/>
        </w:rPr>
        <w:t>ASIGNACIÓN HORARIA TOTAL:</w:t>
      </w:r>
      <w:r w:rsidRPr="00207C7D">
        <w:rPr>
          <w:rStyle w:val="Textodelmarcadordeposicin1"/>
          <w:rFonts w:cs="Calibri"/>
          <w:color w:val="auto"/>
        </w:rPr>
        <w:t xml:space="preserve"> 20 (VEINTE HORAS REL</w:t>
      </w:r>
      <w:r w:rsidR="00CB3420">
        <w:rPr>
          <w:rStyle w:val="Textodelmarcadordeposicin1"/>
          <w:rFonts w:cs="Calibri"/>
          <w:color w:val="auto"/>
        </w:rPr>
        <w:t xml:space="preserve">OJ) DE DICTADO y CIERRE TEÓRICO-PRÁCTICO. </w:t>
      </w:r>
      <w:r w:rsidRPr="00207C7D">
        <w:rPr>
          <w:rStyle w:val="Textodelmarcadordeposicin1"/>
          <w:rFonts w:cs="Calibri"/>
          <w:color w:val="auto"/>
        </w:rPr>
        <w:t xml:space="preserve">SEGUIMIENTO DE LA PRODUCCIÓN DE LOS APRENDICES Y EVALUACIONES FORMATIVAS Y </w:t>
      </w:r>
      <w:r w:rsidR="009E2B20" w:rsidRPr="00207C7D">
        <w:rPr>
          <w:rStyle w:val="Textodelmarcadordeposicin1"/>
          <w:rFonts w:cs="Calibri"/>
          <w:color w:val="auto"/>
        </w:rPr>
        <w:t>SUMATIVAS</w:t>
      </w:r>
      <w:r w:rsidR="00107066">
        <w:rPr>
          <w:rStyle w:val="Textodelmarcadordeposicin1"/>
          <w:rFonts w:cs="Calibri"/>
          <w:color w:val="auto"/>
        </w:rPr>
        <w:t>:</w:t>
      </w:r>
      <w:r w:rsidR="009E2B20" w:rsidRPr="00207C7D">
        <w:rPr>
          <w:rStyle w:val="Textodelmarcadordeposicin1"/>
          <w:rFonts w:cs="Calibri"/>
          <w:color w:val="auto"/>
        </w:rPr>
        <w:t xml:space="preserve"> EXTENSIVAS DURANTE EL</w:t>
      </w:r>
      <w:r w:rsidRPr="00207C7D">
        <w:rPr>
          <w:rStyle w:val="Textodelmarcadordeposicin1"/>
          <w:rFonts w:cs="Calibri"/>
          <w:color w:val="auto"/>
        </w:rPr>
        <w:t>PRIMER CUATRIMESTRE 201</w:t>
      </w:r>
      <w:r w:rsidR="00CB3420">
        <w:rPr>
          <w:rStyle w:val="Textodelmarcadordeposicin1"/>
          <w:rFonts w:cs="Calibri"/>
          <w:color w:val="auto"/>
        </w:rPr>
        <w:t>9</w:t>
      </w:r>
      <w:r w:rsidRPr="00207C7D">
        <w:rPr>
          <w:rStyle w:val="Textodelmarcadordeposicin1"/>
          <w:rFonts w:cs="Calibri"/>
          <w:color w:val="auto"/>
        </w:rPr>
        <w:t>.</w:t>
      </w:r>
    </w:p>
    <w:p w:rsidR="009E2B20" w:rsidRPr="00207C7D" w:rsidRDefault="009E2B20" w:rsidP="000D574C">
      <w:pPr>
        <w:jc w:val="both"/>
        <w:rPr>
          <w:rStyle w:val="Textodelmarcadordeposicin1"/>
          <w:rFonts w:cs="Calibri"/>
          <w:color w:val="auto"/>
        </w:rPr>
      </w:pPr>
    </w:p>
    <w:p w:rsidR="009E2B20" w:rsidRPr="00207C7D" w:rsidRDefault="000D574C" w:rsidP="000D574C">
      <w:pPr>
        <w:jc w:val="both"/>
        <w:rPr>
          <w:rStyle w:val="Textodelmarcadordeposicin1"/>
          <w:rFonts w:cs="Calibri"/>
          <w:color w:val="auto"/>
        </w:rPr>
      </w:pPr>
      <w:r w:rsidRPr="00207C7D">
        <w:rPr>
          <w:rStyle w:val="Textodelmarcadordeposicin1"/>
          <w:rFonts w:cs="Calibri"/>
          <w:b/>
          <w:color w:val="auto"/>
        </w:rPr>
        <w:t>PROFESORA RESPONSABLE:</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SQUILLARI, ROSANA BEATRIZ</w:t>
      </w:r>
    </w:p>
    <w:p w:rsidR="009E2B20" w:rsidRPr="00207C7D" w:rsidRDefault="009E2B20" w:rsidP="000D574C">
      <w:pPr>
        <w:jc w:val="both"/>
        <w:rPr>
          <w:rStyle w:val="Textodelmarcadordeposicin1"/>
          <w:rFonts w:cs="Calibri"/>
          <w:color w:val="auto"/>
        </w:rPr>
      </w:pPr>
    </w:p>
    <w:p w:rsidR="000D574C" w:rsidRPr="00207C7D" w:rsidRDefault="000D574C" w:rsidP="000D574C">
      <w:pPr>
        <w:jc w:val="both"/>
        <w:rPr>
          <w:rStyle w:val="Textodelmarcadordeposicin1"/>
          <w:rFonts w:cs="Calibri"/>
          <w:b/>
          <w:color w:val="auto"/>
        </w:rPr>
      </w:pPr>
      <w:r w:rsidRPr="00207C7D">
        <w:rPr>
          <w:rStyle w:val="Textodelmarcadordeposicin1"/>
          <w:rFonts w:cs="Calibri"/>
          <w:b/>
          <w:color w:val="auto"/>
        </w:rPr>
        <w:t>INTEGRANTES DEL EQUIPO DOCENTE:</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SQUILLARI, ROSANA BEATRIZ</w:t>
      </w:r>
    </w:p>
    <w:p w:rsidR="000D574C" w:rsidRDefault="000D574C" w:rsidP="000D574C">
      <w:pPr>
        <w:jc w:val="both"/>
        <w:rPr>
          <w:rStyle w:val="Textodelmarcadordeposicin1"/>
          <w:rFonts w:cs="Calibri"/>
          <w:color w:val="auto"/>
        </w:rPr>
      </w:pPr>
      <w:r w:rsidRPr="00207C7D">
        <w:rPr>
          <w:rStyle w:val="Textodelmarcadordeposicin1"/>
          <w:rFonts w:cs="Calibri"/>
          <w:color w:val="auto"/>
        </w:rPr>
        <w:t>JAUREGUIBERRY, NATACHA</w:t>
      </w:r>
    </w:p>
    <w:p w:rsidR="00CB3420" w:rsidRPr="00207C7D" w:rsidRDefault="00CB3420" w:rsidP="00CB3420">
      <w:pPr>
        <w:jc w:val="both"/>
        <w:rPr>
          <w:rStyle w:val="Textodelmarcadordeposicin1"/>
          <w:rFonts w:cs="Calibri"/>
          <w:color w:val="auto"/>
        </w:rPr>
      </w:pPr>
      <w:r w:rsidRPr="00207C7D">
        <w:rPr>
          <w:rStyle w:val="Textodelmarcadordeposicin1"/>
          <w:rFonts w:cs="Calibri"/>
          <w:color w:val="auto"/>
        </w:rPr>
        <w:t xml:space="preserve">BASUALDO, ROMINA </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BETTIOL, ELLIANE</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CALDERÒN, LUCIANA</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CISTERNA, EVER MAXIMILIANO</w:t>
      </w:r>
    </w:p>
    <w:p w:rsidR="000D574C" w:rsidRPr="00207C7D" w:rsidRDefault="000D574C" w:rsidP="000D574C">
      <w:pPr>
        <w:jc w:val="both"/>
        <w:rPr>
          <w:rStyle w:val="Textodelmarcadordeposicin1"/>
          <w:rFonts w:cs="Calibri"/>
          <w:color w:val="auto"/>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jc w:val="center"/>
        <w:rPr>
          <w:rStyle w:val="Textodelmarcadordeposicin1"/>
          <w:rFonts w:cs="Calibri"/>
          <w:b/>
          <w:color w:val="auto"/>
          <w:sz w:val="28"/>
          <w:szCs w:val="28"/>
        </w:rPr>
      </w:pPr>
    </w:p>
    <w:p w:rsidR="009E2B20" w:rsidRPr="00207C7D" w:rsidRDefault="009E2B20" w:rsidP="009E2B20">
      <w:pPr>
        <w:rPr>
          <w:rStyle w:val="Textodelmarcadordeposicin1"/>
          <w:rFonts w:cs="Calibri"/>
          <w:b/>
          <w:color w:val="auto"/>
          <w:sz w:val="28"/>
          <w:szCs w:val="28"/>
        </w:rPr>
      </w:pPr>
    </w:p>
    <w:p w:rsidR="000D574C" w:rsidRPr="00207C7D" w:rsidRDefault="005D7A19" w:rsidP="009E2B20">
      <w:pPr>
        <w:jc w:val="center"/>
        <w:rPr>
          <w:rStyle w:val="Textodelmarcadordeposicin1"/>
          <w:rFonts w:cs="Calibri"/>
          <w:b/>
          <w:color w:val="auto"/>
          <w:sz w:val="28"/>
          <w:szCs w:val="28"/>
        </w:rPr>
      </w:pPr>
      <w:r w:rsidRPr="00207C7D">
        <w:rPr>
          <w:rStyle w:val="Textodelmarcadordeposicin1"/>
          <w:rFonts w:cs="Calibri"/>
          <w:b/>
          <w:color w:val="auto"/>
          <w:sz w:val="28"/>
          <w:szCs w:val="28"/>
        </w:rPr>
        <w:t>AÑO ACADÈMICO: 201</w:t>
      </w:r>
      <w:r w:rsidR="00CB3420">
        <w:rPr>
          <w:rStyle w:val="Textodelmarcadordeposicin1"/>
          <w:rFonts w:cs="Calibri"/>
          <w:b/>
          <w:color w:val="auto"/>
          <w:sz w:val="28"/>
          <w:szCs w:val="28"/>
        </w:rPr>
        <w:t>9</w:t>
      </w:r>
    </w:p>
    <w:p w:rsidR="000D574C" w:rsidRPr="00207C7D" w:rsidRDefault="000D574C" w:rsidP="009E2B20">
      <w:pPr>
        <w:jc w:val="center"/>
        <w:rPr>
          <w:rStyle w:val="Textodelmarcadordeposicin1"/>
          <w:rFonts w:cs="Calibri"/>
          <w:b/>
          <w:color w:val="auto"/>
          <w:sz w:val="28"/>
          <w:szCs w:val="28"/>
        </w:rPr>
      </w:pPr>
    </w:p>
    <w:p w:rsidR="009E2B20" w:rsidRPr="00207C7D" w:rsidRDefault="000D574C" w:rsidP="009E2B20">
      <w:pPr>
        <w:jc w:val="center"/>
        <w:rPr>
          <w:rStyle w:val="Textodelmarcadordeposicin1"/>
          <w:rFonts w:cs="Calibri"/>
          <w:b/>
          <w:color w:val="auto"/>
          <w:sz w:val="28"/>
          <w:szCs w:val="28"/>
        </w:rPr>
      </w:pPr>
      <w:r w:rsidRPr="00207C7D">
        <w:rPr>
          <w:rStyle w:val="Textodelmarcadordeposicin1"/>
          <w:rFonts w:cs="Calibri"/>
          <w:b/>
          <w:color w:val="auto"/>
          <w:sz w:val="28"/>
          <w:szCs w:val="28"/>
        </w:rPr>
        <w:t xml:space="preserve">LUGAR Y FECHA: RÌO CUARTO. </w:t>
      </w:r>
    </w:p>
    <w:p w:rsidR="000D574C" w:rsidRPr="00207C7D" w:rsidRDefault="009E2B20" w:rsidP="009E2B20">
      <w:pPr>
        <w:jc w:val="center"/>
        <w:rPr>
          <w:rStyle w:val="Textodelmarcadordeposicin1"/>
          <w:rFonts w:cs="Calibri"/>
          <w:b/>
          <w:color w:val="auto"/>
          <w:sz w:val="28"/>
          <w:szCs w:val="28"/>
        </w:rPr>
      </w:pPr>
      <w:r w:rsidRPr="00207C7D">
        <w:rPr>
          <w:rStyle w:val="Textodelmarcadordeposicin1"/>
          <w:rFonts w:cs="Calibri"/>
          <w:b/>
          <w:color w:val="auto"/>
          <w:sz w:val="28"/>
          <w:szCs w:val="28"/>
        </w:rPr>
        <w:t xml:space="preserve"> FEBRERO DE 201</w:t>
      </w:r>
      <w:r w:rsidR="00CB3420">
        <w:rPr>
          <w:rStyle w:val="Textodelmarcadordeposicin1"/>
          <w:rFonts w:cs="Calibri"/>
          <w:b/>
          <w:color w:val="auto"/>
          <w:sz w:val="28"/>
          <w:szCs w:val="28"/>
        </w:rPr>
        <w:t>9</w:t>
      </w:r>
      <w:r w:rsidR="00F94C26" w:rsidRPr="00207C7D">
        <w:rPr>
          <w:rStyle w:val="Textodelmarcadordeposicin1"/>
          <w:rFonts w:cs="Calibri"/>
          <w:b/>
          <w:color w:val="auto"/>
          <w:sz w:val="28"/>
          <w:szCs w:val="28"/>
        </w:rPr>
        <w:t>.</w:t>
      </w:r>
    </w:p>
    <w:p w:rsidR="000D574C" w:rsidRPr="00207C7D" w:rsidRDefault="000D574C" w:rsidP="000D574C">
      <w:pPr>
        <w:jc w:val="both"/>
        <w:rPr>
          <w:rStyle w:val="Textodelmarcadordeposicin1"/>
          <w:rFonts w:cs="Calibri"/>
          <w:color w:val="auto"/>
        </w:rPr>
      </w:pPr>
    </w:p>
    <w:p w:rsidR="000D574C" w:rsidRPr="00207C7D" w:rsidRDefault="000D574C" w:rsidP="000D574C">
      <w:pPr>
        <w:jc w:val="both"/>
        <w:rPr>
          <w:rStyle w:val="Textodelmarcadordeposicin1"/>
          <w:rFonts w:cs="Calibri"/>
          <w:color w:val="auto"/>
        </w:rPr>
      </w:pPr>
    </w:p>
    <w:p w:rsidR="000D574C" w:rsidRPr="00207C7D" w:rsidRDefault="000D574C" w:rsidP="000D574C">
      <w:pPr>
        <w:jc w:val="both"/>
        <w:rPr>
          <w:rFonts w:ascii="Calibri" w:hAnsi="Calibri"/>
          <w:b/>
          <w:smallCaps/>
          <w:sz w:val="28"/>
          <w:szCs w:val="28"/>
        </w:rPr>
      </w:pPr>
      <w:r w:rsidRPr="00207C7D">
        <w:rPr>
          <w:rFonts w:ascii="Calibri" w:hAnsi="Calibri"/>
          <w:b/>
          <w:smallCaps/>
          <w:sz w:val="28"/>
          <w:szCs w:val="28"/>
        </w:rPr>
        <w:t>1. FUNDAMENTACIÓN</w:t>
      </w:r>
    </w:p>
    <w:p w:rsidR="000D574C" w:rsidRPr="00207C7D" w:rsidRDefault="000D574C" w:rsidP="000D574C">
      <w:pPr>
        <w:jc w:val="both"/>
        <w:rPr>
          <w:rStyle w:val="Textodelmarcadordeposicin1"/>
          <w:rFonts w:cs="Calibri"/>
          <w:color w:val="auto"/>
        </w:rPr>
      </w:pPr>
    </w:p>
    <w:p w:rsidR="000D574C" w:rsidRPr="00207C7D" w:rsidRDefault="000D574C" w:rsidP="00185FA8">
      <w:pPr>
        <w:jc w:val="right"/>
        <w:rPr>
          <w:rStyle w:val="Textodelmarcadordeposicin1"/>
          <w:rFonts w:cs="Calibri"/>
          <w:color w:val="auto"/>
        </w:rPr>
      </w:pPr>
      <w:r w:rsidRPr="00207C7D">
        <w:rPr>
          <w:rStyle w:val="Textodelmarcadordeposicin1"/>
          <w:rFonts w:cs="Calibri"/>
          <w:color w:val="auto"/>
          <w:sz w:val="20"/>
          <w:szCs w:val="20"/>
        </w:rPr>
        <w:t>TEXTO: MGTER. ROSANA BEATRIZ SQUILLARI</w:t>
      </w:r>
      <w:r w:rsidRPr="00207C7D">
        <w:rPr>
          <w:rStyle w:val="Textodelmarcadordeposicin1"/>
          <w:rFonts w:cs="Calibri"/>
          <w:color w:val="auto"/>
        </w:rPr>
        <w:t>.</w:t>
      </w:r>
    </w:p>
    <w:p w:rsidR="00185FA8" w:rsidRPr="00207C7D" w:rsidRDefault="00185FA8" w:rsidP="000D574C">
      <w:pPr>
        <w:jc w:val="both"/>
        <w:rPr>
          <w:rStyle w:val="Textodelmarcadordeposicin1"/>
          <w:rFonts w:cs="Calibri"/>
          <w:color w:val="auto"/>
        </w:rPr>
      </w:pPr>
    </w:p>
    <w:p w:rsidR="000D574C" w:rsidRPr="00207C7D" w:rsidRDefault="000D574C" w:rsidP="00185FA8">
      <w:pPr>
        <w:ind w:left="1134"/>
        <w:jc w:val="both"/>
        <w:rPr>
          <w:rStyle w:val="Textodelmarcadordeposicin1"/>
          <w:rFonts w:cs="Calibri"/>
          <w:color w:val="auto"/>
          <w:sz w:val="20"/>
          <w:szCs w:val="20"/>
        </w:rPr>
      </w:pPr>
      <w:r w:rsidRPr="00207C7D">
        <w:rPr>
          <w:rStyle w:val="Textodelmarcadordeposicin1"/>
          <w:rFonts w:cs="Calibri"/>
          <w:color w:val="auto"/>
          <w:sz w:val="20"/>
          <w:szCs w:val="20"/>
        </w:rPr>
        <w:t>“Si se tuviera que circunscribir la función de enseñar a un solo principio quizá sería válido pensarlo en torno a éste: ¿Cómo favorecer el aprendizaje de contenidos socialmente significativos, sin interferir contrariamente en el desarrollo personal del aprendiente y del grupo</w:t>
      </w:r>
      <w:r w:rsidR="003D766B">
        <w:rPr>
          <w:rStyle w:val="Textodelmarcadordeposicin1"/>
          <w:rFonts w:cs="Calibri"/>
          <w:color w:val="auto"/>
          <w:sz w:val="20"/>
          <w:szCs w:val="20"/>
        </w:rPr>
        <w:t>?</w:t>
      </w:r>
      <w:r w:rsidRPr="00207C7D">
        <w:rPr>
          <w:rStyle w:val="Textodelmarcadordeposicin1"/>
          <w:rFonts w:cs="Calibri"/>
          <w:color w:val="auto"/>
          <w:sz w:val="20"/>
          <w:szCs w:val="20"/>
        </w:rPr>
        <w:t xml:space="preserve">" </w:t>
      </w:r>
      <w:r w:rsidR="003D766B" w:rsidRPr="00207C7D">
        <w:rPr>
          <w:rStyle w:val="Textodelmarcadordeposicin1"/>
          <w:rFonts w:cs="Calibri"/>
          <w:color w:val="auto"/>
          <w:sz w:val="20"/>
          <w:szCs w:val="20"/>
        </w:rPr>
        <w:t>(Bromberg</w:t>
      </w:r>
      <w:r w:rsidRPr="00207C7D">
        <w:rPr>
          <w:rStyle w:val="Textodelmarcadordeposicin1"/>
          <w:rFonts w:cs="Calibri"/>
          <w:color w:val="auto"/>
          <w:sz w:val="20"/>
          <w:szCs w:val="20"/>
        </w:rPr>
        <w:t>; Kirsanov y Longueira Puente, 2007, p. 118).</w:t>
      </w:r>
    </w:p>
    <w:p w:rsidR="000D574C" w:rsidRPr="00207C7D" w:rsidRDefault="000D574C" w:rsidP="000D574C">
      <w:pPr>
        <w:jc w:val="both"/>
        <w:rPr>
          <w:rStyle w:val="Textodelmarcadordeposicin1"/>
          <w:rFonts w:cs="Calibri"/>
          <w:color w:val="auto"/>
        </w:rPr>
      </w:pP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El Taller de Problematización de la Práctica Docente, siguiendo el Plan vigente para la carrera Profesorado en Ciencias Jurídicas, Políticas y Sociales, se ubica en el primer año –primer cuatrimestre- de la carrera, e integra el área curricular de formación pedagógica-didáctica del plan de estudios de forma integrada con las siguientes materias obligatorias: "Pedagogía, Psicología Evolutiva; Psicología Educacional; Didáctica General y Currículo; Didáctica de las Ciencias Sociales; Política e Institución Escolar y materias optativas, tales como: Legislación Educativa y Tecnología Educativa. Asimismo, se articula con dos Seminarios Integradores que cada año trabajan sobre problemáticas educativas y/o del campo disciplinar, a saber: la enseñanza y el aprendizaje del Derecho, la Política y las Ciencias Sociales" (Adaptado de Buzzi, Jaureguiberry y Basualdo, 2012, p. 2). </w:t>
      </w:r>
    </w:p>
    <w:p w:rsidR="000D574C" w:rsidRDefault="000D574C" w:rsidP="005E05D3">
      <w:pPr>
        <w:ind w:firstLine="709"/>
        <w:jc w:val="both"/>
        <w:rPr>
          <w:rStyle w:val="Textodelmarcadordeposicin1"/>
          <w:rFonts w:cs="Calibri"/>
          <w:color w:val="auto"/>
        </w:rPr>
      </w:pPr>
      <w:r w:rsidRPr="00207C7D">
        <w:rPr>
          <w:rStyle w:val="Textodelmarcadordeposicin1"/>
          <w:rFonts w:cs="Calibri"/>
          <w:color w:val="auto"/>
        </w:rPr>
        <w:t>Una vez ubicados curricularmente en el espacio de formación asignado a nuestra materia, coincidimos en que si bien el estudio de la relación interdisciplinaria (entre distintas disciplinas) está siendo objeto de debates en nuestros tiempos, compartimos la idea de que:</w:t>
      </w:r>
    </w:p>
    <w:p w:rsidR="005E05D3" w:rsidRPr="005E05D3" w:rsidRDefault="005E05D3" w:rsidP="005E05D3">
      <w:pPr>
        <w:ind w:firstLine="709"/>
        <w:jc w:val="both"/>
        <w:rPr>
          <w:rStyle w:val="Textodelmarcadordeposicin1"/>
          <w:rFonts w:cs="Calibri"/>
          <w:color w:val="auto"/>
          <w:sz w:val="16"/>
          <w:szCs w:val="16"/>
        </w:rPr>
      </w:pPr>
    </w:p>
    <w:p w:rsidR="000D574C" w:rsidRDefault="005E05D3" w:rsidP="005E05D3">
      <w:pPr>
        <w:ind w:left="708" w:firstLine="1"/>
        <w:jc w:val="both"/>
        <w:rPr>
          <w:rStyle w:val="Textodelmarcadordeposicin1"/>
          <w:rFonts w:cs="Calibri"/>
          <w:color w:val="auto"/>
          <w:sz w:val="20"/>
          <w:szCs w:val="20"/>
        </w:rPr>
      </w:pPr>
      <w:r>
        <w:rPr>
          <w:rStyle w:val="Textodelmarcadordeposicin1"/>
          <w:rFonts w:cs="Calibri"/>
          <w:color w:val="auto"/>
          <w:sz w:val="20"/>
          <w:szCs w:val="20"/>
        </w:rPr>
        <w:t>“El conocimiento en forma</w:t>
      </w:r>
      <w:r w:rsidR="000D574C" w:rsidRPr="00207C7D">
        <w:rPr>
          <w:rStyle w:val="Textodelmarcadordeposicin1"/>
          <w:rFonts w:cs="Calibri"/>
          <w:color w:val="auto"/>
          <w:sz w:val="20"/>
          <w:szCs w:val="20"/>
        </w:rPr>
        <w:t xml:space="preserve"> de palabra, de idea, de teoría, es el fruto de la traducción mediada por el lenguaje y el pensamiento y por ende conoce el riesgo de error. Este conocimiento en tanto que traducción y reconstrucción implica interpretación, lo que introduce el riesgo de error en el interior de la subjetividad del conociente, de su visión del mundo, de sus principios de conocimiento. De ahí provienen los innumerables errores de concepción y de ideas que sobrevienen a pesar de nuestros controles racionales” (Morin, 2001, p. 20, la cursiva es nuestra).</w:t>
      </w:r>
    </w:p>
    <w:p w:rsidR="005E05D3" w:rsidRPr="005E05D3" w:rsidRDefault="005E05D3" w:rsidP="005E05D3">
      <w:pPr>
        <w:ind w:left="708" w:firstLine="1"/>
        <w:jc w:val="both"/>
        <w:rPr>
          <w:rStyle w:val="Textodelmarcadordeposicin1"/>
          <w:rFonts w:cs="Calibri"/>
          <w:color w:val="auto"/>
          <w:sz w:val="16"/>
          <w:szCs w:val="16"/>
        </w:rPr>
      </w:pP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Y, entonces, recuperamos el encabezamiento de este texto para reiterar: “Si se tuviera que circunscribir la función de enseñar a un solo principio quizá sería válido pensarlo en torno a éste: ¿Cómo favorecer el aprendizaje de contenidos socialmente significativos, sin interferir contrariamente en el desarrollo personal del aprendiente y del grupo</w:t>
      </w:r>
      <w:r w:rsidR="003D766B">
        <w:rPr>
          <w:rStyle w:val="Textodelmarcadordeposicin1"/>
          <w:rFonts w:cs="Calibri"/>
          <w:color w:val="auto"/>
        </w:rPr>
        <w:t>?</w:t>
      </w:r>
      <w:r w:rsidRPr="00207C7D">
        <w:rPr>
          <w:rStyle w:val="Textodelmarcadordeposicin1"/>
          <w:rFonts w:cs="Calibri"/>
          <w:color w:val="auto"/>
        </w:rPr>
        <w:t>" ( Bromberg; Kirsanov y Longueira Puente, 2007, p. 118).</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Ahora bien, luego de estas nociones es conveniente aclarar al "aprendiz", por qué se realizaron las consideraciones anteriores y qué relación guardan con la asignatura que nos ocupa.</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Por un lado, estamos enfatizando la necesidad del lenguaje</w:t>
      </w:r>
      <w:r w:rsidR="00084226">
        <w:rPr>
          <w:rStyle w:val="Textodelmarcadordeposicin1"/>
          <w:rFonts w:cs="Calibri"/>
          <w:color w:val="auto"/>
        </w:rPr>
        <w:t xml:space="preserve"> –oral y escrito-</w:t>
      </w:r>
      <w:r w:rsidRPr="00207C7D">
        <w:rPr>
          <w:rStyle w:val="Textodelmarcadordeposicin1"/>
          <w:rFonts w:cs="Calibri"/>
          <w:color w:val="auto"/>
        </w:rPr>
        <w:t xml:space="preserve"> como herramienta para la enseñanza y el aprendizaje, especialmente cuando se trata de Profesores en Ciencias Jurídicas, Políticas y Sociales. Porque la mediación lingüística nos permite comunicar y comunicarnos, y en esta interacción educativa -al decir de Morin (2001)- recuperamos la reconstrucción de lo contextual, de lo social, de los saberes y de los conocimientos. Por otro, nos acerca a las subjetividades y a una retroalimentación entr</w:t>
      </w:r>
      <w:r w:rsidR="003D766B">
        <w:rPr>
          <w:rStyle w:val="Textodelmarcadordeposicin1"/>
          <w:rFonts w:cs="Calibri"/>
          <w:color w:val="auto"/>
        </w:rPr>
        <w:t>e docentes-</w:t>
      </w:r>
      <w:r w:rsidRPr="00207C7D">
        <w:rPr>
          <w:rStyle w:val="Textodelmarcadordeposicin1"/>
          <w:rFonts w:cs="Calibri"/>
          <w:color w:val="auto"/>
        </w:rPr>
        <w:t>alumnos</w:t>
      </w:r>
      <w:r w:rsidR="003D766B">
        <w:rPr>
          <w:rStyle w:val="Textodelmarcadordeposicin1"/>
          <w:rFonts w:cs="Calibri"/>
          <w:color w:val="auto"/>
        </w:rPr>
        <w:t xml:space="preserve"> y alumnos entre sí</w:t>
      </w:r>
      <w:r w:rsidRPr="00207C7D">
        <w:rPr>
          <w:rStyle w:val="Textodelmarcadordeposicin1"/>
          <w:rFonts w:cs="Calibri"/>
          <w:color w:val="auto"/>
        </w:rPr>
        <w:t xml:space="preserve"> que posibilita el </w:t>
      </w:r>
      <w:r w:rsidRPr="00207C7D">
        <w:rPr>
          <w:rStyle w:val="Textodelmarcadordeposicin1"/>
          <w:rFonts w:cs="Calibri"/>
          <w:color w:val="auto"/>
        </w:rPr>
        <w:lastRenderedPageBreak/>
        <w:t>intercambio de puntos de vista diferentes sobre un mismo problema</w:t>
      </w:r>
      <w:r w:rsidR="003D766B">
        <w:rPr>
          <w:rStyle w:val="Textodelmarcadordeposicin1"/>
          <w:rFonts w:cs="Calibri"/>
          <w:color w:val="auto"/>
        </w:rPr>
        <w:t>,</w:t>
      </w:r>
      <w:r w:rsidRPr="00207C7D">
        <w:rPr>
          <w:rStyle w:val="Textodelmarcadordeposicin1"/>
          <w:rFonts w:cs="Calibri"/>
          <w:color w:val="auto"/>
        </w:rPr>
        <w:t xml:space="preserve"> </w:t>
      </w:r>
      <w:r w:rsidR="003D766B">
        <w:rPr>
          <w:rStyle w:val="Textodelmarcadordeposicin1"/>
          <w:rFonts w:cs="Calibri"/>
          <w:color w:val="auto"/>
        </w:rPr>
        <w:t>intentando a</w:t>
      </w:r>
      <w:r w:rsidRPr="00207C7D">
        <w:rPr>
          <w:rStyle w:val="Textodelmarcadordeposicin1"/>
          <w:rFonts w:cs="Calibri"/>
          <w:color w:val="auto"/>
        </w:rPr>
        <w:t>barca</w:t>
      </w:r>
      <w:r w:rsidR="003D766B">
        <w:rPr>
          <w:rStyle w:val="Textodelmarcadordeposicin1"/>
          <w:rFonts w:cs="Calibri"/>
          <w:color w:val="auto"/>
        </w:rPr>
        <w:t>r</w:t>
      </w:r>
      <w:r w:rsidRPr="00207C7D">
        <w:rPr>
          <w:rStyle w:val="Textodelmarcadordeposicin1"/>
          <w:rFonts w:cs="Calibri"/>
          <w:color w:val="auto"/>
        </w:rPr>
        <w:t xml:space="preserve"> la complejidad de ser un futuro docente con una visión amplia y reflexiva sobre los contextos jurídicos, políticos y sociales en los que deberá incursionar.</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Todo lo expuesto, se transforma continuamente, según nuestro criterio, en la aspiración de Bromberg; Kirsanov y Longueira Puente (2007) de cómo favorecemos la formación de futuros formadores sin avasallarlos y comprometerlos con una función de transformación social, que desde la óptica del Profesor es siempre optimista.</w:t>
      </w:r>
    </w:p>
    <w:p w:rsidR="000D574C" w:rsidRPr="00207C7D" w:rsidRDefault="00132A6E" w:rsidP="005E05D3">
      <w:pPr>
        <w:ind w:firstLine="709"/>
        <w:jc w:val="both"/>
        <w:rPr>
          <w:rStyle w:val="Textodelmarcadordeposicin1"/>
          <w:rFonts w:cs="Calibri"/>
          <w:color w:val="auto"/>
        </w:rPr>
      </w:pPr>
      <w:r w:rsidRPr="00AA032E">
        <w:rPr>
          <w:rStyle w:val="Textodelmarcadordeposicin1"/>
          <w:rFonts w:cs="Calibri"/>
          <w:color w:val="auto"/>
        </w:rPr>
        <w:t>Para</w:t>
      </w:r>
      <w:r>
        <w:rPr>
          <w:rStyle w:val="Textodelmarcadordeposicin1"/>
          <w:rFonts w:cs="Calibri"/>
          <w:color w:val="auto"/>
        </w:rPr>
        <w:t xml:space="preserve"> simplificar sus</w:t>
      </w:r>
      <w:r w:rsidR="000D574C" w:rsidRPr="00207C7D">
        <w:rPr>
          <w:rStyle w:val="Textodelmarcadordeposicin1"/>
          <w:rFonts w:cs="Calibri"/>
          <w:color w:val="auto"/>
        </w:rPr>
        <w:t xml:space="preserve"> fundamentos</w:t>
      </w:r>
      <w:r>
        <w:rPr>
          <w:rStyle w:val="Textodelmarcadordeposicin1"/>
          <w:rFonts w:cs="Calibri"/>
          <w:color w:val="auto"/>
        </w:rPr>
        <w:t xml:space="preserve"> y sentido</w:t>
      </w:r>
      <w:r w:rsidR="000D574C" w:rsidRPr="00207C7D">
        <w:rPr>
          <w:rStyle w:val="Textodelmarcadordeposicin1"/>
          <w:rFonts w:cs="Calibri"/>
          <w:color w:val="auto"/>
        </w:rPr>
        <w:t>, tomamos en cuenta los lineamientos propuestos por Vera</w:t>
      </w:r>
      <w:r>
        <w:rPr>
          <w:rStyle w:val="Textodelmarcadordeposicin1"/>
          <w:rFonts w:cs="Calibri"/>
          <w:color w:val="auto"/>
        </w:rPr>
        <w:t xml:space="preserve"> y Squillari</w:t>
      </w:r>
      <w:r w:rsidR="00446EB0">
        <w:rPr>
          <w:rStyle w:val="Textodelmarcadordeposicin1"/>
          <w:rFonts w:cs="Calibri"/>
          <w:color w:val="auto"/>
        </w:rPr>
        <w:t>, 2015,</w:t>
      </w:r>
      <w:r w:rsidR="000D574C" w:rsidRPr="00207C7D">
        <w:rPr>
          <w:rStyle w:val="Textodelmarcadordeposicin1"/>
          <w:rFonts w:cs="Calibri"/>
          <w:color w:val="auto"/>
        </w:rPr>
        <w:t xml:space="preserve"> sobre el significado de este Taller y los adaptamos en las </w:t>
      </w:r>
      <w:r w:rsidR="00026B8F" w:rsidRPr="00207C7D">
        <w:rPr>
          <w:rStyle w:val="Textodelmarcadordeposicin1"/>
          <w:rFonts w:cs="Calibri"/>
          <w:color w:val="auto"/>
        </w:rPr>
        <w:t>siguientes nociones</w:t>
      </w:r>
      <w:r w:rsidR="00446EB0" w:rsidRPr="00207C7D">
        <w:rPr>
          <w:rStyle w:val="Textodelmarcadordeposicin1"/>
          <w:rFonts w:cs="Calibri"/>
          <w:color w:val="auto"/>
        </w:rPr>
        <w:t>: Para</w:t>
      </w:r>
      <w:r w:rsidR="00026B8F" w:rsidRPr="00207C7D">
        <w:rPr>
          <w:rStyle w:val="Textodelmarcadordeposicin1"/>
          <w:rFonts w:cs="Calibri"/>
          <w:color w:val="auto"/>
        </w:rPr>
        <w:t xml:space="preserve"> las “A</w:t>
      </w:r>
      <w:r w:rsidR="000D574C" w:rsidRPr="00207C7D">
        <w:rPr>
          <w:rStyle w:val="Textodelmarcadordeposicin1"/>
          <w:rFonts w:cs="Calibri"/>
          <w:color w:val="auto"/>
        </w:rPr>
        <w:t xml:space="preserve">ctividades de </w:t>
      </w:r>
      <w:r w:rsidR="00026B8F" w:rsidRPr="00207C7D">
        <w:rPr>
          <w:rStyle w:val="Textodelmarcadordeposicin1"/>
          <w:rFonts w:cs="Calibri"/>
          <w:color w:val="auto"/>
        </w:rPr>
        <w:t>Integrac</w:t>
      </w:r>
      <w:r w:rsidR="00446EB0">
        <w:rPr>
          <w:rStyle w:val="Textodelmarcadordeposicin1"/>
          <w:rFonts w:cs="Calibri"/>
          <w:color w:val="auto"/>
        </w:rPr>
        <w:t xml:space="preserve">ión a la Cultura Universitaria. </w:t>
      </w:r>
      <w:r w:rsidR="00026B8F" w:rsidRPr="00207C7D">
        <w:rPr>
          <w:rStyle w:val="Textodelmarcadordeposicin1"/>
          <w:rFonts w:cs="Calibri"/>
          <w:color w:val="auto"/>
        </w:rPr>
        <w:t>F.C.H. U.N.R.C.”</w:t>
      </w:r>
      <w:r w:rsidR="00446EB0">
        <w:rPr>
          <w:rStyle w:val="Textodelmarcadordeposicin1"/>
          <w:rFonts w:cs="Calibri"/>
          <w:color w:val="auto"/>
        </w:rPr>
        <w:t>,</w:t>
      </w:r>
      <w:r w:rsidR="00026B8F" w:rsidRPr="00207C7D">
        <w:rPr>
          <w:rStyle w:val="Textodelmarcadordeposicin1"/>
          <w:rFonts w:cs="Calibri"/>
          <w:color w:val="auto"/>
        </w:rPr>
        <w:t xml:space="preserve"> año académico</w:t>
      </w:r>
      <w:r w:rsidR="000D574C" w:rsidRPr="00207C7D">
        <w:rPr>
          <w:rStyle w:val="Textodelmarcadordeposicin1"/>
          <w:rFonts w:cs="Calibri"/>
          <w:color w:val="auto"/>
        </w:rPr>
        <w:t xml:space="preserve"> 201</w:t>
      </w:r>
      <w:r>
        <w:rPr>
          <w:rStyle w:val="Textodelmarcadordeposicin1"/>
          <w:rFonts w:cs="Calibri"/>
          <w:color w:val="auto"/>
        </w:rPr>
        <w:t>9</w:t>
      </w:r>
      <w:r w:rsidR="00446EB0">
        <w:rPr>
          <w:rStyle w:val="Textodelmarcadordeposicin1"/>
          <w:rFonts w:cs="Calibri"/>
          <w:color w:val="auto"/>
        </w:rPr>
        <w:t>,</w:t>
      </w:r>
      <w:r w:rsidR="000D574C" w:rsidRPr="00207C7D">
        <w:rPr>
          <w:rStyle w:val="Textodelmarcadordeposicin1"/>
          <w:rFonts w:cs="Calibri"/>
          <w:color w:val="auto"/>
        </w:rPr>
        <w:t xml:space="preserve"> se propone el módulo “TALLER DE PROBLEMATIZACIÓN  DE LA PRÁCTICA DOCENTE” como un espacio curricular que posibilita al estudiante repensar su elección y decisión vocacional y profesional, reflexionar acerca de las matrices y biografía escolar que sustenta s</w:t>
      </w:r>
      <w:r w:rsidR="00AA032E">
        <w:rPr>
          <w:rStyle w:val="Textodelmarcadordeposicin1"/>
          <w:rFonts w:cs="Calibri"/>
          <w:color w:val="auto"/>
        </w:rPr>
        <w:t>u perspectiva sobre la docencia.</w:t>
      </w:r>
      <w:r w:rsidR="000D574C" w:rsidRPr="00207C7D">
        <w:rPr>
          <w:rStyle w:val="Textodelmarcadordeposicin1"/>
          <w:rFonts w:cs="Calibri"/>
          <w:color w:val="auto"/>
        </w:rPr>
        <w:t xml:space="preserve"> </w:t>
      </w:r>
      <w:r w:rsidR="00AA032E" w:rsidRPr="00207C7D">
        <w:rPr>
          <w:rStyle w:val="Textodelmarcadordeposicin1"/>
          <w:rFonts w:cs="Calibri"/>
          <w:color w:val="auto"/>
        </w:rPr>
        <w:t>Al</w:t>
      </w:r>
      <w:r w:rsidR="000D574C" w:rsidRPr="00207C7D">
        <w:rPr>
          <w:rStyle w:val="Textodelmarcadordeposicin1"/>
          <w:rFonts w:cs="Calibri"/>
          <w:color w:val="auto"/>
        </w:rPr>
        <w:t xml:space="preserve"> mismo tiempo</w:t>
      </w:r>
      <w:r w:rsidR="00AA032E">
        <w:rPr>
          <w:rStyle w:val="Textodelmarcadordeposicin1"/>
          <w:rFonts w:cs="Calibri"/>
          <w:color w:val="auto"/>
        </w:rPr>
        <w:t>,</w:t>
      </w:r>
      <w:r w:rsidR="000D574C" w:rsidRPr="00207C7D">
        <w:rPr>
          <w:rStyle w:val="Textodelmarcadordeposicin1"/>
          <w:rFonts w:cs="Calibri"/>
          <w:color w:val="auto"/>
        </w:rPr>
        <w:t xml:space="preserve"> que aspira mirar al macro-contexto social, cultural y jurídico, analizar problemáticas actuales en relación con la profesión docente, la práctica pedagógica y las instituciones escolares. </w:t>
      </w:r>
    </w:p>
    <w:p w:rsidR="00026B8F" w:rsidRPr="00207C7D" w:rsidRDefault="00026B8F" w:rsidP="005E05D3">
      <w:pPr>
        <w:ind w:firstLine="709"/>
        <w:jc w:val="both"/>
        <w:rPr>
          <w:rStyle w:val="Textodelmarcadordeposicin1"/>
          <w:rFonts w:cs="Calibri"/>
          <w:color w:val="auto"/>
        </w:rPr>
      </w:pPr>
      <w:r w:rsidRPr="00207C7D">
        <w:rPr>
          <w:rStyle w:val="Textodelmarcadordeposicin1"/>
          <w:rFonts w:cs="Calibri"/>
          <w:color w:val="auto"/>
        </w:rPr>
        <w:t>Por lo dicho, d</w:t>
      </w:r>
      <w:r w:rsidR="000D574C" w:rsidRPr="00207C7D">
        <w:rPr>
          <w:rStyle w:val="Textodelmarcadordeposicin1"/>
          <w:rFonts w:cs="Calibri"/>
          <w:color w:val="auto"/>
        </w:rPr>
        <w:t>esde la cátedra del TALLER DE PROBLEMATIZ</w:t>
      </w:r>
      <w:r w:rsidR="000527CC">
        <w:rPr>
          <w:rStyle w:val="Textodelmarcadordeposicin1"/>
          <w:rFonts w:cs="Calibri"/>
          <w:color w:val="auto"/>
        </w:rPr>
        <w:t>ACIÓN  DE LA PRÁCTICA DOCENTE,</w:t>
      </w:r>
      <w:r w:rsidR="000527CC" w:rsidRPr="00207C7D">
        <w:rPr>
          <w:rStyle w:val="Textodelmarcadordeposicin1"/>
          <w:rFonts w:cs="Calibri"/>
          <w:color w:val="auto"/>
        </w:rPr>
        <w:t xml:space="preserve"> caracterizamos</w:t>
      </w:r>
      <w:r w:rsidR="000D574C" w:rsidRPr="00207C7D">
        <w:rPr>
          <w:rStyle w:val="Textodelmarcadordeposicin1"/>
          <w:rFonts w:cs="Calibri"/>
          <w:color w:val="auto"/>
        </w:rPr>
        <w:t xml:space="preserve"> la tarea docente como una práctica pública, social y cultural que está organizada y desa</w:t>
      </w:r>
      <w:r w:rsidR="00107066">
        <w:rPr>
          <w:rStyle w:val="Textodelmarcadordeposicin1"/>
          <w:rFonts w:cs="Calibri"/>
          <w:color w:val="auto"/>
        </w:rPr>
        <w:t>rrollada multirreferencialmente.</w:t>
      </w:r>
    </w:p>
    <w:p w:rsidR="000D574C" w:rsidRPr="00207C7D" w:rsidRDefault="000527CC" w:rsidP="005E05D3">
      <w:pPr>
        <w:ind w:firstLine="709"/>
        <w:jc w:val="both"/>
        <w:rPr>
          <w:rStyle w:val="Textodelmarcadordeposicin1"/>
          <w:rFonts w:cs="Calibri"/>
          <w:color w:val="auto"/>
        </w:rPr>
      </w:pPr>
      <w:r>
        <w:rPr>
          <w:rStyle w:val="Textodelmarcadordeposicin1"/>
          <w:rFonts w:cs="Calibri"/>
          <w:color w:val="auto"/>
        </w:rPr>
        <w:t>También</w:t>
      </w:r>
      <w:r w:rsidR="00107066">
        <w:rPr>
          <w:rStyle w:val="Textodelmarcadordeposicin1"/>
          <w:rFonts w:cs="Calibri"/>
          <w:color w:val="auto"/>
        </w:rPr>
        <w:t xml:space="preserve"> la entendemos,</w:t>
      </w:r>
      <w:r w:rsidR="000D574C" w:rsidRPr="00207C7D">
        <w:rPr>
          <w:rStyle w:val="Textodelmarcadordeposicin1"/>
          <w:rFonts w:cs="Calibri"/>
          <w:color w:val="auto"/>
        </w:rPr>
        <w:t xml:space="preserve"> fundada en saberes y en conocimientos científicos y técnico</w:t>
      </w:r>
      <w:r w:rsidR="00026B8F" w:rsidRPr="00207C7D">
        <w:rPr>
          <w:rStyle w:val="Textodelmarcadordeposicin1"/>
          <w:rFonts w:cs="Calibri"/>
          <w:color w:val="auto"/>
        </w:rPr>
        <w:t>s</w:t>
      </w:r>
      <w:r w:rsidR="000D574C" w:rsidRPr="00207C7D">
        <w:rPr>
          <w:rStyle w:val="Textodelmarcadordeposicin1"/>
          <w:rFonts w:cs="Calibri"/>
          <w:color w:val="auto"/>
        </w:rPr>
        <w:t xml:space="preserve">. Pensada, organizada y recontextualizada creativa y reflexivamente.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Desde el punto de vista profesional, el ejercicio de la docencia es el trabajo que desempeñan los/las profesores/ras en las escuelas u otros ámbitos educativos (formales</w:t>
      </w:r>
      <w:r w:rsidR="00F94C26" w:rsidRPr="00207C7D">
        <w:rPr>
          <w:rStyle w:val="Textodelmarcadordeposicin1"/>
          <w:rFonts w:cs="Calibri"/>
          <w:color w:val="auto"/>
        </w:rPr>
        <w:t xml:space="preserve">, </w:t>
      </w:r>
      <w:r w:rsidRPr="00207C7D">
        <w:rPr>
          <w:rStyle w:val="Textodelmarcadordeposicin1"/>
          <w:rFonts w:cs="Calibri"/>
          <w:color w:val="auto"/>
        </w:rPr>
        <w:t>no formales</w:t>
      </w:r>
      <w:r w:rsidR="00107066">
        <w:rPr>
          <w:rStyle w:val="Textodelmarcadordeposicin1"/>
          <w:rFonts w:cs="Calibri"/>
          <w:color w:val="auto"/>
        </w:rPr>
        <w:t>, informales</w:t>
      </w:r>
      <w:r w:rsidR="00F94C26" w:rsidRPr="00207C7D">
        <w:rPr>
          <w:rStyle w:val="Textodelmarcadordeposicin1"/>
          <w:rFonts w:cs="Calibri"/>
          <w:color w:val="auto"/>
        </w:rPr>
        <w:t xml:space="preserve"> y Virtuales</w:t>
      </w:r>
      <w:r w:rsidRPr="00207C7D">
        <w:rPr>
          <w:rStyle w:val="Textodelmarcadordeposicin1"/>
          <w:rFonts w:cs="Calibri"/>
          <w:color w:val="auto"/>
        </w:rPr>
        <w:t xml:space="preserve">), aunque –particularmente- la intervención pedagógico-didáctica pareciera que sólo tuviera lugar en las clases escolares (formales).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Estas acciones educativas tienen significaciones que impactan –recordamos- tanto en los sujetos, como en la sociedad, en las instituciones educativas y en la cultura en general.</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Por ello, el trabajo doce</w:t>
      </w:r>
      <w:r w:rsidR="00026B8F" w:rsidRPr="00207C7D">
        <w:rPr>
          <w:rStyle w:val="Textodelmarcadordeposicin1"/>
          <w:rFonts w:cs="Calibri"/>
          <w:color w:val="auto"/>
        </w:rPr>
        <w:t>nte incluye diversas relaciones</w:t>
      </w:r>
      <w:r w:rsidRPr="00207C7D">
        <w:rPr>
          <w:rStyle w:val="Textodelmarcadordeposicin1"/>
          <w:rFonts w:cs="Calibri"/>
          <w:color w:val="auto"/>
        </w:rPr>
        <w:t xml:space="preserve"> ya que </w:t>
      </w:r>
      <w:r w:rsidR="00026B8F" w:rsidRPr="00207C7D">
        <w:rPr>
          <w:rStyle w:val="Textodelmarcadordeposicin1"/>
          <w:rFonts w:cs="Calibri"/>
          <w:color w:val="auto"/>
        </w:rPr>
        <w:t xml:space="preserve">se imbrica con el tejido </w:t>
      </w:r>
      <w:r w:rsidR="0082227B" w:rsidRPr="00207C7D">
        <w:rPr>
          <w:rStyle w:val="Textodelmarcadordeposicin1"/>
          <w:rFonts w:cs="Calibri"/>
          <w:color w:val="auto"/>
        </w:rPr>
        <w:t>social. Involucrándose</w:t>
      </w:r>
      <w:r w:rsidRPr="00207C7D">
        <w:rPr>
          <w:rStyle w:val="Textodelmarcadordeposicin1"/>
          <w:rFonts w:cs="Calibri"/>
          <w:color w:val="auto"/>
        </w:rPr>
        <w:t xml:space="preserve"> en una compleja red de actividades situadas y contextua</w:t>
      </w:r>
      <w:r w:rsidR="005807F4" w:rsidRPr="00207C7D">
        <w:rPr>
          <w:rStyle w:val="Textodelmarcadordeposicin1"/>
          <w:rFonts w:cs="Calibri"/>
          <w:color w:val="auto"/>
        </w:rPr>
        <w:t>liza</w:t>
      </w:r>
      <w:r w:rsidRPr="00207C7D">
        <w:rPr>
          <w:rStyle w:val="Textodelmarcadordeposicin1"/>
          <w:rFonts w:cs="Calibri"/>
          <w:color w:val="auto"/>
        </w:rPr>
        <w:t>das que traspasan el aula y el desarrollo de la clase</w:t>
      </w:r>
      <w:r w:rsidR="00932A7F" w:rsidRPr="00207C7D">
        <w:rPr>
          <w:rStyle w:val="Textodelmarcadordeposicin1"/>
          <w:rFonts w:cs="Calibri"/>
          <w:color w:val="auto"/>
        </w:rPr>
        <w:t>,</w:t>
      </w:r>
      <w:r w:rsidRPr="00207C7D">
        <w:rPr>
          <w:rStyle w:val="Textodelmarcadordeposicin1"/>
          <w:rFonts w:cs="Calibri"/>
          <w:color w:val="auto"/>
        </w:rPr>
        <w:t xml:space="preserve"> integrando la vida educativa cot</w:t>
      </w:r>
      <w:r w:rsidR="005807F4" w:rsidRPr="00207C7D">
        <w:rPr>
          <w:rStyle w:val="Textodelmarcadordeposicin1"/>
          <w:rFonts w:cs="Calibri"/>
          <w:color w:val="auto"/>
        </w:rPr>
        <w:t>idiana y comunitaria. Es decir,</w:t>
      </w:r>
      <w:r w:rsidRPr="00207C7D">
        <w:rPr>
          <w:rStyle w:val="Textodelmarcadordeposicin1"/>
          <w:rFonts w:cs="Calibri"/>
          <w:color w:val="auto"/>
        </w:rPr>
        <w:t xml:space="preserve"> entramándose con la vida de una sociedad</w:t>
      </w:r>
      <w:r w:rsidR="005807F4" w:rsidRPr="00207C7D">
        <w:rPr>
          <w:rStyle w:val="Textodelmarcadordeposicin1"/>
          <w:rFonts w:cs="Calibri"/>
          <w:color w:val="auto"/>
        </w:rPr>
        <w:t xml:space="preserve"> con el anhelo de transformarla</w:t>
      </w:r>
      <w:r w:rsidRPr="00207C7D">
        <w:rPr>
          <w:rStyle w:val="Textodelmarcadordeposicin1"/>
          <w:rFonts w:cs="Calibri"/>
          <w:color w:val="auto"/>
        </w:rPr>
        <w:t>.</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Por lo expuesto, se entiende que la preparación, comprensión, aprehensión y ejercicio del carácter complejo y problemático de la práctica docente requiere de procesos de información, formación interdisciplinaria y reflexión, todos ellos basados en la construcción de saberes, con una tematización, problematización y apertura hacia las Prácticas Profesionales. </w:t>
      </w:r>
    </w:p>
    <w:p w:rsidR="000D574C" w:rsidRPr="00207C7D" w:rsidRDefault="00932A7F" w:rsidP="005E05D3">
      <w:pPr>
        <w:ind w:firstLine="709"/>
        <w:jc w:val="both"/>
        <w:rPr>
          <w:rStyle w:val="Textodelmarcadordeposicin1"/>
          <w:rFonts w:cs="Calibri"/>
          <w:color w:val="auto"/>
        </w:rPr>
      </w:pPr>
      <w:r w:rsidRPr="00207C7D">
        <w:rPr>
          <w:rStyle w:val="Textodelmarcadordeposicin1"/>
          <w:rFonts w:cs="Calibri"/>
          <w:color w:val="auto"/>
        </w:rPr>
        <w:t>Entonces</w:t>
      </w:r>
      <w:r w:rsidR="000D574C" w:rsidRPr="00207C7D">
        <w:rPr>
          <w:rStyle w:val="Textodelmarcadordeposicin1"/>
          <w:rFonts w:cs="Calibri"/>
          <w:color w:val="auto"/>
        </w:rPr>
        <w:t xml:space="preserve"> es menester, a lo largo del trayecto formativo del Taller, la constante producción de descripciones, interpretaciones, diálogos e intercambios y propuestas grupales e individuales en el marco de una reflexión continua, oportuna y válida que coadyuven a esta aspiración. Sin descuidar las r</w:t>
      </w:r>
      <w:r w:rsidR="005A3F71">
        <w:rPr>
          <w:rStyle w:val="Textodelmarcadordeposicin1"/>
          <w:rFonts w:cs="Calibri"/>
          <w:color w:val="auto"/>
        </w:rPr>
        <w:t xml:space="preserve">ecomendaciones de Sanjurjo (2002), </w:t>
      </w:r>
      <w:r w:rsidR="000D574C" w:rsidRPr="00207C7D">
        <w:rPr>
          <w:rStyle w:val="Textodelmarcadordeposicin1"/>
          <w:rFonts w:cs="Calibri"/>
          <w:color w:val="auto"/>
        </w:rPr>
        <w:t xml:space="preserve">acerca de la relevancia que adquiere la metacognición.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Desde esta mirada, el inicio en la carrera de Profesor en Ciencias Jurídicas, Políticas y Sociales, se constituye en un momento y contenido privilegiado, de trascendencia individual y social. Ello, por cuanto los estudiantes requieren de espacios </w:t>
      </w:r>
      <w:r w:rsidRPr="00207C7D">
        <w:rPr>
          <w:rStyle w:val="Textodelmarcadordeposicin1"/>
          <w:rFonts w:cs="Calibri"/>
          <w:color w:val="auto"/>
        </w:rPr>
        <w:lastRenderedPageBreak/>
        <w:t xml:space="preserve">de información y formación; de revisión y construcción de matrices, estrategias y saberes,  de contención de ansiedades y preocupaciones; de clarificación de expectativas y de reafirmación de la decisión vocacional" (Vera y Squillari, 2015).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Retomando las visiones de Bromberg; Kirsanov y Longueira Puente (2007), agregamos que compartimos que la docencia -al igual que todas las profesiones- es fruto de una construcción social, y que las actividades se inscriben dentro de una cultura, espacio y tiempo determinado.</w:t>
      </w:r>
      <w:r w:rsidR="005A3F71">
        <w:rPr>
          <w:rStyle w:val="Textodelmarcadordeposicin1"/>
          <w:rFonts w:cs="Calibri"/>
          <w:color w:val="auto"/>
        </w:rPr>
        <w:t xml:space="preserve"> Por lo cual, cuestiones como la</w:t>
      </w:r>
      <w:r w:rsidRPr="00207C7D">
        <w:rPr>
          <w:rStyle w:val="Textodelmarcadordeposicin1"/>
          <w:rFonts w:cs="Calibri"/>
          <w:color w:val="auto"/>
        </w:rPr>
        <w:t xml:space="preserve"> diversidad, la violencia, la tecnología, la convivencia, entre otros temas no menos importantes, deben ser abordados desde el inicio de la decisión por la profesión.</w:t>
      </w:r>
    </w:p>
    <w:p w:rsidR="00932A7F" w:rsidRPr="00207C7D" w:rsidRDefault="00932A7F" w:rsidP="005E05D3">
      <w:pPr>
        <w:ind w:firstLine="709"/>
        <w:jc w:val="both"/>
        <w:rPr>
          <w:rStyle w:val="Textodelmarcadordeposicin1"/>
          <w:rFonts w:cs="Calibri"/>
          <w:color w:val="auto"/>
        </w:rPr>
      </w:pPr>
      <w:r w:rsidRPr="00207C7D">
        <w:rPr>
          <w:rStyle w:val="Textodelmarcadordeposicin1"/>
          <w:rFonts w:cs="Calibri"/>
          <w:color w:val="auto"/>
        </w:rPr>
        <w:t>Resumiendo:</w:t>
      </w:r>
      <w:r w:rsidR="000D574C" w:rsidRPr="00207C7D">
        <w:rPr>
          <w:rStyle w:val="Textodelmarcadordeposicin1"/>
          <w:rFonts w:cs="Calibri"/>
          <w:color w:val="auto"/>
        </w:rPr>
        <w:t xml:space="preserve"> "El Taller de Problematización de la Práctica Docente se concretiza como un espacio curricular que pretende dar lugar y posibilitar la mirada de los imaginarios, la explicitación de modelos docentes y soci</w:t>
      </w:r>
      <w:r w:rsidRPr="00207C7D">
        <w:rPr>
          <w:rStyle w:val="Textodelmarcadordeposicin1"/>
          <w:rFonts w:cs="Calibri"/>
          <w:color w:val="auto"/>
        </w:rPr>
        <w:t xml:space="preserve">etales incorporados y la </w:t>
      </w:r>
      <w:r w:rsidR="009445C2" w:rsidRPr="00207C7D">
        <w:rPr>
          <w:rStyle w:val="Textodelmarcadordeposicin1"/>
          <w:rFonts w:cs="Calibri"/>
          <w:color w:val="auto"/>
        </w:rPr>
        <w:t>resignificación</w:t>
      </w:r>
      <w:r w:rsidR="000D574C" w:rsidRPr="00207C7D">
        <w:rPr>
          <w:rStyle w:val="Textodelmarcadordeposicin1"/>
          <w:rFonts w:cs="Calibri"/>
          <w:color w:val="auto"/>
        </w:rPr>
        <w:t xml:space="preserve"> de saberes construidos a lo largo de la his</w:t>
      </w:r>
      <w:r w:rsidRPr="00207C7D">
        <w:rPr>
          <w:rStyle w:val="Textodelmarcadordeposicin1"/>
          <w:rFonts w:cs="Calibri"/>
          <w:color w:val="auto"/>
        </w:rPr>
        <w:t>toria escolar personal y social;</w:t>
      </w:r>
      <w:r w:rsidR="000D574C" w:rsidRPr="00207C7D">
        <w:rPr>
          <w:rStyle w:val="Textodelmarcadordeposicin1"/>
          <w:rFonts w:cs="Calibri"/>
          <w:color w:val="auto"/>
        </w:rPr>
        <w:t xml:space="preserve"> articulándose con una nueva información fundante de  la formación docente.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Para ello, se presentan a los sujetos situaciones problemáticas, formas de examinar y redefinir supuestos, información tomada de la </w:t>
      </w:r>
      <w:r w:rsidRPr="00207C7D">
        <w:rPr>
          <w:rStyle w:val="Textodelmarcadordeposicin1"/>
          <w:rFonts w:cs="Calibri"/>
          <w:i/>
          <w:color w:val="auto"/>
        </w:rPr>
        <w:t>realidad y documentación pedagógica y didáctica científicas, sin descuidar la formación disciplinar</w:t>
      </w:r>
      <w:r w:rsidRPr="00207C7D">
        <w:rPr>
          <w:rStyle w:val="Textodelmarcadordeposicin1"/>
          <w:rFonts w:cs="Calibri"/>
          <w:color w:val="auto"/>
        </w:rPr>
        <w:t xml:space="preserve">.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Principalmente, se intenta la recuperación vivencial y crítica aspirando una re significación y comprensión más amplia, desde las perspectivas de un análisis discursivo y metódico de imaginarios (y representaciones), datos de la realidad y conocimientos científicos, procedimentales y actitudinales. </w:t>
      </w:r>
      <w:r w:rsidR="005E05D3">
        <w:rPr>
          <w:rStyle w:val="Textodelmarcadordeposicin1"/>
          <w:rFonts w:cs="Calibri"/>
          <w:color w:val="auto"/>
        </w:rPr>
        <w:t>Todo ello, en</w:t>
      </w:r>
      <w:r w:rsidRPr="00207C7D">
        <w:rPr>
          <w:rStyle w:val="Textodelmarcadordeposicin1"/>
          <w:rFonts w:cs="Calibri"/>
          <w:color w:val="auto"/>
        </w:rPr>
        <w:t xml:space="preserve"> la compleja situación que singulariza y da lugar a la práctica docente</w:t>
      </w:r>
      <w:r w:rsidR="005A3F71">
        <w:rPr>
          <w:rStyle w:val="Textodelmarcadordeposicin1"/>
          <w:rFonts w:cs="Calibri"/>
          <w:color w:val="auto"/>
        </w:rPr>
        <w:t xml:space="preserve"> y al “Oficio de enseñar” (Litwin, 2008), </w:t>
      </w:r>
      <w:r w:rsidRPr="00207C7D">
        <w:rPr>
          <w:rStyle w:val="Textodelmarcadordeposicin1"/>
          <w:rFonts w:cs="Calibri"/>
          <w:color w:val="auto"/>
        </w:rPr>
        <w:t xml:space="preserve"> para la formación de ciudadanos</w:t>
      </w:r>
      <w:r w:rsidR="005E05D3">
        <w:rPr>
          <w:rStyle w:val="Textodelmarcadordeposicin1"/>
          <w:rFonts w:cs="Calibri"/>
          <w:color w:val="auto"/>
        </w:rPr>
        <w:t>.</w:t>
      </w:r>
      <w:r w:rsidRPr="00207C7D">
        <w:rPr>
          <w:rStyle w:val="Textodelmarcadordeposicin1"/>
          <w:rFonts w:cs="Calibri"/>
          <w:color w:val="auto"/>
        </w:rPr>
        <w:t xml:space="preserve">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 xml:space="preserve">Con estas aproximaciones, siempre sujetas a revisión, pretendemos contribuir para formar formadores en consonancia con los requerimientos del Plan de estudio de la carrera, referidos tanto al Perfil de Egresado y los Alcances del Título. </w:t>
      </w:r>
    </w:p>
    <w:p w:rsidR="000D574C" w:rsidRPr="00207C7D" w:rsidRDefault="000D574C" w:rsidP="005E05D3">
      <w:pPr>
        <w:ind w:firstLine="709"/>
        <w:jc w:val="both"/>
        <w:rPr>
          <w:rStyle w:val="Textodelmarcadordeposicin1"/>
          <w:rFonts w:cs="Calibri"/>
          <w:color w:val="auto"/>
        </w:rPr>
      </w:pPr>
      <w:r w:rsidRPr="00207C7D">
        <w:rPr>
          <w:rStyle w:val="Textodelmarcadordeposicin1"/>
          <w:rFonts w:cs="Calibri"/>
          <w:color w:val="auto"/>
        </w:rPr>
        <w:t>Porque, coincidimos en que “es un deber importante de la educación armar a cada uno en el combate vital para la lucidez” (Morin, 2001, p. 33).</w:t>
      </w:r>
    </w:p>
    <w:p w:rsidR="000D574C" w:rsidRPr="00207C7D" w:rsidRDefault="000D574C" w:rsidP="000D574C">
      <w:pPr>
        <w:jc w:val="both"/>
        <w:rPr>
          <w:rStyle w:val="Textodelmarcadordeposicin1"/>
          <w:rFonts w:cs="Calibri"/>
          <w:color w:val="auto"/>
        </w:rPr>
      </w:pPr>
    </w:p>
    <w:p w:rsidR="000D574C" w:rsidRPr="00207C7D" w:rsidRDefault="00446EB0" w:rsidP="000D574C">
      <w:pPr>
        <w:jc w:val="both"/>
        <w:rPr>
          <w:rFonts w:ascii="Calibri" w:hAnsi="Calibri"/>
          <w:b/>
          <w:smallCaps/>
          <w:sz w:val="28"/>
          <w:szCs w:val="28"/>
        </w:rPr>
      </w:pPr>
      <w:r>
        <w:rPr>
          <w:rFonts w:ascii="Calibri" w:hAnsi="Calibri"/>
          <w:b/>
          <w:smallCaps/>
          <w:sz w:val="28"/>
          <w:szCs w:val="28"/>
        </w:rPr>
        <w:t>2</w:t>
      </w:r>
      <w:r w:rsidR="000D574C" w:rsidRPr="00207C7D">
        <w:rPr>
          <w:rFonts w:ascii="Calibri" w:hAnsi="Calibri"/>
          <w:b/>
          <w:smallCaps/>
          <w:sz w:val="28"/>
          <w:szCs w:val="28"/>
        </w:rPr>
        <w:t>. CONTENIDOS MÍNIMOS</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1. LOS SUJETOS Y LA DOCENCIA</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2. LA PRÁCTICA PROFESIONAL DOCENTE Y LA PRÁCTICA PEDAGÓGICA</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3. LA FORMACIÓN DOCENTE CONTINUA</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4. LA COMPLEJIDAD DE LA DOCENCIA Y LA SITUACIÓN CONTEXTUAL Y JURÍDICA</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5. LOS PROBLEMAS EDUCATIVOS ACTUALES</w:t>
      </w:r>
    </w:p>
    <w:p w:rsidR="000D574C" w:rsidRPr="00207C7D" w:rsidRDefault="000D574C" w:rsidP="000D574C">
      <w:pPr>
        <w:jc w:val="both"/>
        <w:rPr>
          <w:rStyle w:val="Textodelmarcadordeposicin1"/>
          <w:rFonts w:cs="Calibri"/>
          <w:color w:val="auto"/>
        </w:rPr>
      </w:pPr>
      <w:r w:rsidRPr="00207C7D">
        <w:rPr>
          <w:rStyle w:val="Textodelmarcadordeposicin1"/>
          <w:rFonts w:cs="Calibri"/>
          <w:color w:val="auto"/>
        </w:rPr>
        <w:t>6. LA COMUNICACIÓN DE TRABAJOS ACADÉMICOS. LOS ESCRITOS ACADÉMICOS Y PARTES CONSTITUTIVAS.</w:t>
      </w:r>
    </w:p>
    <w:p w:rsidR="000D574C" w:rsidRPr="00207C7D" w:rsidRDefault="000D574C" w:rsidP="000D574C">
      <w:pPr>
        <w:jc w:val="both"/>
        <w:rPr>
          <w:rStyle w:val="Textodelmarcadordeposicin1"/>
          <w:rFonts w:cs="Calibri"/>
          <w:color w:val="auto"/>
        </w:rPr>
      </w:pPr>
    </w:p>
    <w:p w:rsidR="000D574C" w:rsidRPr="00446EB0" w:rsidRDefault="00446EB0" w:rsidP="000D574C">
      <w:pPr>
        <w:jc w:val="both"/>
        <w:rPr>
          <w:rStyle w:val="Textodelmarcadordeposicin1"/>
          <w:rFonts w:cs="Calibri"/>
          <w:b/>
          <w:color w:val="auto"/>
        </w:rPr>
      </w:pPr>
      <w:r>
        <w:rPr>
          <w:rFonts w:ascii="Calibri" w:hAnsi="Calibri"/>
          <w:b/>
          <w:smallCaps/>
          <w:sz w:val="28"/>
          <w:szCs w:val="28"/>
        </w:rPr>
        <w:t xml:space="preserve"> 3</w:t>
      </w:r>
      <w:r w:rsidR="000D574C" w:rsidRPr="00207C7D">
        <w:rPr>
          <w:rFonts w:ascii="Calibri" w:hAnsi="Calibri"/>
          <w:b/>
          <w:smallCaps/>
          <w:sz w:val="28"/>
          <w:szCs w:val="28"/>
        </w:rPr>
        <w:t>. OBJETIVOS</w:t>
      </w:r>
      <w:r>
        <w:rPr>
          <w:rFonts w:ascii="Calibri" w:hAnsi="Calibri"/>
          <w:b/>
          <w:smallCaps/>
          <w:sz w:val="28"/>
          <w:szCs w:val="28"/>
        </w:rPr>
        <w:t xml:space="preserve"> </w:t>
      </w:r>
      <w:r w:rsidR="000D574C" w:rsidRPr="00446EB0">
        <w:rPr>
          <w:rStyle w:val="Textodelmarcadordeposicin1"/>
          <w:rFonts w:asciiTheme="minorHAnsi" w:hAnsiTheme="minorHAnsi" w:cstheme="minorHAnsi"/>
          <w:b/>
          <w:caps/>
          <w:color w:val="auto"/>
          <w:sz w:val="28"/>
          <w:szCs w:val="28"/>
        </w:rPr>
        <w:t>Generales:</w:t>
      </w:r>
    </w:p>
    <w:p w:rsidR="000D574C" w:rsidRPr="005E05D3" w:rsidRDefault="000D574C" w:rsidP="005E05D3">
      <w:pPr>
        <w:pStyle w:val="Prrafodelista"/>
        <w:numPr>
          <w:ilvl w:val="0"/>
          <w:numId w:val="9"/>
        </w:numPr>
        <w:jc w:val="both"/>
        <w:rPr>
          <w:rStyle w:val="Textodelmarcadordeposicin1"/>
          <w:rFonts w:cs="Calibri"/>
          <w:color w:val="auto"/>
        </w:rPr>
      </w:pPr>
      <w:r w:rsidRPr="005E05D3">
        <w:rPr>
          <w:rStyle w:val="Textodelmarcadordeposicin1"/>
          <w:rFonts w:cs="Calibri"/>
          <w:color w:val="auto"/>
        </w:rPr>
        <w:t>Proporcionar un espacio curricular que posibilite al estudiante repensar su elección y decisión vocacional y profesional</w:t>
      </w:r>
    </w:p>
    <w:p w:rsidR="00446EB0" w:rsidRPr="005E05D3" w:rsidRDefault="000D574C" w:rsidP="005E05D3">
      <w:pPr>
        <w:pStyle w:val="Prrafodelista"/>
        <w:numPr>
          <w:ilvl w:val="0"/>
          <w:numId w:val="9"/>
        </w:numPr>
        <w:jc w:val="both"/>
        <w:rPr>
          <w:rStyle w:val="Textodelmarcadordeposicin1"/>
          <w:rFonts w:cs="Calibri"/>
          <w:color w:val="auto"/>
        </w:rPr>
      </w:pPr>
      <w:r w:rsidRPr="005E05D3">
        <w:rPr>
          <w:rStyle w:val="Textodelmarcadordeposicin1"/>
          <w:rFonts w:cs="Calibri"/>
          <w:color w:val="auto"/>
        </w:rPr>
        <w:t xml:space="preserve">Reflexionar acerca de las matrices y biografía escolar que sustenta su perspectiva sobre la docencia y analizar problemáticas actuales en relación con la profesión docente, la práctica pedagógica y las instituciones escolares para su </w:t>
      </w:r>
      <w:r w:rsidR="00446EB0" w:rsidRPr="005E05D3">
        <w:rPr>
          <w:rStyle w:val="Textodelmarcadordeposicin1"/>
          <w:rFonts w:cs="Calibri"/>
          <w:color w:val="auto"/>
        </w:rPr>
        <w:t>Formación Profesional.</w:t>
      </w:r>
    </w:p>
    <w:p w:rsidR="000D574C" w:rsidRPr="00446EB0" w:rsidRDefault="00446EB0" w:rsidP="000D574C">
      <w:pPr>
        <w:jc w:val="both"/>
        <w:rPr>
          <w:rStyle w:val="Textodelmarcadordeposicin1"/>
          <w:rFonts w:cs="Calibri"/>
          <w:color w:val="auto"/>
          <w:sz w:val="16"/>
          <w:szCs w:val="16"/>
        </w:rPr>
      </w:pPr>
      <w:r w:rsidRPr="00446EB0">
        <w:rPr>
          <w:rFonts w:ascii="Calibri" w:hAnsi="Calibri"/>
          <w:b/>
          <w:smallCaps/>
          <w:sz w:val="28"/>
          <w:szCs w:val="28"/>
        </w:rPr>
        <w:lastRenderedPageBreak/>
        <w:t xml:space="preserve"> </w:t>
      </w:r>
      <w:r>
        <w:rPr>
          <w:rFonts w:ascii="Calibri" w:hAnsi="Calibri"/>
          <w:b/>
          <w:smallCaps/>
          <w:sz w:val="28"/>
          <w:szCs w:val="28"/>
        </w:rPr>
        <w:t xml:space="preserve">4. </w:t>
      </w:r>
      <w:r w:rsidRPr="00207C7D">
        <w:rPr>
          <w:rFonts w:ascii="Calibri" w:hAnsi="Calibri"/>
          <w:b/>
          <w:smallCaps/>
          <w:sz w:val="28"/>
          <w:szCs w:val="28"/>
        </w:rPr>
        <w:t>OBJETIVOS</w:t>
      </w:r>
      <w:r w:rsidRPr="00207C7D">
        <w:rPr>
          <w:rStyle w:val="Textodelmarcadordeposicin1"/>
          <w:rFonts w:cs="Calibri"/>
          <w:color w:val="auto"/>
        </w:rPr>
        <w:t xml:space="preserve"> </w:t>
      </w:r>
      <w:r w:rsidR="000D574C" w:rsidRPr="00446EB0">
        <w:rPr>
          <w:rStyle w:val="Textodelmarcadordeposicin1"/>
          <w:rFonts w:asciiTheme="minorHAnsi" w:hAnsiTheme="minorHAnsi" w:cstheme="minorHAnsi"/>
          <w:b/>
          <w:caps/>
          <w:color w:val="auto"/>
          <w:sz w:val="28"/>
          <w:szCs w:val="28"/>
        </w:rPr>
        <w:t>Específicos:</w:t>
      </w:r>
    </w:p>
    <w:p w:rsidR="000D574C" w:rsidRPr="00446EB0" w:rsidRDefault="000D574C" w:rsidP="000D574C">
      <w:pPr>
        <w:jc w:val="both"/>
        <w:rPr>
          <w:rStyle w:val="Textodelmarcadordeposicin1"/>
          <w:rFonts w:cs="Calibri"/>
          <w:color w:val="auto"/>
          <w:sz w:val="16"/>
          <w:szCs w:val="16"/>
        </w:rPr>
      </w:pPr>
    </w:p>
    <w:p w:rsidR="000D574C" w:rsidRPr="00446EB0" w:rsidRDefault="000D574C" w:rsidP="00446EB0">
      <w:pPr>
        <w:pStyle w:val="Prrafodelista"/>
        <w:numPr>
          <w:ilvl w:val="0"/>
          <w:numId w:val="6"/>
        </w:numPr>
        <w:jc w:val="both"/>
        <w:rPr>
          <w:rStyle w:val="Textodelmarcadordeposicin1"/>
          <w:rFonts w:cs="Calibri"/>
          <w:color w:val="auto"/>
        </w:rPr>
      </w:pPr>
      <w:r w:rsidRPr="00446EB0">
        <w:rPr>
          <w:rStyle w:val="Textodelmarcadordeposicin1"/>
          <w:rFonts w:cs="Calibri"/>
          <w:color w:val="auto"/>
        </w:rPr>
        <w:t>Tematizar la complejidad de la “Formación y profesión docente” atendiendo las múltiples perspectivas: personales, éticas, pedagógicas, didácticas, jurídicas y socio-histórico-culturales, a los fines de conocer el trabajo interdisciplinario en el Profesorado en Ciencias Jurídicas, Políticas y Sociales.</w:t>
      </w:r>
    </w:p>
    <w:p w:rsidR="000D574C" w:rsidRPr="00446EB0" w:rsidRDefault="000D574C" w:rsidP="00446EB0">
      <w:pPr>
        <w:pStyle w:val="Prrafodelista"/>
        <w:numPr>
          <w:ilvl w:val="0"/>
          <w:numId w:val="6"/>
        </w:numPr>
        <w:jc w:val="both"/>
        <w:rPr>
          <w:rStyle w:val="Textodelmarcadordeposicin1"/>
          <w:rFonts w:cs="Calibri"/>
          <w:color w:val="auto"/>
        </w:rPr>
      </w:pPr>
      <w:r w:rsidRPr="00446EB0">
        <w:rPr>
          <w:rStyle w:val="Textodelmarcadordeposicin1"/>
          <w:rFonts w:cs="Calibri"/>
          <w:color w:val="auto"/>
        </w:rPr>
        <w:t>Recuperar representaciones e instar a la reflexión permanente sobre los modelos de prácticas docentes indagando las biografías escolares, las representaciones personales, matrices e imaginarios sociales que determinan tensiones, dilemas y concepciones sobre la formación y el ejercicio de la docencia para los diferentes Niveles del Sistema Educativo Argentino.</w:t>
      </w:r>
    </w:p>
    <w:p w:rsidR="000D574C" w:rsidRPr="00446EB0" w:rsidRDefault="000D574C" w:rsidP="00446EB0">
      <w:pPr>
        <w:pStyle w:val="Prrafodelista"/>
        <w:numPr>
          <w:ilvl w:val="0"/>
          <w:numId w:val="6"/>
        </w:numPr>
        <w:jc w:val="both"/>
        <w:rPr>
          <w:rStyle w:val="Textodelmarcadordeposicin1"/>
          <w:rFonts w:cs="Calibri"/>
          <w:color w:val="auto"/>
        </w:rPr>
      </w:pPr>
      <w:r w:rsidRPr="00446EB0">
        <w:rPr>
          <w:rStyle w:val="Textodelmarcadordeposicin1"/>
          <w:rFonts w:cs="Calibri"/>
          <w:color w:val="auto"/>
        </w:rPr>
        <w:t>Recapacitar sobre algunas de las problemáticas educativas de la actualidad: la escuela, los alumnos, los docentes y las TIC’s; TAC Y TEP la atención a la diversidad; el aprendizaje; la convivencia escolar y la violencia en las escuelas, para priorizar los diferentes contextos de Formación Profesional.</w:t>
      </w:r>
    </w:p>
    <w:p w:rsidR="000D574C" w:rsidRPr="005E05D3" w:rsidRDefault="000D574C" w:rsidP="005E05D3">
      <w:pPr>
        <w:pStyle w:val="Prrafodelista"/>
        <w:numPr>
          <w:ilvl w:val="0"/>
          <w:numId w:val="6"/>
        </w:numPr>
        <w:jc w:val="both"/>
        <w:rPr>
          <w:rStyle w:val="Textodelmarcadordeposicin1"/>
          <w:rFonts w:cs="Calibri"/>
          <w:color w:val="auto"/>
        </w:rPr>
      </w:pPr>
      <w:r w:rsidRPr="005E05D3">
        <w:rPr>
          <w:rStyle w:val="Textodelmarcadordeposicin1"/>
          <w:rFonts w:cs="Calibri"/>
          <w:color w:val="auto"/>
        </w:rPr>
        <w:t>Elaborar escr</w:t>
      </w:r>
      <w:r w:rsidR="0041226C">
        <w:rPr>
          <w:rStyle w:val="Textodelmarcadordeposicin1"/>
          <w:rFonts w:cs="Calibri"/>
          <w:color w:val="auto"/>
        </w:rPr>
        <w:t>itos académicos</w:t>
      </w:r>
      <w:r w:rsidR="00500E5A">
        <w:rPr>
          <w:rStyle w:val="Textodelmarcadordeposicin1"/>
          <w:rFonts w:cs="Calibri"/>
          <w:color w:val="auto"/>
        </w:rPr>
        <w:t xml:space="preserve"> individuales y</w:t>
      </w:r>
      <w:r w:rsidR="00446EB0" w:rsidRPr="005E05D3">
        <w:rPr>
          <w:rStyle w:val="Textodelmarcadordeposicin1"/>
          <w:rFonts w:cs="Calibri"/>
          <w:color w:val="auto"/>
        </w:rPr>
        <w:t xml:space="preserve"> </w:t>
      </w:r>
      <w:r w:rsidR="0041226C">
        <w:rPr>
          <w:rStyle w:val="Textodelmarcadordeposicin1"/>
          <w:rFonts w:cs="Calibri"/>
          <w:color w:val="auto"/>
        </w:rPr>
        <w:t xml:space="preserve">en grupos </w:t>
      </w:r>
      <w:r w:rsidR="00500E5A">
        <w:rPr>
          <w:rStyle w:val="Textodelmarcadordeposicin1"/>
          <w:rFonts w:cs="Calibri"/>
          <w:color w:val="auto"/>
        </w:rPr>
        <w:t>colaborativos</w:t>
      </w:r>
      <w:r w:rsidR="0041226C">
        <w:rPr>
          <w:rStyle w:val="Textodelmarcadordeposicin1"/>
          <w:rFonts w:cs="Calibri"/>
          <w:color w:val="auto"/>
        </w:rPr>
        <w:t>,</w:t>
      </w:r>
      <w:r w:rsidR="00500E5A">
        <w:rPr>
          <w:rStyle w:val="Textodelmarcadordeposicin1"/>
          <w:rFonts w:cs="Calibri"/>
          <w:color w:val="auto"/>
        </w:rPr>
        <w:t xml:space="preserve"> </w:t>
      </w:r>
      <w:r w:rsidR="00500E5A" w:rsidRPr="005E05D3">
        <w:rPr>
          <w:rStyle w:val="Textodelmarcadordeposicin1"/>
          <w:rFonts w:cs="Calibri"/>
          <w:color w:val="auto"/>
        </w:rPr>
        <w:t>atendiendo a los saberes lingüísticos y comunicativos del texto escrito y del discurso oral</w:t>
      </w:r>
      <w:r w:rsidR="00500E5A">
        <w:rPr>
          <w:rStyle w:val="Textodelmarcadordeposicin1"/>
          <w:rFonts w:cs="Calibri"/>
          <w:color w:val="auto"/>
        </w:rPr>
        <w:t xml:space="preserve"> en plenario,</w:t>
      </w:r>
      <w:r w:rsidRPr="005E05D3">
        <w:rPr>
          <w:rStyle w:val="Textodelmarcadordeposicin1"/>
          <w:rFonts w:cs="Calibri"/>
          <w:color w:val="auto"/>
        </w:rPr>
        <w:t xml:space="preserve"> para </w:t>
      </w:r>
      <w:r w:rsidR="007D525C" w:rsidRPr="005E05D3">
        <w:rPr>
          <w:rStyle w:val="Textodelmarcadordeposicin1"/>
          <w:rFonts w:cs="Calibri"/>
          <w:i/>
          <w:color w:val="auto"/>
        </w:rPr>
        <w:t xml:space="preserve">introducirse en el mundo de </w:t>
      </w:r>
      <w:r w:rsidR="0041226C" w:rsidRPr="005E05D3">
        <w:rPr>
          <w:rStyle w:val="Textodelmarcadordeposicin1"/>
          <w:rFonts w:cs="Calibri"/>
          <w:i/>
          <w:color w:val="auto"/>
        </w:rPr>
        <w:t>las herramientas orales</w:t>
      </w:r>
      <w:r w:rsidR="00446EB0" w:rsidRPr="005E05D3">
        <w:rPr>
          <w:rStyle w:val="Textodelmarcadordeposicin1"/>
          <w:rFonts w:cs="Calibri"/>
          <w:i/>
          <w:color w:val="auto"/>
        </w:rPr>
        <w:t xml:space="preserve"> y de la lecto-</w:t>
      </w:r>
      <w:r w:rsidR="007D525C" w:rsidRPr="005E05D3">
        <w:rPr>
          <w:rStyle w:val="Textodelmarcadordeposicin1"/>
          <w:rFonts w:cs="Calibri"/>
          <w:i/>
          <w:color w:val="auto"/>
        </w:rPr>
        <w:t>e</w:t>
      </w:r>
      <w:r w:rsidRPr="005E05D3">
        <w:rPr>
          <w:rStyle w:val="Textodelmarcadordeposicin1"/>
          <w:rFonts w:cs="Calibri"/>
          <w:i/>
          <w:color w:val="auto"/>
        </w:rPr>
        <w:t>scritura en el Nivel Superior</w:t>
      </w:r>
      <w:r w:rsidRPr="005E05D3">
        <w:rPr>
          <w:rStyle w:val="Textodelmarcadordeposicin1"/>
          <w:rFonts w:cs="Calibri"/>
          <w:color w:val="auto"/>
        </w:rPr>
        <w:t>.</w:t>
      </w:r>
    </w:p>
    <w:p w:rsidR="00A27271" w:rsidRPr="00A27271" w:rsidRDefault="00A27271" w:rsidP="00107066">
      <w:pPr>
        <w:jc w:val="both"/>
        <w:rPr>
          <w:rStyle w:val="Textodelmarcadordeposicin1"/>
          <w:rFonts w:cs="Calibri"/>
          <w:color w:val="aut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A4149" w:rsidRPr="00207C7D" w:rsidTr="00107066">
        <w:tc>
          <w:tcPr>
            <w:tcW w:w="9180" w:type="dxa"/>
            <w:vAlign w:val="center"/>
          </w:tcPr>
          <w:p w:rsidR="006A4149" w:rsidRPr="00207C7D" w:rsidRDefault="006A4149" w:rsidP="00107066">
            <w:pPr>
              <w:rPr>
                <w:b/>
                <w:smallCaps/>
                <w:sz w:val="16"/>
                <w:szCs w:val="16"/>
              </w:rPr>
            </w:pPr>
          </w:p>
          <w:p w:rsidR="006A4149" w:rsidRPr="00207C7D" w:rsidRDefault="006A4149" w:rsidP="00107066">
            <w:pPr>
              <w:pStyle w:val="Prrafodelista"/>
              <w:numPr>
                <w:ilvl w:val="0"/>
                <w:numId w:val="4"/>
              </w:numPr>
              <w:ind w:left="0" w:firstLine="0"/>
              <w:rPr>
                <w:rFonts w:ascii="Calibri" w:hAnsi="Calibri"/>
                <w:b/>
                <w:smallCaps/>
                <w:sz w:val="28"/>
                <w:szCs w:val="28"/>
              </w:rPr>
            </w:pPr>
            <w:r w:rsidRPr="00207C7D">
              <w:rPr>
                <w:rFonts w:ascii="Calibri" w:hAnsi="Calibri"/>
                <w:b/>
                <w:smallCaps/>
                <w:sz w:val="28"/>
                <w:szCs w:val="28"/>
              </w:rPr>
              <w:t>CONTENIDOS</w:t>
            </w:r>
            <w:r w:rsidR="00630EB1">
              <w:rPr>
                <w:rFonts w:ascii="Calibri" w:hAnsi="Calibri"/>
                <w:b/>
                <w:smallCaps/>
                <w:sz w:val="28"/>
                <w:szCs w:val="28"/>
              </w:rPr>
              <w:t>:</w:t>
            </w:r>
          </w:p>
          <w:p w:rsidR="006A4149" w:rsidRPr="00207C7D" w:rsidRDefault="006A4149" w:rsidP="00107066">
            <w:pPr>
              <w:jc w:val="both"/>
              <w:rPr>
                <w:rStyle w:val="Textoennegrita"/>
                <w:rFonts w:cs="Calibri"/>
                <w:b w:val="0"/>
              </w:rPr>
            </w:pPr>
            <w:r w:rsidRPr="00207C7D">
              <w:rPr>
                <w:rStyle w:val="Textoennegrita"/>
                <w:rFonts w:cs="Calibri"/>
                <w:b w:val="0"/>
              </w:rPr>
              <w:t xml:space="preserve">El eje organizador del TALLER gira en torno a la reflexión sobre la </w:t>
            </w:r>
            <w:r w:rsidR="00A27271">
              <w:rPr>
                <w:rStyle w:val="Textoennegrita"/>
                <w:rFonts w:cs="Calibri"/>
                <w:b w:val="0"/>
              </w:rPr>
              <w:t>P</w:t>
            </w:r>
            <w:r w:rsidRPr="00207C7D">
              <w:rPr>
                <w:rStyle w:val="Textoennegrita"/>
                <w:rFonts w:cs="Calibri"/>
                <w:b w:val="0"/>
              </w:rPr>
              <w:t>ráctica Docente y sus contextos: epistemológico, idiosincrático, personales, socio-histórico-culturales y curriculares, en el marco de la Formación Docente Continua.</w:t>
            </w:r>
          </w:p>
          <w:p w:rsidR="006A4149" w:rsidRPr="00207C7D" w:rsidRDefault="006A4149" w:rsidP="00107066">
            <w:pPr>
              <w:jc w:val="both"/>
              <w:rPr>
                <w:rStyle w:val="Textoennegrita"/>
                <w:rFonts w:cs="Calibri"/>
                <w:b w:val="0"/>
              </w:rPr>
            </w:pPr>
            <w:r w:rsidRPr="00207C7D">
              <w:rPr>
                <w:rStyle w:val="Textoennegrita"/>
                <w:rFonts w:cs="Calibri"/>
                <w:b w:val="0"/>
              </w:rPr>
              <w:t>La estructura de contenido se organiza sobre la base de núcleos temáticos de carácter orientativo, abiertos y flexibles. Los ejes atienden a las problemáticas que se detallan seguidamente.</w:t>
            </w:r>
          </w:p>
          <w:p w:rsidR="006A4149" w:rsidRPr="00A27271" w:rsidRDefault="006A4149" w:rsidP="00107066">
            <w:pPr>
              <w:jc w:val="both"/>
              <w:rPr>
                <w:rFonts w:cs="Calibri"/>
                <w:bCs/>
              </w:rPr>
            </w:pPr>
            <w:r w:rsidRPr="00207C7D">
              <w:rPr>
                <w:rStyle w:val="Textoennegrita"/>
                <w:rFonts w:cs="Calibri"/>
                <w:b w:val="0"/>
              </w:rPr>
              <w:t>En este módulo se trabajará siguiendo la dinámica metodológica propia de un Taller, con contenidos teóricos-prácticos, en cinco jornadas de trabajo distribuidas del siguiente modo:</w:t>
            </w:r>
          </w:p>
        </w:tc>
      </w:tr>
    </w:tbl>
    <w:p w:rsidR="00A27271" w:rsidRDefault="00A27271">
      <w:pPr>
        <w:rPr>
          <w:rStyle w:val="Textoennegrita"/>
          <w:rFonts w:asciiTheme="minorHAnsi" w:hAnsiTheme="minorHAnsi" w:cstheme="minorHAnsi"/>
          <w:sz w:val="28"/>
          <w:szCs w:val="28"/>
        </w:rPr>
      </w:pPr>
    </w:p>
    <w:p w:rsidR="005807F4" w:rsidRPr="00207C7D" w:rsidRDefault="00A55EF7" w:rsidP="00A27271">
      <w:r>
        <w:rPr>
          <w:rStyle w:val="Textoennegrita"/>
          <w:rFonts w:asciiTheme="minorHAnsi" w:hAnsiTheme="minorHAnsi" w:cstheme="minorHAnsi"/>
          <w:sz w:val="28"/>
          <w:szCs w:val="28"/>
        </w:rPr>
        <w:t>6.</w:t>
      </w:r>
      <w:r w:rsidRPr="00A27271">
        <w:rPr>
          <w:rStyle w:val="Textoennegrita"/>
          <w:rFonts w:asciiTheme="minorHAnsi" w:hAnsiTheme="minorHAnsi" w:cstheme="minorHAnsi"/>
          <w:sz w:val="28"/>
          <w:szCs w:val="28"/>
        </w:rPr>
        <w:t xml:space="preserve"> CRONOGRAMA</w:t>
      </w:r>
      <w:r w:rsidR="00A27271" w:rsidRPr="00A27271">
        <w:rPr>
          <w:rStyle w:val="Textoennegrita"/>
          <w:rFonts w:asciiTheme="minorHAnsi" w:hAnsiTheme="minorHAnsi" w:cstheme="minorHAnsi"/>
          <w:sz w:val="28"/>
          <w:szCs w:val="28"/>
        </w:rPr>
        <w:t xml:space="preserve"> DE TRABAJO</w:t>
      </w:r>
      <w:r w:rsidR="000527CC">
        <w:rPr>
          <w:rStyle w:val="Textoennegrita"/>
          <w:rFonts w:asciiTheme="minorHAnsi" w:hAnsiTheme="minorHAnsi" w:cstheme="minorHAnsi"/>
          <w:sz w:val="28"/>
          <w:szCs w:val="28"/>
        </w:rPr>
        <w:t>:</w:t>
      </w:r>
    </w:p>
    <w:tbl>
      <w:tblPr>
        <w:tblW w:w="10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1"/>
        <w:gridCol w:w="222"/>
      </w:tblGrid>
      <w:tr w:rsidR="006A4149" w:rsidRPr="00207C7D" w:rsidTr="00107066">
        <w:tc>
          <w:tcPr>
            <w:tcW w:w="10319" w:type="dxa"/>
            <w:vAlign w:val="center"/>
          </w:tcPr>
          <w:tbl>
            <w:tblPr>
              <w:tblStyle w:val="Cuadrculadetablaclara"/>
              <w:tblW w:w="12535" w:type="dxa"/>
              <w:tblLook w:val="04A0" w:firstRow="1" w:lastRow="0" w:firstColumn="1" w:lastColumn="0" w:noHBand="0" w:noVBand="1"/>
            </w:tblPr>
            <w:tblGrid>
              <w:gridCol w:w="1447"/>
              <w:gridCol w:w="11088"/>
            </w:tblGrid>
            <w:tr w:rsidR="006A4149" w:rsidRPr="00207C7D" w:rsidTr="000527CC">
              <w:tc>
                <w:tcPr>
                  <w:tcW w:w="1447" w:type="dxa"/>
                </w:tcPr>
                <w:p w:rsidR="006A4149" w:rsidRPr="00207C7D" w:rsidRDefault="005807F4" w:rsidP="001817D9">
                  <w:pPr>
                    <w:spacing w:line="360" w:lineRule="auto"/>
                    <w:jc w:val="both"/>
                    <w:rPr>
                      <w:rFonts w:ascii="Calibri" w:hAnsi="Calibri"/>
                      <w:b/>
                    </w:rPr>
                  </w:pPr>
                  <w:r w:rsidRPr="00207C7D">
                    <w:rPr>
                      <w:rFonts w:ascii="Calibri" w:hAnsi="Calibri"/>
                      <w:b/>
                    </w:rPr>
                    <w:t>Día 0</w:t>
                  </w:r>
                  <w:r w:rsidR="00446EB0">
                    <w:rPr>
                      <w:rFonts w:ascii="Calibri" w:hAnsi="Calibri"/>
                      <w:b/>
                    </w:rPr>
                    <w:t>7</w:t>
                  </w:r>
                  <w:r w:rsidR="00835A8A" w:rsidRPr="00207C7D">
                    <w:rPr>
                      <w:rFonts w:ascii="Calibri" w:hAnsi="Calibri"/>
                      <w:b/>
                    </w:rPr>
                    <w:t>/02</w:t>
                  </w:r>
                </w:p>
                <w:p w:rsidR="006A4149" w:rsidRPr="00207C7D" w:rsidRDefault="004A799E" w:rsidP="001817D9">
                  <w:pPr>
                    <w:spacing w:line="360" w:lineRule="auto"/>
                    <w:jc w:val="both"/>
                    <w:rPr>
                      <w:rFonts w:ascii="Calibri" w:hAnsi="Calibri"/>
                      <w:b/>
                    </w:rPr>
                  </w:pPr>
                  <w:r>
                    <w:rPr>
                      <w:rFonts w:ascii="Calibri" w:hAnsi="Calibri"/>
                      <w:b/>
                    </w:rPr>
                    <w:t>De 18</w:t>
                  </w:r>
                  <w:r w:rsidR="00835A8A" w:rsidRPr="00207C7D">
                    <w:rPr>
                      <w:rFonts w:ascii="Calibri" w:hAnsi="Calibri"/>
                      <w:b/>
                    </w:rPr>
                    <w:t xml:space="preserve"> a 20</w:t>
                  </w:r>
                  <w:r w:rsidR="004A2DDF" w:rsidRPr="00207C7D">
                    <w:rPr>
                      <w:rFonts w:ascii="Calibri" w:hAnsi="Calibri"/>
                      <w:b/>
                    </w:rPr>
                    <w:t>hs.</w:t>
                  </w:r>
                </w:p>
                <w:p w:rsidR="006A4149" w:rsidRPr="00207C7D" w:rsidRDefault="006A4149" w:rsidP="001817D9">
                  <w:pPr>
                    <w:spacing w:line="360" w:lineRule="auto"/>
                    <w:jc w:val="both"/>
                    <w:rPr>
                      <w:rFonts w:ascii="Calibri" w:hAnsi="Calibri"/>
                      <w:b/>
                    </w:rPr>
                  </w:pPr>
                </w:p>
              </w:tc>
              <w:tc>
                <w:tcPr>
                  <w:tcW w:w="11088" w:type="dxa"/>
                </w:tcPr>
                <w:p w:rsidR="006A4149" w:rsidRPr="00207C7D" w:rsidRDefault="006A4149" w:rsidP="001817D9">
                  <w:pPr>
                    <w:pStyle w:val="Textoindependiente"/>
                    <w:spacing w:line="240" w:lineRule="auto"/>
                    <w:jc w:val="both"/>
                    <w:rPr>
                      <w:rFonts w:ascii="Calibri" w:hAnsi="Calibri" w:cs="Arial"/>
                      <w:b/>
                      <w:bCs/>
                      <w:sz w:val="22"/>
                      <w:lang w:val="es-AR"/>
                    </w:rPr>
                  </w:pPr>
                </w:p>
                <w:p w:rsidR="000527CC" w:rsidRDefault="006A4149" w:rsidP="000527CC">
                  <w:pPr>
                    <w:pStyle w:val="Textoindependiente"/>
                    <w:numPr>
                      <w:ilvl w:val="0"/>
                      <w:numId w:val="10"/>
                    </w:numPr>
                    <w:spacing w:line="240" w:lineRule="auto"/>
                    <w:jc w:val="both"/>
                    <w:rPr>
                      <w:rFonts w:ascii="Calibri" w:hAnsi="Calibri" w:cs="Arial"/>
                      <w:sz w:val="22"/>
                      <w:lang w:val="es-AR"/>
                    </w:rPr>
                  </w:pPr>
                  <w:r w:rsidRPr="00207C7D">
                    <w:rPr>
                      <w:rFonts w:ascii="Calibri" w:hAnsi="Calibri" w:cs="Arial"/>
                      <w:b/>
                      <w:smallCaps/>
                      <w:sz w:val="22"/>
                      <w:lang w:val="es-AR"/>
                    </w:rPr>
                    <w:t>Los</w:t>
                  </w:r>
                  <w:r w:rsidR="002845F9" w:rsidRPr="00207C7D">
                    <w:rPr>
                      <w:rFonts w:ascii="Calibri" w:hAnsi="Calibri" w:cs="Arial"/>
                      <w:b/>
                      <w:smallCaps/>
                      <w:sz w:val="22"/>
                      <w:lang w:val="es-AR"/>
                    </w:rPr>
                    <w:t xml:space="preserve"> </w:t>
                  </w:r>
                  <w:r w:rsidRPr="00207C7D">
                    <w:rPr>
                      <w:rFonts w:ascii="Calibri" w:hAnsi="Calibri" w:cs="Arial"/>
                      <w:b/>
                      <w:smallCaps/>
                      <w:sz w:val="22"/>
                      <w:lang w:val="es-AR"/>
                    </w:rPr>
                    <w:t>sujetos</w:t>
                  </w:r>
                  <w:r w:rsidRPr="00207C7D">
                    <w:rPr>
                      <w:rFonts w:ascii="Calibri" w:hAnsi="Calibri" w:cs="Arial"/>
                      <w:b/>
                      <w:bCs/>
                      <w:smallCaps/>
                      <w:sz w:val="22"/>
                      <w:lang w:val="es-AR"/>
                    </w:rPr>
                    <w:t xml:space="preserve"> y la docencia</w:t>
                  </w:r>
                  <w:r w:rsidRPr="00207C7D">
                    <w:rPr>
                      <w:rFonts w:ascii="Calibri" w:hAnsi="Calibri" w:cs="Arial"/>
                      <w:sz w:val="22"/>
                      <w:lang w:val="es-AR"/>
                    </w:rPr>
                    <w:t xml:space="preserve">-alumnos: futuros profesores-. Sus creencias, representaciones, </w:t>
                  </w:r>
                </w:p>
                <w:p w:rsidR="006A4149" w:rsidRPr="00207C7D" w:rsidRDefault="006A4149" w:rsidP="000527CC">
                  <w:pPr>
                    <w:pStyle w:val="Textoindependiente"/>
                    <w:spacing w:line="240" w:lineRule="auto"/>
                    <w:ind w:left="63"/>
                    <w:jc w:val="both"/>
                    <w:rPr>
                      <w:rFonts w:ascii="Calibri" w:hAnsi="Calibri" w:cs="Arial"/>
                      <w:sz w:val="22"/>
                    </w:rPr>
                  </w:pPr>
                  <w:r w:rsidRPr="00207C7D">
                    <w:rPr>
                      <w:rFonts w:ascii="Calibri" w:hAnsi="Calibri" w:cs="Arial"/>
                      <w:sz w:val="22"/>
                      <w:lang w:val="es-AR"/>
                    </w:rPr>
                    <w:t>supuestos, matrices y saberes sobre la docencia y su práctica</w:t>
                  </w:r>
                  <w:r w:rsidRPr="00207C7D">
                    <w:rPr>
                      <w:rFonts w:ascii="Calibri" w:hAnsi="Calibri" w:cs="Arial"/>
                      <w:sz w:val="22"/>
                    </w:rPr>
                    <w:t xml:space="preserve">. </w:t>
                  </w:r>
                </w:p>
                <w:p w:rsidR="006A4149" w:rsidRPr="00107066" w:rsidRDefault="006A4149" w:rsidP="001817D9">
                  <w:pPr>
                    <w:pStyle w:val="Textoindependiente"/>
                    <w:spacing w:line="240" w:lineRule="auto"/>
                    <w:ind w:left="63"/>
                    <w:jc w:val="both"/>
                    <w:rPr>
                      <w:rFonts w:ascii="Calibri" w:hAnsi="Calibri" w:cs="Arial"/>
                      <w:sz w:val="16"/>
                      <w:szCs w:val="16"/>
                    </w:rPr>
                  </w:pPr>
                </w:p>
                <w:p w:rsidR="000527CC" w:rsidRDefault="00CA6E33" w:rsidP="001817D9">
                  <w:pPr>
                    <w:pStyle w:val="Textoindependiente"/>
                    <w:spacing w:line="240" w:lineRule="auto"/>
                    <w:ind w:left="63"/>
                    <w:jc w:val="both"/>
                    <w:rPr>
                      <w:rFonts w:ascii="Calibri" w:hAnsi="Calibri" w:cs="Arial"/>
                      <w:sz w:val="22"/>
                    </w:rPr>
                  </w:pPr>
                  <w:r w:rsidRPr="00207C7D">
                    <w:rPr>
                      <w:rFonts w:ascii="Calibri" w:hAnsi="Calibri" w:cs="Arial"/>
                      <w:b/>
                      <w:smallCaps/>
                      <w:sz w:val="22"/>
                    </w:rPr>
                    <w:t>2. LA PRÁCTICA</w:t>
                  </w:r>
                  <w:r w:rsidR="006A4149" w:rsidRPr="00207C7D">
                    <w:rPr>
                      <w:rFonts w:ascii="Calibri" w:hAnsi="Calibri" w:cs="Arial"/>
                      <w:b/>
                      <w:bCs/>
                      <w:smallCaps/>
                      <w:sz w:val="22"/>
                    </w:rPr>
                    <w:t xml:space="preserve"> docente y pedagógica</w:t>
                  </w:r>
                  <w:r w:rsidR="006A4149" w:rsidRPr="00207C7D">
                    <w:rPr>
                      <w:rFonts w:ascii="Calibri" w:hAnsi="Calibri" w:cs="Arial"/>
                      <w:sz w:val="22"/>
                    </w:rPr>
                    <w:t xml:space="preserve">: sus dimensiones y contextos mirados </w:t>
                  </w:r>
                </w:p>
                <w:p w:rsidR="006A4149" w:rsidRPr="00207C7D" w:rsidRDefault="006A4149" w:rsidP="001817D9">
                  <w:pPr>
                    <w:pStyle w:val="Textoindependiente"/>
                    <w:spacing w:line="240" w:lineRule="auto"/>
                    <w:ind w:left="63"/>
                    <w:jc w:val="both"/>
                    <w:rPr>
                      <w:rFonts w:ascii="Calibri" w:hAnsi="Calibri" w:cs="Arial"/>
                      <w:sz w:val="22"/>
                    </w:rPr>
                  </w:pPr>
                  <w:r w:rsidRPr="00207C7D">
                    <w:rPr>
                      <w:rFonts w:ascii="Calibri" w:hAnsi="Calibri" w:cs="Arial"/>
                      <w:sz w:val="22"/>
                    </w:rPr>
                    <w:t>desde la complejidad y la multirreferencialidad.</w:t>
                  </w:r>
                </w:p>
                <w:p w:rsidR="006A4149" w:rsidRPr="00207C7D" w:rsidRDefault="005807F4" w:rsidP="001817D9">
                  <w:pPr>
                    <w:ind w:left="63"/>
                    <w:jc w:val="both"/>
                    <w:rPr>
                      <w:rFonts w:ascii="Calibri" w:hAnsi="Calibri" w:cs="Arial"/>
                    </w:rPr>
                  </w:pPr>
                  <w:r w:rsidRPr="00207C7D">
                    <w:rPr>
                      <w:rFonts w:ascii="Calibri" w:hAnsi="Calibri" w:cs="Arial"/>
                    </w:rPr>
                    <w:t>Docente</w:t>
                  </w:r>
                  <w:r w:rsidR="006A4149" w:rsidRPr="00207C7D">
                    <w:rPr>
                      <w:rFonts w:ascii="Calibri" w:hAnsi="Calibri" w:cs="Arial"/>
                    </w:rPr>
                    <w:t>: SQUILLARI</w:t>
                  </w:r>
                  <w:r w:rsidRPr="00207C7D">
                    <w:rPr>
                      <w:rFonts w:ascii="Calibri" w:hAnsi="Calibri" w:cs="Arial"/>
                    </w:rPr>
                    <w:t>.</w:t>
                  </w:r>
                </w:p>
              </w:tc>
            </w:tr>
            <w:tr w:rsidR="006A4149" w:rsidRPr="00207C7D" w:rsidTr="000527CC">
              <w:tc>
                <w:tcPr>
                  <w:tcW w:w="1447" w:type="dxa"/>
                </w:tcPr>
                <w:p w:rsidR="006A4149" w:rsidRPr="00207C7D" w:rsidRDefault="00695A79" w:rsidP="001817D9">
                  <w:pPr>
                    <w:spacing w:line="360" w:lineRule="auto"/>
                    <w:jc w:val="both"/>
                    <w:rPr>
                      <w:rFonts w:ascii="Calibri" w:hAnsi="Calibri"/>
                      <w:b/>
                    </w:rPr>
                  </w:pPr>
                  <w:r w:rsidRPr="00207C7D">
                    <w:rPr>
                      <w:rFonts w:ascii="Calibri" w:hAnsi="Calibri"/>
                      <w:b/>
                    </w:rPr>
                    <w:t xml:space="preserve">Día </w:t>
                  </w:r>
                  <w:r w:rsidR="005807F4" w:rsidRPr="00207C7D">
                    <w:rPr>
                      <w:rFonts w:ascii="Calibri" w:hAnsi="Calibri"/>
                      <w:b/>
                    </w:rPr>
                    <w:t>0</w:t>
                  </w:r>
                  <w:r w:rsidR="004A799E">
                    <w:rPr>
                      <w:rFonts w:ascii="Calibri" w:hAnsi="Calibri"/>
                      <w:b/>
                    </w:rPr>
                    <w:t>8</w:t>
                  </w:r>
                  <w:r w:rsidR="00835A8A" w:rsidRPr="00207C7D">
                    <w:rPr>
                      <w:rFonts w:ascii="Calibri" w:hAnsi="Calibri"/>
                      <w:b/>
                    </w:rPr>
                    <w:t>/02</w:t>
                  </w:r>
                </w:p>
                <w:p w:rsidR="006A4149" w:rsidRPr="000527CC" w:rsidRDefault="00835A8A" w:rsidP="001817D9">
                  <w:pPr>
                    <w:spacing w:line="360" w:lineRule="auto"/>
                    <w:jc w:val="both"/>
                    <w:rPr>
                      <w:rFonts w:ascii="Calibri" w:hAnsi="Calibri"/>
                      <w:b/>
                    </w:rPr>
                  </w:pPr>
                  <w:r w:rsidRPr="00207C7D">
                    <w:rPr>
                      <w:rFonts w:ascii="Calibri" w:hAnsi="Calibri"/>
                      <w:b/>
                    </w:rPr>
                    <w:t>De 16 a 20</w:t>
                  </w:r>
                  <w:r w:rsidR="004A799E">
                    <w:rPr>
                      <w:rFonts w:ascii="Calibri" w:hAnsi="Calibri"/>
                      <w:b/>
                    </w:rPr>
                    <w:t xml:space="preserve"> </w:t>
                  </w:r>
                  <w:r w:rsidR="004A2DDF" w:rsidRPr="00207C7D">
                    <w:rPr>
                      <w:rFonts w:ascii="Calibri" w:hAnsi="Calibri"/>
                      <w:b/>
                    </w:rPr>
                    <w:t>hs.</w:t>
                  </w:r>
                </w:p>
              </w:tc>
              <w:tc>
                <w:tcPr>
                  <w:tcW w:w="11088" w:type="dxa"/>
                </w:tcPr>
                <w:p w:rsidR="006A4149" w:rsidRPr="00207C7D" w:rsidRDefault="006A4149" w:rsidP="001817D9">
                  <w:pPr>
                    <w:pStyle w:val="Textoindependiente"/>
                    <w:spacing w:line="240" w:lineRule="auto"/>
                    <w:jc w:val="both"/>
                    <w:rPr>
                      <w:rFonts w:ascii="Calibri" w:hAnsi="Calibri" w:cs="Arial"/>
                      <w:sz w:val="22"/>
                      <w:lang w:val="es-AR"/>
                    </w:rPr>
                  </w:pPr>
                </w:p>
                <w:p w:rsidR="006A4149" w:rsidRPr="00207C7D" w:rsidRDefault="006A4149" w:rsidP="001817D9">
                  <w:pPr>
                    <w:pStyle w:val="Textoindependiente"/>
                    <w:spacing w:line="240" w:lineRule="auto"/>
                    <w:jc w:val="both"/>
                    <w:rPr>
                      <w:rFonts w:ascii="Calibri" w:hAnsi="Calibri" w:cs="Arial"/>
                      <w:sz w:val="22"/>
                      <w:lang w:val="es-AR"/>
                    </w:rPr>
                  </w:pPr>
                  <w:r w:rsidRPr="00207C7D">
                    <w:rPr>
                      <w:rFonts w:ascii="Calibri" w:hAnsi="Calibri" w:cs="Arial"/>
                      <w:b/>
                      <w:smallCaps/>
                      <w:sz w:val="22"/>
                      <w:lang w:val="es-AR"/>
                    </w:rPr>
                    <w:t>3. Los proble</w:t>
                  </w:r>
                  <w:bookmarkStart w:id="0" w:name="_GoBack"/>
                  <w:bookmarkEnd w:id="0"/>
                  <w:r w:rsidRPr="00207C7D">
                    <w:rPr>
                      <w:rFonts w:ascii="Calibri" w:hAnsi="Calibri" w:cs="Arial"/>
                      <w:b/>
                      <w:smallCaps/>
                      <w:sz w:val="22"/>
                      <w:lang w:val="es-AR"/>
                    </w:rPr>
                    <w:t>mas educativos actuales</w:t>
                  </w:r>
                  <w:r w:rsidRPr="00207C7D">
                    <w:rPr>
                      <w:rFonts w:ascii="Calibri" w:hAnsi="Calibri" w:cs="Arial"/>
                      <w:sz w:val="22"/>
                      <w:lang w:val="es-AR"/>
                    </w:rPr>
                    <w:t>: E</w:t>
                  </w:r>
                  <w:r w:rsidR="000527CC">
                    <w:rPr>
                      <w:rFonts w:ascii="Calibri" w:hAnsi="Calibri" w:cs="Arial"/>
                      <w:sz w:val="22"/>
                      <w:lang w:val="es-AR"/>
                    </w:rPr>
                    <w:t>l acceso y empleo de los entornos</w:t>
                  </w:r>
                </w:p>
                <w:p w:rsidR="006A4149" w:rsidRPr="00207C7D" w:rsidRDefault="00CE791E" w:rsidP="001817D9">
                  <w:pPr>
                    <w:pStyle w:val="Textoindependiente"/>
                    <w:spacing w:line="240" w:lineRule="auto"/>
                    <w:jc w:val="both"/>
                    <w:rPr>
                      <w:rFonts w:ascii="Calibri" w:hAnsi="Calibri" w:cs="Arial"/>
                      <w:smallCaps/>
                      <w:sz w:val="22"/>
                      <w:lang w:val="es-AR"/>
                    </w:rPr>
                  </w:pPr>
                  <w:r>
                    <w:rPr>
                      <w:rFonts w:ascii="Calibri" w:hAnsi="Calibri" w:cs="Arial"/>
                      <w:smallCaps/>
                      <w:sz w:val="22"/>
                      <w:lang w:val="es-AR"/>
                    </w:rPr>
                    <w:t>v</w:t>
                  </w:r>
                  <w:r w:rsidR="000527CC">
                    <w:rPr>
                      <w:rFonts w:ascii="Calibri" w:hAnsi="Calibri" w:cs="Arial"/>
                      <w:smallCaps/>
                      <w:sz w:val="22"/>
                      <w:lang w:val="es-AR"/>
                    </w:rPr>
                    <w:t>irtuales.</w:t>
                  </w:r>
                </w:p>
                <w:p w:rsidR="006A4149" w:rsidRPr="00207C7D" w:rsidRDefault="005807F4" w:rsidP="001817D9">
                  <w:pPr>
                    <w:pStyle w:val="Textoindependiente"/>
                    <w:spacing w:line="240" w:lineRule="auto"/>
                    <w:jc w:val="both"/>
                    <w:rPr>
                      <w:rFonts w:ascii="Calibri" w:hAnsi="Calibri" w:cs="Arial"/>
                      <w:sz w:val="22"/>
                      <w:lang w:val="es-AR"/>
                    </w:rPr>
                  </w:pPr>
                  <w:r w:rsidRPr="00207C7D">
                    <w:rPr>
                      <w:rFonts w:ascii="Calibri" w:hAnsi="Calibri" w:cs="Arial"/>
                      <w:smallCaps/>
                      <w:sz w:val="22"/>
                      <w:lang w:val="es-AR"/>
                    </w:rPr>
                    <w:t>Docente</w:t>
                  </w:r>
                  <w:r w:rsidRPr="00207C7D">
                    <w:rPr>
                      <w:rFonts w:ascii="Calibri" w:hAnsi="Calibri" w:cs="Arial"/>
                      <w:sz w:val="22"/>
                      <w:lang w:val="es-AR"/>
                    </w:rPr>
                    <w:t xml:space="preserve">: </w:t>
                  </w:r>
                  <w:r w:rsidR="006A4149" w:rsidRPr="00207C7D">
                    <w:rPr>
                      <w:rFonts w:ascii="Calibri" w:hAnsi="Calibri" w:cs="Arial"/>
                      <w:sz w:val="22"/>
                    </w:rPr>
                    <w:t>CISTERNA</w:t>
                  </w:r>
                  <w:r w:rsidRPr="00207C7D">
                    <w:rPr>
                      <w:rFonts w:ascii="Calibri" w:hAnsi="Calibri" w:cs="Arial"/>
                      <w:sz w:val="22"/>
                    </w:rPr>
                    <w:t>.</w:t>
                  </w:r>
                </w:p>
              </w:tc>
            </w:tr>
            <w:tr w:rsidR="006A4149" w:rsidRPr="00207C7D" w:rsidTr="000527CC">
              <w:trPr>
                <w:trHeight w:val="1734"/>
              </w:trPr>
              <w:tc>
                <w:tcPr>
                  <w:tcW w:w="1447" w:type="dxa"/>
                </w:tcPr>
                <w:p w:rsidR="006A4149" w:rsidRPr="00207C7D" w:rsidRDefault="004A799E" w:rsidP="00EB4362">
                  <w:pPr>
                    <w:spacing w:line="360" w:lineRule="auto"/>
                    <w:jc w:val="both"/>
                    <w:rPr>
                      <w:rFonts w:ascii="Calibri" w:hAnsi="Calibri"/>
                      <w:b/>
                    </w:rPr>
                  </w:pPr>
                  <w:r>
                    <w:rPr>
                      <w:rFonts w:ascii="Calibri" w:hAnsi="Calibri"/>
                      <w:b/>
                    </w:rPr>
                    <w:lastRenderedPageBreak/>
                    <w:t xml:space="preserve"> </w:t>
                  </w:r>
                  <w:r w:rsidR="005807F4" w:rsidRPr="00207C7D">
                    <w:rPr>
                      <w:rFonts w:ascii="Calibri" w:hAnsi="Calibri"/>
                      <w:b/>
                    </w:rPr>
                    <w:t>Día 1</w:t>
                  </w:r>
                  <w:r>
                    <w:rPr>
                      <w:rFonts w:ascii="Calibri" w:hAnsi="Calibri"/>
                      <w:b/>
                    </w:rPr>
                    <w:t>1</w:t>
                  </w:r>
                  <w:r w:rsidR="00BE6281" w:rsidRPr="00207C7D">
                    <w:rPr>
                      <w:rFonts w:ascii="Calibri" w:hAnsi="Calibri"/>
                      <w:b/>
                    </w:rPr>
                    <w:t>/02</w:t>
                  </w:r>
                </w:p>
                <w:p w:rsidR="006A4149" w:rsidRPr="00207C7D" w:rsidRDefault="00BE6281" w:rsidP="00EB4362">
                  <w:pPr>
                    <w:spacing w:line="360" w:lineRule="auto"/>
                    <w:jc w:val="both"/>
                    <w:rPr>
                      <w:rFonts w:ascii="Calibri" w:hAnsi="Calibri"/>
                      <w:b/>
                    </w:rPr>
                  </w:pPr>
                  <w:r w:rsidRPr="00207C7D">
                    <w:rPr>
                      <w:rFonts w:ascii="Calibri" w:hAnsi="Calibri"/>
                      <w:b/>
                    </w:rPr>
                    <w:t>De 16 a 20</w:t>
                  </w:r>
                  <w:r w:rsidR="004A799E">
                    <w:rPr>
                      <w:rFonts w:ascii="Calibri" w:hAnsi="Calibri"/>
                      <w:b/>
                    </w:rPr>
                    <w:t xml:space="preserve"> </w:t>
                  </w:r>
                  <w:r w:rsidR="004A2DDF" w:rsidRPr="00207C7D">
                    <w:rPr>
                      <w:rFonts w:ascii="Calibri" w:hAnsi="Calibri"/>
                      <w:b/>
                    </w:rPr>
                    <w:t>hs.</w:t>
                  </w:r>
                </w:p>
                <w:p w:rsidR="004A2DDF" w:rsidRPr="00207C7D" w:rsidRDefault="004A2DDF" w:rsidP="00EB4362">
                  <w:pPr>
                    <w:spacing w:line="360" w:lineRule="auto"/>
                    <w:jc w:val="both"/>
                    <w:rPr>
                      <w:rFonts w:ascii="Calibri" w:hAnsi="Calibri"/>
                    </w:rPr>
                  </w:pPr>
                </w:p>
              </w:tc>
              <w:tc>
                <w:tcPr>
                  <w:tcW w:w="11088" w:type="dxa"/>
                </w:tcPr>
                <w:p w:rsidR="005E05D3" w:rsidRDefault="006A4149" w:rsidP="00F63DBC">
                  <w:pPr>
                    <w:jc w:val="both"/>
                    <w:rPr>
                      <w:rFonts w:ascii="Calibri" w:hAnsi="Calibri" w:cs="Arial"/>
                    </w:rPr>
                  </w:pPr>
                  <w:r w:rsidRPr="00207C7D">
                    <w:rPr>
                      <w:rFonts w:ascii="Calibri" w:hAnsi="Calibri" w:cs="Arial"/>
                      <w:b/>
                      <w:smallCaps/>
                    </w:rPr>
                    <w:t>4. La complejidad de la docencia y la situación contextual y jurídica</w:t>
                  </w:r>
                  <w:r w:rsidRPr="00207C7D">
                    <w:rPr>
                      <w:rFonts w:ascii="Calibri" w:hAnsi="Calibri" w:cs="Arial"/>
                      <w:b/>
                    </w:rPr>
                    <w:t>.</w:t>
                  </w:r>
                  <w:r w:rsidRPr="00207C7D">
                    <w:rPr>
                      <w:rFonts w:ascii="Calibri" w:hAnsi="Calibri" w:cs="Arial"/>
                    </w:rPr>
                    <w:t xml:space="preserve"> </w:t>
                  </w:r>
                </w:p>
                <w:p w:rsidR="000527CC" w:rsidRDefault="005E05D3" w:rsidP="00F63DBC">
                  <w:pPr>
                    <w:jc w:val="both"/>
                    <w:rPr>
                      <w:rFonts w:ascii="Calibri" w:hAnsi="Calibri" w:cs="Arial"/>
                    </w:rPr>
                  </w:pPr>
                  <w:r>
                    <w:rPr>
                      <w:rFonts w:ascii="Calibri" w:hAnsi="Calibri" w:cs="Arial"/>
                    </w:rPr>
                    <w:t>Tematización de su Inter</w:t>
                  </w:r>
                  <w:r w:rsidR="006A4149" w:rsidRPr="00207C7D">
                    <w:rPr>
                      <w:rFonts w:ascii="Calibri" w:hAnsi="Calibri" w:cs="Arial"/>
                    </w:rPr>
                    <w:t xml:space="preserve">relación y su implicancia en la práctica docente. </w:t>
                  </w:r>
                </w:p>
                <w:p w:rsidR="005E05D3" w:rsidRDefault="006A4149" w:rsidP="00F63DBC">
                  <w:pPr>
                    <w:jc w:val="both"/>
                    <w:rPr>
                      <w:rFonts w:ascii="Calibri" w:hAnsi="Calibri" w:cs="Arial"/>
                    </w:rPr>
                  </w:pPr>
                  <w:r w:rsidRPr="00207C7D">
                    <w:rPr>
                      <w:rFonts w:ascii="Calibri" w:hAnsi="Calibri" w:cs="Arial"/>
                    </w:rPr>
                    <w:t xml:space="preserve">La legislación en Formación Docente. </w:t>
                  </w:r>
                </w:p>
                <w:p w:rsidR="006A4149" w:rsidRPr="00207C7D" w:rsidRDefault="006A4149" w:rsidP="00F63DBC">
                  <w:pPr>
                    <w:jc w:val="both"/>
                    <w:rPr>
                      <w:rFonts w:ascii="Calibri" w:hAnsi="Calibri" w:cs="Arial"/>
                    </w:rPr>
                  </w:pPr>
                  <w:r w:rsidRPr="00207C7D">
                    <w:rPr>
                      <w:rFonts w:ascii="Calibri" w:hAnsi="Calibri" w:cs="Arial"/>
                    </w:rPr>
                    <w:t>El campo curricular del profesor en Ciencias Jurídicas, Políticas y Sociales.</w:t>
                  </w:r>
                </w:p>
                <w:p w:rsidR="005807F4" w:rsidRPr="000527CC" w:rsidRDefault="005807F4" w:rsidP="00EB4362">
                  <w:pPr>
                    <w:jc w:val="both"/>
                    <w:rPr>
                      <w:rFonts w:ascii="Calibri" w:hAnsi="Calibri" w:cs="Arial"/>
                      <w:sz w:val="16"/>
                      <w:szCs w:val="16"/>
                    </w:rPr>
                  </w:pPr>
                </w:p>
                <w:p w:rsidR="00695A79" w:rsidRPr="00207C7D" w:rsidRDefault="00695A79" w:rsidP="00EB4362">
                  <w:pPr>
                    <w:jc w:val="both"/>
                    <w:rPr>
                      <w:rFonts w:ascii="Calibri" w:hAnsi="Calibri" w:cs="Arial"/>
                      <w:b/>
                    </w:rPr>
                  </w:pPr>
                  <w:r w:rsidRPr="00207C7D">
                    <w:rPr>
                      <w:rFonts w:ascii="Calibri" w:hAnsi="Calibri" w:cs="Arial"/>
                      <w:b/>
                    </w:rPr>
                    <w:t>5. CURRÌCULUM EDUCATIVO</w:t>
                  </w:r>
                </w:p>
                <w:p w:rsidR="006A4149" w:rsidRPr="00207C7D" w:rsidRDefault="00CA6E33" w:rsidP="00EB4362">
                  <w:pPr>
                    <w:jc w:val="both"/>
                    <w:rPr>
                      <w:rFonts w:ascii="Calibri" w:hAnsi="Calibri" w:cs="Arial"/>
                    </w:rPr>
                  </w:pPr>
                  <w:r w:rsidRPr="00207C7D">
                    <w:rPr>
                      <w:rFonts w:ascii="Calibri" w:hAnsi="Calibri" w:cs="Arial"/>
                    </w:rPr>
                    <w:t>Docente: BETTIOL.</w:t>
                  </w:r>
                </w:p>
              </w:tc>
            </w:tr>
            <w:tr w:rsidR="004A799E" w:rsidRPr="00207C7D" w:rsidTr="000527CC">
              <w:trPr>
                <w:trHeight w:val="1500"/>
              </w:trPr>
              <w:tc>
                <w:tcPr>
                  <w:tcW w:w="1447" w:type="dxa"/>
                </w:tcPr>
                <w:p w:rsidR="004A799E" w:rsidRPr="00207C7D" w:rsidRDefault="004A799E" w:rsidP="00EB4362">
                  <w:pPr>
                    <w:spacing w:line="360" w:lineRule="auto"/>
                    <w:jc w:val="both"/>
                    <w:rPr>
                      <w:rFonts w:ascii="Calibri" w:hAnsi="Calibri"/>
                      <w:b/>
                    </w:rPr>
                  </w:pPr>
                  <w:r>
                    <w:rPr>
                      <w:rFonts w:ascii="Calibri" w:hAnsi="Calibri"/>
                      <w:b/>
                    </w:rPr>
                    <w:t>Día 12</w:t>
                  </w:r>
                  <w:r w:rsidRPr="00207C7D">
                    <w:rPr>
                      <w:rFonts w:ascii="Calibri" w:hAnsi="Calibri"/>
                      <w:b/>
                    </w:rPr>
                    <w:t>/02</w:t>
                  </w:r>
                </w:p>
                <w:p w:rsidR="004A799E" w:rsidRPr="00207C7D" w:rsidRDefault="004A799E" w:rsidP="00EB4362">
                  <w:pPr>
                    <w:spacing w:line="360" w:lineRule="auto"/>
                    <w:jc w:val="both"/>
                    <w:rPr>
                      <w:rFonts w:ascii="Calibri" w:hAnsi="Calibri"/>
                      <w:b/>
                    </w:rPr>
                  </w:pPr>
                  <w:r w:rsidRPr="00207C7D">
                    <w:rPr>
                      <w:rFonts w:ascii="Calibri" w:hAnsi="Calibri"/>
                      <w:b/>
                    </w:rPr>
                    <w:t>De 16 a 20 hs.</w:t>
                  </w:r>
                </w:p>
              </w:tc>
              <w:tc>
                <w:tcPr>
                  <w:tcW w:w="11088" w:type="dxa"/>
                </w:tcPr>
                <w:p w:rsidR="00EB4362" w:rsidRPr="00EB4362" w:rsidRDefault="00EB4362" w:rsidP="00EB4362">
                  <w:pPr>
                    <w:jc w:val="both"/>
                    <w:rPr>
                      <w:rFonts w:ascii="Calibri" w:hAnsi="Calibri" w:cs="Arial"/>
                      <w:lang w:val="es-AR"/>
                    </w:rPr>
                  </w:pPr>
                  <w:r>
                    <w:rPr>
                      <w:rFonts w:ascii="Calibri" w:hAnsi="Calibri" w:cs="Arial"/>
                      <w:b/>
                      <w:smallCaps/>
                      <w:lang w:val="es-AR"/>
                    </w:rPr>
                    <w:t>6.</w:t>
                  </w:r>
                  <w:r w:rsidRPr="00EB4362">
                    <w:rPr>
                      <w:rFonts w:ascii="Calibri" w:hAnsi="Calibri" w:cs="Arial"/>
                      <w:b/>
                      <w:smallCaps/>
                      <w:lang w:val="es-AR"/>
                    </w:rPr>
                    <w:t xml:space="preserve"> LA</w:t>
                  </w:r>
                  <w:r w:rsidR="004A799E" w:rsidRPr="00EB4362">
                    <w:rPr>
                      <w:rFonts w:ascii="Calibri" w:hAnsi="Calibri" w:cs="Arial"/>
                      <w:b/>
                      <w:smallCaps/>
                      <w:lang w:val="es-AR"/>
                    </w:rPr>
                    <w:t xml:space="preserve"> formación docente continua</w:t>
                  </w:r>
                  <w:r w:rsidR="004A799E" w:rsidRPr="00EB4362">
                    <w:rPr>
                      <w:rFonts w:ascii="Calibri" w:hAnsi="Calibri" w:cs="Arial"/>
                      <w:lang w:val="es-AR"/>
                    </w:rPr>
                    <w:t>. Problematización de las posibilidades</w:t>
                  </w:r>
                </w:p>
                <w:p w:rsidR="00EB4362" w:rsidRDefault="004A799E" w:rsidP="00EB4362">
                  <w:pPr>
                    <w:jc w:val="both"/>
                    <w:rPr>
                      <w:rFonts w:ascii="Calibri" w:hAnsi="Calibri" w:cs="Arial"/>
                      <w:lang w:val="es-AR"/>
                    </w:rPr>
                  </w:pPr>
                  <w:r w:rsidRPr="00EB4362">
                    <w:rPr>
                      <w:rFonts w:ascii="Calibri" w:hAnsi="Calibri" w:cs="Arial"/>
                      <w:lang w:val="es-AR"/>
                    </w:rPr>
                    <w:t xml:space="preserve"> del desarrollo de la profesionalidad y del oficio. El currículo de la carrera</w:t>
                  </w:r>
                  <w:r w:rsidR="00EB4362">
                    <w:rPr>
                      <w:rFonts w:ascii="Calibri" w:hAnsi="Calibri" w:cs="Arial"/>
                      <w:lang w:val="es-AR"/>
                    </w:rPr>
                    <w:t>:</w:t>
                  </w:r>
                  <w:r w:rsidRPr="00EB4362">
                    <w:rPr>
                      <w:rFonts w:ascii="Calibri" w:hAnsi="Calibri" w:cs="Arial"/>
                      <w:lang w:val="es-AR"/>
                    </w:rPr>
                    <w:t xml:space="preserve"> </w:t>
                  </w:r>
                </w:p>
                <w:p w:rsidR="004A799E" w:rsidRPr="00EB4362" w:rsidRDefault="004A799E" w:rsidP="00EB4362">
                  <w:pPr>
                    <w:jc w:val="both"/>
                    <w:rPr>
                      <w:rFonts w:ascii="Calibri" w:hAnsi="Calibri" w:cs="Arial"/>
                    </w:rPr>
                  </w:pPr>
                  <w:r w:rsidRPr="00EB4362">
                    <w:rPr>
                      <w:rFonts w:ascii="Calibri" w:hAnsi="Calibri" w:cs="Arial"/>
                      <w:lang w:val="es-AR"/>
                    </w:rPr>
                    <w:t>Profesor</w:t>
                  </w:r>
                  <w:r w:rsidR="00EB4362">
                    <w:rPr>
                      <w:rFonts w:ascii="Calibri" w:hAnsi="Calibri" w:cs="Arial"/>
                      <w:lang w:val="es-AR"/>
                    </w:rPr>
                    <w:t>ado</w:t>
                  </w:r>
                  <w:r w:rsidRPr="00EB4362">
                    <w:rPr>
                      <w:rFonts w:ascii="Calibri" w:hAnsi="Calibri" w:cs="Arial"/>
                      <w:lang w:val="es-AR"/>
                    </w:rPr>
                    <w:t xml:space="preserve"> en Ciencias Jurídicas, Políticas y Sociales y la normativa vigente</w:t>
                  </w:r>
                </w:p>
                <w:p w:rsidR="006C4D68" w:rsidRDefault="006C4D68" w:rsidP="00EB4362">
                  <w:pPr>
                    <w:jc w:val="both"/>
                    <w:rPr>
                      <w:rFonts w:ascii="Calibri" w:hAnsi="Calibri" w:cs="Arial"/>
                    </w:rPr>
                  </w:pPr>
                </w:p>
                <w:p w:rsidR="004A799E" w:rsidRPr="00207C7D" w:rsidRDefault="004A799E" w:rsidP="00EB4362">
                  <w:pPr>
                    <w:jc w:val="both"/>
                    <w:rPr>
                      <w:rFonts w:ascii="Calibri" w:hAnsi="Calibri" w:cs="Arial"/>
                      <w:b/>
                      <w:bCs/>
                      <w:lang w:val="es-AR"/>
                    </w:rPr>
                  </w:pPr>
                  <w:r>
                    <w:rPr>
                      <w:rFonts w:ascii="Calibri" w:hAnsi="Calibri" w:cs="Arial"/>
                    </w:rPr>
                    <w:t>Docente: SQUILLARI.</w:t>
                  </w:r>
                </w:p>
              </w:tc>
            </w:tr>
            <w:tr w:rsidR="006A4149" w:rsidRPr="00207C7D" w:rsidTr="000527CC">
              <w:tc>
                <w:tcPr>
                  <w:tcW w:w="1447" w:type="dxa"/>
                </w:tcPr>
                <w:p w:rsidR="006A4149" w:rsidRPr="00207C7D" w:rsidRDefault="004A2DDF" w:rsidP="001817D9">
                  <w:pPr>
                    <w:spacing w:line="360" w:lineRule="auto"/>
                    <w:jc w:val="both"/>
                    <w:rPr>
                      <w:rFonts w:ascii="Calibri" w:hAnsi="Calibri"/>
                      <w:b/>
                    </w:rPr>
                  </w:pPr>
                  <w:r w:rsidRPr="00207C7D">
                    <w:rPr>
                      <w:rFonts w:ascii="Calibri" w:hAnsi="Calibri"/>
                      <w:b/>
                    </w:rPr>
                    <w:t xml:space="preserve">Día </w:t>
                  </w:r>
                  <w:r w:rsidR="004A799E">
                    <w:rPr>
                      <w:rFonts w:ascii="Calibri" w:hAnsi="Calibri"/>
                      <w:b/>
                    </w:rPr>
                    <w:t>14</w:t>
                  </w:r>
                  <w:r w:rsidRPr="00207C7D">
                    <w:rPr>
                      <w:rFonts w:ascii="Calibri" w:hAnsi="Calibri"/>
                      <w:b/>
                    </w:rPr>
                    <w:t>/02</w:t>
                  </w:r>
                </w:p>
                <w:p w:rsidR="006A4149" w:rsidRPr="00207C7D" w:rsidRDefault="00F5384E" w:rsidP="001817D9">
                  <w:pPr>
                    <w:spacing w:line="360" w:lineRule="auto"/>
                    <w:jc w:val="both"/>
                    <w:rPr>
                      <w:rFonts w:ascii="Calibri" w:hAnsi="Calibri"/>
                    </w:rPr>
                  </w:pPr>
                  <w:r w:rsidRPr="00207C7D">
                    <w:rPr>
                      <w:rFonts w:ascii="Calibri" w:hAnsi="Calibri"/>
                      <w:b/>
                    </w:rPr>
                    <w:t>De 16 a  20</w:t>
                  </w:r>
                  <w:r w:rsidR="004A2DDF" w:rsidRPr="00207C7D">
                    <w:rPr>
                      <w:rFonts w:ascii="Calibri" w:hAnsi="Calibri"/>
                      <w:b/>
                    </w:rPr>
                    <w:t>hs.</w:t>
                  </w:r>
                </w:p>
              </w:tc>
              <w:tc>
                <w:tcPr>
                  <w:tcW w:w="11088" w:type="dxa"/>
                </w:tcPr>
                <w:p w:rsidR="00EB4362" w:rsidRDefault="00EB4362" w:rsidP="00EB4362">
                  <w:pPr>
                    <w:pStyle w:val="Textoindependiente"/>
                    <w:spacing w:line="240" w:lineRule="auto"/>
                    <w:jc w:val="both"/>
                    <w:rPr>
                      <w:rFonts w:ascii="Calibri" w:hAnsi="Calibri" w:cs="Arial"/>
                      <w:sz w:val="22"/>
                      <w:lang w:val="es-AR"/>
                    </w:rPr>
                  </w:pPr>
                  <w:r>
                    <w:rPr>
                      <w:rFonts w:ascii="Calibri" w:hAnsi="Calibri" w:cs="Arial"/>
                      <w:b/>
                      <w:smallCaps/>
                      <w:sz w:val="22"/>
                      <w:lang w:val="es-AR"/>
                    </w:rPr>
                    <w:t>7.</w:t>
                  </w:r>
                  <w:r w:rsidR="006A4149" w:rsidRPr="00207C7D">
                    <w:rPr>
                      <w:rFonts w:ascii="Calibri" w:hAnsi="Calibri" w:cs="Arial"/>
                      <w:b/>
                      <w:smallCaps/>
                      <w:sz w:val="22"/>
                      <w:lang w:val="es-AR"/>
                    </w:rPr>
                    <w:t>Los problemas educativos actuales</w:t>
                  </w:r>
                  <w:r w:rsidR="006A4149" w:rsidRPr="00207C7D">
                    <w:rPr>
                      <w:rFonts w:ascii="Calibri" w:hAnsi="Calibri" w:cs="Arial"/>
                      <w:b/>
                      <w:sz w:val="22"/>
                      <w:lang w:val="es-AR"/>
                    </w:rPr>
                    <w:t>:</w:t>
                  </w:r>
                  <w:r>
                    <w:rPr>
                      <w:rFonts w:ascii="Calibri" w:hAnsi="Calibri" w:cs="Arial"/>
                      <w:sz w:val="22"/>
                      <w:lang w:val="es-AR"/>
                    </w:rPr>
                    <w:t xml:space="preserve"> La violencia en las escuelas</w:t>
                  </w:r>
                  <w:r w:rsidR="006A4149" w:rsidRPr="00EB4362">
                    <w:rPr>
                      <w:rFonts w:ascii="Calibri" w:hAnsi="Calibri" w:cs="Arial"/>
                      <w:sz w:val="22"/>
                      <w:lang w:val="es-AR"/>
                    </w:rPr>
                    <w:t xml:space="preserve"> la atención </w:t>
                  </w:r>
                </w:p>
                <w:p w:rsidR="00EB4362" w:rsidRDefault="006A4149" w:rsidP="00EB4362">
                  <w:pPr>
                    <w:pStyle w:val="Textoindependiente"/>
                    <w:spacing w:line="240" w:lineRule="auto"/>
                    <w:jc w:val="both"/>
                    <w:rPr>
                      <w:rFonts w:ascii="Calibri" w:hAnsi="Calibri" w:cs="Arial"/>
                      <w:sz w:val="22"/>
                      <w:lang w:val="es-AR"/>
                    </w:rPr>
                  </w:pPr>
                  <w:r w:rsidRPr="00EB4362">
                    <w:rPr>
                      <w:rFonts w:ascii="Calibri" w:hAnsi="Calibri" w:cs="Arial"/>
                      <w:sz w:val="22"/>
                      <w:lang w:val="es-AR"/>
                    </w:rPr>
                    <w:t xml:space="preserve">a la diversidad, nuevas miradas sobre el aprendizaje y deconstrucción </w:t>
                  </w:r>
                </w:p>
                <w:p w:rsidR="006A4149" w:rsidRPr="00EB4362" w:rsidRDefault="006A4149" w:rsidP="00EB4362">
                  <w:pPr>
                    <w:pStyle w:val="Textoindependiente"/>
                    <w:spacing w:line="240" w:lineRule="auto"/>
                    <w:jc w:val="both"/>
                    <w:rPr>
                      <w:rFonts w:ascii="Calibri" w:hAnsi="Calibri" w:cs="Arial"/>
                      <w:sz w:val="22"/>
                      <w:lang w:val="es-AR"/>
                    </w:rPr>
                  </w:pPr>
                  <w:r w:rsidRPr="00EB4362">
                    <w:rPr>
                      <w:rFonts w:ascii="Calibri" w:hAnsi="Calibri" w:cs="Arial"/>
                      <w:sz w:val="22"/>
                      <w:lang w:val="es-AR"/>
                    </w:rPr>
                    <w:t>de la idea de “Fracaso escolar”</w:t>
                  </w:r>
                </w:p>
                <w:p w:rsidR="006A4149" w:rsidRPr="00207C7D" w:rsidRDefault="006A4149" w:rsidP="005807F4">
                  <w:pPr>
                    <w:pStyle w:val="Textoindependiente"/>
                    <w:spacing w:line="240" w:lineRule="auto"/>
                    <w:jc w:val="both"/>
                    <w:rPr>
                      <w:rFonts w:ascii="Calibri" w:hAnsi="Calibri" w:cs="Arial"/>
                      <w:sz w:val="22"/>
                      <w:lang w:val="es-AR"/>
                    </w:rPr>
                  </w:pPr>
                  <w:r w:rsidRPr="00207C7D">
                    <w:rPr>
                      <w:rFonts w:ascii="Calibri" w:hAnsi="Calibri" w:cs="Arial"/>
                      <w:sz w:val="22"/>
                    </w:rPr>
                    <w:t>Docente</w:t>
                  </w:r>
                  <w:r w:rsidR="00695A79" w:rsidRPr="00207C7D">
                    <w:rPr>
                      <w:rFonts w:ascii="Calibri" w:hAnsi="Calibri" w:cs="Arial"/>
                      <w:sz w:val="22"/>
                    </w:rPr>
                    <w:t>s</w:t>
                  </w:r>
                  <w:r w:rsidR="004A799E">
                    <w:rPr>
                      <w:rFonts w:ascii="Calibri" w:hAnsi="Calibri" w:cs="Arial"/>
                      <w:sz w:val="22"/>
                    </w:rPr>
                    <w:t xml:space="preserve">: </w:t>
                  </w:r>
                  <w:r w:rsidR="004A799E" w:rsidRPr="00207C7D">
                    <w:rPr>
                      <w:rFonts w:ascii="Calibri" w:hAnsi="Calibri" w:cs="Arial"/>
                      <w:sz w:val="22"/>
                    </w:rPr>
                    <w:t>SQUILLARI</w:t>
                  </w:r>
                  <w:r w:rsidR="004A799E">
                    <w:rPr>
                      <w:rFonts w:ascii="Calibri" w:hAnsi="Calibri" w:cs="Arial"/>
                      <w:sz w:val="22"/>
                    </w:rPr>
                    <w:t xml:space="preserve"> y</w:t>
                  </w:r>
                  <w:r w:rsidRPr="00207C7D">
                    <w:rPr>
                      <w:rFonts w:ascii="Calibri" w:hAnsi="Calibri" w:cs="Arial"/>
                      <w:sz w:val="22"/>
                    </w:rPr>
                    <w:t xml:space="preserve"> CALDERÒN.</w:t>
                  </w:r>
                </w:p>
              </w:tc>
            </w:tr>
            <w:tr w:rsidR="006A4149" w:rsidRPr="00207C7D" w:rsidTr="000527CC">
              <w:tc>
                <w:tcPr>
                  <w:tcW w:w="1447" w:type="dxa"/>
                </w:tcPr>
                <w:p w:rsidR="006A4149" w:rsidRPr="00207C7D" w:rsidRDefault="004A799E" w:rsidP="001817D9">
                  <w:pPr>
                    <w:spacing w:line="360" w:lineRule="auto"/>
                    <w:jc w:val="both"/>
                    <w:rPr>
                      <w:rFonts w:ascii="Calibri" w:hAnsi="Calibri"/>
                      <w:b/>
                    </w:rPr>
                  </w:pPr>
                  <w:r>
                    <w:rPr>
                      <w:rFonts w:ascii="Calibri" w:hAnsi="Calibri"/>
                      <w:b/>
                    </w:rPr>
                    <w:t>Día 2</w:t>
                  </w:r>
                  <w:r w:rsidR="00695A79" w:rsidRPr="00207C7D">
                    <w:rPr>
                      <w:rFonts w:ascii="Calibri" w:hAnsi="Calibri"/>
                      <w:b/>
                    </w:rPr>
                    <w:t>2</w:t>
                  </w:r>
                  <w:r>
                    <w:rPr>
                      <w:rFonts w:ascii="Calibri" w:hAnsi="Calibri"/>
                      <w:b/>
                    </w:rPr>
                    <w:t>/02</w:t>
                  </w:r>
                </w:p>
                <w:p w:rsidR="00F5384E" w:rsidRPr="00207C7D" w:rsidRDefault="00F5384E" w:rsidP="001817D9">
                  <w:pPr>
                    <w:spacing w:line="360" w:lineRule="auto"/>
                    <w:jc w:val="both"/>
                    <w:rPr>
                      <w:rFonts w:ascii="Calibri" w:hAnsi="Calibri"/>
                      <w:b/>
                    </w:rPr>
                  </w:pPr>
                  <w:r w:rsidRPr="00207C7D">
                    <w:rPr>
                      <w:rFonts w:ascii="Calibri" w:hAnsi="Calibri"/>
                      <w:b/>
                    </w:rPr>
                    <w:t>De 16 a  20</w:t>
                  </w:r>
                  <w:r w:rsidR="004A2DDF" w:rsidRPr="00207C7D">
                    <w:rPr>
                      <w:rFonts w:ascii="Calibri" w:hAnsi="Calibri"/>
                      <w:b/>
                    </w:rPr>
                    <w:t>hs.</w:t>
                  </w:r>
                </w:p>
              </w:tc>
              <w:tc>
                <w:tcPr>
                  <w:tcW w:w="11088" w:type="dxa"/>
                </w:tcPr>
                <w:p w:rsidR="00EB4362" w:rsidRDefault="00CA6E33" w:rsidP="001817D9">
                  <w:pPr>
                    <w:ind w:left="125"/>
                    <w:jc w:val="both"/>
                    <w:rPr>
                      <w:rFonts w:asciiTheme="minorHAnsi" w:hAnsiTheme="minorHAnsi" w:cstheme="minorHAnsi"/>
                      <w:b/>
                      <w:smallCaps/>
                    </w:rPr>
                  </w:pPr>
                  <w:r w:rsidRPr="00207C7D">
                    <w:rPr>
                      <w:rFonts w:asciiTheme="minorHAnsi" w:hAnsiTheme="minorHAnsi" w:cstheme="minorHAnsi"/>
                      <w:b/>
                      <w:smallCaps/>
                    </w:rPr>
                    <w:t>8</w:t>
                  </w:r>
                  <w:r w:rsidR="006A4149" w:rsidRPr="00207C7D">
                    <w:rPr>
                      <w:rFonts w:asciiTheme="minorHAnsi" w:hAnsiTheme="minorHAnsi" w:cstheme="minorHAnsi"/>
                      <w:b/>
                      <w:smallCaps/>
                    </w:rPr>
                    <w:t>. La comunicación de trabajos académicos. Los escritos académicos y partes</w:t>
                  </w:r>
                </w:p>
                <w:p w:rsidR="006A4149" w:rsidRPr="00207C7D" w:rsidRDefault="006A4149" w:rsidP="001817D9">
                  <w:pPr>
                    <w:ind w:left="125"/>
                    <w:jc w:val="both"/>
                    <w:rPr>
                      <w:rFonts w:asciiTheme="minorHAnsi" w:hAnsiTheme="minorHAnsi" w:cstheme="minorHAnsi"/>
                      <w:smallCaps/>
                    </w:rPr>
                  </w:pPr>
                  <w:r w:rsidRPr="00207C7D">
                    <w:rPr>
                      <w:rFonts w:asciiTheme="minorHAnsi" w:hAnsiTheme="minorHAnsi" w:cstheme="minorHAnsi"/>
                      <w:b/>
                      <w:smallCaps/>
                    </w:rPr>
                    <w:t xml:space="preserve"> constitutivas</w:t>
                  </w:r>
                  <w:r w:rsidRPr="00207C7D">
                    <w:rPr>
                      <w:rFonts w:asciiTheme="minorHAnsi" w:hAnsiTheme="minorHAnsi" w:cstheme="minorHAnsi"/>
                      <w:smallCaps/>
                    </w:rPr>
                    <w:t>.</w:t>
                  </w:r>
                </w:p>
                <w:p w:rsidR="00EB4362" w:rsidRDefault="00CA6E33" w:rsidP="001817D9">
                  <w:pPr>
                    <w:pStyle w:val="Textoindependiente"/>
                    <w:spacing w:line="240" w:lineRule="auto"/>
                    <w:ind w:left="125"/>
                    <w:jc w:val="both"/>
                    <w:rPr>
                      <w:rFonts w:asciiTheme="minorHAnsi" w:hAnsiTheme="minorHAnsi" w:cstheme="minorHAnsi"/>
                      <w:b/>
                      <w:sz w:val="22"/>
                      <w:lang w:val="es-AR"/>
                    </w:rPr>
                  </w:pPr>
                  <w:r w:rsidRPr="00207C7D">
                    <w:rPr>
                      <w:rFonts w:asciiTheme="minorHAnsi" w:hAnsiTheme="minorHAnsi" w:cstheme="minorHAnsi"/>
                      <w:b/>
                      <w:sz w:val="22"/>
                      <w:lang w:val="es-AR"/>
                    </w:rPr>
                    <w:t>9</w:t>
                  </w:r>
                  <w:r w:rsidR="006A4149" w:rsidRPr="00207C7D">
                    <w:rPr>
                      <w:rFonts w:asciiTheme="minorHAnsi" w:hAnsiTheme="minorHAnsi" w:cstheme="minorHAnsi"/>
                      <w:b/>
                      <w:sz w:val="22"/>
                      <w:lang w:val="es-AR"/>
                    </w:rPr>
                    <w:t xml:space="preserve">. </w:t>
                  </w:r>
                  <w:r w:rsidR="004A799E">
                    <w:rPr>
                      <w:rFonts w:asciiTheme="minorHAnsi" w:hAnsiTheme="minorHAnsi" w:cstheme="minorHAnsi"/>
                      <w:b/>
                      <w:sz w:val="22"/>
                      <w:lang w:val="es-AR"/>
                    </w:rPr>
                    <w:t>Modalidad de cierre del taller y seguimiento de las producciones</w:t>
                  </w:r>
                  <w:r w:rsidR="00524CC4">
                    <w:rPr>
                      <w:rFonts w:asciiTheme="minorHAnsi" w:hAnsiTheme="minorHAnsi" w:cstheme="minorHAnsi"/>
                      <w:b/>
                      <w:sz w:val="22"/>
                      <w:lang w:val="es-AR"/>
                    </w:rPr>
                    <w:t>.</w:t>
                  </w:r>
                </w:p>
                <w:p w:rsidR="006A4149" w:rsidRPr="00207C7D" w:rsidRDefault="004A799E" w:rsidP="001817D9">
                  <w:pPr>
                    <w:pStyle w:val="Textoindependiente"/>
                    <w:spacing w:line="240" w:lineRule="auto"/>
                    <w:ind w:left="125"/>
                    <w:jc w:val="both"/>
                    <w:rPr>
                      <w:rFonts w:asciiTheme="minorHAnsi" w:hAnsiTheme="minorHAnsi" w:cstheme="minorHAnsi"/>
                      <w:b/>
                      <w:sz w:val="22"/>
                      <w:lang w:val="es-AR"/>
                    </w:rPr>
                  </w:pPr>
                  <w:r w:rsidRPr="00207C7D">
                    <w:rPr>
                      <w:rFonts w:asciiTheme="minorHAnsi" w:hAnsiTheme="minorHAnsi" w:cstheme="minorHAnsi"/>
                      <w:b/>
                      <w:sz w:val="22"/>
                      <w:lang w:val="es-AR"/>
                    </w:rPr>
                    <w:t xml:space="preserve"> Establecimiento de pautas de trabajo</w:t>
                  </w:r>
                  <w:r w:rsidR="006A4149" w:rsidRPr="00207C7D">
                    <w:rPr>
                      <w:rFonts w:asciiTheme="minorHAnsi" w:hAnsiTheme="minorHAnsi" w:cstheme="minorHAnsi"/>
                      <w:b/>
                      <w:sz w:val="22"/>
                      <w:lang w:val="es-AR"/>
                    </w:rPr>
                    <w:t xml:space="preserve"> (</w:t>
                  </w:r>
                  <w:r w:rsidRPr="00207C7D">
                    <w:rPr>
                      <w:rFonts w:asciiTheme="minorHAnsi" w:hAnsiTheme="minorHAnsi" w:cstheme="minorHAnsi"/>
                      <w:b/>
                      <w:sz w:val="22"/>
                      <w:lang w:val="es-AR"/>
                    </w:rPr>
                    <w:t>Fechas</w:t>
                  </w:r>
                  <w:r w:rsidR="006A4149" w:rsidRPr="00207C7D">
                    <w:rPr>
                      <w:rFonts w:asciiTheme="minorHAnsi" w:hAnsiTheme="minorHAnsi" w:cstheme="minorHAnsi"/>
                      <w:b/>
                      <w:sz w:val="22"/>
                      <w:lang w:val="es-AR"/>
                    </w:rPr>
                    <w:t xml:space="preserve"> a convenir con el grupo). </w:t>
                  </w:r>
                </w:p>
                <w:p w:rsidR="006A4149" w:rsidRPr="00207C7D" w:rsidRDefault="004A2DDF" w:rsidP="001817D9">
                  <w:pPr>
                    <w:pStyle w:val="Textoindependiente"/>
                    <w:spacing w:line="240" w:lineRule="auto"/>
                    <w:jc w:val="both"/>
                    <w:rPr>
                      <w:rFonts w:asciiTheme="minorHAnsi" w:hAnsiTheme="minorHAnsi" w:cstheme="minorHAnsi"/>
                      <w:b/>
                      <w:sz w:val="22"/>
                      <w:lang w:val="es-AR"/>
                    </w:rPr>
                  </w:pPr>
                  <w:r w:rsidRPr="00207C7D">
                    <w:rPr>
                      <w:rFonts w:asciiTheme="minorHAnsi" w:hAnsiTheme="minorHAnsi" w:cstheme="minorHAnsi"/>
                      <w:sz w:val="22"/>
                    </w:rPr>
                    <w:t>Docente</w:t>
                  </w:r>
                  <w:r w:rsidR="006A4149" w:rsidRPr="00207C7D">
                    <w:rPr>
                      <w:rFonts w:asciiTheme="minorHAnsi" w:hAnsiTheme="minorHAnsi" w:cstheme="minorHAnsi"/>
                      <w:sz w:val="22"/>
                    </w:rPr>
                    <w:t xml:space="preserve">: SQUILLARI </w:t>
                  </w:r>
                </w:p>
              </w:tc>
            </w:tr>
          </w:tbl>
          <w:p w:rsidR="006A4149" w:rsidRPr="00207C7D" w:rsidRDefault="006A4149" w:rsidP="001817D9">
            <w:pPr>
              <w:spacing w:line="360" w:lineRule="auto"/>
              <w:rPr>
                <w:rFonts w:ascii="Calibri" w:hAnsi="Calibri"/>
                <w:b/>
              </w:rPr>
            </w:pPr>
          </w:p>
        </w:tc>
        <w:tc>
          <w:tcPr>
            <w:tcW w:w="222" w:type="dxa"/>
          </w:tcPr>
          <w:p w:rsidR="006A4149" w:rsidRPr="00207C7D" w:rsidRDefault="006A4149" w:rsidP="004A799E"/>
        </w:tc>
      </w:tr>
    </w:tbl>
    <w:p w:rsidR="006A4149" w:rsidRPr="00207C7D" w:rsidRDefault="006A4149" w:rsidP="006A4149">
      <w:pPr>
        <w:jc w:val="both"/>
        <w:rPr>
          <w:sz w:val="16"/>
          <w:szCs w:val="16"/>
        </w:rPr>
      </w:pPr>
    </w:p>
    <w:p w:rsidR="00374E7E" w:rsidRPr="0077732C" w:rsidRDefault="00E80E38" w:rsidP="0077732C">
      <w:pPr>
        <w:pStyle w:val="NormalWeb"/>
        <w:spacing w:before="0" w:beforeAutospacing="0" w:after="0" w:afterAutospacing="0"/>
        <w:jc w:val="both"/>
        <w:rPr>
          <w:rFonts w:asciiTheme="minorHAnsi" w:hAnsiTheme="minorHAnsi" w:cstheme="minorHAnsi"/>
          <w:b/>
          <w:sz w:val="28"/>
          <w:szCs w:val="28"/>
        </w:rPr>
      </w:pPr>
      <w:r w:rsidRPr="0077732C">
        <w:rPr>
          <w:rFonts w:asciiTheme="minorHAnsi" w:hAnsiTheme="minorHAnsi" w:cstheme="minorHAnsi"/>
          <w:b/>
          <w:sz w:val="28"/>
          <w:szCs w:val="28"/>
        </w:rPr>
        <w:t xml:space="preserve">6. </w:t>
      </w:r>
      <w:r w:rsidR="00374E7E" w:rsidRPr="0077732C">
        <w:rPr>
          <w:rFonts w:asciiTheme="minorHAnsi" w:hAnsiTheme="minorHAnsi" w:cstheme="minorHAnsi"/>
          <w:b/>
          <w:caps/>
          <w:sz w:val="28"/>
          <w:szCs w:val="28"/>
        </w:rPr>
        <w:t>Para continuar trabajando durante el Primer Cuatrimestre</w:t>
      </w:r>
      <w:r w:rsidR="0077732C">
        <w:rPr>
          <w:rFonts w:asciiTheme="minorHAnsi" w:hAnsiTheme="minorHAnsi" w:cstheme="minorHAnsi"/>
          <w:b/>
          <w:caps/>
          <w:sz w:val="28"/>
          <w:szCs w:val="28"/>
        </w:rPr>
        <w:t>:</w:t>
      </w:r>
      <w:r w:rsidR="00374E7E" w:rsidRPr="0077732C">
        <w:rPr>
          <w:rFonts w:asciiTheme="minorHAnsi" w:hAnsiTheme="minorHAnsi" w:cstheme="minorHAnsi"/>
          <w:b/>
          <w:sz w:val="28"/>
          <w:szCs w:val="28"/>
        </w:rPr>
        <w:t xml:space="preserve"> </w:t>
      </w:r>
    </w:p>
    <w:p w:rsidR="00630EB1" w:rsidRPr="00A55EF7" w:rsidRDefault="00630EB1" w:rsidP="0077732C">
      <w:pPr>
        <w:pStyle w:val="NormalWeb"/>
        <w:spacing w:before="0" w:beforeAutospacing="0" w:after="0" w:afterAutospacing="0"/>
        <w:jc w:val="both"/>
      </w:pPr>
      <w:r>
        <w:t>Actividades de seguimientos indivi</w:t>
      </w:r>
      <w:r w:rsidR="0077732C">
        <w:t>duales, grupales y del producto;</w:t>
      </w:r>
      <w:r>
        <w:t xml:space="preserve"> en horarios de consulta y lugares incluidos </w:t>
      </w:r>
      <w:r w:rsidRPr="00A55EF7">
        <w:t>en el ítem</w:t>
      </w:r>
      <w:r w:rsidR="00A55EF7">
        <w:t xml:space="preserve"> 11 de este programa: </w:t>
      </w:r>
      <w:r w:rsidR="00A55EF7" w:rsidRPr="00A55EF7">
        <w:rPr>
          <w:bCs/>
        </w:rPr>
        <w:t>Horarios de Clases y Consultas</w:t>
      </w:r>
      <w:r w:rsidR="0077732C">
        <w:rPr>
          <w:bCs/>
        </w:rPr>
        <w:t>.</w:t>
      </w:r>
    </w:p>
    <w:p w:rsidR="006A4149" w:rsidRPr="00207C7D" w:rsidRDefault="00E80E38" w:rsidP="0077732C">
      <w:pPr>
        <w:pStyle w:val="NormalWeb"/>
        <w:spacing w:before="0" w:beforeAutospacing="0" w:after="0" w:afterAutospacing="0"/>
        <w:jc w:val="both"/>
      </w:pPr>
      <w:r w:rsidRPr="00207C7D">
        <w:rPr>
          <w:rFonts w:asciiTheme="minorHAnsi" w:hAnsiTheme="minorHAnsi" w:cstheme="minorHAnsi"/>
          <w:b/>
          <w:sz w:val="28"/>
          <w:szCs w:val="28"/>
        </w:rPr>
        <w:t>7</w:t>
      </w:r>
      <w:r w:rsidR="00FA1C95" w:rsidRPr="00207C7D">
        <w:rPr>
          <w:rFonts w:asciiTheme="minorHAnsi" w:hAnsiTheme="minorHAnsi" w:cstheme="minorHAnsi"/>
          <w:b/>
          <w:sz w:val="28"/>
          <w:szCs w:val="28"/>
        </w:rPr>
        <w:t xml:space="preserve">. </w:t>
      </w:r>
      <w:r w:rsidR="006A4149" w:rsidRPr="00207C7D">
        <w:rPr>
          <w:rFonts w:asciiTheme="minorHAnsi" w:hAnsiTheme="minorHAnsi" w:cstheme="minorHAnsi"/>
          <w:b/>
          <w:sz w:val="28"/>
          <w:szCs w:val="28"/>
        </w:rPr>
        <w:t>METODOLOGÌA DE TRABAJO</w:t>
      </w:r>
      <w:r w:rsidR="00630EB1">
        <w:rPr>
          <w:rFonts w:asciiTheme="minorHAnsi" w:hAnsiTheme="minorHAnsi" w:cstheme="minorHAnsi"/>
          <w:b/>
          <w:sz w:val="28"/>
          <w:szCs w:val="28"/>
        </w:rPr>
        <w:t>:</w:t>
      </w:r>
    </w:p>
    <w:p w:rsidR="001176C8" w:rsidRPr="00207C7D" w:rsidRDefault="006A4149" w:rsidP="00F63DBC">
      <w:pPr>
        <w:ind w:firstLine="709"/>
        <w:jc w:val="both"/>
        <w:rPr>
          <w:rStyle w:val="Textodelmarcadordeposicin1"/>
          <w:rFonts w:cs="Calibri"/>
          <w:color w:val="auto"/>
        </w:rPr>
      </w:pPr>
      <w:r w:rsidRPr="00207C7D">
        <w:rPr>
          <w:rStyle w:val="Textodelmarcadordeposicin1"/>
          <w:rFonts w:cs="Calibri"/>
          <w:color w:val="auto"/>
        </w:rPr>
        <w:t>En general, y en consonancia con lo ya expresado, se emplearán metodologías y estrategias participativas que propicien el aprendizaje significativo, colaborativo y auténtico par</w:t>
      </w:r>
      <w:r w:rsidR="00630EB1">
        <w:rPr>
          <w:rStyle w:val="Textodelmarcadordeposicin1"/>
          <w:rFonts w:cs="Calibri"/>
          <w:color w:val="auto"/>
        </w:rPr>
        <w:t>a una construcción crítica argumentativa</w:t>
      </w:r>
      <w:r w:rsidR="00344FEA">
        <w:rPr>
          <w:rStyle w:val="Textodelmarcadordeposicin1"/>
          <w:rFonts w:cs="Calibri"/>
          <w:color w:val="auto"/>
        </w:rPr>
        <w:t xml:space="preserve"> </w:t>
      </w:r>
      <w:r w:rsidRPr="00207C7D">
        <w:rPr>
          <w:rStyle w:val="Textodelmarcadordeposicin1"/>
          <w:rFonts w:cs="Calibri"/>
          <w:color w:val="auto"/>
        </w:rPr>
        <w:t>de las problemáticas</w:t>
      </w:r>
      <w:r w:rsidR="00344FEA">
        <w:rPr>
          <w:rStyle w:val="Textodelmarcadordeposicin1"/>
          <w:rFonts w:cs="Calibri"/>
          <w:color w:val="auto"/>
        </w:rPr>
        <w:t>;</w:t>
      </w:r>
      <w:r w:rsidRPr="00207C7D">
        <w:rPr>
          <w:rStyle w:val="Textodelmarcadordeposicin1"/>
          <w:rFonts w:cs="Calibri"/>
          <w:color w:val="auto"/>
        </w:rPr>
        <w:t xml:space="preserve"> en torno a la refl</w:t>
      </w:r>
      <w:r w:rsidR="001176C8" w:rsidRPr="00207C7D">
        <w:rPr>
          <w:rStyle w:val="Textodelmarcadordeposicin1"/>
          <w:rFonts w:cs="Calibri"/>
          <w:color w:val="auto"/>
        </w:rPr>
        <w:t>exión sobre la Práctica Docente y</w:t>
      </w:r>
      <w:r w:rsidRPr="00207C7D">
        <w:rPr>
          <w:rStyle w:val="Textodelmarcadordeposicin1"/>
          <w:rFonts w:cs="Calibri"/>
          <w:color w:val="auto"/>
        </w:rPr>
        <w:t xml:space="preserve"> sus contextos</w:t>
      </w:r>
      <w:r w:rsidR="00EB4362">
        <w:rPr>
          <w:rStyle w:val="Textodelmarcadordeposicin1"/>
          <w:rFonts w:cs="Calibri"/>
          <w:color w:val="auto"/>
        </w:rPr>
        <w:t xml:space="preserve"> -formales, informales,</w:t>
      </w:r>
      <w:r w:rsidR="00EA5E19" w:rsidRPr="00207C7D">
        <w:rPr>
          <w:rStyle w:val="Textodelmarcadordeposicin1"/>
          <w:rFonts w:cs="Calibri"/>
          <w:color w:val="auto"/>
        </w:rPr>
        <w:t xml:space="preserve"> no formales</w:t>
      </w:r>
      <w:r w:rsidR="00EB4362">
        <w:rPr>
          <w:rStyle w:val="Textodelmarcadordeposicin1"/>
          <w:rFonts w:cs="Calibri"/>
          <w:color w:val="auto"/>
        </w:rPr>
        <w:t xml:space="preserve"> y virtuales</w:t>
      </w:r>
      <w:r w:rsidR="00EA5E19" w:rsidRPr="00207C7D">
        <w:rPr>
          <w:rStyle w:val="Textodelmarcadordeposicin1"/>
          <w:rFonts w:cs="Calibri"/>
          <w:color w:val="auto"/>
        </w:rPr>
        <w:t>-</w:t>
      </w:r>
      <w:r w:rsidR="001176C8" w:rsidRPr="00207C7D">
        <w:rPr>
          <w:rStyle w:val="Textodelmarcadordeposicin1"/>
          <w:rFonts w:cs="Calibri"/>
          <w:color w:val="auto"/>
        </w:rPr>
        <w:t>; siempre e</w:t>
      </w:r>
      <w:r w:rsidRPr="00207C7D">
        <w:rPr>
          <w:rStyle w:val="Textodelmarcadordeposicin1"/>
          <w:rFonts w:cs="Calibri"/>
          <w:color w:val="auto"/>
        </w:rPr>
        <w:t xml:space="preserve">n el marco de la Formación Docente Continua. </w:t>
      </w:r>
    </w:p>
    <w:p w:rsidR="006A4149" w:rsidRPr="00207C7D" w:rsidRDefault="006A4149" w:rsidP="00F63DBC">
      <w:pPr>
        <w:ind w:firstLine="709"/>
        <w:jc w:val="both"/>
        <w:rPr>
          <w:rStyle w:val="Textodelmarcadordeposicin1"/>
          <w:rFonts w:cs="Calibri"/>
          <w:color w:val="auto"/>
        </w:rPr>
      </w:pPr>
      <w:r w:rsidRPr="00207C7D">
        <w:rPr>
          <w:rStyle w:val="Textodelmarcadordeposicin1"/>
          <w:rFonts w:cs="Calibri"/>
          <w:color w:val="auto"/>
        </w:rPr>
        <w:t xml:space="preserve">La estructura de contenido se organiza sobre la base de núcleos temáticos de carácter orientativo, abiertos y flexibles. </w:t>
      </w:r>
    </w:p>
    <w:p w:rsidR="006A4149" w:rsidRPr="00207C7D" w:rsidRDefault="006A4149" w:rsidP="00F63DBC">
      <w:pPr>
        <w:ind w:firstLine="709"/>
        <w:jc w:val="both"/>
        <w:rPr>
          <w:rStyle w:val="Textodelmarcadordeposicin1"/>
          <w:rFonts w:cs="Calibri"/>
          <w:color w:val="auto"/>
        </w:rPr>
      </w:pPr>
      <w:r w:rsidRPr="00207C7D">
        <w:rPr>
          <w:rStyle w:val="Textodelmarcadordeposicin1"/>
          <w:rFonts w:cs="Calibri"/>
          <w:color w:val="auto"/>
        </w:rPr>
        <w:t>Las actividades de cada clase se estructuran en torno al planteamiento metodológico: “Taller”, respetando s</w:t>
      </w:r>
      <w:r w:rsidR="00EA5E19" w:rsidRPr="00207C7D">
        <w:rPr>
          <w:rStyle w:val="Textodelmarcadordeposicin1"/>
          <w:rFonts w:cs="Calibri"/>
          <w:color w:val="auto"/>
        </w:rPr>
        <w:t xml:space="preserve">u idiosincrasia, su dinámica e </w:t>
      </w:r>
      <w:r w:rsidRPr="00207C7D">
        <w:rPr>
          <w:rStyle w:val="Textodelmarcadordeposicin1"/>
          <w:rFonts w:cs="Calibri"/>
          <w:i/>
          <w:color w:val="auto"/>
        </w:rPr>
        <w:t>integrando teoría y práctica</w:t>
      </w:r>
      <w:r w:rsidRPr="00207C7D">
        <w:rPr>
          <w:rStyle w:val="Textodelmarcadordeposicin1"/>
          <w:rFonts w:cs="Calibri"/>
          <w:color w:val="auto"/>
        </w:rPr>
        <w:t>; prevaleciendo la construcción dialógica e int</w:t>
      </w:r>
      <w:r w:rsidR="00630EB1">
        <w:rPr>
          <w:rStyle w:val="Textodelmarcadordeposicin1"/>
          <w:rFonts w:cs="Calibri"/>
          <w:color w:val="auto"/>
        </w:rPr>
        <w:t>ersubjetiva de los significados</w:t>
      </w:r>
      <w:r w:rsidRPr="00207C7D">
        <w:rPr>
          <w:rStyle w:val="Textodelmarcadordeposicin1"/>
          <w:rFonts w:cs="Calibri"/>
          <w:color w:val="auto"/>
        </w:rPr>
        <w:t xml:space="preserve"> para su aprehensión.</w:t>
      </w:r>
    </w:p>
    <w:p w:rsidR="0077732C" w:rsidRDefault="006A4149" w:rsidP="00F63DBC">
      <w:pPr>
        <w:pStyle w:val="Default"/>
        <w:ind w:firstLine="709"/>
        <w:jc w:val="both"/>
        <w:rPr>
          <w:rStyle w:val="Textodelmarcadordeposicin1"/>
          <w:rFonts w:ascii="Times New Roman" w:hAnsi="Times New Roman"/>
          <w:color w:val="auto"/>
        </w:rPr>
      </w:pPr>
      <w:r w:rsidRPr="00E87484">
        <w:rPr>
          <w:rStyle w:val="Textodelmarcadordeposicin1"/>
          <w:rFonts w:ascii="Times New Roman" w:hAnsi="Times New Roman"/>
          <w:color w:val="auto"/>
        </w:rPr>
        <w:t xml:space="preserve">Por lo dicho, resaltamos el </w:t>
      </w:r>
      <w:r w:rsidR="00E5722A" w:rsidRPr="00E87484">
        <w:rPr>
          <w:rStyle w:val="Textodelmarcadordeposicin1"/>
          <w:rFonts w:ascii="Times New Roman" w:hAnsi="Times New Roman"/>
          <w:color w:val="auto"/>
        </w:rPr>
        <w:t>D</w:t>
      </w:r>
      <w:r w:rsidRPr="00E87484">
        <w:rPr>
          <w:rStyle w:val="Textodelmarcadordeposicin1"/>
          <w:rFonts w:ascii="Times New Roman" w:hAnsi="Times New Roman"/>
          <w:color w:val="auto"/>
        </w:rPr>
        <w:t xml:space="preserve">iseño Curricular ENCUADRE </w:t>
      </w:r>
      <w:r w:rsidR="00E5722A" w:rsidRPr="00E87484">
        <w:rPr>
          <w:rStyle w:val="Textodelmarcadordeposicin1"/>
          <w:rFonts w:ascii="Times New Roman" w:hAnsi="Times New Roman"/>
          <w:color w:val="auto"/>
        </w:rPr>
        <w:t>GENERAL. Versión</w:t>
      </w:r>
      <w:r w:rsidRPr="00E87484">
        <w:rPr>
          <w:rStyle w:val="Textodelmarcadordeposicin1"/>
          <w:rFonts w:ascii="Times New Roman" w:hAnsi="Times New Roman"/>
          <w:color w:val="auto"/>
        </w:rPr>
        <w:t xml:space="preserve"> definitiva 2011-2015</w:t>
      </w:r>
      <w:r w:rsidR="00E87484" w:rsidRPr="00E87484">
        <w:rPr>
          <w:rStyle w:val="Textodelmarcadordeposicin1"/>
          <w:rFonts w:ascii="Times New Roman" w:hAnsi="Times New Roman"/>
          <w:color w:val="auto"/>
        </w:rPr>
        <w:t>,</w:t>
      </w:r>
      <w:r w:rsidR="00E5722A" w:rsidRPr="00E87484">
        <w:rPr>
          <w:rStyle w:val="Textodelmarcadordeposicin1"/>
          <w:rFonts w:ascii="Times New Roman" w:hAnsi="Times New Roman"/>
          <w:color w:val="auto"/>
        </w:rPr>
        <w:t xml:space="preserve"> </w:t>
      </w:r>
      <w:r w:rsidR="00E87484" w:rsidRPr="00E87484">
        <w:rPr>
          <w:rStyle w:val="Textodelmarcadordeposicin1"/>
          <w:rFonts w:ascii="Times New Roman" w:hAnsi="Times New Roman"/>
          <w:color w:val="auto"/>
        </w:rPr>
        <w:t xml:space="preserve">pp, 17- 41 </w:t>
      </w:r>
      <w:r w:rsidR="00E5722A" w:rsidRPr="00E87484">
        <w:rPr>
          <w:rStyle w:val="Textodelmarcadordeposicin1"/>
          <w:rFonts w:ascii="Times New Roman" w:hAnsi="Times New Roman"/>
          <w:color w:val="auto"/>
        </w:rPr>
        <w:t xml:space="preserve">y el </w:t>
      </w:r>
      <w:r w:rsidR="00E5722A" w:rsidRPr="00E87484">
        <w:rPr>
          <w:rFonts w:ascii="Times New Roman" w:hAnsi="Times New Roman" w:cs="Times New Roman"/>
          <w:color w:val="auto"/>
        </w:rPr>
        <w:t>Diseño Curricular ENCUADRE GENERAL</w:t>
      </w:r>
      <w:r w:rsidR="00E87484" w:rsidRPr="00E87484">
        <w:rPr>
          <w:rFonts w:ascii="Times New Roman" w:hAnsi="Times New Roman" w:cs="Times New Roman"/>
          <w:color w:val="auto"/>
        </w:rPr>
        <w:t>. Versión Definitiva 2011-2020,</w:t>
      </w:r>
      <w:r w:rsidR="00E87484" w:rsidRPr="00E87484">
        <w:rPr>
          <w:rStyle w:val="Textodelmarcadordeposicin1"/>
          <w:rFonts w:ascii="Times New Roman" w:hAnsi="Times New Roman"/>
          <w:color w:val="auto"/>
        </w:rPr>
        <w:t xml:space="preserve"> del Ministerio de Educación de la Provincia de Córdoba. "ANEXO I: OPCIONES DE FORMATOS CURRICULARES Y </w:t>
      </w:r>
      <w:r w:rsidR="00E87484" w:rsidRPr="00E87484">
        <w:rPr>
          <w:rStyle w:val="Textodelmarcadordeposicin1"/>
          <w:rFonts w:ascii="Times New Roman" w:hAnsi="Times New Roman"/>
          <w:caps/>
          <w:color w:val="auto"/>
        </w:rPr>
        <w:t>Pedagógicos”</w:t>
      </w:r>
      <w:r w:rsidR="00E5722A" w:rsidRPr="00E87484">
        <w:rPr>
          <w:rStyle w:val="Textodelmarcadordeposicin1"/>
          <w:rFonts w:ascii="Times New Roman" w:hAnsi="Times New Roman"/>
          <w:color w:val="auto"/>
        </w:rPr>
        <w:t xml:space="preserve"> pp, 28-41</w:t>
      </w:r>
      <w:r w:rsidR="0091355B" w:rsidRPr="00E87484">
        <w:rPr>
          <w:rStyle w:val="Textodelmarcadordeposicin1"/>
          <w:rFonts w:ascii="Times New Roman" w:hAnsi="Times New Roman"/>
          <w:color w:val="auto"/>
        </w:rPr>
        <w:t>.</w:t>
      </w:r>
    </w:p>
    <w:p w:rsidR="0077732C" w:rsidRPr="0077732C" w:rsidRDefault="0077732C" w:rsidP="00E87484">
      <w:pPr>
        <w:pStyle w:val="Default"/>
        <w:jc w:val="both"/>
        <w:rPr>
          <w:rStyle w:val="Textodelmarcadordeposicin1"/>
          <w:rFonts w:ascii="Times New Roman" w:hAnsi="Times New Roman"/>
          <w:color w:val="auto"/>
          <w:sz w:val="16"/>
          <w:szCs w:val="16"/>
        </w:rPr>
      </w:pPr>
    </w:p>
    <w:p w:rsidR="006A4149" w:rsidRPr="00207C7D" w:rsidRDefault="0091355B" w:rsidP="0077732C">
      <w:pPr>
        <w:pStyle w:val="Default"/>
        <w:jc w:val="both"/>
        <w:rPr>
          <w:rStyle w:val="Textodelmarcadordeposicin1"/>
          <w:rFonts w:cs="Calibri"/>
          <w:color w:val="auto"/>
        </w:rPr>
      </w:pPr>
      <w:r w:rsidRPr="00E87484">
        <w:rPr>
          <w:rStyle w:val="Textodelmarcadordeposicin1"/>
          <w:rFonts w:ascii="Times New Roman" w:hAnsi="Times New Roman"/>
          <w:color w:val="auto"/>
        </w:rPr>
        <w:lastRenderedPageBreak/>
        <w:t xml:space="preserve"> </w:t>
      </w:r>
      <w:r w:rsidR="006A4149" w:rsidRPr="00E87484">
        <w:rPr>
          <w:rStyle w:val="Textodelmarcadordeposicin1"/>
          <w:rFonts w:ascii="Times New Roman" w:hAnsi="Times New Roman"/>
          <w:color w:val="auto"/>
        </w:rPr>
        <w:t>En los materiales incluidos para el desarrollo de los contenidos ampliaremos estas nociones.</w:t>
      </w:r>
      <w:r w:rsidR="0077732C">
        <w:rPr>
          <w:rStyle w:val="Textodelmarcadordeposicin1"/>
          <w:rFonts w:ascii="Times New Roman" w:hAnsi="Times New Roman"/>
          <w:color w:val="auto"/>
        </w:rPr>
        <w:t xml:space="preserve"> </w:t>
      </w:r>
      <w:r w:rsidR="006A4149" w:rsidRPr="0077732C">
        <w:rPr>
          <w:rStyle w:val="Textodelmarcadordeposicin1"/>
          <w:rFonts w:ascii="Times New Roman" w:hAnsi="Times New Roman"/>
          <w:color w:val="auto"/>
        </w:rPr>
        <w:t>Sin embargo, y por razones de especifidad, nos centramos en</w:t>
      </w:r>
      <w:r w:rsidR="00E87484" w:rsidRPr="0077732C">
        <w:rPr>
          <w:rStyle w:val="Textodelmarcadordeposicin1"/>
          <w:rFonts w:ascii="Times New Roman" w:hAnsi="Times New Roman"/>
          <w:color w:val="auto"/>
        </w:rPr>
        <w:t xml:space="preserve"> el </w:t>
      </w:r>
      <w:r w:rsidR="00E87484" w:rsidRPr="0077732C">
        <w:rPr>
          <w:rFonts w:ascii="Times New Roman" w:hAnsi="Times New Roman" w:cs="Times New Roman"/>
          <w:color w:val="auto"/>
        </w:rPr>
        <w:t>Diseño Curricular ENCUADRE GENERAL. Versión Definitiva 2011-2020,</w:t>
      </w:r>
      <w:r w:rsidR="00E87484" w:rsidRPr="0077732C">
        <w:rPr>
          <w:rStyle w:val="Textodelmarcadordeposicin1"/>
          <w:rFonts w:ascii="Times New Roman" w:hAnsi="Times New Roman"/>
          <w:color w:val="auto"/>
        </w:rPr>
        <w:t xml:space="preserve"> del Ministerio de Educación de la Provincia de Córdoba. </w:t>
      </w:r>
      <w:r w:rsidR="006A4149" w:rsidRPr="0077732C">
        <w:rPr>
          <w:rStyle w:val="Textodelmarcadordeposicin1"/>
          <w:rFonts w:ascii="Times New Roman" w:hAnsi="Times New Roman"/>
          <w:color w:val="auto"/>
        </w:rPr>
        <w:t>ANEXO I: OPC</w:t>
      </w:r>
      <w:r w:rsidRPr="0077732C">
        <w:rPr>
          <w:rStyle w:val="Textodelmarcadordeposicin1"/>
          <w:rFonts w:ascii="Times New Roman" w:hAnsi="Times New Roman"/>
          <w:color w:val="auto"/>
        </w:rPr>
        <w:t>IONES DE FORMATOS CURRICULARES y</w:t>
      </w:r>
      <w:r w:rsidR="00E87484" w:rsidRPr="0077732C">
        <w:rPr>
          <w:rStyle w:val="Textodelmarcadordeposicin1"/>
          <w:rFonts w:ascii="Times New Roman" w:hAnsi="Times New Roman"/>
          <w:color w:val="auto"/>
        </w:rPr>
        <w:t xml:space="preserve"> PEDAGÒGICOS, pp, 32-33</w:t>
      </w:r>
      <w:r w:rsidR="0077732C">
        <w:rPr>
          <w:rStyle w:val="Textodelmarcadordeposicin1"/>
          <w:rFonts w:ascii="Times New Roman" w:hAnsi="Times New Roman"/>
          <w:color w:val="auto"/>
        </w:rPr>
        <w:t>,</w:t>
      </w:r>
      <w:r w:rsidR="00E87484" w:rsidRPr="0077732C">
        <w:rPr>
          <w:rStyle w:val="Textodelmarcadordeposicin1"/>
          <w:rFonts w:ascii="Times New Roman" w:hAnsi="Times New Roman"/>
          <w:color w:val="auto"/>
        </w:rPr>
        <w:t xml:space="preserve"> </w:t>
      </w:r>
      <w:r w:rsidR="006A4149" w:rsidRPr="0077732C">
        <w:rPr>
          <w:rStyle w:val="Textodelmarcadordeposicin1"/>
          <w:rFonts w:ascii="Times New Roman" w:hAnsi="Times New Roman"/>
          <w:color w:val="auto"/>
        </w:rPr>
        <w:t>a los fines de adelantar una concepción de nuestra metodología: "El Taller".</w:t>
      </w:r>
    </w:p>
    <w:p w:rsidR="006A4149" w:rsidRDefault="006A4149" w:rsidP="006A4149">
      <w:pPr>
        <w:jc w:val="both"/>
        <w:rPr>
          <w:rStyle w:val="Textodelmarcadordeposicin1"/>
          <w:rFonts w:cs="Calibri"/>
          <w:color w:val="auto"/>
        </w:rPr>
      </w:pPr>
      <w:r w:rsidRPr="00207C7D">
        <w:rPr>
          <w:rStyle w:val="Textodelmarcadordeposicin1"/>
          <w:rFonts w:cs="Calibri"/>
          <w:color w:val="auto"/>
        </w:rPr>
        <w:t>En principio señ</w:t>
      </w:r>
      <w:r w:rsidR="001176C8" w:rsidRPr="00207C7D">
        <w:rPr>
          <w:rStyle w:val="Textodelmarcadordeposicin1"/>
          <w:rFonts w:cs="Calibri"/>
          <w:color w:val="auto"/>
        </w:rPr>
        <w:t>alamos que el Taller enfatiza</w:t>
      </w:r>
      <w:r w:rsidRPr="00207C7D">
        <w:rPr>
          <w:rStyle w:val="Textodelmarcadordeposicin1"/>
          <w:rFonts w:cs="Calibri"/>
          <w:color w:val="auto"/>
        </w:rPr>
        <w:t xml:space="preserve"> el "hacer". Es decir, su intención es lograr -una vez final</w:t>
      </w:r>
      <w:r w:rsidR="001176C8" w:rsidRPr="00207C7D">
        <w:rPr>
          <w:rStyle w:val="Textodelmarcadordeposicin1"/>
          <w:rFonts w:cs="Calibri"/>
          <w:color w:val="auto"/>
        </w:rPr>
        <w:t xml:space="preserve">izado su dictado- un </w:t>
      </w:r>
      <w:r w:rsidR="001176C8" w:rsidRPr="00207C7D">
        <w:rPr>
          <w:rStyle w:val="Textodelmarcadordeposicin1"/>
          <w:rFonts w:cs="Calibri"/>
          <w:i/>
          <w:color w:val="auto"/>
        </w:rPr>
        <w:t>proceso y</w:t>
      </w:r>
      <w:r w:rsidRPr="00207C7D">
        <w:rPr>
          <w:rStyle w:val="Textodelmarcadordeposicin1"/>
          <w:rFonts w:cs="Calibri"/>
          <w:i/>
          <w:color w:val="auto"/>
        </w:rPr>
        <w:t xml:space="preserve"> producto</w:t>
      </w:r>
      <w:r w:rsidRPr="00207C7D">
        <w:rPr>
          <w:rStyle w:val="Textodelmarcadordeposicin1"/>
          <w:rFonts w:cs="Calibri"/>
          <w:color w:val="auto"/>
        </w:rPr>
        <w:t xml:space="preserve"> en "equipos de trabajo".</w:t>
      </w:r>
    </w:p>
    <w:p w:rsidR="006A4149" w:rsidRPr="00207C7D" w:rsidRDefault="001176C8" w:rsidP="006A4149">
      <w:pPr>
        <w:jc w:val="both"/>
        <w:rPr>
          <w:rStyle w:val="Textodelmarcadordeposicin1"/>
          <w:rFonts w:cs="Calibri"/>
          <w:color w:val="auto"/>
        </w:rPr>
      </w:pPr>
      <w:r w:rsidRPr="00207C7D">
        <w:rPr>
          <w:rStyle w:val="Textodelmarcadordeposicin1"/>
          <w:rFonts w:cs="Calibri"/>
          <w:color w:val="auto"/>
        </w:rPr>
        <w:t>Sin embargo</w:t>
      </w:r>
      <w:r w:rsidR="006A4149" w:rsidRPr="00207C7D">
        <w:rPr>
          <w:rStyle w:val="Textodelmarcadordeposicin1"/>
          <w:rFonts w:cs="Calibri"/>
          <w:color w:val="auto"/>
        </w:rPr>
        <w:t>, si bien se centra en el hacer también comprende "el saber, el convivir, el emprender y el ser" (Ministerio de Educac</w:t>
      </w:r>
      <w:r w:rsidR="00E5722A">
        <w:rPr>
          <w:rStyle w:val="Textodelmarcadordeposicin1"/>
          <w:rFonts w:cs="Calibri"/>
          <w:color w:val="auto"/>
        </w:rPr>
        <w:t xml:space="preserve">ión de la Provincia de Córdoba, </w:t>
      </w:r>
      <w:r w:rsidR="006A4149" w:rsidRPr="00207C7D">
        <w:rPr>
          <w:rStyle w:val="Textodelmarcadordeposicin1"/>
          <w:rFonts w:cs="Calibri"/>
          <w:color w:val="auto"/>
        </w:rPr>
        <w:t>2011-2015, p, 32</w:t>
      </w:r>
      <w:r w:rsidR="00E5722A">
        <w:rPr>
          <w:rStyle w:val="Textodelmarcadordeposicin1"/>
          <w:rFonts w:cs="Calibri"/>
          <w:color w:val="auto"/>
        </w:rPr>
        <w:t xml:space="preserve"> y </w:t>
      </w:r>
      <w:r w:rsidR="00E5722A" w:rsidRPr="00207C7D">
        <w:rPr>
          <w:rStyle w:val="Textodelmarcadordeposicin1"/>
          <w:rFonts w:cs="Calibri"/>
          <w:color w:val="auto"/>
        </w:rPr>
        <w:t>Ministerio de Educac</w:t>
      </w:r>
      <w:r w:rsidR="00E5722A">
        <w:rPr>
          <w:rStyle w:val="Textodelmarcadordeposicin1"/>
          <w:rFonts w:cs="Calibri"/>
          <w:color w:val="auto"/>
        </w:rPr>
        <w:t>ión de la Provincia de Córdoba, 2011-2020, pp,  32-33</w:t>
      </w:r>
      <w:r w:rsidR="006A4149" w:rsidRPr="00207C7D">
        <w:rPr>
          <w:rStyle w:val="Textodelmarcadordeposicin1"/>
          <w:rFonts w:cs="Calibri"/>
          <w:color w:val="auto"/>
        </w:rPr>
        <w:t>).</w:t>
      </w: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Asimismo, siguiendo los lineamientos del Ministerio de Educación de la Provincia de Córdoba (2011-2015</w:t>
      </w:r>
      <w:r w:rsidR="00E5722A">
        <w:rPr>
          <w:rStyle w:val="Textodelmarcadordeposicin1"/>
          <w:rFonts w:cs="Calibri"/>
          <w:color w:val="auto"/>
        </w:rPr>
        <w:t xml:space="preserve"> y 2011-2020),</w:t>
      </w:r>
      <w:r w:rsidRPr="00207C7D">
        <w:rPr>
          <w:rStyle w:val="Textodelmarcadordeposicin1"/>
          <w:rFonts w:cs="Calibri"/>
          <w:color w:val="auto"/>
        </w:rPr>
        <w:t xml:space="preserve"> conviene destacar el valor de esta metodolog</w:t>
      </w:r>
      <w:r w:rsidR="00344FEA">
        <w:rPr>
          <w:rStyle w:val="Textodelmarcadordeposicin1"/>
          <w:rFonts w:cs="Calibri"/>
          <w:color w:val="auto"/>
        </w:rPr>
        <w:t xml:space="preserve">ía para propender a un trabajo: </w:t>
      </w:r>
      <w:r w:rsidRPr="00207C7D">
        <w:rPr>
          <w:rStyle w:val="Textodelmarcadordeposicin1"/>
          <w:rFonts w:cs="Calibri"/>
          <w:color w:val="auto"/>
        </w:rPr>
        <w:t>colectivo y colaborativo,</w:t>
      </w:r>
      <w:r w:rsidR="00344FEA">
        <w:rPr>
          <w:rStyle w:val="Textodelmarcadordeposicin1"/>
          <w:rFonts w:cs="Calibri"/>
          <w:color w:val="auto"/>
        </w:rPr>
        <w:t xml:space="preserve"> respetando las subjetividades de los destinatarios, sus</w:t>
      </w:r>
      <w:r w:rsidRPr="00207C7D">
        <w:rPr>
          <w:rStyle w:val="Textodelmarcadordeposicin1"/>
          <w:rFonts w:cs="Calibri"/>
          <w:color w:val="auto"/>
        </w:rPr>
        <w:t xml:space="preserve"> vivencia</w:t>
      </w:r>
      <w:r w:rsidR="00344FEA">
        <w:rPr>
          <w:rStyle w:val="Textodelmarcadordeposicin1"/>
          <w:rFonts w:cs="Calibri"/>
          <w:color w:val="auto"/>
        </w:rPr>
        <w:t>s</w:t>
      </w:r>
      <w:r w:rsidRPr="00207C7D">
        <w:rPr>
          <w:rStyle w:val="Textodelmarcadordeposicin1"/>
          <w:rFonts w:cs="Calibri"/>
          <w:color w:val="auto"/>
        </w:rPr>
        <w:t>, la reflexión</w:t>
      </w:r>
      <w:r w:rsidR="00344FEA">
        <w:rPr>
          <w:rStyle w:val="Textodelmarcadordeposicin1"/>
          <w:rFonts w:cs="Calibri"/>
          <w:color w:val="auto"/>
        </w:rPr>
        <w:t xml:space="preserve"> permanente</w:t>
      </w:r>
      <w:r w:rsidRPr="00207C7D">
        <w:rPr>
          <w:rStyle w:val="Textodelmarcadordeposicin1"/>
          <w:rFonts w:cs="Calibri"/>
          <w:color w:val="auto"/>
        </w:rPr>
        <w:t>, el intercambio, las tomas de decisiones, y la elaboración de propuestas en equipos de trabajo".</w:t>
      </w: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De igual manera, recordamos,  propicia la articulación teoría y práctica</w:t>
      </w:r>
      <w:r w:rsidR="00344FEA">
        <w:rPr>
          <w:rStyle w:val="Textodelmarcadordeposicin1"/>
          <w:rFonts w:cs="Calibri"/>
          <w:color w:val="auto"/>
        </w:rPr>
        <w:t xml:space="preserve"> y práctica-teoría, motivación, </w:t>
      </w:r>
      <w:r w:rsidRPr="00207C7D">
        <w:rPr>
          <w:rStyle w:val="Textodelmarcadordeposicin1"/>
          <w:rFonts w:cs="Calibri"/>
          <w:color w:val="auto"/>
        </w:rPr>
        <w:t>creatividad</w:t>
      </w:r>
      <w:r w:rsidR="00344FEA">
        <w:rPr>
          <w:rStyle w:val="Textodelmarcadordeposicin1"/>
          <w:rFonts w:cs="Calibri"/>
          <w:color w:val="auto"/>
        </w:rPr>
        <w:t>,</w:t>
      </w:r>
      <w:r w:rsidR="00EA5E19" w:rsidRPr="00207C7D">
        <w:rPr>
          <w:rStyle w:val="Textodelmarcadordeposicin1"/>
          <w:rFonts w:cs="Calibri"/>
          <w:color w:val="auto"/>
        </w:rPr>
        <w:t xml:space="preserve"> innovación, la autonomía de los aprendizajes (aprehender a aprehender)</w:t>
      </w:r>
      <w:r w:rsidRPr="00207C7D">
        <w:rPr>
          <w:rStyle w:val="Textodelmarcadordeposicin1"/>
          <w:rFonts w:cs="Calibri"/>
          <w:color w:val="auto"/>
        </w:rPr>
        <w:t xml:space="preserve"> y la metacogniciòn.</w:t>
      </w:r>
      <w:r w:rsidR="00EA5E19" w:rsidRPr="00207C7D">
        <w:rPr>
          <w:rStyle w:val="Textodelmarcadordeposicin1"/>
          <w:rFonts w:cs="Calibri"/>
          <w:color w:val="auto"/>
        </w:rPr>
        <w:t xml:space="preserve"> Sin descuidar </w:t>
      </w:r>
      <w:r w:rsidR="00BC2F65" w:rsidRPr="00207C7D">
        <w:rPr>
          <w:rStyle w:val="Textodelmarcadordeposicin1"/>
          <w:rFonts w:cs="Calibri"/>
          <w:color w:val="auto"/>
        </w:rPr>
        <w:t xml:space="preserve">las disciplinas de formación: Ciencias Jurídicas, Políticas y Sociales, propiciando -desde el inicio- la riqueza y complejidad de estos ámbitos. </w:t>
      </w:r>
    </w:p>
    <w:p w:rsidR="009445C2" w:rsidRPr="00207C7D" w:rsidRDefault="006A4149" w:rsidP="009445C2">
      <w:pPr>
        <w:jc w:val="both"/>
        <w:rPr>
          <w:rStyle w:val="Textodelmarcadordeposicin1"/>
          <w:rFonts w:cs="Calibri"/>
          <w:color w:val="auto"/>
        </w:rPr>
      </w:pPr>
      <w:r w:rsidRPr="00207C7D">
        <w:rPr>
          <w:rStyle w:val="Textodelmarcadordeposicin1"/>
          <w:rFonts w:cs="Calibri"/>
          <w:color w:val="auto"/>
        </w:rPr>
        <w:t>En definitiva, "la clave de esta modalidad es la problematización de la acción" (Argentina, Ministerio de Educac</w:t>
      </w:r>
      <w:r w:rsidR="0077732C">
        <w:rPr>
          <w:rStyle w:val="Textodelmarcadordeposicin1"/>
          <w:rFonts w:cs="Calibri"/>
          <w:color w:val="auto"/>
        </w:rPr>
        <w:t>ión Ciencia y Tecnología, 2007), respetando de igual manera en l</w:t>
      </w:r>
      <w:r w:rsidRPr="00207C7D">
        <w:rPr>
          <w:rStyle w:val="Textodelmarcadordeposicin1"/>
          <w:rFonts w:cs="Calibri"/>
          <w:color w:val="auto"/>
        </w:rPr>
        <w:t>os sentidos manifesta</w:t>
      </w:r>
      <w:r w:rsidR="00344FEA">
        <w:rPr>
          <w:rStyle w:val="Textodelmarcadordeposicin1"/>
          <w:rFonts w:cs="Calibri"/>
          <w:color w:val="auto"/>
        </w:rPr>
        <w:t>dos en este ítem:</w:t>
      </w:r>
      <w:r w:rsidRPr="00207C7D">
        <w:rPr>
          <w:rStyle w:val="Textodelmarcadordeposicin1"/>
          <w:rFonts w:cs="Calibri"/>
          <w:color w:val="auto"/>
        </w:rPr>
        <w:t xml:space="preserve"> la metodología del Taller para </w:t>
      </w:r>
      <w:r w:rsidRPr="00207C7D">
        <w:rPr>
          <w:rStyle w:val="Textodelmarcadordeposicin1"/>
          <w:rFonts w:cs="Calibri"/>
          <w:i/>
          <w:color w:val="auto"/>
        </w:rPr>
        <w:t>Problematizar la Práctica Docente en el Profesorado en  Ciencias Jurídicas, Políticas y Sociales</w:t>
      </w:r>
      <w:r w:rsidRPr="00207C7D">
        <w:rPr>
          <w:rStyle w:val="Textodelmarcadordeposicin1"/>
          <w:rFonts w:cs="Calibri"/>
          <w:color w:val="auto"/>
        </w:rPr>
        <w:t>.</w:t>
      </w:r>
    </w:p>
    <w:p w:rsidR="009445C2" w:rsidRPr="003E16A3" w:rsidRDefault="009445C2" w:rsidP="009445C2">
      <w:pPr>
        <w:jc w:val="both"/>
        <w:rPr>
          <w:rStyle w:val="Textodelmarcadordeposicin1"/>
          <w:rFonts w:cs="Calibri"/>
          <w:color w:val="auto"/>
          <w:sz w:val="16"/>
          <w:szCs w:val="16"/>
        </w:rPr>
      </w:pPr>
    </w:p>
    <w:p w:rsidR="006A4149" w:rsidRPr="00207C7D" w:rsidRDefault="00E80E38" w:rsidP="003E16A3">
      <w:pPr>
        <w:jc w:val="both"/>
        <w:rPr>
          <w:rStyle w:val="Textodelmarcadordeposicin1"/>
          <w:rFonts w:cs="Calibri"/>
          <w:color w:val="auto"/>
        </w:rPr>
      </w:pPr>
      <w:r w:rsidRPr="00207C7D">
        <w:rPr>
          <w:rStyle w:val="Textodelmarcadordeposicin1"/>
          <w:rFonts w:asciiTheme="minorHAnsi" w:hAnsiTheme="minorHAnsi" w:cstheme="minorHAnsi"/>
          <w:b/>
          <w:color w:val="auto"/>
          <w:sz w:val="28"/>
          <w:szCs w:val="28"/>
        </w:rPr>
        <w:t>8</w:t>
      </w:r>
      <w:r w:rsidR="001176C8" w:rsidRPr="00207C7D">
        <w:rPr>
          <w:rStyle w:val="Textodelmarcadordeposicin1"/>
          <w:rFonts w:asciiTheme="minorHAnsi" w:hAnsiTheme="minorHAnsi" w:cstheme="minorHAnsi"/>
          <w:b/>
          <w:color w:val="auto"/>
          <w:sz w:val="28"/>
          <w:szCs w:val="28"/>
        </w:rPr>
        <w:t xml:space="preserve">. </w:t>
      </w:r>
      <w:r w:rsidR="006A4149" w:rsidRPr="00207C7D">
        <w:rPr>
          <w:rStyle w:val="Textodelmarcadordeposicin1"/>
          <w:rFonts w:asciiTheme="minorHAnsi" w:hAnsiTheme="minorHAnsi" w:cstheme="minorHAnsi"/>
          <w:b/>
          <w:color w:val="auto"/>
          <w:sz w:val="28"/>
          <w:szCs w:val="28"/>
        </w:rPr>
        <w:t>EVALUACIÒN</w:t>
      </w:r>
    </w:p>
    <w:p w:rsidR="006A4149" w:rsidRPr="00207C7D" w:rsidRDefault="003E16A3" w:rsidP="003E16A3">
      <w:pPr>
        <w:pStyle w:val="Prrafodelista"/>
        <w:ind w:left="0"/>
        <w:jc w:val="both"/>
        <w:rPr>
          <w:rStyle w:val="Textodelmarcadordeposicin1"/>
          <w:color w:val="auto"/>
        </w:rPr>
      </w:pPr>
      <w:r>
        <w:rPr>
          <w:rStyle w:val="Textodelmarcadordeposicin1"/>
          <w:color w:val="auto"/>
        </w:rPr>
        <w:t>La nota de</w:t>
      </w:r>
      <w:r w:rsidR="006A4149" w:rsidRPr="00207C7D">
        <w:rPr>
          <w:rStyle w:val="Textodelmarcadordeposicin1"/>
          <w:i/>
          <w:color w:val="auto"/>
        </w:rPr>
        <w:t xml:space="preserve"> aprobación</w:t>
      </w:r>
      <w:r w:rsidR="006A4149" w:rsidRPr="00207C7D">
        <w:rPr>
          <w:rStyle w:val="Textodelmarcadordeposicin1"/>
          <w:color w:val="auto"/>
        </w:rPr>
        <w:t xml:space="preserve"> del Taller respetará la siguiente secuencia:</w:t>
      </w:r>
    </w:p>
    <w:p w:rsidR="006A4149" w:rsidRPr="00207C7D" w:rsidRDefault="006A4149" w:rsidP="006A4149">
      <w:pPr>
        <w:pStyle w:val="Prrafodelista"/>
        <w:ind w:left="0"/>
        <w:rPr>
          <w:rStyle w:val="Textodelmarcadordeposicin1"/>
          <w:b/>
          <w:color w:val="auto"/>
          <w:sz w:val="16"/>
          <w:szCs w:val="16"/>
        </w:rPr>
      </w:pPr>
    </w:p>
    <w:p w:rsidR="006A4149" w:rsidRPr="003E16A3" w:rsidRDefault="006A4149" w:rsidP="006A4149">
      <w:pPr>
        <w:jc w:val="both"/>
        <w:rPr>
          <w:rStyle w:val="Textodelmarcadordeposicin1"/>
          <w:rFonts w:cs="Calibri"/>
          <w:color w:val="auto"/>
        </w:rPr>
      </w:pPr>
      <w:r w:rsidRPr="00207C7D">
        <w:rPr>
          <w:rStyle w:val="Textodelmarcadordeposicin1"/>
          <w:rFonts w:cs="Calibri"/>
          <w:color w:val="auto"/>
        </w:rPr>
        <w:t xml:space="preserve">Para la instancia de evaluación se respetarán sus diferentes momentos: diagnóstica (que tiene como propósito poner de manifiesto los conocimientos previos de los alumnos relacionados con la asignatura, de proceso o formativas (orientadas al seguimiento y ajustes necesarios del proceso de enseñanza y de aprendizaje) y </w:t>
      </w:r>
      <w:r w:rsidRPr="00207C7D">
        <w:rPr>
          <w:rStyle w:val="Textodelmarcadordeposicin1"/>
          <w:rFonts w:cs="Calibri"/>
          <w:i/>
          <w:color w:val="auto"/>
        </w:rPr>
        <w:t xml:space="preserve">sumativa </w:t>
      </w:r>
      <w:r w:rsidRPr="003E16A3">
        <w:rPr>
          <w:rStyle w:val="Textodelmarcadordeposicin1"/>
          <w:rFonts w:cs="Calibri"/>
          <w:color w:val="auto"/>
        </w:rPr>
        <w:t xml:space="preserve">(que se adecua a la metodología empleada). </w:t>
      </w:r>
    </w:p>
    <w:p w:rsidR="006A4149" w:rsidRPr="003E16A3" w:rsidRDefault="006A4149" w:rsidP="006A4149">
      <w:pPr>
        <w:jc w:val="both"/>
        <w:rPr>
          <w:rStyle w:val="Textodelmarcadordeposicin1"/>
          <w:rFonts w:cs="Calibri"/>
          <w:color w:val="auto"/>
          <w:sz w:val="16"/>
          <w:szCs w:val="16"/>
        </w:rPr>
      </w:pP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 xml:space="preserve">Por ello como criterios para la corrección de las evaluaciones se tendrán en cuenta: a. el proceso y la presentación de las producciones elaboradas por los aprendices conforme a las tareas académicas encomendadas para cada uno de los temas desarrollados en el taller; b. el trabajo en equipo </w:t>
      </w:r>
      <w:r w:rsidR="003E16A3">
        <w:rPr>
          <w:rStyle w:val="Textodelmarcadordeposicin1"/>
          <w:rFonts w:cs="Calibri"/>
          <w:color w:val="auto"/>
        </w:rPr>
        <w:t xml:space="preserve">cooperativo y </w:t>
      </w:r>
      <w:r w:rsidRPr="00207C7D">
        <w:rPr>
          <w:rStyle w:val="Textodelmarcadordeposicin1"/>
          <w:rFonts w:cs="Calibri"/>
          <w:color w:val="auto"/>
        </w:rPr>
        <w:t>colaborativo; c. la conformación de grupos y la decisión del tema sobre el cual se realiza el producto; d. la presentación oral de lo elaborado (con nota grupal e individual) y e. La presentación por escrito -conforme a las pautas solicitadas- de las producciones.</w:t>
      </w:r>
    </w:p>
    <w:p w:rsidR="006A4149" w:rsidRPr="003E16A3" w:rsidRDefault="006A4149" w:rsidP="006A4149">
      <w:pPr>
        <w:jc w:val="both"/>
        <w:rPr>
          <w:rStyle w:val="Textodelmarcadordeposicin1"/>
          <w:rFonts w:cs="Calibri"/>
          <w:color w:val="auto"/>
          <w:sz w:val="16"/>
          <w:szCs w:val="16"/>
        </w:rPr>
      </w:pP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Resumiendo, las evaluaciones incluyen la totalidad de lo desarrollado durante el presente año académico en la materia.</w:t>
      </w:r>
    </w:p>
    <w:p w:rsidR="00F63DBC" w:rsidRDefault="00F63DBC" w:rsidP="009445C2">
      <w:pPr>
        <w:jc w:val="both"/>
        <w:rPr>
          <w:rStyle w:val="Textodelmarcadordeposicin1"/>
          <w:rFonts w:cs="Calibri"/>
          <w:color w:val="auto"/>
        </w:rPr>
      </w:pPr>
    </w:p>
    <w:p w:rsidR="009445C2" w:rsidRPr="00207C7D" w:rsidRDefault="006A4149" w:rsidP="009445C2">
      <w:pPr>
        <w:jc w:val="both"/>
        <w:rPr>
          <w:rStyle w:val="Textodelmarcadordeposicin1"/>
          <w:rFonts w:cs="Calibri"/>
          <w:color w:val="auto"/>
        </w:rPr>
      </w:pPr>
      <w:r w:rsidRPr="00207C7D">
        <w:rPr>
          <w:rStyle w:val="Textodelmarcadordeposicin1"/>
          <w:rFonts w:cs="Calibri"/>
          <w:color w:val="auto"/>
        </w:rPr>
        <w:lastRenderedPageBreak/>
        <w:t>La evaluación final, respeta los turnos de exámenes en los tiempos establecidos por el calendario académico de la Facultad de Ciencias Humanas de la Universidad Nacional de Río Cuarto. Los exámenes finales son públicos.</w:t>
      </w:r>
    </w:p>
    <w:p w:rsidR="009445C2" w:rsidRPr="003E16A3" w:rsidRDefault="009445C2" w:rsidP="009445C2">
      <w:pPr>
        <w:jc w:val="both"/>
        <w:rPr>
          <w:rStyle w:val="Textodelmarcadordeposicin1"/>
          <w:rFonts w:cs="Calibri"/>
          <w:color w:val="auto"/>
          <w:sz w:val="16"/>
          <w:szCs w:val="16"/>
        </w:rPr>
      </w:pPr>
    </w:p>
    <w:p w:rsidR="006A4149" w:rsidRPr="00207C7D" w:rsidRDefault="00E80E38" w:rsidP="009445C2">
      <w:pPr>
        <w:jc w:val="both"/>
        <w:rPr>
          <w:rFonts w:cs="Calibri"/>
        </w:rPr>
      </w:pPr>
      <w:r w:rsidRPr="00207C7D">
        <w:rPr>
          <w:rFonts w:asciiTheme="minorHAnsi" w:hAnsiTheme="minorHAnsi" w:cstheme="minorHAnsi"/>
          <w:b/>
          <w:sz w:val="28"/>
          <w:szCs w:val="28"/>
        </w:rPr>
        <w:t>9</w:t>
      </w:r>
      <w:r w:rsidR="001176C8" w:rsidRPr="00207C7D">
        <w:rPr>
          <w:rFonts w:asciiTheme="minorHAnsi" w:hAnsiTheme="minorHAnsi" w:cstheme="minorHAnsi"/>
          <w:b/>
          <w:sz w:val="28"/>
          <w:szCs w:val="28"/>
        </w:rPr>
        <w:t xml:space="preserve">. </w:t>
      </w:r>
      <w:r w:rsidR="006A4149" w:rsidRPr="00207C7D">
        <w:rPr>
          <w:rFonts w:asciiTheme="minorHAnsi" w:hAnsiTheme="minorHAnsi" w:cstheme="minorHAnsi"/>
          <w:b/>
          <w:sz w:val="28"/>
          <w:szCs w:val="28"/>
        </w:rPr>
        <w:t>REQUISITOS PARA LA OBTENCIÒN DE LAS DIFERENTES CONDICIONES DEL ESTUDIANTE (regular, promocional, vocacional, libre)</w:t>
      </w: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Para la regularidad de la asignatura se exige la asistencia y aprobación del 80% de los encuentros presenciales (con las excepciones contempladas en la reglamentación vigente).</w:t>
      </w:r>
    </w:p>
    <w:p w:rsidR="006A4149" w:rsidRPr="00207C7D" w:rsidRDefault="006A4149" w:rsidP="006A4149">
      <w:pPr>
        <w:jc w:val="both"/>
        <w:rPr>
          <w:rStyle w:val="Textodelmarcadordeposicin1"/>
          <w:rFonts w:cs="Calibri"/>
          <w:color w:val="auto"/>
          <w:sz w:val="16"/>
          <w:szCs w:val="16"/>
        </w:rPr>
      </w:pPr>
    </w:p>
    <w:p w:rsidR="006A4149" w:rsidRPr="00207C7D" w:rsidRDefault="006A4149" w:rsidP="006A4149">
      <w:pPr>
        <w:jc w:val="both"/>
        <w:rPr>
          <w:rStyle w:val="Textodelmarcadordeposicin1"/>
          <w:rFonts w:cs="Calibri"/>
          <w:color w:val="auto"/>
        </w:rPr>
      </w:pPr>
      <w:r w:rsidRPr="00207C7D">
        <w:rPr>
          <w:rStyle w:val="Textodelmarcadordeposicin1"/>
          <w:rFonts w:cs="Calibri"/>
          <w:color w:val="auto"/>
        </w:rPr>
        <w:t>De igual manera, se prevé el seguimiento de las actividades desarrolladas durante el  taller, la asistencia de los docentes de la cátedra para atender los requerimientos individuales y de equipo -sea en un tema en particular o sobre el producto concluido-; como así también</w:t>
      </w:r>
      <w:r w:rsidR="00B425AC" w:rsidRPr="00207C7D">
        <w:rPr>
          <w:rStyle w:val="Textodelmarcadordeposicin1"/>
          <w:rFonts w:cs="Calibri"/>
          <w:color w:val="auto"/>
        </w:rPr>
        <w:t>,</w:t>
      </w:r>
      <w:r w:rsidRPr="00207C7D">
        <w:rPr>
          <w:rStyle w:val="Textodelmarcadordeposicin1"/>
          <w:rFonts w:cs="Calibri"/>
          <w:color w:val="auto"/>
        </w:rPr>
        <w:t xml:space="preserve"> las orientaciones necesarias para la presentación en plenario y por escrito de las producciones </w:t>
      </w:r>
      <w:r w:rsidR="003E16A3">
        <w:rPr>
          <w:rStyle w:val="Textodelmarcadordeposicin1"/>
          <w:rFonts w:cs="Calibri"/>
          <w:color w:val="auto"/>
        </w:rPr>
        <w:t xml:space="preserve">elaboradas </w:t>
      </w:r>
      <w:r w:rsidRPr="00207C7D">
        <w:rPr>
          <w:rStyle w:val="Textodelmarcadordeposicin1"/>
          <w:rFonts w:cs="Calibri"/>
          <w:color w:val="auto"/>
        </w:rPr>
        <w:t>por cada uno de los grupos de trabajo.</w:t>
      </w:r>
    </w:p>
    <w:p w:rsidR="006A4149" w:rsidRPr="00207C7D" w:rsidRDefault="006A4149" w:rsidP="006A4149">
      <w:pPr>
        <w:jc w:val="both"/>
        <w:rPr>
          <w:rStyle w:val="Textodelmarcadordeposicin1"/>
          <w:rFonts w:cs="Calibri"/>
          <w:color w:val="auto"/>
          <w:sz w:val="16"/>
          <w:szCs w:val="16"/>
        </w:rPr>
      </w:pPr>
    </w:p>
    <w:p w:rsidR="003E16A3" w:rsidRDefault="006A4149" w:rsidP="006A4149">
      <w:pPr>
        <w:jc w:val="both"/>
        <w:rPr>
          <w:rStyle w:val="Textodelmarcadordeposicin1"/>
          <w:rFonts w:cs="Calibri"/>
          <w:color w:val="auto"/>
        </w:rPr>
      </w:pPr>
      <w:r w:rsidRPr="00207C7D">
        <w:rPr>
          <w:rStyle w:val="Textodelmarcadordeposicin1"/>
          <w:rFonts w:cs="Calibri"/>
          <w:color w:val="auto"/>
        </w:rPr>
        <w:t>Importante: La omisión injustificada de alguna de las instancias planteadas para la aprobación del Taller de Problematización de la Práctica Docente, considera al</w:t>
      </w:r>
      <w:r w:rsidR="003E16A3">
        <w:rPr>
          <w:rStyle w:val="Textodelmarcadordeposicin1"/>
          <w:rFonts w:cs="Calibri"/>
          <w:color w:val="auto"/>
        </w:rPr>
        <w:t xml:space="preserve"> alumno como condición de libre.</w:t>
      </w:r>
    </w:p>
    <w:p w:rsidR="00344FEA" w:rsidRPr="00344FEA" w:rsidRDefault="00344FEA" w:rsidP="006A4149">
      <w:pPr>
        <w:jc w:val="both"/>
        <w:rPr>
          <w:rStyle w:val="Textodelmarcadordeposicin1"/>
          <w:rFonts w:cs="Calibri"/>
          <w:color w:val="auto"/>
          <w:sz w:val="16"/>
          <w:szCs w:val="16"/>
        </w:rPr>
      </w:pPr>
    </w:p>
    <w:p w:rsidR="006A4149" w:rsidRPr="00207C7D" w:rsidRDefault="003E16A3" w:rsidP="006A4149">
      <w:pPr>
        <w:jc w:val="both"/>
        <w:rPr>
          <w:rStyle w:val="Textodelmarcadordeposicin1"/>
          <w:rFonts w:cs="Calibri"/>
          <w:color w:val="auto"/>
        </w:rPr>
      </w:pPr>
      <w:r>
        <w:rPr>
          <w:rStyle w:val="Textodelmarcadordeposicin1"/>
          <w:rFonts w:cs="Calibri"/>
          <w:color w:val="auto"/>
        </w:rPr>
        <w:t>De igual modo,</w:t>
      </w:r>
      <w:r w:rsidR="006A4149" w:rsidRPr="00207C7D">
        <w:rPr>
          <w:rStyle w:val="Textodelmarcadordeposicin1"/>
          <w:rFonts w:cs="Calibri"/>
          <w:color w:val="auto"/>
        </w:rPr>
        <w:t xml:space="preserve"> los trabajos escritos evaluados que "deban ser revisados" tendrán que ser consultados y retirados por los estudiantes para su corrección y nue</w:t>
      </w:r>
      <w:r>
        <w:rPr>
          <w:rStyle w:val="Textodelmarcadordeposicin1"/>
          <w:rFonts w:cs="Calibri"/>
          <w:color w:val="auto"/>
        </w:rPr>
        <w:t>va presentación, en las fechas acordadas en el cronograma vigente para el presente año académico</w:t>
      </w:r>
      <w:r w:rsidR="001D6ABC" w:rsidRPr="00207C7D">
        <w:rPr>
          <w:rStyle w:val="Textodelmarcadordeposicin1"/>
          <w:rFonts w:cs="Calibri"/>
          <w:color w:val="auto"/>
        </w:rPr>
        <w:t>.</w:t>
      </w:r>
    </w:p>
    <w:p w:rsidR="006A4149" w:rsidRPr="00207C7D" w:rsidRDefault="006A4149" w:rsidP="006A4149">
      <w:pPr>
        <w:pStyle w:val="Prrafodelista"/>
        <w:jc w:val="both"/>
        <w:rPr>
          <w:rStyle w:val="Textodelmarcadordeposicin1"/>
          <w:rFonts w:cs="Calibri"/>
          <w:color w:val="auto"/>
          <w:sz w:val="16"/>
          <w:szCs w:val="16"/>
        </w:rPr>
      </w:pPr>
    </w:p>
    <w:p w:rsidR="006A4149" w:rsidRPr="00207C7D" w:rsidRDefault="006A4149" w:rsidP="006A4149">
      <w:pPr>
        <w:jc w:val="both"/>
        <w:rPr>
          <w:rFonts w:asciiTheme="minorHAnsi" w:hAnsiTheme="minorHAnsi" w:cstheme="minorHAnsi"/>
          <w:b/>
          <w:sz w:val="28"/>
          <w:szCs w:val="28"/>
        </w:rPr>
      </w:pPr>
      <w:r w:rsidRPr="00207C7D">
        <w:rPr>
          <w:rStyle w:val="Textodelmarcadordeposicin1"/>
          <w:rFonts w:cs="Calibri"/>
          <w:color w:val="auto"/>
        </w:rPr>
        <w:t xml:space="preserve">La falta de </w:t>
      </w:r>
      <w:r w:rsidRPr="00207C7D">
        <w:rPr>
          <w:rStyle w:val="Textodelmarcadordeposicin1"/>
          <w:rFonts w:cs="Calibri"/>
          <w:i/>
          <w:color w:val="auto"/>
        </w:rPr>
        <w:t>concurrencia y revisión de los escritos también se consideran como omisión de los requisitos de evaluación del Taller</w:t>
      </w:r>
      <w:r w:rsidR="003E16A3">
        <w:rPr>
          <w:rStyle w:val="Textodelmarcadordeposicin1"/>
          <w:rFonts w:cs="Calibri"/>
          <w:color w:val="auto"/>
        </w:rPr>
        <w:t>.</w:t>
      </w:r>
    </w:p>
    <w:p w:rsidR="006A4149" w:rsidRPr="00207C7D" w:rsidRDefault="006A4149" w:rsidP="006A4149">
      <w:pPr>
        <w:pStyle w:val="Prrafodelista"/>
        <w:rPr>
          <w:b/>
          <w:sz w:val="16"/>
          <w:szCs w:val="16"/>
        </w:rPr>
      </w:pPr>
    </w:p>
    <w:p w:rsidR="006A4149" w:rsidRPr="00207C7D" w:rsidRDefault="006A4149" w:rsidP="006A4149">
      <w:pPr>
        <w:pStyle w:val="Prrafodelista"/>
        <w:rPr>
          <w:b/>
          <w:sz w:val="16"/>
          <w:szCs w:val="16"/>
        </w:rPr>
      </w:pPr>
    </w:p>
    <w:p w:rsidR="006A4149" w:rsidRDefault="00E80E38" w:rsidP="00B425AC">
      <w:pPr>
        <w:ind w:left="360"/>
        <w:jc w:val="center"/>
        <w:rPr>
          <w:rFonts w:asciiTheme="minorHAnsi" w:hAnsiTheme="minorHAnsi" w:cstheme="minorHAnsi"/>
          <w:b/>
          <w:sz w:val="28"/>
          <w:szCs w:val="28"/>
        </w:rPr>
      </w:pPr>
      <w:r w:rsidRPr="00207C7D">
        <w:rPr>
          <w:rFonts w:asciiTheme="minorHAnsi" w:hAnsiTheme="minorHAnsi" w:cstheme="minorHAnsi"/>
          <w:b/>
          <w:sz w:val="28"/>
          <w:szCs w:val="28"/>
        </w:rPr>
        <w:t>10</w:t>
      </w:r>
      <w:r w:rsidR="00B425AC" w:rsidRPr="00207C7D">
        <w:rPr>
          <w:rFonts w:asciiTheme="minorHAnsi" w:hAnsiTheme="minorHAnsi" w:cstheme="minorHAnsi"/>
          <w:b/>
          <w:sz w:val="28"/>
          <w:szCs w:val="28"/>
        </w:rPr>
        <w:t xml:space="preserve">. </w:t>
      </w:r>
      <w:r w:rsidR="006A4149" w:rsidRPr="00207C7D">
        <w:rPr>
          <w:rFonts w:asciiTheme="minorHAnsi" w:hAnsiTheme="minorHAnsi" w:cstheme="minorHAnsi"/>
          <w:b/>
          <w:sz w:val="28"/>
          <w:szCs w:val="28"/>
        </w:rPr>
        <w:t xml:space="preserve">BIBLIOGRAFÌA </w:t>
      </w:r>
    </w:p>
    <w:p w:rsidR="007F6658" w:rsidRPr="007F6658" w:rsidRDefault="007F6658" w:rsidP="007F6658">
      <w:pPr>
        <w:ind w:left="709" w:hanging="709"/>
        <w:jc w:val="both"/>
        <w:rPr>
          <w:rStyle w:val="Textoennegrita"/>
          <w:rFonts w:cs="Calibri"/>
          <w:b w:val="0"/>
        </w:rPr>
      </w:pPr>
      <w:r w:rsidRPr="007F6658">
        <w:rPr>
          <w:rStyle w:val="Textoennegrita"/>
          <w:rFonts w:cs="Calibri"/>
          <w:b w:val="0"/>
        </w:rPr>
        <w:t xml:space="preserve">AUSUBEL D, NOVAK J. y HANESIAN H. 1983. </w:t>
      </w:r>
      <w:r w:rsidRPr="007F6658">
        <w:rPr>
          <w:rStyle w:val="Textoennegrita"/>
          <w:rFonts w:cs="Calibri"/>
          <w:b w:val="0"/>
          <w:i/>
        </w:rPr>
        <w:t>Psicología Educativa</w:t>
      </w:r>
      <w:r w:rsidRPr="007F6658">
        <w:rPr>
          <w:rStyle w:val="Textoennegrita"/>
          <w:rFonts w:cs="Calibri"/>
          <w:b w:val="0"/>
        </w:rPr>
        <w:t>. México: Trillas.</w:t>
      </w:r>
    </w:p>
    <w:p w:rsidR="007F6658" w:rsidRPr="007F6658" w:rsidRDefault="007F6658" w:rsidP="007F6658">
      <w:pPr>
        <w:ind w:left="709" w:hanging="709"/>
        <w:jc w:val="both"/>
        <w:rPr>
          <w:rStyle w:val="Textoennegrita"/>
          <w:rFonts w:cs="Calibri"/>
          <w:b w:val="0"/>
        </w:rPr>
      </w:pPr>
      <w:r w:rsidRPr="007F6658">
        <w:rPr>
          <w:rStyle w:val="Textoennegrita"/>
          <w:rFonts w:cs="Calibri"/>
          <w:b w:val="0"/>
        </w:rPr>
        <w:t xml:space="preserve">BROMBERG, Abraham; KIRSANOV, Eugenia y LONGUEIRA PUENTE, Marta. 2007. </w:t>
      </w:r>
      <w:r w:rsidRPr="007F6658">
        <w:rPr>
          <w:rStyle w:val="Textoennegrita"/>
          <w:rFonts w:cs="Calibri"/>
          <w:b w:val="0"/>
          <w:i/>
        </w:rPr>
        <w:t>Formación</w:t>
      </w:r>
      <w:r w:rsidRPr="007F6658">
        <w:rPr>
          <w:rStyle w:val="Textoennegrita"/>
          <w:rFonts w:cs="Calibri"/>
          <w:b w:val="0"/>
          <w:i/>
        </w:rPr>
        <w:t xml:space="preserve"> profesional docente. Nuevos enfoques</w:t>
      </w:r>
      <w:r w:rsidRPr="007F6658">
        <w:rPr>
          <w:rStyle w:val="Textoennegrita"/>
          <w:rFonts w:cs="Calibri"/>
          <w:b w:val="0"/>
        </w:rPr>
        <w:t>. Argentina: Bonum.</w:t>
      </w:r>
    </w:p>
    <w:p w:rsidR="003D766B" w:rsidRDefault="00F63DBC" w:rsidP="003D766B">
      <w:pPr>
        <w:ind w:left="709" w:hanging="709"/>
        <w:jc w:val="both"/>
      </w:pPr>
      <w:r w:rsidRPr="00207C7D">
        <w:rPr>
          <w:bCs/>
          <w:smallCaps/>
          <w:kern w:val="36"/>
          <w:lang w:eastAsia="es-MX"/>
        </w:rPr>
        <w:t xml:space="preserve">BUCCAY, Jorge. 2008. </w:t>
      </w:r>
      <w:r w:rsidRPr="00207C7D">
        <w:rPr>
          <w:bCs/>
          <w:i/>
          <w:smallCaps/>
          <w:kern w:val="36"/>
          <w:lang w:eastAsia="es-MX"/>
        </w:rPr>
        <w:t xml:space="preserve">Pobres OVEJAS. </w:t>
      </w:r>
      <w:r w:rsidR="003D766B">
        <w:rPr>
          <w:bCs/>
          <w:smallCaps/>
          <w:kern w:val="36"/>
          <w:lang w:eastAsia="es-MX"/>
        </w:rPr>
        <w:t xml:space="preserve">cuento </w:t>
      </w:r>
      <w:r w:rsidR="005A3F71">
        <w:rPr>
          <w:bCs/>
          <w:smallCaps/>
          <w:kern w:val="36"/>
          <w:lang w:eastAsia="es-MX"/>
        </w:rPr>
        <w:t>anónimo,</w:t>
      </w:r>
      <w:r w:rsidR="005A3F71">
        <w:t xml:space="preserve"> </w:t>
      </w:r>
      <w:r w:rsidR="005A3F71" w:rsidRPr="00207C7D">
        <w:t>en</w:t>
      </w:r>
      <w:r w:rsidR="003D766B" w:rsidRPr="00207C7D">
        <w:t xml:space="preserve">, </w:t>
      </w:r>
      <w:hyperlink r:id="rId8" w:history="1">
        <w:r w:rsidR="003D766B" w:rsidRPr="00207C7D">
          <w:rPr>
            <w:rStyle w:val="Hipervnculo"/>
            <w:b/>
            <w:bCs/>
            <w:smallCaps/>
            <w:color w:val="auto"/>
            <w:kern w:val="36"/>
            <w:lang w:eastAsia="es-MX"/>
          </w:rPr>
          <w:t>http://manualburquerque.com/2008/03/19/pobres-ovejas/</w:t>
        </w:r>
      </w:hyperlink>
      <w:r w:rsidR="003D766B" w:rsidRPr="00207C7D">
        <w:t>.  Recuperado en Septiembre de 2015.</w:t>
      </w:r>
    </w:p>
    <w:p w:rsidR="00344FEA" w:rsidRPr="00344FEA" w:rsidRDefault="00344FEA" w:rsidP="00344FEA">
      <w:pPr>
        <w:ind w:left="709" w:hanging="709"/>
        <w:jc w:val="both"/>
        <w:rPr>
          <w:rFonts w:eastAsiaTheme="minorHAnsi"/>
          <w:color w:val="808080"/>
          <w:lang w:eastAsia="en-US"/>
        </w:rPr>
      </w:pPr>
      <w:r w:rsidRPr="00344FEA">
        <w:rPr>
          <w:rFonts w:eastAsiaTheme="minorHAnsi"/>
          <w:color w:val="808080"/>
          <w:lang w:eastAsia="en-US"/>
        </w:rPr>
        <w:t>BUZZI, Carmen Inés y otros. 2012. "LA PRÀCTICA DE LA ENSEÑANZA COMO EJE  ARTICULADOR DE LA FORMACIÒN DOCENTE”; en V  JORNADAS NACIONALES DE PRÀCTICA Y RESIDENCIA EN LA FORMACIÒN DOCENTE. Córdoba, Argentina. 4, 5 y 6 de octubre de 2012. (12 pp.)</w:t>
      </w:r>
    </w:p>
    <w:p w:rsidR="00344FEA" w:rsidRPr="00344FEA" w:rsidRDefault="00344FEA" w:rsidP="00344FEA">
      <w:pPr>
        <w:ind w:left="709" w:hanging="709"/>
        <w:jc w:val="both"/>
        <w:rPr>
          <w:rFonts w:eastAsiaTheme="minorHAnsi"/>
          <w:lang w:eastAsia="en-US"/>
        </w:rPr>
      </w:pPr>
      <w:r w:rsidRPr="00344FEA">
        <w:rPr>
          <w:rFonts w:eastAsiaTheme="minorHAnsi"/>
          <w:lang w:eastAsia="en-US"/>
        </w:rPr>
        <w:t xml:space="preserve">BUZZI, Carmen y otros. 2000. ANEXO I. Resolución  del Consejo Directivo de la Facultas de Ciencias Humanas  Nº 594/2000. Plan de Estudio del Profesorado en Ciencias Jurídicas, Políticas y Sociales.  ANEXO III. Resolución Nº 096.  Modificaciones del Plan de Estudio. Observaciones al Plan de Estudio - Expediente. 15964-2/97. </w:t>
      </w:r>
    </w:p>
    <w:p w:rsidR="006A4149" w:rsidRDefault="006A4149" w:rsidP="00B425AC">
      <w:pPr>
        <w:ind w:left="709" w:hanging="709"/>
        <w:jc w:val="both"/>
      </w:pPr>
      <w:r w:rsidRPr="00207C7D">
        <w:t>CALDERÒN Luciana y Analìa CHIECHER. 2012. “ESTRATEGIAS DE APRENDIZAJE, ¿PROCESOS EN CONSTRUCCIÒN? COMPARANDO EL DESEMPEÑO ESTRATÈGICO EN EDUCACI</w:t>
      </w:r>
      <w:r w:rsidR="00B425AC" w:rsidRPr="00207C7D">
        <w:t xml:space="preserve">ÒN SECUNDARIA Y </w:t>
      </w:r>
      <w:r w:rsidR="00B425AC" w:rsidRPr="00207C7D">
        <w:lastRenderedPageBreak/>
        <w:t>UNIVERSITARIA”. E</w:t>
      </w:r>
      <w:r w:rsidRPr="00207C7D">
        <w:t xml:space="preserve">n, </w:t>
      </w:r>
      <w:r w:rsidRPr="00207C7D">
        <w:rPr>
          <w:i/>
        </w:rPr>
        <w:t>Revista Electrónica Actualidades Investigativas en Educación.</w:t>
      </w:r>
      <w:r w:rsidRPr="00207C7D">
        <w:t xml:space="preserve"> Volumen 12, núm. 2, mayo-agosto de 2012 ISSN. 1409-4703. Disponible en: hhtp://www.redalyc.org/artículo.ua?id=44723437011; en,  Clases Magistrales | Materia / Educación.</w:t>
      </w:r>
    </w:p>
    <w:p w:rsidR="00715F13" w:rsidRPr="00207C7D" w:rsidRDefault="00715F13" w:rsidP="00715F13">
      <w:pPr>
        <w:ind w:left="709" w:hanging="709"/>
        <w:jc w:val="both"/>
      </w:pPr>
      <w:r w:rsidRPr="00207C7D">
        <w:rPr>
          <w:rFonts w:cs="Arial"/>
          <w:i/>
          <w:shd w:val="clear" w:color="auto" w:fill="FFFFFF"/>
        </w:rPr>
        <w:t>DOCUMENTO HISTORICO -MODELO DE CONTRATO QUE FIRMABAN LAS MAESTRAS en el año 1923 en nuestro país.</w:t>
      </w:r>
      <w:r w:rsidRPr="00207C7D">
        <w:t xml:space="preserve"> Recuperado en septiembre de 2015. En, </w:t>
      </w:r>
      <w:hyperlink r:id="rId9" w:history="1">
        <w:r w:rsidRPr="00207C7D">
          <w:rPr>
            <w:rStyle w:val="Hipervnculo"/>
            <w:color w:val="auto"/>
          </w:rPr>
          <w:t>https://b06elkarbizitzamintegia.files.wordpress.com/2010/05/unaoportunidad.pdf</w:t>
        </w:r>
      </w:hyperlink>
      <w:hyperlink r:id="rId10" w:history="1">
        <w:r w:rsidRPr="00207C7D">
          <w:rPr>
            <w:rStyle w:val="Hipervnculo"/>
            <w:color w:val="auto"/>
          </w:rPr>
          <w:t>http://www.fvet.edu.uy/sites/default/files//equidad%20y%20genero/equigen_contrato.pdf</w:t>
        </w:r>
      </w:hyperlink>
      <w:r w:rsidRPr="00207C7D">
        <w:t>. Recuperado en septiembre de 2015.</w:t>
      </w:r>
    </w:p>
    <w:p w:rsidR="006A4149" w:rsidRDefault="006A4149" w:rsidP="003B6CB3">
      <w:pPr>
        <w:ind w:left="709" w:hanging="709"/>
        <w:jc w:val="both"/>
      </w:pPr>
      <w:r w:rsidRPr="00207C7D">
        <w:t xml:space="preserve">GVIRTZ. Silvina. 2015. </w:t>
      </w:r>
      <w:r w:rsidRPr="00207C7D">
        <w:rPr>
          <w:i/>
          <w:smallCaps/>
        </w:rPr>
        <w:t>Ser docente en la Argentina de hoy</w:t>
      </w:r>
      <w:r w:rsidRPr="00207C7D">
        <w:rPr>
          <w:smallCaps/>
        </w:rPr>
        <w:t>.</w:t>
      </w:r>
      <w:r w:rsidRPr="00207C7D">
        <w:t xml:space="preserve">   Radiografía del perfil social, cultural y económico de quienes están a cargo de educar a nuestros hijos. Por qué se necesita de manera urgente una política integral e inteligente para el sector.</w:t>
      </w:r>
      <w:r w:rsidR="00B425AC" w:rsidRPr="00207C7D">
        <w:t xml:space="preserve"> En,Clases Magistrales | Materia / Educación. </w:t>
      </w:r>
      <w:hyperlink r:id="rId11" w:history="1">
        <w:r w:rsidR="00B425AC" w:rsidRPr="00207C7D">
          <w:rPr>
            <w:rStyle w:val="Hipervnculo"/>
            <w:b/>
            <w:color w:val="auto"/>
          </w:rPr>
          <w:t>revista@inie.ucr.ac.cr</w:t>
        </w:r>
      </w:hyperlink>
      <w:r w:rsidR="00B425AC" w:rsidRPr="00207C7D">
        <w:t xml:space="preserve">. </w:t>
      </w:r>
      <w:r w:rsidRPr="00207C7D">
        <w:t xml:space="preserve"> Recuperado en septiembre de 2015.</w:t>
      </w:r>
    </w:p>
    <w:p w:rsidR="003B6CB3" w:rsidRPr="003B6CB3" w:rsidRDefault="003B6CB3" w:rsidP="003B6CB3">
      <w:pPr>
        <w:ind w:firstLine="709"/>
        <w:jc w:val="both"/>
        <w:rPr>
          <w:color w:val="000000"/>
          <w:sz w:val="20"/>
          <w:szCs w:val="20"/>
        </w:rPr>
      </w:pPr>
      <w:r>
        <w:rPr>
          <w:color w:val="000000"/>
          <w:lang w:val="en-US"/>
        </w:rPr>
        <w:t>MORIN, E. 2001</w:t>
      </w:r>
      <w:r w:rsidRPr="003B6CB3">
        <w:rPr>
          <w:color w:val="000000"/>
          <w:lang w:val="en-US"/>
        </w:rPr>
        <w:t>. </w:t>
      </w:r>
      <w:r w:rsidRPr="003B6CB3">
        <w:rPr>
          <w:i/>
          <w:iCs/>
          <w:color w:val="000000"/>
        </w:rPr>
        <w:t>La Cabeza Bien Puesta. Bases para una reforma educativa</w:t>
      </w:r>
      <w:r w:rsidRPr="003B6CB3">
        <w:rPr>
          <w:color w:val="000000"/>
        </w:rPr>
        <w:t>. Editorial Nueva Visión. Bs AS.</w:t>
      </w:r>
    </w:p>
    <w:p w:rsidR="00B425AC" w:rsidRPr="00207C7D" w:rsidRDefault="00B425AC" w:rsidP="00B425AC">
      <w:pPr>
        <w:ind w:left="709" w:hanging="709"/>
        <w:jc w:val="both"/>
      </w:pPr>
      <w:r w:rsidRPr="00207C7D">
        <w:t xml:space="preserve">ROVIRA, Josep Mª Puig. </w:t>
      </w:r>
      <w:r w:rsidR="006A4149" w:rsidRPr="00207C7D">
        <w:t xml:space="preserve">2007. </w:t>
      </w:r>
      <w:r w:rsidR="006A4149" w:rsidRPr="00207C7D">
        <w:rPr>
          <w:i/>
        </w:rPr>
        <w:t xml:space="preserve">Conflictos escolares: una oportunidad. </w:t>
      </w:r>
      <w:r w:rsidRPr="00207C7D">
        <w:t xml:space="preserve">En, </w:t>
      </w:r>
      <w:hyperlink r:id="rId12" w:history="1">
        <w:r w:rsidR="006A4149" w:rsidRPr="00207C7D">
          <w:rPr>
            <w:rStyle w:val="Hipervnculo"/>
            <w:color w:val="auto"/>
          </w:rPr>
          <w:t>http://live.v1.udesa.edu.ar/files/EscEdu/Articulos/Revista%20Noticias%2016%20junio%2007.pdf</w:t>
        </w:r>
      </w:hyperlink>
      <w:r w:rsidRPr="00207C7D">
        <w:t>. Recuperado en septiembre de 2015.</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de Educación Provincial Nº 9870.</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9944.</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26.061.</w:t>
      </w:r>
    </w:p>
    <w:p w:rsidR="006A4149" w:rsidRDefault="006A4149" w:rsidP="006A4149">
      <w:pPr>
        <w:ind w:left="709" w:hanging="709"/>
        <w:jc w:val="both"/>
        <w:rPr>
          <w:rStyle w:val="Textoennegrita"/>
          <w:rFonts w:cs="Calibri"/>
          <w:b w:val="0"/>
        </w:rPr>
      </w:pPr>
      <w:r w:rsidRPr="00207C7D">
        <w:rPr>
          <w:rStyle w:val="Textoennegrita"/>
          <w:rFonts w:cs="Calibri"/>
          <w:b w:val="0"/>
        </w:rPr>
        <w:t>Lineamientos Políticos y Estrategias de la Educación Secundaria Obligatoria (CFE Nº 84/09).</w:t>
      </w:r>
    </w:p>
    <w:p w:rsidR="000A1776" w:rsidRPr="000A1776" w:rsidRDefault="000A1776" w:rsidP="000A1776">
      <w:pPr>
        <w:ind w:left="709" w:hanging="709"/>
        <w:jc w:val="both"/>
        <w:rPr>
          <w:rFonts w:eastAsiaTheme="minorHAnsi"/>
          <w:spacing w:val="4"/>
          <w:lang w:val="es-ES_tradnl" w:eastAsia="en-US"/>
        </w:rPr>
      </w:pPr>
      <w:r w:rsidRPr="000A1776">
        <w:rPr>
          <w:rFonts w:eastAsiaTheme="minorHAnsi"/>
          <w:spacing w:val="4"/>
          <w:lang w:val="es-ES_tradnl" w:eastAsia="en-US"/>
        </w:rPr>
        <w:t>LITWIN, Edith, 2008.</w:t>
      </w:r>
      <w:r w:rsidRPr="000A1776">
        <w:rPr>
          <w:rFonts w:eastAsiaTheme="minorHAnsi"/>
          <w:i/>
          <w:spacing w:val="4"/>
          <w:lang w:val="es-ES_tradnl" w:eastAsia="en-US"/>
        </w:rPr>
        <w:t xml:space="preserve"> EL OFICIO DE ENSEÑAR. Condiciones y Contextos</w:t>
      </w:r>
      <w:r w:rsidRPr="000A1776">
        <w:rPr>
          <w:rFonts w:eastAsiaTheme="minorHAnsi"/>
          <w:spacing w:val="4"/>
          <w:lang w:val="es-ES_tradnl" w:eastAsia="en-US"/>
        </w:rPr>
        <w:t xml:space="preserve">  Buenos Aires: PAIDÒS.</w:t>
      </w:r>
    </w:p>
    <w:p w:rsidR="006A4149" w:rsidRPr="00207C7D" w:rsidRDefault="006A4149" w:rsidP="006A4149">
      <w:pPr>
        <w:ind w:left="709" w:hanging="709"/>
        <w:jc w:val="both"/>
        <w:rPr>
          <w:rStyle w:val="Textoennegrita"/>
          <w:rFonts w:cs="Calibri"/>
          <w:b w:val="0"/>
          <w:i/>
        </w:rPr>
      </w:pPr>
      <w:r w:rsidRPr="00207C7D">
        <w:rPr>
          <w:rStyle w:val="Textoennegrita"/>
          <w:rFonts w:cs="Calibri"/>
          <w:b w:val="0"/>
        </w:rPr>
        <w:t>MAGADAN, Cecilia. 2012. “Clase 3: TIC en acción para (re)inventar prácticas y estrategias</w:t>
      </w:r>
      <w:r w:rsidRPr="00207C7D">
        <w:rPr>
          <w:rStyle w:val="Textoennegrita"/>
          <w:rFonts w:cs="Calibri"/>
          <w:b w:val="0"/>
          <w:i/>
        </w:rPr>
        <w:t>”. En, Enseñar y aprender con TIC, Especialización docente de nivel superior y TIC. Buenos Aires: Ministerio de Educación de la Nación.</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Ministerio de Cultura y Educación de la Nación. República Argentina. 2006. “LEY DE EDUCACIÒN NACIONAL. Ley número: 26206/06. Promulgada el 27 de diciembre de 2006”. En, </w:t>
      </w:r>
      <w:r w:rsidRPr="00207C7D">
        <w:rPr>
          <w:rStyle w:val="Textoennegrita"/>
          <w:rFonts w:cs="Calibri"/>
          <w:b w:val="0"/>
          <w:i/>
        </w:rPr>
        <w:t>Revista Zona Educativa, Año 3, Número 21</w:t>
      </w:r>
      <w:r w:rsidRPr="00207C7D">
        <w:rPr>
          <w:rStyle w:val="Textoennegrita"/>
          <w:rFonts w:cs="Calibri"/>
          <w:b w:val="0"/>
        </w:rPr>
        <w:t>. Disponible en http:// www.zona.lacarabela.com/Zona98/Zona educativa Revista 21/Revista_Fecha.html. (</w:t>
      </w:r>
      <w:r w:rsidR="00E5627B" w:rsidRPr="00207C7D">
        <w:rPr>
          <w:rStyle w:val="Textoennegrita"/>
          <w:rFonts w:cs="Calibri"/>
          <w:b w:val="0"/>
        </w:rPr>
        <w:t>Última</w:t>
      </w:r>
      <w:r w:rsidRPr="00207C7D">
        <w:rPr>
          <w:rStyle w:val="Textoennegrita"/>
          <w:rFonts w:cs="Calibri"/>
          <w:b w:val="0"/>
        </w:rPr>
        <w:t xml:space="preserve"> consulta 05 de enero de 2007).</w:t>
      </w:r>
    </w:p>
    <w:p w:rsidR="00B26CF7" w:rsidRPr="00274BFB" w:rsidRDefault="00B26CF7" w:rsidP="00B26CF7">
      <w:pPr>
        <w:ind w:left="709" w:hanging="709"/>
        <w:jc w:val="both"/>
        <w:rPr>
          <w:rStyle w:val="Textoennegrita"/>
          <w:rFonts w:cs="Calibri"/>
          <w:b w:val="0"/>
        </w:rPr>
      </w:pPr>
      <w:r w:rsidRPr="00207C7D">
        <w:rPr>
          <w:rStyle w:val="Textoennegrita"/>
          <w:rFonts w:cs="Calibri"/>
          <w:b w:val="0"/>
        </w:rPr>
        <w:t xml:space="preserve">Ministerio de Educación de la Provincia de Córdoba. Secretaría de Educación. Subsecretaría de Educación. Subsecretaría de Promoción de Igualdad y Calidad Educativa. Dirección General de Planeamiento e Información Educativa. </w:t>
      </w:r>
      <w:r w:rsidRPr="00207C7D">
        <w:rPr>
          <w:rStyle w:val="Textoennegrita"/>
          <w:rFonts w:cs="Calibri"/>
          <w:b w:val="0"/>
          <w:i/>
        </w:rPr>
        <w:t>EDUCACIÒN SECUND</w:t>
      </w:r>
      <w:r>
        <w:rPr>
          <w:rStyle w:val="Textoennegrita"/>
          <w:rFonts w:cs="Calibri"/>
          <w:b w:val="0"/>
          <w:i/>
        </w:rPr>
        <w:t>ARIA ENCUADRE GENERAL. 2011-2020</w:t>
      </w:r>
      <w:r w:rsidRPr="00207C7D">
        <w:rPr>
          <w:rStyle w:val="Textoennegrita"/>
          <w:rFonts w:cs="Calibri"/>
          <w:b w:val="0"/>
        </w:rPr>
        <w:t>.</w:t>
      </w:r>
      <w:r w:rsidR="00274BFB" w:rsidRPr="00274BFB">
        <w:rPr>
          <w:rFonts w:cstheme="minorHAnsi"/>
          <w:spacing w:val="4"/>
          <w:sz w:val="18"/>
          <w:szCs w:val="18"/>
          <w:lang w:val="es-ES_tradnl"/>
        </w:rPr>
        <w:t xml:space="preserve"> </w:t>
      </w:r>
      <w:r w:rsidR="00274BFB" w:rsidRPr="00274BFB">
        <w:rPr>
          <w:rFonts w:cstheme="minorHAnsi"/>
          <w:spacing w:val="4"/>
          <w:lang w:val="es-ES_tradnl"/>
        </w:rPr>
        <w:t xml:space="preserve">Enlace: </w:t>
      </w:r>
      <w:hyperlink r:id="rId13" w:history="1">
        <w:r w:rsidR="00274BFB" w:rsidRPr="00274BFB">
          <w:rPr>
            <w:rStyle w:val="Hipervnculo"/>
            <w:rFonts w:cstheme="minorHAnsi"/>
            <w:spacing w:val="4"/>
            <w:lang w:val="es-ES_tradnl"/>
          </w:rPr>
          <w:t xml:space="preserve">http://www.igualdadycalidadcba.gov.ar/SIPEC- </w:t>
        </w:r>
      </w:hyperlink>
      <w:r w:rsidR="00274BFB" w:rsidRPr="00274BFB">
        <w:rPr>
          <w:rFonts w:cstheme="minorHAnsi"/>
          <w:spacing w:val="4"/>
          <w:lang w:val="es-ES_tradnl"/>
        </w:rPr>
        <w:t xml:space="preserve">y </w:t>
      </w:r>
      <w:r w:rsidR="00274BFB" w:rsidRPr="00274BFB">
        <w:t>Ministerio de Educación de la Provincia de Córdoba. Secretaría de Educación. Subsecretaría de Promoción de Igualdad y Calidad Educativa. Dirección General de Planeamiento e Información Educativa.</w:t>
      </w:r>
      <w:r w:rsidR="00274BFB" w:rsidRPr="00274BFB">
        <w:rPr>
          <w:rFonts w:cstheme="minorHAnsi"/>
          <w:spacing w:val="4"/>
          <w:lang w:val="es-ES_tradnl"/>
        </w:rPr>
        <w:t xml:space="preserve">  </w:t>
      </w:r>
      <w:r w:rsidR="00274BFB" w:rsidRPr="00274BFB">
        <w:t xml:space="preserve">Diseño Curricular ENCUADRE GENERAL. Versión Definitiva 2011-2020. </w:t>
      </w:r>
      <w:r w:rsidR="00274BFB" w:rsidRPr="00274BFB">
        <w:rPr>
          <w:rFonts w:cstheme="minorHAnsi"/>
          <w:spacing w:val="4"/>
          <w:lang w:val="es-ES_tradnl"/>
        </w:rPr>
        <w:t xml:space="preserve">Enlace: </w:t>
      </w:r>
      <w:r w:rsidR="00274BFB" w:rsidRPr="00274BFB">
        <w:t xml:space="preserve"> </w:t>
      </w:r>
      <w:hyperlink r:id="rId14" w:history="1">
        <w:r w:rsidR="00274BFB" w:rsidRPr="00274BFB">
          <w:rPr>
            <w:rStyle w:val="Hipervnculo"/>
            <w:rFonts w:cstheme="minorHAnsi"/>
            <w:spacing w:val="4"/>
            <w:lang w:val="es-ES_tradnl"/>
          </w:rPr>
          <w:t>http://www.igualdadycalidadcba.gov.ar/SIPEC-CBA/publicaciones/EducacionSecundaria/LISTO%20PDF/TOMO1Educacio</w:t>
        </w:r>
        <w:r w:rsidR="00274BFB" w:rsidRPr="00274BFB">
          <w:rPr>
            <w:rStyle w:val="Hipervnculo"/>
            <w:rFonts w:cstheme="minorHAnsi"/>
            <w:spacing w:val="4"/>
            <w:lang w:val="es-ES_tradnl"/>
          </w:rPr>
          <w:lastRenderedPageBreak/>
          <w:t>nSecundaria%20web8-2-11.pdf</w:t>
        </w:r>
      </w:hyperlink>
      <w:r w:rsidR="00274BFB" w:rsidRPr="00274BFB">
        <w:rPr>
          <w:rFonts w:cstheme="minorHAnsi"/>
          <w:spacing w:val="4"/>
          <w:lang w:val="es-ES_tradnl"/>
        </w:rPr>
        <w:t xml:space="preserve">. </w:t>
      </w:r>
      <w:r w:rsidR="00274BFB" w:rsidRPr="00274BFB">
        <w:t xml:space="preserve"> </w:t>
      </w:r>
      <w:r w:rsidR="00274BFB" w:rsidRPr="00274BFB">
        <w:rPr>
          <w:rFonts w:cstheme="minorHAnsi"/>
          <w:spacing w:val="4"/>
          <w:lang w:val="es-ES_tradnl"/>
        </w:rPr>
        <w:t>http//:</w:t>
      </w:r>
      <w:hyperlink r:id="rId15" w:history="1">
        <w:r w:rsidR="00274BFB" w:rsidRPr="00274BFB">
          <w:rPr>
            <w:rStyle w:val="Hipervnculo"/>
            <w:rFonts w:cstheme="minorHAnsi"/>
            <w:spacing w:val="4"/>
            <w:lang w:val="es-ES_tradnl"/>
          </w:rPr>
          <w:t>www.mcye.gov.ar/Consejo/resoluciones/cf_resoluciones.html</w:t>
        </w:r>
      </w:hyperlink>
      <w:r w:rsidR="00274BFB" w:rsidRPr="00274BFB">
        <w:rPr>
          <w:rStyle w:val="Hipervnculo"/>
          <w:rFonts w:cstheme="minorHAnsi"/>
          <w:spacing w:val="4"/>
          <w:lang w:val="es-ES_tradnl"/>
        </w:rPr>
        <w:t xml:space="preserve"> </w:t>
      </w:r>
      <w:r w:rsidR="00274BFB" w:rsidRPr="00274BFB">
        <w:rPr>
          <w:rFonts w:cstheme="minorHAnsi"/>
          <w:spacing w:val="4"/>
          <w:lang w:val="es-ES_tradnl"/>
        </w:rPr>
        <w:t>(última consulta: enero 2019)</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Ministerio de Educación de la Provincia de Córdoba. Secretaría de Educación. Subsecretaría de Educación. Subsecretaría de Promoción de Igualdad y Calidad Educativa. Dirección General de Planeamiento e Información Educativa. </w:t>
      </w:r>
      <w:r w:rsidRPr="00207C7D">
        <w:rPr>
          <w:rStyle w:val="Textoennegrita"/>
          <w:rFonts w:cs="Calibri"/>
          <w:b w:val="0"/>
          <w:i/>
        </w:rPr>
        <w:t>EDUCACIÒN SECUNDARIA ENCUADRE GENERAL. 2011-2015</w:t>
      </w:r>
      <w:r w:rsidRPr="00207C7D">
        <w:rPr>
          <w:rStyle w:val="Textoennegrita"/>
          <w:rFonts w:cs="Calibri"/>
          <w:b w:val="0"/>
        </w:rPr>
        <w:t>.</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MINISTERIO DE EDUCACIÒN CIENCIA Y TECNOLOGÌA, CONSEJO FEDERAL DE EDUCACIÒN. PROGRAMA DE MEDIACIÒN ESCOLAR, cuadernillo 1, Marco General, 2004.</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Orientación para la Organización Pedagógica e Institucional de la Educación Secundaria Obligatoria (CFE Nº 84/09).</w:t>
      </w:r>
    </w:p>
    <w:p w:rsidR="006A4149" w:rsidRDefault="006A4149" w:rsidP="006A4149">
      <w:pPr>
        <w:ind w:left="709" w:hanging="709"/>
        <w:jc w:val="both"/>
        <w:rPr>
          <w:rStyle w:val="Textoennegrita"/>
          <w:rFonts w:cs="Calibri"/>
          <w:b w:val="0"/>
        </w:rPr>
      </w:pPr>
      <w:r w:rsidRPr="00207C7D">
        <w:rPr>
          <w:rStyle w:val="Textoennegrita"/>
          <w:rFonts w:cs="Calibri"/>
          <w:b w:val="0"/>
        </w:rPr>
        <w:t>Orientación para la Organización Pedagógica e Institucional de la Educación Secundaria Obligatoria (CFE Nº 93/09).</w:t>
      </w:r>
    </w:p>
    <w:p w:rsidR="000A1776" w:rsidRDefault="000A1776" w:rsidP="006A4149">
      <w:pPr>
        <w:ind w:left="709" w:hanging="709"/>
        <w:jc w:val="both"/>
        <w:rPr>
          <w:rStyle w:val="Textoennegrita"/>
          <w:rFonts w:cs="Calibri"/>
          <w:b w:val="0"/>
        </w:rPr>
      </w:pPr>
      <w:r>
        <w:rPr>
          <w:rStyle w:val="Textoennegrita"/>
          <w:rFonts w:cs="Calibri"/>
          <w:b w:val="0"/>
        </w:rPr>
        <w:t>SANJURJO, Liliana.22020. La formación Práctica de los docentes. Reflexión y acción en el aula. Santa Fe: Homo Sapiens. Ediciones.</w:t>
      </w:r>
    </w:p>
    <w:p w:rsidR="003D766B" w:rsidRDefault="003D766B" w:rsidP="003D766B">
      <w:pPr>
        <w:ind w:left="709" w:hanging="709"/>
        <w:jc w:val="both"/>
        <w:rPr>
          <w:rStyle w:val="Textoennegrita"/>
          <w:rFonts w:cs="Calibri"/>
          <w:b w:val="0"/>
        </w:rPr>
      </w:pPr>
      <w:r w:rsidRPr="00207C7D">
        <w:rPr>
          <w:rStyle w:val="Textoennegrita"/>
          <w:rFonts w:cs="Calibri"/>
          <w:b w:val="0"/>
        </w:rPr>
        <w:t>Resolución del Ministerio de Educación de la Provincia de Córdoba Nº 149/10.</w:t>
      </w:r>
    </w:p>
    <w:p w:rsidR="00B26CF7" w:rsidRPr="00B26CF7" w:rsidRDefault="00B26CF7" w:rsidP="00B26CF7">
      <w:pPr>
        <w:ind w:left="709" w:hanging="709"/>
        <w:contextualSpacing/>
        <w:jc w:val="both"/>
        <w:rPr>
          <w:rFonts w:ascii="Arial" w:hAnsi="Arial" w:cs="Arial"/>
          <w:sz w:val="16"/>
          <w:szCs w:val="16"/>
          <w:lang w:val="es-MX"/>
        </w:rPr>
      </w:pPr>
      <w:r w:rsidRPr="00B26CF7">
        <w:rPr>
          <w:lang w:val="es-MX"/>
        </w:rPr>
        <w:t xml:space="preserve">SQUILLARI, Rosana. 2017. “Violencia en los contextos y en los espacios educativos: Una visión interdisciplinaria”. En </w:t>
      </w:r>
      <w:r w:rsidRPr="00B26CF7">
        <w:rPr>
          <w:i/>
          <w:lang w:val="es-MX"/>
        </w:rPr>
        <w:t>VIOLENCIA. PROBLEMAS Y ABORDAJES</w:t>
      </w:r>
      <w:r w:rsidRPr="00B26CF7">
        <w:rPr>
          <w:lang w:val="es-MX"/>
        </w:rPr>
        <w:t>.</w:t>
      </w:r>
      <w:r w:rsidRPr="00B26CF7">
        <w:rPr>
          <w:spacing w:val="6"/>
          <w:lang w:val="es-MX"/>
        </w:rPr>
        <w:t xml:space="preserve"> </w:t>
      </w:r>
      <w:r w:rsidRPr="00B26CF7">
        <w:rPr>
          <w:lang w:val="es-MX"/>
        </w:rPr>
        <w:t xml:space="preserve">XXII </w:t>
      </w:r>
      <w:r w:rsidRPr="00B26CF7">
        <w:rPr>
          <w:i/>
          <w:lang w:val="es-MX"/>
        </w:rPr>
        <w:t>JORNADAS INTERDISCIPLINARIAS DE LA FUNDACIÒN ICALA</w:t>
      </w:r>
      <w:r w:rsidRPr="00B26CF7">
        <w:rPr>
          <w:lang w:val="es-MX"/>
        </w:rPr>
        <w:t xml:space="preserve">. Dorando J. Michelini, Graciana Perez Zabala y Noelia Galetto (Eds.). </w:t>
      </w:r>
      <w:r w:rsidRPr="00B26CF7">
        <w:rPr>
          <w:i/>
          <w:lang w:val="es-MX"/>
        </w:rPr>
        <w:t>Sección: ESPACIOS EDUCATIVOS Y VIOLENCIA.</w:t>
      </w:r>
      <w:r w:rsidRPr="00B26CF7">
        <w:rPr>
          <w:lang w:val="es-MX"/>
        </w:rPr>
        <w:t xml:space="preserve"> </w:t>
      </w:r>
      <w:r w:rsidRPr="00B26CF7">
        <w:rPr>
          <w:spacing w:val="6"/>
          <w:lang w:val="es-MX"/>
        </w:rPr>
        <w:t>(pp. 62-66; total de páginas de la publicación: 227).</w:t>
      </w:r>
      <w:r w:rsidRPr="00B26CF7">
        <w:rPr>
          <w:lang w:val="es-MX"/>
        </w:rPr>
        <w:t xml:space="preserve"> Río </w:t>
      </w:r>
      <w:r w:rsidRPr="00B26CF7">
        <w:rPr>
          <w:bCs/>
          <w:lang w:val="es-ES_tradnl"/>
        </w:rPr>
        <w:t>Cuarto: EDICIONES DEL ICALA.</w:t>
      </w:r>
      <w:r w:rsidRPr="00B26CF7">
        <w:rPr>
          <w:b/>
          <w:bCs/>
          <w:lang w:val="es-ES_tradnl"/>
        </w:rPr>
        <w:t xml:space="preserve"> </w:t>
      </w:r>
      <w:r w:rsidRPr="00B26CF7">
        <w:rPr>
          <w:spacing w:val="6"/>
          <w:lang w:val="es-MX"/>
        </w:rPr>
        <w:t>Río Cuarto. Córdoba Argentina. 2 y 3 de noviembre de 2017. ISBN: 978-987-1318-34-6.</w:t>
      </w:r>
    </w:p>
    <w:p w:rsidR="005C0440" w:rsidRPr="00207C7D" w:rsidRDefault="00374E7E" w:rsidP="00B26CF7">
      <w:pPr>
        <w:ind w:left="709" w:hanging="709"/>
        <w:jc w:val="both"/>
        <w:rPr>
          <w:b/>
        </w:rPr>
      </w:pPr>
      <w:r w:rsidRPr="00207C7D">
        <w:rPr>
          <w:rStyle w:val="Textoennegrita"/>
          <w:b w:val="0"/>
        </w:rPr>
        <w:t>SQUILLARI, Rosana y CALDERÒN, Luciana.2016</w:t>
      </w:r>
      <w:r w:rsidR="001D6ABC" w:rsidRPr="00207C7D">
        <w:rPr>
          <w:rStyle w:val="Textoennegrita"/>
          <w:b w:val="0"/>
        </w:rPr>
        <w:t>.</w:t>
      </w:r>
      <w:r w:rsidR="001D6ABC" w:rsidRPr="00207C7D">
        <w:t xml:space="preserve"> “</w:t>
      </w:r>
      <w:r w:rsidRPr="00207C7D">
        <w:t xml:space="preserve">Estrategias de   los problemas en oportunidades-”. En, </w:t>
      </w:r>
      <w:r w:rsidR="005C0440" w:rsidRPr="00207C7D">
        <w:rPr>
          <w:i/>
        </w:rPr>
        <w:t>Ética en la Ciencia y la Vida</w:t>
      </w:r>
      <w:r w:rsidR="005C0440" w:rsidRPr="00207C7D">
        <w:t xml:space="preserve">. </w:t>
      </w:r>
      <w:r w:rsidR="005C0440" w:rsidRPr="00207C7D">
        <w:rPr>
          <w:i/>
        </w:rPr>
        <w:t>XXI JORNADAS INTERDISCIPLINARIAS DE LA FUNDACIÒN ICALA</w:t>
      </w:r>
      <w:r w:rsidR="005C0440" w:rsidRPr="00207C7D">
        <w:t>. (D. MICHELINI, S. PEPPINO, M. BONYUAN (EDS.). Ediciones del ICALA.ISBN 978-987-1318-33-9. (pp. 97-104). Río Cuarto, 3 y 4 de noviembre de 2016. Argentina.</w:t>
      </w:r>
      <w:r w:rsidR="005C0440" w:rsidRPr="00207C7D">
        <w:tab/>
      </w:r>
      <w:r w:rsidR="005C0440" w:rsidRPr="00207C7D">
        <w:tab/>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VERA, Liliàn Adriana y SQUILLARI, Rosana Beatriz. 2015. </w:t>
      </w:r>
      <w:r w:rsidRPr="00207C7D">
        <w:rPr>
          <w:rStyle w:val="Textoennegrita"/>
          <w:rFonts w:cs="Calibri"/>
          <w:b w:val="0"/>
          <w:i/>
        </w:rPr>
        <w:t>Lineamientos generales para la fundamentación del TALLER DE PROBLEMATIZACIÓN  DE LA PRÁCTICA DOCENTE del Profesorado en  Ciencias Jurídicas, Políticas y Sociales</w:t>
      </w:r>
      <w:r w:rsidR="00535E9E" w:rsidRPr="00207C7D">
        <w:rPr>
          <w:rStyle w:val="Textoennegrita"/>
          <w:rFonts w:cs="Calibri"/>
          <w:b w:val="0"/>
        </w:rPr>
        <w:t xml:space="preserve">. </w:t>
      </w:r>
    </w:p>
    <w:p w:rsidR="006A4149" w:rsidRPr="00207C7D" w:rsidRDefault="006A4149" w:rsidP="006A4149">
      <w:pPr>
        <w:pStyle w:val="Prrafodelista"/>
        <w:rPr>
          <w:b/>
          <w:sz w:val="16"/>
          <w:szCs w:val="16"/>
        </w:rPr>
      </w:pPr>
    </w:p>
    <w:p w:rsidR="006A4149" w:rsidRPr="00207C7D" w:rsidRDefault="006A4149" w:rsidP="006A4149">
      <w:pPr>
        <w:pStyle w:val="Prrafodelista"/>
        <w:rPr>
          <w:b/>
          <w:sz w:val="16"/>
          <w:szCs w:val="16"/>
        </w:rPr>
      </w:pPr>
    </w:p>
    <w:p w:rsidR="006A4149" w:rsidRPr="00207C7D" w:rsidRDefault="00E80E38" w:rsidP="00535E9E">
      <w:pPr>
        <w:ind w:left="720"/>
        <w:jc w:val="center"/>
        <w:rPr>
          <w:rFonts w:asciiTheme="minorHAnsi" w:hAnsiTheme="minorHAnsi" w:cstheme="minorHAnsi"/>
          <w:b/>
          <w:sz w:val="28"/>
          <w:szCs w:val="28"/>
        </w:rPr>
      </w:pPr>
      <w:r w:rsidRPr="00207C7D">
        <w:rPr>
          <w:rFonts w:asciiTheme="minorHAnsi" w:hAnsiTheme="minorHAnsi" w:cstheme="minorHAnsi"/>
          <w:b/>
          <w:sz w:val="28"/>
          <w:szCs w:val="28"/>
        </w:rPr>
        <w:t>10</w:t>
      </w:r>
      <w:r w:rsidR="00535E9E" w:rsidRPr="00207C7D">
        <w:rPr>
          <w:rFonts w:asciiTheme="minorHAnsi" w:hAnsiTheme="minorHAnsi" w:cstheme="minorHAnsi"/>
          <w:b/>
          <w:sz w:val="28"/>
          <w:szCs w:val="28"/>
        </w:rPr>
        <w:t xml:space="preserve">.1. </w:t>
      </w:r>
      <w:r w:rsidR="006A4149" w:rsidRPr="00207C7D">
        <w:rPr>
          <w:rFonts w:asciiTheme="minorHAnsi" w:hAnsiTheme="minorHAnsi" w:cstheme="minorHAnsi"/>
          <w:b/>
          <w:sz w:val="28"/>
          <w:szCs w:val="28"/>
        </w:rPr>
        <w:t>Bibliografía Obligatoria</w:t>
      </w:r>
    </w:p>
    <w:p w:rsidR="00535E9E" w:rsidRPr="00207C7D" w:rsidRDefault="00535E9E" w:rsidP="00535E9E">
      <w:pPr>
        <w:ind w:left="709" w:hanging="709"/>
        <w:jc w:val="both"/>
      </w:pPr>
      <w:r w:rsidRPr="00207C7D">
        <w:t xml:space="preserve">CALDERÒN Luciana y Analìa CHIECHER. 2012. “ESTRATEGIAS DE APRENDIZAJE, ¿PROCESOS EN CONSTRUCCIÒN? COMPARANDO EL DESEMPEÑO ESTRATÈGICO EN EDUCACIÒN SECUNDARIA Y UNIVERSITARIA”. En, </w:t>
      </w:r>
      <w:r w:rsidRPr="00207C7D">
        <w:rPr>
          <w:i/>
        </w:rPr>
        <w:t>Revista Electrónica Actualidades Investigativas en Educación.</w:t>
      </w:r>
      <w:r w:rsidRPr="00207C7D">
        <w:t xml:space="preserve"> Volumen 12, núm. 2, mayo-agosto de 2012 ISSN. 1409-4703. Disponible en: hhtp://www.redalyc.org/artículo.ua?id=44723437011; en,  Clases Magistrales | Materia / Educación.</w:t>
      </w:r>
    </w:p>
    <w:p w:rsidR="00535E9E" w:rsidRPr="00207C7D" w:rsidRDefault="00535E9E" w:rsidP="00535E9E">
      <w:pPr>
        <w:ind w:left="709" w:hanging="709"/>
        <w:jc w:val="both"/>
      </w:pPr>
      <w:r w:rsidRPr="00207C7D">
        <w:t xml:space="preserve">GVIRTZ. Silvina. 2015. </w:t>
      </w:r>
      <w:r w:rsidRPr="00207C7D">
        <w:rPr>
          <w:i/>
          <w:smallCaps/>
        </w:rPr>
        <w:t>Ser docente en la Argentina de hoy</w:t>
      </w:r>
      <w:r w:rsidRPr="00207C7D">
        <w:rPr>
          <w:smallCaps/>
        </w:rPr>
        <w:t>.</w:t>
      </w:r>
      <w:r w:rsidRPr="00207C7D">
        <w:t xml:space="preserve">   Radiografía del perfil social, cultural y económico de quienes están a cargo de educar a nuestros hijos. Por qué se necesita de manera urgente una política integral e inteligente para el </w:t>
      </w:r>
      <w:r w:rsidRPr="00207C7D">
        <w:lastRenderedPageBreak/>
        <w:t xml:space="preserve">sector. En,Clases Magistrales | Materia / Educación. </w:t>
      </w:r>
      <w:hyperlink r:id="rId16" w:history="1">
        <w:r w:rsidRPr="00207C7D">
          <w:rPr>
            <w:rStyle w:val="Hipervnculo"/>
            <w:b/>
            <w:color w:val="auto"/>
          </w:rPr>
          <w:t>revista@inie.ucr.ac.cr</w:t>
        </w:r>
      </w:hyperlink>
      <w:r w:rsidRPr="00207C7D">
        <w:t>.  Recuperado en septiembre de 2015.</w:t>
      </w:r>
    </w:p>
    <w:p w:rsidR="00535E9E" w:rsidRPr="00207C7D" w:rsidRDefault="00535E9E" w:rsidP="00535E9E">
      <w:pPr>
        <w:ind w:left="709" w:hanging="709"/>
        <w:jc w:val="both"/>
      </w:pPr>
      <w:r w:rsidRPr="00207C7D">
        <w:t xml:space="preserve">ROVIRA, Josep Mª Puig. 2007. </w:t>
      </w:r>
      <w:r w:rsidRPr="00207C7D">
        <w:rPr>
          <w:i/>
        </w:rPr>
        <w:t xml:space="preserve">Conflictos escolares: una oportunidad. </w:t>
      </w:r>
      <w:r w:rsidRPr="00207C7D">
        <w:t xml:space="preserve">En, </w:t>
      </w:r>
      <w:hyperlink r:id="rId17" w:history="1">
        <w:r w:rsidRPr="00207C7D">
          <w:rPr>
            <w:rStyle w:val="Hipervnculo"/>
            <w:color w:val="auto"/>
          </w:rPr>
          <w:t>http://live.v1.udesa.edu.ar/files/EscEdu/Articulos/Revista%20Noticias%2016%20junio%2007.pdf</w:t>
        </w:r>
      </w:hyperlink>
      <w:r w:rsidRPr="00207C7D">
        <w:t>. Recuperado en septiembre de 2015.</w:t>
      </w:r>
    </w:p>
    <w:p w:rsidR="00535E9E" w:rsidRPr="00207C7D" w:rsidRDefault="00535E9E" w:rsidP="00535E9E">
      <w:pPr>
        <w:ind w:left="709" w:hanging="709"/>
        <w:jc w:val="both"/>
      </w:pPr>
      <w:r w:rsidRPr="00207C7D">
        <w:rPr>
          <w:rFonts w:cs="Arial"/>
          <w:i/>
          <w:shd w:val="clear" w:color="auto" w:fill="FFFFFF"/>
        </w:rPr>
        <w:t>DOCUMENTO HISTORICO -MODELO DE CONTRATO QUE FIRMABAN LAS MAESTRAS en el año 1923 en nuestro país.</w:t>
      </w:r>
      <w:r w:rsidRPr="00207C7D">
        <w:t xml:space="preserve"> Recuperado en septiembre de 2015. En, </w:t>
      </w:r>
      <w:hyperlink r:id="rId18" w:history="1">
        <w:r w:rsidRPr="00207C7D">
          <w:rPr>
            <w:rStyle w:val="Hipervnculo"/>
            <w:color w:val="auto"/>
          </w:rPr>
          <w:t>https://b06elkarbizitzamintegia.files.wordpress.com/2010/05/unaoportunidad.pdf</w:t>
        </w:r>
      </w:hyperlink>
      <w:hyperlink r:id="rId19" w:history="1">
        <w:r w:rsidRPr="00207C7D">
          <w:rPr>
            <w:rStyle w:val="Hipervnculo"/>
            <w:color w:val="auto"/>
          </w:rPr>
          <w:t>http://www.fvet.edu.uy/sites/default/files//equidad%20y%20genero/equigen_contrato.pdf</w:t>
        </w:r>
      </w:hyperlink>
      <w:r w:rsidRPr="00207C7D">
        <w:t>. Recuperado en septiembre de 2015.</w:t>
      </w:r>
    </w:p>
    <w:p w:rsidR="00535E9E" w:rsidRPr="00207C7D" w:rsidRDefault="00535E9E" w:rsidP="00535E9E">
      <w:pPr>
        <w:ind w:left="709" w:right="-1701" w:hanging="709"/>
        <w:jc w:val="both"/>
        <w:rPr>
          <w:bCs/>
          <w:smallCaps/>
          <w:kern w:val="36"/>
          <w:lang w:eastAsia="es-MX"/>
        </w:rPr>
      </w:pPr>
      <w:r w:rsidRPr="00207C7D">
        <w:rPr>
          <w:bCs/>
          <w:smallCaps/>
          <w:kern w:val="36"/>
          <w:lang w:eastAsia="es-MX"/>
        </w:rPr>
        <w:t xml:space="preserve">BUCCAY, Jorge. 2008. </w:t>
      </w:r>
      <w:r w:rsidRPr="00207C7D">
        <w:rPr>
          <w:bCs/>
          <w:i/>
          <w:smallCaps/>
          <w:kern w:val="36"/>
          <w:lang w:eastAsia="es-MX"/>
        </w:rPr>
        <w:t xml:space="preserve">Pobres OVEJAS. </w:t>
      </w:r>
      <w:r w:rsidRPr="00207C7D">
        <w:rPr>
          <w:bCs/>
          <w:smallCaps/>
          <w:kern w:val="36"/>
          <w:lang w:eastAsia="es-MX"/>
        </w:rPr>
        <w:t>cuento anónimo.</w:t>
      </w:r>
    </w:p>
    <w:p w:rsidR="00535E9E" w:rsidRPr="00207C7D" w:rsidRDefault="00535E9E" w:rsidP="00535E9E">
      <w:pPr>
        <w:ind w:left="709" w:right="-1701" w:hanging="709"/>
        <w:jc w:val="both"/>
      </w:pPr>
      <w:r w:rsidRPr="00207C7D">
        <w:t xml:space="preserve">En, </w:t>
      </w:r>
      <w:hyperlink r:id="rId20" w:history="1">
        <w:r w:rsidRPr="00207C7D">
          <w:rPr>
            <w:rStyle w:val="Hipervnculo"/>
            <w:b/>
            <w:bCs/>
            <w:smallCaps/>
            <w:color w:val="auto"/>
            <w:kern w:val="36"/>
            <w:lang w:eastAsia="es-MX"/>
          </w:rPr>
          <w:t>http://manualburquerque.com/2008/03/19/pobres-ovejas/</w:t>
        </w:r>
      </w:hyperlink>
      <w:r w:rsidRPr="00207C7D">
        <w:t xml:space="preserve">.  Recuperado en </w:t>
      </w:r>
    </w:p>
    <w:p w:rsidR="00535E9E" w:rsidRPr="00207C7D" w:rsidRDefault="00535E9E" w:rsidP="00535E9E">
      <w:pPr>
        <w:ind w:left="709" w:right="-1701" w:hanging="709"/>
        <w:jc w:val="both"/>
      </w:pPr>
      <w:r w:rsidRPr="00207C7D">
        <w:t>Septiembre de 2015.</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de Educación Provincial Nº 9870.</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9944.</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26.061.</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Lineamientos Políticos y Estrategias de la Educación Secundaria Obligatoria (CFE Nº 84/09).</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MAGADAN, Cecilia. 2012. “Clase 3: TIC en acción para (re)inventar prácticas y estrategias”. En, </w:t>
      </w:r>
      <w:r w:rsidRPr="00207C7D">
        <w:rPr>
          <w:rStyle w:val="Textoennegrita"/>
          <w:rFonts w:cs="Calibri"/>
          <w:b w:val="0"/>
          <w:i/>
        </w:rPr>
        <w:t>Enseñar y aprender con TIC, Especialización docente de nivel superior y TIC</w:t>
      </w:r>
      <w:r w:rsidRPr="00207C7D">
        <w:rPr>
          <w:rStyle w:val="Textoennegrita"/>
          <w:rFonts w:cs="Calibri"/>
          <w:b w:val="0"/>
        </w:rPr>
        <w:t>. Buenos Aires: Ministerio de Educación de la Nación.</w:t>
      </w:r>
    </w:p>
    <w:p w:rsidR="006A4149" w:rsidRDefault="006A4149" w:rsidP="006A4149">
      <w:pPr>
        <w:ind w:left="709" w:hanging="709"/>
        <w:jc w:val="both"/>
        <w:rPr>
          <w:rStyle w:val="Textoennegrita"/>
          <w:rFonts w:cs="Calibri"/>
          <w:b w:val="0"/>
        </w:rPr>
      </w:pPr>
      <w:r w:rsidRPr="00207C7D">
        <w:rPr>
          <w:rStyle w:val="Textoennegrita"/>
          <w:rFonts w:cs="Calibri"/>
          <w:b w:val="0"/>
        </w:rPr>
        <w:t xml:space="preserve">Ministerio de Cultura y Educación de la Nación. República Argentina. 2006. “LEY DE EDUCACIÒN NACIONAL. Ley número: 26206/06. Promulgada el 27 de diciembre de 2006”. En, </w:t>
      </w:r>
      <w:r w:rsidRPr="00207C7D">
        <w:rPr>
          <w:rStyle w:val="Textoennegrita"/>
          <w:rFonts w:cs="Calibri"/>
          <w:b w:val="0"/>
          <w:i/>
        </w:rPr>
        <w:t>Revista Zona Educativa, Año 3, Número 21</w:t>
      </w:r>
      <w:r w:rsidRPr="00207C7D">
        <w:rPr>
          <w:rStyle w:val="Textoennegrita"/>
          <w:rFonts w:cs="Calibri"/>
          <w:b w:val="0"/>
        </w:rPr>
        <w:t>. Disponible en http:// www.zona.lacarabela.com/Zona98/Zona educativa Revista 21/Revista_Fecha.html. (</w:t>
      </w:r>
      <w:r w:rsidR="00535E9E" w:rsidRPr="00207C7D">
        <w:rPr>
          <w:rStyle w:val="Textoennegrita"/>
          <w:rFonts w:cs="Calibri"/>
          <w:b w:val="0"/>
        </w:rPr>
        <w:t>Última</w:t>
      </w:r>
      <w:r w:rsidRPr="00207C7D">
        <w:rPr>
          <w:rStyle w:val="Textoennegrita"/>
          <w:rFonts w:cs="Calibri"/>
          <w:b w:val="0"/>
        </w:rPr>
        <w:t xml:space="preserve"> consulta</w:t>
      </w:r>
      <w:r w:rsidR="00535E9E" w:rsidRPr="00207C7D">
        <w:rPr>
          <w:rStyle w:val="Textoennegrita"/>
          <w:rFonts w:cs="Calibri"/>
          <w:b w:val="0"/>
        </w:rPr>
        <w:t>:</w:t>
      </w:r>
      <w:r w:rsidRPr="00207C7D">
        <w:rPr>
          <w:rStyle w:val="Textoennegrita"/>
          <w:rFonts w:cs="Calibri"/>
          <w:b w:val="0"/>
        </w:rPr>
        <w:t xml:space="preserve"> 05 de enero de 2007).</w:t>
      </w:r>
    </w:p>
    <w:p w:rsidR="00B26CF7" w:rsidRPr="00274BFB" w:rsidRDefault="00B26CF7" w:rsidP="00B26CF7">
      <w:pPr>
        <w:ind w:left="709" w:hanging="709"/>
        <w:jc w:val="both"/>
        <w:rPr>
          <w:rStyle w:val="Textoennegrita"/>
          <w:rFonts w:cs="Calibri"/>
          <w:b w:val="0"/>
        </w:rPr>
      </w:pPr>
      <w:r w:rsidRPr="00207C7D">
        <w:rPr>
          <w:rStyle w:val="Textoennegrita"/>
          <w:rFonts w:cs="Calibri"/>
          <w:b w:val="0"/>
        </w:rPr>
        <w:t xml:space="preserve">Ministerio de Educación de la Provincia de Córdoba. Secretaría de Educación. Subsecretaría de Educación. Subsecretaría de Promoción de Igualdad y Calidad Educativa. Dirección General de Planeamiento e Información Educativa. </w:t>
      </w:r>
      <w:r w:rsidRPr="00207C7D">
        <w:rPr>
          <w:rStyle w:val="Textoennegrita"/>
          <w:rFonts w:cs="Calibri"/>
          <w:b w:val="0"/>
          <w:i/>
        </w:rPr>
        <w:t>EDUCACIÒN SECUNDARIA ENCUADRE GE</w:t>
      </w:r>
      <w:r>
        <w:rPr>
          <w:rStyle w:val="Textoennegrita"/>
          <w:rFonts w:cs="Calibri"/>
          <w:b w:val="0"/>
          <w:i/>
        </w:rPr>
        <w:t>NERAL. 2011-2020</w:t>
      </w:r>
      <w:r w:rsidRPr="00207C7D">
        <w:rPr>
          <w:rStyle w:val="Textoennegrita"/>
          <w:rFonts w:cs="Calibri"/>
          <w:b w:val="0"/>
        </w:rPr>
        <w:t>.</w:t>
      </w:r>
      <w:r w:rsidR="00274BFB" w:rsidRPr="00274BFB">
        <w:rPr>
          <w:rFonts w:cstheme="minorHAnsi"/>
          <w:spacing w:val="4"/>
          <w:sz w:val="18"/>
          <w:szCs w:val="18"/>
          <w:lang w:val="es-ES_tradnl"/>
        </w:rPr>
        <w:t xml:space="preserve"> </w:t>
      </w:r>
      <w:r w:rsidR="00274BFB" w:rsidRPr="00274BFB">
        <w:rPr>
          <w:rFonts w:cstheme="minorHAnsi"/>
          <w:spacing w:val="4"/>
          <w:lang w:val="es-ES_tradnl"/>
        </w:rPr>
        <w:t xml:space="preserve">Enlace: </w:t>
      </w:r>
      <w:hyperlink r:id="rId21" w:history="1">
        <w:r w:rsidR="00274BFB" w:rsidRPr="00274BFB">
          <w:rPr>
            <w:rStyle w:val="Hipervnculo"/>
            <w:rFonts w:cstheme="minorHAnsi"/>
            <w:spacing w:val="4"/>
            <w:lang w:val="es-ES_tradnl"/>
          </w:rPr>
          <w:t xml:space="preserve">http://www.igualdadycalidadcba.gov.ar/SIPEC- </w:t>
        </w:r>
      </w:hyperlink>
      <w:r w:rsidR="00274BFB" w:rsidRPr="00274BFB">
        <w:rPr>
          <w:rFonts w:cstheme="minorHAnsi"/>
          <w:spacing w:val="4"/>
          <w:lang w:val="es-ES_tradnl"/>
        </w:rPr>
        <w:t xml:space="preserve">y </w:t>
      </w:r>
      <w:r w:rsidR="00274BFB" w:rsidRPr="00274BFB">
        <w:t>Ministerio de Educación de la Provincia de Córdoba. Secretaría de Educación. Subsecretaría de Promoción de Igualdad y Calidad Educativa. Dirección General de Planeamiento e Información Educativa.</w:t>
      </w:r>
      <w:r w:rsidR="00274BFB" w:rsidRPr="00274BFB">
        <w:rPr>
          <w:rFonts w:cstheme="minorHAnsi"/>
          <w:spacing w:val="4"/>
          <w:lang w:val="es-ES_tradnl"/>
        </w:rPr>
        <w:t xml:space="preserve">  </w:t>
      </w:r>
      <w:r w:rsidR="00274BFB" w:rsidRPr="00274BFB">
        <w:t xml:space="preserve">Diseño Curricular ENCUADRE GENERAL. Versión Definitiva 2011-2020. </w:t>
      </w:r>
      <w:r w:rsidR="00274BFB" w:rsidRPr="00274BFB">
        <w:rPr>
          <w:rFonts w:cstheme="minorHAnsi"/>
          <w:spacing w:val="4"/>
          <w:lang w:val="es-ES_tradnl"/>
        </w:rPr>
        <w:t xml:space="preserve">Enlace: </w:t>
      </w:r>
      <w:r w:rsidR="00274BFB" w:rsidRPr="00274BFB">
        <w:t xml:space="preserve"> </w:t>
      </w:r>
      <w:hyperlink r:id="rId22" w:history="1">
        <w:r w:rsidR="00274BFB" w:rsidRPr="00274BFB">
          <w:rPr>
            <w:rStyle w:val="Hipervnculo"/>
            <w:rFonts w:cstheme="minorHAnsi"/>
            <w:spacing w:val="4"/>
            <w:lang w:val="es-ES_tradnl"/>
          </w:rPr>
          <w:t>http://www.igualdadycalidadcba.gov.ar/SIPEC-CBA/publicaciones/EducacionSecundaria/LISTO%20PDF/TOMO1EducacionSecundaria%20web8-2-11.pdf</w:t>
        </w:r>
      </w:hyperlink>
      <w:r w:rsidR="00274BFB" w:rsidRPr="00274BFB">
        <w:rPr>
          <w:rFonts w:cstheme="minorHAnsi"/>
          <w:spacing w:val="4"/>
          <w:lang w:val="es-ES_tradnl"/>
        </w:rPr>
        <w:t xml:space="preserve">. </w:t>
      </w:r>
      <w:r w:rsidR="00274BFB" w:rsidRPr="00274BFB">
        <w:t xml:space="preserve"> </w:t>
      </w:r>
      <w:r w:rsidR="00274BFB" w:rsidRPr="00274BFB">
        <w:rPr>
          <w:rFonts w:cstheme="minorHAnsi"/>
          <w:spacing w:val="4"/>
          <w:lang w:val="es-ES_tradnl"/>
        </w:rPr>
        <w:t>http//:</w:t>
      </w:r>
      <w:hyperlink r:id="rId23" w:history="1">
        <w:r w:rsidR="00274BFB" w:rsidRPr="00274BFB">
          <w:rPr>
            <w:rStyle w:val="Hipervnculo"/>
            <w:rFonts w:cstheme="minorHAnsi"/>
            <w:spacing w:val="4"/>
            <w:lang w:val="es-ES_tradnl"/>
          </w:rPr>
          <w:t>www.mcye.gov.ar/Consejo/resoluciones/cf_resoluciones.html</w:t>
        </w:r>
      </w:hyperlink>
      <w:r w:rsidR="00274BFB" w:rsidRPr="00274BFB">
        <w:rPr>
          <w:rStyle w:val="Hipervnculo"/>
          <w:rFonts w:cstheme="minorHAnsi"/>
          <w:spacing w:val="4"/>
          <w:lang w:val="es-ES_tradnl"/>
        </w:rPr>
        <w:t xml:space="preserve"> </w:t>
      </w:r>
      <w:r w:rsidR="00274BFB" w:rsidRPr="00274BFB">
        <w:rPr>
          <w:rFonts w:cstheme="minorHAnsi"/>
          <w:spacing w:val="4"/>
          <w:lang w:val="es-ES_tradnl"/>
        </w:rPr>
        <w:t>(última consulta: enero 2019)</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Ministerio de Educación de la Provincia de Córdoba. Secretaría de Educación. Subsecretaría de Educación. Subsecretaría de Promoción de Igualdad y Calidad Educativa. Dirección General de Planeamiento e Información Educativa. </w:t>
      </w:r>
      <w:r w:rsidRPr="00207C7D">
        <w:rPr>
          <w:rStyle w:val="Textoennegrita"/>
          <w:rFonts w:cs="Calibri"/>
          <w:b w:val="0"/>
          <w:i/>
        </w:rPr>
        <w:t>EDUCACIÒN SECUNDARIA ENCUADRE GENERAL. 2011-2015</w:t>
      </w:r>
      <w:r w:rsidRPr="00207C7D">
        <w:rPr>
          <w:rStyle w:val="Textoennegrita"/>
          <w:rFonts w:cs="Calibri"/>
          <w:b w:val="0"/>
        </w:rPr>
        <w:t>.</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lastRenderedPageBreak/>
        <w:t>Orientación para la Organización Pedagógica e Institucional de la Educación Secundaria Obligatoria (CFE Nº 84/09).</w:t>
      </w:r>
    </w:p>
    <w:p w:rsidR="006A4149" w:rsidRDefault="006A4149" w:rsidP="006A4149">
      <w:pPr>
        <w:ind w:left="709" w:hanging="709"/>
        <w:jc w:val="both"/>
        <w:rPr>
          <w:rStyle w:val="Textoennegrita"/>
          <w:rFonts w:cs="Calibri"/>
          <w:b w:val="0"/>
        </w:rPr>
      </w:pPr>
      <w:r w:rsidRPr="00207C7D">
        <w:rPr>
          <w:rStyle w:val="Textoennegrita"/>
          <w:rFonts w:cs="Calibri"/>
          <w:b w:val="0"/>
        </w:rPr>
        <w:t>Resolución del Ministerio de Educación de la Provincia de Córdoba Nº 149/10.</w:t>
      </w:r>
    </w:p>
    <w:p w:rsidR="00485EC1" w:rsidRPr="00B26CF7" w:rsidRDefault="00485EC1" w:rsidP="00485EC1">
      <w:pPr>
        <w:ind w:left="709" w:hanging="709"/>
        <w:contextualSpacing/>
        <w:jc w:val="both"/>
        <w:rPr>
          <w:rFonts w:ascii="Arial" w:hAnsi="Arial" w:cs="Arial"/>
          <w:sz w:val="16"/>
          <w:szCs w:val="16"/>
          <w:lang w:val="es-MX"/>
        </w:rPr>
      </w:pPr>
      <w:r w:rsidRPr="00B26CF7">
        <w:rPr>
          <w:lang w:val="es-MX"/>
        </w:rPr>
        <w:t xml:space="preserve">SQUILLARI, Rosana. 2017. “Violencia en los contextos y en los espacios educativos: Una visión interdisciplinaria”. En </w:t>
      </w:r>
      <w:r w:rsidRPr="00B26CF7">
        <w:rPr>
          <w:i/>
          <w:lang w:val="es-MX"/>
        </w:rPr>
        <w:t>VIOLENCIA. PROBLEMAS Y ABORDAJES</w:t>
      </w:r>
      <w:r w:rsidRPr="00B26CF7">
        <w:rPr>
          <w:lang w:val="es-MX"/>
        </w:rPr>
        <w:t>.</w:t>
      </w:r>
      <w:r w:rsidRPr="00B26CF7">
        <w:rPr>
          <w:spacing w:val="6"/>
          <w:lang w:val="es-MX"/>
        </w:rPr>
        <w:t xml:space="preserve"> </w:t>
      </w:r>
      <w:r w:rsidRPr="00B26CF7">
        <w:rPr>
          <w:lang w:val="es-MX"/>
        </w:rPr>
        <w:t xml:space="preserve">XXII </w:t>
      </w:r>
      <w:r w:rsidRPr="00B26CF7">
        <w:rPr>
          <w:i/>
          <w:lang w:val="es-MX"/>
        </w:rPr>
        <w:t>JORNADAS INTERDISCIPLINARIAS DE LA FUNDACIÒN ICALA</w:t>
      </w:r>
      <w:r w:rsidRPr="00B26CF7">
        <w:rPr>
          <w:lang w:val="es-MX"/>
        </w:rPr>
        <w:t xml:space="preserve">. Dorando J. Michelini, Graciana Perez Zabala y Noelia Galetto (Eds.). </w:t>
      </w:r>
      <w:r w:rsidRPr="00B26CF7">
        <w:rPr>
          <w:i/>
          <w:lang w:val="es-MX"/>
        </w:rPr>
        <w:t>Sección: ESPACIOS EDUCATIVOS Y VIOLENCIA.</w:t>
      </w:r>
      <w:r w:rsidRPr="00B26CF7">
        <w:rPr>
          <w:lang w:val="es-MX"/>
        </w:rPr>
        <w:t xml:space="preserve"> </w:t>
      </w:r>
      <w:r w:rsidRPr="00B26CF7">
        <w:rPr>
          <w:spacing w:val="6"/>
          <w:lang w:val="es-MX"/>
        </w:rPr>
        <w:t>(pp. 62-66; total de páginas de la publicación: 227).</w:t>
      </w:r>
      <w:r w:rsidRPr="00B26CF7">
        <w:rPr>
          <w:lang w:val="es-MX"/>
        </w:rPr>
        <w:t xml:space="preserve"> Río </w:t>
      </w:r>
      <w:r w:rsidRPr="00B26CF7">
        <w:rPr>
          <w:bCs/>
          <w:lang w:val="es-ES_tradnl"/>
        </w:rPr>
        <w:t>Cuarto: EDICIONES DEL ICALA.</w:t>
      </w:r>
      <w:r w:rsidRPr="00B26CF7">
        <w:rPr>
          <w:b/>
          <w:bCs/>
          <w:lang w:val="es-ES_tradnl"/>
        </w:rPr>
        <w:t xml:space="preserve"> </w:t>
      </w:r>
      <w:r w:rsidRPr="00B26CF7">
        <w:rPr>
          <w:spacing w:val="6"/>
          <w:lang w:val="es-MX"/>
        </w:rPr>
        <w:t>Río Cuarto. Córdoba Argentina. 2 y 3 de noviembre de 2017. ISBN: 978-987-1318-34-6.</w:t>
      </w:r>
    </w:p>
    <w:p w:rsidR="00485EC1" w:rsidRPr="00207C7D" w:rsidRDefault="00485EC1" w:rsidP="00485EC1">
      <w:pPr>
        <w:ind w:left="709" w:hanging="709"/>
        <w:jc w:val="both"/>
        <w:rPr>
          <w:rStyle w:val="Textoennegrita"/>
          <w:rFonts w:cs="Calibri"/>
          <w:b w:val="0"/>
        </w:rPr>
      </w:pPr>
      <w:r w:rsidRPr="00207C7D">
        <w:rPr>
          <w:rStyle w:val="Textoennegrita"/>
          <w:b w:val="0"/>
        </w:rPr>
        <w:t>SQUILLARI, Rosana y CALDERÒN, Luciana.2016.</w:t>
      </w:r>
      <w:r w:rsidRPr="00207C7D">
        <w:t xml:space="preserve"> “Estrategias de   los problemas en oportunidades-”. En, </w:t>
      </w:r>
      <w:r w:rsidRPr="00207C7D">
        <w:rPr>
          <w:i/>
        </w:rPr>
        <w:t>Ética en la Ciencia y la Vida</w:t>
      </w:r>
      <w:r w:rsidRPr="00207C7D">
        <w:t xml:space="preserve">. </w:t>
      </w:r>
      <w:r w:rsidRPr="00207C7D">
        <w:rPr>
          <w:i/>
        </w:rPr>
        <w:t>XXI JORNADAS INTERDISCIPLINARIAS DE LA FUNDACIÒN ICALA</w:t>
      </w:r>
      <w:r w:rsidRPr="00207C7D">
        <w:t>. (D. MICHELINI, S. PEPPINO, M. BONYUAN (EDS.). Ediciones del ICALA.ISBN 978-987-1318-33-9. (pp. 97-104). Río Cuarto, 3 y 4 de noviembre de 2016. Argentina.</w:t>
      </w:r>
    </w:p>
    <w:p w:rsidR="006A4149" w:rsidRPr="00207C7D" w:rsidRDefault="006A4149" w:rsidP="006A4149">
      <w:pPr>
        <w:jc w:val="both"/>
        <w:rPr>
          <w:b/>
          <w:sz w:val="16"/>
          <w:szCs w:val="16"/>
        </w:rPr>
      </w:pPr>
    </w:p>
    <w:p w:rsidR="006A4149" w:rsidRPr="00207C7D" w:rsidRDefault="00E80E38" w:rsidP="00B26CF7">
      <w:pPr>
        <w:jc w:val="both"/>
        <w:rPr>
          <w:rFonts w:asciiTheme="minorHAnsi" w:hAnsiTheme="minorHAnsi" w:cstheme="minorHAnsi"/>
          <w:b/>
          <w:sz w:val="28"/>
          <w:szCs w:val="28"/>
        </w:rPr>
      </w:pPr>
      <w:r w:rsidRPr="00207C7D">
        <w:rPr>
          <w:rFonts w:asciiTheme="minorHAnsi" w:hAnsiTheme="minorHAnsi" w:cstheme="minorHAnsi"/>
          <w:b/>
          <w:sz w:val="28"/>
          <w:szCs w:val="28"/>
        </w:rPr>
        <w:t>10</w:t>
      </w:r>
      <w:r w:rsidR="00535E9E" w:rsidRPr="00207C7D">
        <w:rPr>
          <w:rFonts w:asciiTheme="minorHAnsi" w:hAnsiTheme="minorHAnsi" w:cstheme="minorHAnsi"/>
          <w:b/>
          <w:sz w:val="28"/>
          <w:szCs w:val="28"/>
        </w:rPr>
        <w:t xml:space="preserve">.2. </w:t>
      </w:r>
      <w:r w:rsidR="006A4149" w:rsidRPr="00207C7D">
        <w:rPr>
          <w:rFonts w:asciiTheme="minorHAnsi" w:hAnsiTheme="minorHAnsi" w:cstheme="minorHAnsi"/>
          <w:b/>
          <w:sz w:val="28"/>
          <w:szCs w:val="28"/>
        </w:rPr>
        <w:t>BIBLIOGRAFÌA DE CONSULTA</w:t>
      </w:r>
    </w:p>
    <w:p w:rsidR="006A4149" w:rsidRPr="00207C7D" w:rsidRDefault="006A4149" w:rsidP="00B26CF7">
      <w:pPr>
        <w:jc w:val="both"/>
        <w:rPr>
          <w:rStyle w:val="Textoennegrita"/>
          <w:rFonts w:cs="Calibri"/>
          <w:b w:val="0"/>
        </w:rPr>
      </w:pPr>
      <w:r w:rsidRPr="00207C7D">
        <w:rPr>
          <w:rStyle w:val="Textoennegrita"/>
          <w:rFonts w:cs="Calibri"/>
          <w:b w:val="0"/>
        </w:rPr>
        <w:t>Ley de Educación Provincial Nº 9870.</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9944.</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Ley Promoción y Protección de los Derechos de las/os Niña/os y Adolescentes Nº 26.061.</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Lineamientos Políticos y Estrategias de la Educación Secundaria Obligatoria (CFE Nº 84/09).</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 xml:space="preserve">Ministerio de Educación de la Provincia de Córdoba. Secretaría de Educación. Subsecretaría de Educación. Subsecretaría de Promoción de Igualdad y Calidad Educativa. Dirección General de Planeamiento e Información Educativa. </w:t>
      </w:r>
      <w:r w:rsidRPr="00207C7D">
        <w:rPr>
          <w:rStyle w:val="Textoennegrita"/>
          <w:rFonts w:cs="Calibri"/>
          <w:b w:val="0"/>
          <w:i/>
        </w:rPr>
        <w:t>EDUCACIÒN SECUNDARIA ENCUADRE GENERAL. 2011-2015</w:t>
      </w:r>
      <w:r w:rsidRPr="00207C7D">
        <w:rPr>
          <w:rStyle w:val="Textoennegrita"/>
          <w:rFonts w:cs="Calibri"/>
          <w:b w:val="0"/>
        </w:rPr>
        <w:t>.</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MINISTERIO DE EDUCACIÒN CIENCIA Y TECNOLOGÌA, CONSEJO FEDERAL DE EDUCACIÒN. PROGRAMA DE MEDIACIÒN ESCOLAR, cuadernillo 1, Marco General, 2004.</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Orientación para la Organización Pedagógica e Institucional de la Educación Secundaria Obligatoria (CFE Nº 84/09).</w:t>
      </w:r>
    </w:p>
    <w:p w:rsidR="00D741CA" w:rsidRPr="00207C7D" w:rsidRDefault="006A4149" w:rsidP="00D741CA">
      <w:pPr>
        <w:ind w:left="709" w:hanging="709"/>
        <w:jc w:val="both"/>
        <w:rPr>
          <w:rStyle w:val="Textoennegrita"/>
          <w:rFonts w:cs="Calibri"/>
          <w:b w:val="0"/>
        </w:rPr>
      </w:pPr>
      <w:r w:rsidRPr="00207C7D">
        <w:rPr>
          <w:rStyle w:val="Textoennegrita"/>
          <w:rFonts w:cs="Calibri"/>
          <w:b w:val="0"/>
        </w:rPr>
        <w:t>Orientación para la Organización Pedagógica e Institucional de la Educación Secundaria Obligatoria (CFE Nº 93/09).</w:t>
      </w:r>
    </w:p>
    <w:p w:rsidR="00D741CA" w:rsidRPr="00207C7D" w:rsidRDefault="00D741CA" w:rsidP="00D741CA">
      <w:pPr>
        <w:ind w:left="709" w:hanging="709"/>
        <w:jc w:val="both"/>
        <w:rPr>
          <w:rFonts w:cs="Calibri"/>
          <w:bCs/>
        </w:rPr>
      </w:pPr>
      <w:r w:rsidRPr="00207C7D">
        <w:rPr>
          <w:rStyle w:val="Textoennegrita"/>
          <w:b w:val="0"/>
        </w:rPr>
        <w:t xml:space="preserve">SQUILLARI, Rosana y CISTERNA, Ever. 2016. </w:t>
      </w:r>
      <w:r w:rsidRPr="00207C7D">
        <w:rPr>
          <w:rFonts w:eastAsia="Calibri"/>
          <w:lang w:eastAsia="en-US"/>
        </w:rPr>
        <w:t xml:space="preserve">“La Observación en la Práctica Docente del Profesorado en Ciencias Jurídicas, Políticas y Sociales de la U.N.R.C: Tiempos, espacios, saberes y sentidos”. En, </w:t>
      </w:r>
      <w:r w:rsidRPr="00207C7D">
        <w:rPr>
          <w:rFonts w:eastAsia="Calibri"/>
          <w:i/>
          <w:lang w:eastAsia="en-US"/>
        </w:rPr>
        <w:t>VII JORNADAS Nacionales de Prácticas y Residencias en la Formación Docente</w:t>
      </w:r>
      <w:r w:rsidRPr="00207C7D">
        <w:rPr>
          <w:rFonts w:eastAsia="Calibri"/>
          <w:lang w:eastAsia="en-US"/>
        </w:rPr>
        <w:t>. Córdoba 13, 14 y 15 de Octubre 2016. Argentina. (</w:t>
      </w:r>
      <w:r w:rsidR="00485EC1">
        <w:rPr>
          <w:rFonts w:eastAsia="Calibri"/>
          <w:lang w:eastAsia="en-US"/>
        </w:rPr>
        <w:t xml:space="preserve">pp, </w:t>
      </w:r>
      <w:r w:rsidR="00485EC1" w:rsidRPr="00207C7D">
        <w:rPr>
          <w:rFonts w:eastAsia="Calibri"/>
          <w:lang w:eastAsia="en-US"/>
        </w:rPr>
        <w:t>10</w:t>
      </w:r>
      <w:r w:rsidRPr="00207C7D">
        <w:rPr>
          <w:rFonts w:eastAsia="Calibri"/>
          <w:lang w:eastAsia="en-US"/>
        </w:rPr>
        <w:t>).</w:t>
      </w:r>
    </w:p>
    <w:p w:rsidR="006A4149" w:rsidRPr="00207C7D" w:rsidRDefault="006A4149" w:rsidP="006A4149">
      <w:pPr>
        <w:ind w:left="709" w:hanging="709"/>
        <w:jc w:val="both"/>
        <w:rPr>
          <w:rStyle w:val="Textoennegrita"/>
          <w:rFonts w:cs="Calibri"/>
          <w:b w:val="0"/>
        </w:rPr>
      </w:pPr>
      <w:r w:rsidRPr="00207C7D">
        <w:rPr>
          <w:rStyle w:val="Textoennegrita"/>
          <w:rFonts w:cs="Calibri"/>
          <w:b w:val="0"/>
        </w:rPr>
        <w:t>Resolución del Ministerio de Educación de la Provincia de Córdoba Nº 149/10.</w:t>
      </w:r>
    </w:p>
    <w:p w:rsidR="009445C2" w:rsidRPr="00207C7D" w:rsidRDefault="006A4149" w:rsidP="009445C2">
      <w:pPr>
        <w:ind w:left="709" w:hanging="709"/>
        <w:jc w:val="both"/>
        <w:rPr>
          <w:rStyle w:val="Textoennegrita"/>
          <w:rFonts w:cs="Calibri"/>
          <w:b w:val="0"/>
          <w:i/>
        </w:rPr>
      </w:pPr>
      <w:r w:rsidRPr="00207C7D">
        <w:rPr>
          <w:rStyle w:val="Textoennegrita"/>
          <w:rFonts w:cs="Calibri"/>
          <w:b w:val="0"/>
        </w:rPr>
        <w:t xml:space="preserve">VERA, Liliàn Adriana y SQUILLARI, Rosana Beatriz. 2015. </w:t>
      </w:r>
      <w:r w:rsidRPr="00207C7D">
        <w:rPr>
          <w:rStyle w:val="Textoennegrita"/>
          <w:rFonts w:cs="Calibri"/>
          <w:b w:val="0"/>
          <w:i/>
        </w:rPr>
        <w:t xml:space="preserve">Lineamientos generales para la fundamentación del TALLER DE PROBLEMATIZACIÓN  DE LA PRÁCTICA DOCENTE del Profesorado en  Ciencias Jurídicas, Políticas y </w:t>
      </w:r>
      <w:r w:rsidR="00535E9E" w:rsidRPr="00207C7D">
        <w:rPr>
          <w:rStyle w:val="Textoennegrita"/>
          <w:rFonts w:cs="Calibri"/>
          <w:b w:val="0"/>
          <w:i/>
        </w:rPr>
        <w:t>Sociales.</w:t>
      </w:r>
    </w:p>
    <w:p w:rsidR="009445C2" w:rsidRPr="00485EC1" w:rsidRDefault="009445C2" w:rsidP="009445C2">
      <w:pPr>
        <w:ind w:left="709" w:hanging="709"/>
        <w:jc w:val="both"/>
        <w:rPr>
          <w:rStyle w:val="Textoennegrita"/>
          <w:rFonts w:cs="Calibri"/>
          <w:b w:val="0"/>
          <w:sz w:val="16"/>
          <w:szCs w:val="16"/>
        </w:rPr>
      </w:pPr>
    </w:p>
    <w:p w:rsidR="006A4149" w:rsidRPr="00207C7D" w:rsidRDefault="00E80E38" w:rsidP="009445C2">
      <w:pPr>
        <w:ind w:left="709" w:hanging="709"/>
        <w:jc w:val="both"/>
        <w:rPr>
          <w:rFonts w:cs="Calibri"/>
          <w:b/>
          <w:bCs/>
        </w:rPr>
      </w:pPr>
      <w:r w:rsidRPr="00207C7D">
        <w:rPr>
          <w:rFonts w:asciiTheme="minorHAnsi" w:hAnsiTheme="minorHAnsi" w:cstheme="minorHAnsi"/>
          <w:b/>
          <w:bCs/>
          <w:sz w:val="28"/>
          <w:szCs w:val="28"/>
        </w:rPr>
        <w:t>11</w:t>
      </w:r>
      <w:r w:rsidR="00535E9E" w:rsidRPr="00207C7D">
        <w:rPr>
          <w:rFonts w:asciiTheme="minorHAnsi" w:hAnsiTheme="minorHAnsi" w:cstheme="minorHAnsi"/>
          <w:b/>
          <w:bCs/>
          <w:sz w:val="28"/>
          <w:szCs w:val="28"/>
        </w:rPr>
        <w:t xml:space="preserve">. </w:t>
      </w:r>
      <w:r w:rsidRPr="00207C7D">
        <w:rPr>
          <w:rFonts w:asciiTheme="minorHAnsi" w:hAnsiTheme="minorHAnsi" w:cstheme="minorHAnsi"/>
          <w:b/>
          <w:bCs/>
          <w:sz w:val="28"/>
          <w:szCs w:val="28"/>
        </w:rPr>
        <w:t xml:space="preserve"> Horarios de C</w:t>
      </w:r>
      <w:r w:rsidR="006A4149" w:rsidRPr="00207C7D">
        <w:rPr>
          <w:rFonts w:asciiTheme="minorHAnsi" w:hAnsiTheme="minorHAnsi" w:cstheme="minorHAnsi"/>
          <w:b/>
          <w:bCs/>
          <w:sz w:val="28"/>
          <w:szCs w:val="28"/>
        </w:rPr>
        <w:t xml:space="preserve">lases y </w:t>
      </w:r>
      <w:r w:rsidRPr="00207C7D">
        <w:rPr>
          <w:rFonts w:asciiTheme="minorHAnsi" w:hAnsiTheme="minorHAnsi" w:cstheme="minorHAnsi"/>
          <w:b/>
          <w:bCs/>
          <w:sz w:val="28"/>
          <w:szCs w:val="28"/>
        </w:rPr>
        <w:t>C</w:t>
      </w:r>
      <w:r w:rsidR="006A4149" w:rsidRPr="00207C7D">
        <w:rPr>
          <w:rFonts w:asciiTheme="minorHAnsi" w:hAnsiTheme="minorHAnsi" w:cstheme="minorHAnsi"/>
          <w:b/>
          <w:bCs/>
          <w:sz w:val="28"/>
          <w:szCs w:val="28"/>
        </w:rPr>
        <w:t>onsultas</w:t>
      </w:r>
    </w:p>
    <w:p w:rsidR="006A4149" w:rsidRPr="00207C7D" w:rsidRDefault="006A4149" w:rsidP="00D15BEA">
      <w:pPr>
        <w:ind w:left="709" w:hanging="709"/>
        <w:jc w:val="both"/>
        <w:rPr>
          <w:rStyle w:val="Textoennegrita"/>
          <w:rFonts w:asciiTheme="minorHAnsi" w:hAnsiTheme="minorHAnsi" w:cstheme="minorHAnsi"/>
          <w:sz w:val="28"/>
          <w:szCs w:val="28"/>
        </w:rPr>
      </w:pPr>
      <w:r w:rsidRPr="00207C7D">
        <w:rPr>
          <w:rStyle w:val="Textoennegrita"/>
          <w:rFonts w:asciiTheme="minorHAnsi" w:hAnsiTheme="minorHAnsi" w:cstheme="minorHAnsi"/>
          <w:sz w:val="28"/>
          <w:szCs w:val="28"/>
        </w:rPr>
        <w:lastRenderedPageBreak/>
        <w:t>Clases:</w:t>
      </w:r>
    </w:p>
    <w:p w:rsidR="009445C2" w:rsidRPr="00207C7D" w:rsidRDefault="006A4149" w:rsidP="00485EC1">
      <w:pPr>
        <w:jc w:val="both"/>
        <w:rPr>
          <w:rStyle w:val="Textoennegrita"/>
          <w:rFonts w:cs="Calibri"/>
          <w:b w:val="0"/>
        </w:rPr>
      </w:pPr>
      <w:r w:rsidRPr="00207C7D">
        <w:rPr>
          <w:rStyle w:val="Textoennegrita"/>
          <w:rFonts w:cs="Calibri"/>
          <w:b w:val="0"/>
        </w:rPr>
        <w:t>Aula</w:t>
      </w:r>
      <w:r w:rsidR="009445C2" w:rsidRPr="00207C7D">
        <w:rPr>
          <w:rStyle w:val="Textoennegrita"/>
          <w:rFonts w:cs="Calibri"/>
          <w:b w:val="0"/>
        </w:rPr>
        <w:t>: A</w:t>
      </w:r>
      <w:r w:rsidRPr="00207C7D">
        <w:rPr>
          <w:rStyle w:val="Textoennegrita"/>
          <w:rFonts w:cs="Calibri"/>
          <w:b w:val="0"/>
        </w:rPr>
        <w:t xml:space="preserve"> co</w:t>
      </w:r>
      <w:r w:rsidR="00FE6FEA" w:rsidRPr="00207C7D">
        <w:rPr>
          <w:rStyle w:val="Textoennegrita"/>
          <w:rFonts w:cs="Calibri"/>
          <w:b w:val="0"/>
        </w:rPr>
        <w:t>nfirmar durante el inicio de cl</w:t>
      </w:r>
      <w:r w:rsidR="001D6ABC" w:rsidRPr="00207C7D">
        <w:rPr>
          <w:rStyle w:val="Textoennegrita"/>
          <w:rFonts w:cs="Calibri"/>
          <w:b w:val="0"/>
        </w:rPr>
        <w:t>ases primer cuatrimestre de 201</w:t>
      </w:r>
      <w:r w:rsidR="00A55EF7">
        <w:rPr>
          <w:rStyle w:val="Textoennegrita"/>
          <w:rFonts w:cs="Calibri"/>
          <w:b w:val="0"/>
        </w:rPr>
        <w:t>9</w:t>
      </w:r>
      <w:r w:rsidRPr="00207C7D">
        <w:rPr>
          <w:rStyle w:val="Textoennegrita"/>
          <w:rFonts w:cs="Calibri"/>
          <w:b w:val="0"/>
        </w:rPr>
        <w:t>. –Consultar a la Sra. Coordinadora del In</w:t>
      </w:r>
      <w:r w:rsidR="001D6ABC" w:rsidRPr="00207C7D">
        <w:rPr>
          <w:rStyle w:val="Textoennegrita"/>
          <w:rFonts w:cs="Calibri"/>
          <w:b w:val="0"/>
        </w:rPr>
        <w:t>greso Prof. TUMINI, Graciela</w:t>
      </w:r>
      <w:r w:rsidR="00A71339" w:rsidRPr="00207C7D">
        <w:rPr>
          <w:rStyle w:val="Textoennegrita"/>
          <w:rFonts w:cs="Calibri"/>
          <w:b w:val="0"/>
        </w:rPr>
        <w:t>-</w:t>
      </w:r>
      <w:r w:rsidRPr="00207C7D">
        <w:rPr>
          <w:rStyle w:val="Textoennegrita"/>
          <w:rFonts w:cs="Calibri"/>
          <w:b w:val="0"/>
        </w:rPr>
        <w:t xml:space="preserve">. </w:t>
      </w:r>
      <w:r w:rsidR="00A71339" w:rsidRPr="00207C7D">
        <w:rPr>
          <w:rStyle w:val="Textoennegrita"/>
          <w:rFonts w:cs="Calibri"/>
          <w:b w:val="0"/>
        </w:rPr>
        <w:t>Lugar: Cubículo 04 del Pabellón G o a La Coordinació</w:t>
      </w:r>
      <w:r w:rsidR="00A55EF7">
        <w:rPr>
          <w:rStyle w:val="Textoennegrita"/>
          <w:rFonts w:cs="Calibri"/>
          <w:b w:val="0"/>
        </w:rPr>
        <w:t xml:space="preserve">n de Aulas y Horarios (Bedelía), </w:t>
      </w:r>
      <w:r w:rsidR="009445C2" w:rsidRPr="00207C7D">
        <w:rPr>
          <w:rStyle w:val="Textoennegrita"/>
          <w:rFonts w:cs="Calibri"/>
          <w:b w:val="0"/>
        </w:rPr>
        <w:t>durante los “Encuentros de Integración</w:t>
      </w:r>
      <w:r w:rsidR="00A55EF7">
        <w:rPr>
          <w:rStyle w:val="Textoennegrita"/>
          <w:rFonts w:cs="Calibri"/>
          <w:b w:val="0"/>
        </w:rPr>
        <w:t xml:space="preserve"> a la Cultura Universitaria 2019</w:t>
      </w:r>
      <w:r w:rsidR="009445C2" w:rsidRPr="00207C7D">
        <w:rPr>
          <w:rStyle w:val="Textoennegrita"/>
          <w:rFonts w:cs="Calibri"/>
          <w:b w:val="0"/>
        </w:rPr>
        <w:t>”.</w:t>
      </w:r>
    </w:p>
    <w:p w:rsidR="00535E9E" w:rsidRPr="00485EC1" w:rsidRDefault="00535E9E" w:rsidP="00A55EF7">
      <w:pPr>
        <w:jc w:val="both"/>
        <w:rPr>
          <w:rStyle w:val="Textoennegrita"/>
          <w:rFonts w:cs="Calibri"/>
          <w:b w:val="0"/>
          <w:sz w:val="16"/>
          <w:szCs w:val="16"/>
        </w:rPr>
      </w:pPr>
    </w:p>
    <w:p w:rsidR="006A4149" w:rsidRPr="00207C7D" w:rsidRDefault="006A4149" w:rsidP="00D15BEA">
      <w:pPr>
        <w:ind w:left="709" w:hanging="709"/>
        <w:jc w:val="both"/>
        <w:rPr>
          <w:rStyle w:val="Textoennegrita"/>
          <w:rFonts w:cs="Calibri"/>
        </w:rPr>
      </w:pPr>
      <w:r w:rsidRPr="00207C7D">
        <w:rPr>
          <w:rStyle w:val="Textoennegrita"/>
          <w:rFonts w:cs="Calibri"/>
        </w:rPr>
        <w:t>Consulta</w:t>
      </w:r>
      <w:r w:rsidR="00A71339" w:rsidRPr="00207C7D">
        <w:rPr>
          <w:rStyle w:val="Textoennegrita"/>
          <w:rFonts w:cs="Calibri"/>
        </w:rPr>
        <w:t>s: -Primer cuatrimestre año 201</w:t>
      </w:r>
      <w:r w:rsidR="00A55EF7">
        <w:rPr>
          <w:rStyle w:val="Textoennegrita"/>
          <w:rFonts w:cs="Calibri"/>
        </w:rPr>
        <w:t>9</w:t>
      </w:r>
      <w:r w:rsidRPr="00207C7D">
        <w:rPr>
          <w:rStyle w:val="Textoennegrita"/>
          <w:rFonts w:cs="Calibri"/>
        </w:rPr>
        <w:t>-</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Prof. Rosana Beatriz SQUILLARI</w:t>
      </w:r>
    </w:p>
    <w:p w:rsidR="006A4149" w:rsidRPr="00207C7D" w:rsidRDefault="00A55EF7" w:rsidP="00D15BEA">
      <w:pPr>
        <w:ind w:left="709" w:hanging="709"/>
        <w:jc w:val="both"/>
        <w:rPr>
          <w:rStyle w:val="Textoennegrita"/>
          <w:rFonts w:cs="Calibri"/>
          <w:b w:val="0"/>
        </w:rPr>
      </w:pPr>
      <w:r>
        <w:rPr>
          <w:rStyle w:val="Textoennegrita"/>
          <w:rFonts w:cs="Calibri"/>
          <w:b w:val="0"/>
        </w:rPr>
        <w:t>Días:</w:t>
      </w:r>
      <w:r w:rsidR="006A4149" w:rsidRPr="00207C7D">
        <w:rPr>
          <w:rStyle w:val="Textoennegrita"/>
          <w:rFonts w:cs="Calibri"/>
          <w:b w:val="0"/>
        </w:rPr>
        <w:t xml:space="preserve"> martes</w:t>
      </w:r>
      <w:r>
        <w:rPr>
          <w:rStyle w:val="Textoennegrita"/>
          <w:rFonts w:cs="Calibri"/>
          <w:b w:val="0"/>
        </w:rPr>
        <w:t xml:space="preserve"> y miércoles</w:t>
      </w:r>
    </w:p>
    <w:p w:rsidR="006A4149" w:rsidRPr="00207C7D" w:rsidRDefault="00A55EF7" w:rsidP="00D15BEA">
      <w:pPr>
        <w:ind w:left="709" w:hanging="709"/>
        <w:jc w:val="both"/>
        <w:rPr>
          <w:rStyle w:val="Textoennegrita"/>
          <w:rFonts w:cs="Calibri"/>
          <w:b w:val="0"/>
        </w:rPr>
      </w:pPr>
      <w:r>
        <w:rPr>
          <w:rStyle w:val="Textoennegrita"/>
          <w:rFonts w:cs="Calibri"/>
          <w:b w:val="0"/>
        </w:rPr>
        <w:t>Horarios: de 14</w:t>
      </w:r>
      <w:r w:rsidR="00535E9E" w:rsidRPr="00207C7D">
        <w:rPr>
          <w:rStyle w:val="Textoennegrita"/>
          <w:rFonts w:cs="Calibri"/>
          <w:b w:val="0"/>
        </w:rPr>
        <w:t>,0</w:t>
      </w:r>
      <w:r w:rsidR="006A4149" w:rsidRPr="00207C7D">
        <w:rPr>
          <w:rStyle w:val="Textoennegrita"/>
          <w:rFonts w:cs="Calibri"/>
          <w:b w:val="0"/>
        </w:rPr>
        <w:t>0 a 1</w:t>
      </w:r>
      <w:r>
        <w:rPr>
          <w:rStyle w:val="Textoennegrita"/>
          <w:rFonts w:cs="Calibri"/>
          <w:b w:val="0"/>
        </w:rPr>
        <w:t>6,00 horas.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Lugar: Cubículo 16. Pabellón B.</w:t>
      </w:r>
    </w:p>
    <w:p w:rsidR="006A4149" w:rsidRPr="00207C7D" w:rsidRDefault="006A4149" w:rsidP="00D15BEA">
      <w:pPr>
        <w:ind w:left="709" w:hanging="709"/>
        <w:jc w:val="both"/>
        <w:rPr>
          <w:rStyle w:val="Textoennegrita"/>
          <w:rFonts w:cs="Calibri"/>
          <w:b w:val="0"/>
        </w:rPr>
      </w:pPr>
    </w:p>
    <w:p w:rsidR="006A4149" w:rsidRPr="00207C7D" w:rsidRDefault="006A4149" w:rsidP="00D15BEA">
      <w:pPr>
        <w:ind w:left="709" w:hanging="709"/>
        <w:jc w:val="both"/>
        <w:rPr>
          <w:rStyle w:val="Textoennegrita"/>
          <w:rFonts w:cs="Calibri"/>
          <w:b w:val="0"/>
        </w:rPr>
      </w:pPr>
      <w:r w:rsidRPr="00207C7D">
        <w:rPr>
          <w:rStyle w:val="Textoennegrita"/>
          <w:rFonts w:cs="Calibri"/>
          <w:b w:val="0"/>
        </w:rPr>
        <w:t>Prof. Natacha Jaureguiberry</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 xml:space="preserve"> Día. Jueves </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Horario: de 16,00 a 18,00 horas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Lugar: Cubículo 16. Pabellón B.</w:t>
      </w:r>
    </w:p>
    <w:p w:rsidR="006A4149" w:rsidRPr="00207C7D" w:rsidRDefault="006A4149" w:rsidP="00D15BEA">
      <w:pPr>
        <w:ind w:left="709" w:hanging="709"/>
        <w:jc w:val="both"/>
        <w:rPr>
          <w:rStyle w:val="Textoennegrita"/>
          <w:rFonts w:cs="Calibri"/>
          <w:b w:val="0"/>
        </w:rPr>
      </w:pPr>
    </w:p>
    <w:p w:rsidR="00FE6FEA" w:rsidRPr="00207C7D" w:rsidRDefault="00FE6FEA" w:rsidP="00FE6FEA">
      <w:pPr>
        <w:ind w:left="709" w:hanging="709"/>
        <w:jc w:val="both"/>
        <w:rPr>
          <w:rStyle w:val="Textoennegrita"/>
          <w:rFonts w:cs="Calibri"/>
          <w:b w:val="0"/>
        </w:rPr>
      </w:pPr>
      <w:r w:rsidRPr="00207C7D">
        <w:rPr>
          <w:rStyle w:val="Textoennegrita"/>
          <w:rFonts w:cs="Calibri"/>
          <w:b w:val="0"/>
        </w:rPr>
        <w:t>Prof. Romina Andrea Basualdo</w:t>
      </w:r>
    </w:p>
    <w:p w:rsidR="00FE6FEA" w:rsidRPr="00207C7D" w:rsidRDefault="00FE6FEA" w:rsidP="00FE6FEA">
      <w:pPr>
        <w:ind w:left="709" w:hanging="709"/>
        <w:jc w:val="both"/>
        <w:rPr>
          <w:rStyle w:val="Textoennegrita"/>
          <w:rFonts w:cs="Calibri"/>
          <w:b w:val="0"/>
        </w:rPr>
      </w:pPr>
      <w:r w:rsidRPr="00207C7D">
        <w:rPr>
          <w:rStyle w:val="Textoennegrita"/>
          <w:rFonts w:cs="Calibri"/>
          <w:b w:val="0"/>
        </w:rPr>
        <w:t>Días: lunes y martes</w:t>
      </w:r>
    </w:p>
    <w:p w:rsidR="00FE6FEA" w:rsidRPr="00207C7D" w:rsidRDefault="00FE6FEA" w:rsidP="00FE6FEA">
      <w:pPr>
        <w:ind w:left="709" w:hanging="709"/>
        <w:jc w:val="both"/>
        <w:rPr>
          <w:rStyle w:val="Textoennegrita"/>
          <w:rFonts w:cs="Calibri"/>
          <w:b w:val="0"/>
        </w:rPr>
      </w:pPr>
      <w:r w:rsidRPr="00207C7D">
        <w:rPr>
          <w:rStyle w:val="Textoennegrita"/>
          <w:rFonts w:cs="Calibri"/>
          <w:b w:val="0"/>
        </w:rPr>
        <w:t>Horario: de 14,00 a 16,00 horas</w:t>
      </w:r>
    </w:p>
    <w:p w:rsidR="00FE6FEA" w:rsidRPr="00207C7D" w:rsidRDefault="00FE6FEA" w:rsidP="00FE6FEA">
      <w:pPr>
        <w:ind w:left="709" w:hanging="709"/>
        <w:jc w:val="both"/>
        <w:rPr>
          <w:rStyle w:val="Textoennegrita"/>
          <w:rFonts w:cs="Calibri"/>
          <w:b w:val="0"/>
        </w:rPr>
      </w:pPr>
      <w:r w:rsidRPr="00207C7D">
        <w:rPr>
          <w:rStyle w:val="Textoennegrita"/>
          <w:rFonts w:cs="Calibri"/>
          <w:b w:val="0"/>
        </w:rPr>
        <w:t>Lugar: Cubículo 16. Pabellón B.</w:t>
      </w:r>
    </w:p>
    <w:p w:rsidR="00FE6FEA" w:rsidRDefault="00FE6FEA" w:rsidP="00D15BEA">
      <w:pPr>
        <w:ind w:left="709" w:hanging="709"/>
        <w:jc w:val="both"/>
        <w:rPr>
          <w:rStyle w:val="Textoennegrita"/>
          <w:rFonts w:cs="Calibri"/>
          <w:b w:val="0"/>
        </w:rPr>
      </w:pPr>
    </w:p>
    <w:p w:rsidR="00A55EF7" w:rsidRPr="00207C7D" w:rsidRDefault="00A55EF7" w:rsidP="00A55EF7">
      <w:pPr>
        <w:ind w:left="709" w:hanging="709"/>
        <w:jc w:val="both"/>
        <w:rPr>
          <w:rStyle w:val="Textoennegrita"/>
          <w:rFonts w:cs="Calibri"/>
          <w:b w:val="0"/>
        </w:rPr>
      </w:pPr>
      <w:r w:rsidRPr="00207C7D">
        <w:rPr>
          <w:rStyle w:val="Textoennegrita"/>
          <w:rFonts w:cs="Calibri"/>
          <w:b w:val="0"/>
        </w:rPr>
        <w:t>Prof. Elliane Bettiol</w:t>
      </w:r>
    </w:p>
    <w:p w:rsidR="00A55EF7" w:rsidRPr="00207C7D" w:rsidRDefault="00A55EF7" w:rsidP="00A55EF7">
      <w:pPr>
        <w:ind w:left="709" w:hanging="709"/>
        <w:jc w:val="both"/>
        <w:rPr>
          <w:rStyle w:val="Textoennegrita"/>
          <w:rFonts w:cs="Calibri"/>
          <w:b w:val="0"/>
        </w:rPr>
      </w:pPr>
      <w:r w:rsidRPr="00207C7D">
        <w:rPr>
          <w:rStyle w:val="Textoennegrita"/>
          <w:rFonts w:cs="Calibri"/>
          <w:b w:val="0"/>
        </w:rPr>
        <w:t>Días: martes y miércoles.</w:t>
      </w:r>
    </w:p>
    <w:p w:rsidR="00A55EF7" w:rsidRPr="00207C7D" w:rsidRDefault="00A55EF7" w:rsidP="00A55EF7">
      <w:pPr>
        <w:ind w:left="709" w:hanging="709"/>
        <w:jc w:val="both"/>
        <w:rPr>
          <w:rStyle w:val="Textoennegrita"/>
          <w:rFonts w:cs="Calibri"/>
          <w:b w:val="0"/>
        </w:rPr>
      </w:pPr>
      <w:r w:rsidRPr="00207C7D">
        <w:rPr>
          <w:rStyle w:val="Textoennegrita"/>
          <w:rFonts w:cs="Calibri"/>
          <w:b w:val="0"/>
        </w:rPr>
        <w:t>Horarios: de 15 a 16 horas</w:t>
      </w:r>
    </w:p>
    <w:p w:rsidR="00A55EF7" w:rsidRPr="00207C7D" w:rsidRDefault="00A55EF7" w:rsidP="00A55EF7">
      <w:pPr>
        <w:ind w:left="709" w:hanging="709"/>
        <w:jc w:val="both"/>
        <w:rPr>
          <w:rStyle w:val="Textoennegrita"/>
          <w:rFonts w:cs="Calibri"/>
          <w:b w:val="0"/>
        </w:rPr>
      </w:pPr>
      <w:r w:rsidRPr="00207C7D">
        <w:rPr>
          <w:rStyle w:val="Textoennegrita"/>
          <w:rFonts w:cs="Calibri"/>
          <w:b w:val="0"/>
        </w:rPr>
        <w:t>Lugar: Cubículo 16. Pabellón B.</w:t>
      </w:r>
    </w:p>
    <w:p w:rsidR="00A55EF7" w:rsidRPr="00207C7D" w:rsidRDefault="00A55EF7" w:rsidP="00D15BEA">
      <w:pPr>
        <w:ind w:left="709" w:hanging="709"/>
        <w:jc w:val="both"/>
        <w:rPr>
          <w:rStyle w:val="Textoennegrita"/>
          <w:rFonts w:cs="Calibri"/>
          <w:b w:val="0"/>
        </w:rPr>
      </w:pPr>
    </w:p>
    <w:p w:rsidR="006A4149" w:rsidRPr="00207C7D" w:rsidRDefault="006A4149" w:rsidP="00D15BEA">
      <w:pPr>
        <w:ind w:left="709" w:hanging="709"/>
        <w:jc w:val="both"/>
        <w:rPr>
          <w:rStyle w:val="Textoennegrita"/>
          <w:rFonts w:cs="Calibri"/>
          <w:b w:val="0"/>
        </w:rPr>
      </w:pPr>
      <w:r w:rsidRPr="00207C7D">
        <w:rPr>
          <w:rStyle w:val="Textoennegrita"/>
          <w:rFonts w:cs="Calibri"/>
          <w:b w:val="0"/>
        </w:rPr>
        <w:t>Luciana Calderón</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Día: martes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Horario: de 16,00 a 17,00 horas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 xml:space="preserve">Día: jueves </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Horario: de 15,00 a 17,00 horas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Lugar: Cubículo 16. Pabellón B.</w:t>
      </w:r>
    </w:p>
    <w:p w:rsidR="006A4149" w:rsidRPr="00207C7D" w:rsidRDefault="006A4149" w:rsidP="00D15BEA">
      <w:pPr>
        <w:ind w:left="709" w:hanging="709"/>
        <w:jc w:val="both"/>
        <w:rPr>
          <w:rStyle w:val="Textoennegrita"/>
          <w:rFonts w:cs="Calibri"/>
          <w:b w:val="0"/>
        </w:rPr>
      </w:pPr>
    </w:p>
    <w:p w:rsidR="006A4149" w:rsidRPr="00207C7D" w:rsidRDefault="006A4149" w:rsidP="00D15BEA">
      <w:pPr>
        <w:ind w:left="709" w:hanging="709"/>
        <w:jc w:val="both"/>
        <w:rPr>
          <w:rStyle w:val="Textoennegrita"/>
          <w:rFonts w:cs="Calibri"/>
          <w:b w:val="0"/>
        </w:rPr>
      </w:pPr>
      <w:r w:rsidRPr="00207C7D">
        <w:rPr>
          <w:rStyle w:val="Textoennegrita"/>
          <w:rFonts w:cs="Calibri"/>
          <w:b w:val="0"/>
        </w:rPr>
        <w:t>Prof. Ever Maximiliano Cisterna.</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 xml:space="preserve">Día: miércoles </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Horario: de 15,00 a 16,00 horas</w:t>
      </w:r>
    </w:p>
    <w:p w:rsidR="006A4149" w:rsidRPr="00207C7D" w:rsidRDefault="006A4149" w:rsidP="00D15BEA">
      <w:pPr>
        <w:ind w:left="709" w:hanging="709"/>
        <w:jc w:val="both"/>
        <w:rPr>
          <w:rStyle w:val="Textoennegrita"/>
          <w:rFonts w:cs="Calibri"/>
          <w:b w:val="0"/>
        </w:rPr>
      </w:pPr>
      <w:r w:rsidRPr="00207C7D">
        <w:rPr>
          <w:rStyle w:val="Textoennegrita"/>
          <w:rFonts w:cs="Calibri"/>
          <w:b w:val="0"/>
        </w:rPr>
        <w:t>Lugar: Cubículo 16. Pabellón B.</w:t>
      </w:r>
    </w:p>
    <w:p w:rsidR="006A4149" w:rsidRDefault="006A4149" w:rsidP="006A4149">
      <w:pPr>
        <w:pStyle w:val="Prrafodelista"/>
        <w:ind w:left="0"/>
        <w:jc w:val="both"/>
        <w:rPr>
          <w:rFonts w:asciiTheme="minorHAnsi" w:hAnsiTheme="minorHAnsi" w:cstheme="minorHAnsi"/>
          <w:b/>
          <w:sz w:val="28"/>
          <w:szCs w:val="28"/>
        </w:rPr>
      </w:pPr>
    </w:p>
    <w:p w:rsidR="00A55EF7" w:rsidRPr="00207C7D" w:rsidRDefault="00A55EF7" w:rsidP="006A4149">
      <w:pPr>
        <w:pStyle w:val="Prrafodelista"/>
        <w:ind w:left="0"/>
        <w:jc w:val="both"/>
        <w:rPr>
          <w:rFonts w:asciiTheme="minorHAnsi" w:hAnsiTheme="minorHAnsi" w:cstheme="minorHAnsi"/>
          <w:b/>
          <w:sz w:val="28"/>
          <w:szCs w:val="28"/>
        </w:rPr>
      </w:pPr>
    </w:p>
    <w:p w:rsidR="00B6213B" w:rsidRPr="00485EC1" w:rsidRDefault="00B6213B" w:rsidP="00B6213B">
      <w:pPr>
        <w:ind w:left="709" w:hanging="709"/>
        <w:jc w:val="center"/>
        <w:rPr>
          <w:rStyle w:val="Textoennegrita"/>
          <w:rFonts w:cs="Calibri"/>
          <w:b w:val="0"/>
        </w:rPr>
      </w:pPr>
      <w:r w:rsidRPr="00485EC1">
        <w:rPr>
          <w:rStyle w:val="Textoennegrita"/>
          <w:rFonts w:cs="Calibri"/>
          <w:b w:val="0"/>
        </w:rPr>
        <w:t xml:space="preserve">Mgter. </w:t>
      </w:r>
      <w:r w:rsidR="006A4149" w:rsidRPr="00485EC1">
        <w:rPr>
          <w:rStyle w:val="Textoennegrita"/>
          <w:rFonts w:cs="Calibri"/>
          <w:b w:val="0"/>
        </w:rPr>
        <w:t>SQUILLARI, Rosana Beatriz</w:t>
      </w:r>
    </w:p>
    <w:p w:rsidR="006A4149" w:rsidRPr="00207C7D" w:rsidRDefault="00B6213B" w:rsidP="00B6213B">
      <w:pPr>
        <w:ind w:left="709" w:hanging="709"/>
        <w:jc w:val="center"/>
        <w:rPr>
          <w:rStyle w:val="Textoennegrita"/>
          <w:rFonts w:cs="Calibri"/>
        </w:rPr>
      </w:pPr>
      <w:r w:rsidRPr="00485EC1">
        <w:rPr>
          <w:rStyle w:val="Textoennegrita"/>
          <w:rFonts w:cs="Calibri"/>
          <w:b w:val="0"/>
        </w:rPr>
        <w:t>Prof. Responsable</w:t>
      </w:r>
    </w:p>
    <w:p w:rsidR="00371C32" w:rsidRPr="00D15BEA" w:rsidRDefault="00371C32" w:rsidP="00B6213B">
      <w:pPr>
        <w:ind w:left="709" w:hanging="709"/>
        <w:jc w:val="center"/>
        <w:rPr>
          <w:rStyle w:val="Textoennegrita"/>
          <w:rFonts w:cs="Calibri"/>
          <w:b w:val="0"/>
        </w:rPr>
      </w:pPr>
    </w:p>
    <w:sectPr w:rsidR="00371C32" w:rsidRPr="00D15BEA" w:rsidSect="009E2B20">
      <w:headerReference w:type="default" r:id="rId24"/>
      <w:footerReference w:type="default" r:id="rId25"/>
      <w:pgSz w:w="11906" w:h="16838" w:code="9"/>
      <w:pgMar w:top="1701" w:right="1701" w:bottom="1418" w:left="1701" w:header="845"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FA" w:rsidRDefault="005718FA">
      <w:r>
        <w:separator/>
      </w:r>
    </w:p>
  </w:endnote>
  <w:endnote w:type="continuationSeparator" w:id="0">
    <w:p w:rsidR="005718FA" w:rsidRDefault="0057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F2" w:rsidRDefault="005718FA">
    <w:pPr>
      <w:pStyle w:val="Piedepgina"/>
    </w:pPr>
    <w:r>
      <w:rPr>
        <w:noProof/>
      </w:rPr>
      <w:pict>
        <v:group id="Grupo 80" o:spid="_x0000_s2049" style="position:absolute;margin-left:-436.4pt;margin-top:0;width:28.4pt;height:44.1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uZZwMAACs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3/weI44VgSq&#10;Iy3DKQ23ChjUUn/BqIMTGprP5x3VDKPmhQBuLUgcuyPdC/E0mYCgjzXbYw0VObjKcG41RkFY2nAR&#10;2CntWtrQLYV0vbrkvp89xNU3YF+B/iiBE9kXbn97cEf+seznP9xxLr8D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vLqrmWcD&#10;AAAr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2051"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style="mso-next-textbox:#Rectangle 78">
              <w:txbxContent>
                <w:p w:rsidR="00A138F2" w:rsidRDefault="00EF6EFA">
                  <w:pPr>
                    <w:pStyle w:val="Piedepgina"/>
                    <w:jc w:val="center"/>
                    <w:rPr>
                      <w:sz w:val="16"/>
                      <w:szCs w:val="16"/>
                    </w:rPr>
                  </w:pPr>
                  <w:r>
                    <w:rPr>
                      <w:sz w:val="22"/>
                      <w:szCs w:val="21"/>
                    </w:rPr>
                    <w:fldChar w:fldCharType="begin"/>
                  </w:r>
                  <w:r w:rsidR="007D4910">
                    <w:instrText>PAGE    \* MERGEFORMAT</w:instrText>
                  </w:r>
                  <w:r>
                    <w:rPr>
                      <w:sz w:val="22"/>
                      <w:szCs w:val="21"/>
                    </w:rPr>
                    <w:fldChar w:fldCharType="separate"/>
                  </w:r>
                  <w:r w:rsidR="00524CC4" w:rsidRPr="00524CC4">
                    <w:rPr>
                      <w:noProof/>
                      <w:sz w:val="16"/>
                      <w:szCs w:val="16"/>
                    </w:rPr>
                    <w:t>1</w:t>
                  </w:r>
                  <w:r>
                    <w:rPr>
                      <w:sz w:val="16"/>
                      <w:szCs w:val="16"/>
                    </w:rPr>
                    <w:fldChar w:fldCharType="end"/>
                  </w:r>
                </w:p>
              </w:txbxContent>
            </v:textbox>
          </v:rect>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FA" w:rsidRDefault="005718FA">
      <w:r>
        <w:separator/>
      </w:r>
    </w:p>
  </w:footnote>
  <w:footnote w:type="continuationSeparator" w:id="0">
    <w:p w:rsidR="005718FA" w:rsidRDefault="0057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5" w:type="dxa"/>
      <w:tblLook w:val="01E0" w:firstRow="1" w:lastRow="1" w:firstColumn="1" w:lastColumn="1" w:noHBand="0" w:noVBand="0"/>
    </w:tblPr>
    <w:tblGrid>
      <w:gridCol w:w="1359"/>
      <w:gridCol w:w="7539"/>
      <w:gridCol w:w="1417"/>
    </w:tblGrid>
    <w:tr w:rsidR="00A138F2" w:rsidTr="00A82FCE">
      <w:trPr>
        <w:trHeight w:val="1235"/>
      </w:trPr>
      <w:tc>
        <w:tcPr>
          <w:tcW w:w="1359" w:type="dxa"/>
        </w:tcPr>
        <w:p w:rsidR="00A138F2" w:rsidRPr="00D71E9D" w:rsidRDefault="005718FA" w:rsidP="00A138F2">
          <w:pPr>
            <w:pStyle w:val="Encabezado"/>
            <w:spacing w:after="200" w:line="276" w:lineRule="auto"/>
            <w:jc w:val="right"/>
            <w:rPr>
              <w:rFonts w:ascii="Calibri" w:eastAsia="Calibri" w:hAnsi="Calibri"/>
            </w:rPr>
          </w:pPr>
          <w:r>
            <w:rPr>
              <w:rFonts w:ascii="Arial" w:eastAsia="Calibri" w:hAnsi="Arial"/>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ción: logoUNRCcolor" style="width:27.75pt;height:36pt;visibility:visible">
                <v:imagedata r:id="rId1" o:title="logoUNRCcolor"/>
              </v:shape>
            </w:pict>
          </w:r>
        </w:p>
      </w:tc>
      <w:tc>
        <w:tcPr>
          <w:tcW w:w="7539" w:type="dxa"/>
        </w:tcPr>
        <w:p w:rsidR="00A138F2" w:rsidRPr="00D71E9D" w:rsidRDefault="007D4910" w:rsidP="00A138F2">
          <w:pPr>
            <w:jc w:val="center"/>
            <w:rPr>
              <w:rFonts w:ascii="Arial" w:eastAsia="Calibri" w:hAnsi="Arial" w:cs="Arial"/>
              <w:i/>
              <w:sz w:val="20"/>
            </w:rPr>
          </w:pPr>
          <w:r w:rsidRPr="00D71E9D">
            <w:rPr>
              <w:rFonts w:ascii="Arial" w:eastAsia="Calibri" w:hAnsi="Arial" w:cs="Arial"/>
              <w:i/>
              <w:sz w:val="20"/>
            </w:rPr>
            <w:t>Facultad de Ciencias Humanas</w:t>
          </w:r>
        </w:p>
        <w:p w:rsidR="00A138F2" w:rsidRPr="00D71E9D" w:rsidRDefault="007D4910" w:rsidP="00A138F2">
          <w:pPr>
            <w:pStyle w:val="Encabezado"/>
            <w:jc w:val="center"/>
            <w:rPr>
              <w:rFonts w:ascii="Arial" w:eastAsia="Calibri" w:hAnsi="Arial" w:cs="Arial"/>
              <w:sz w:val="20"/>
            </w:rPr>
          </w:pPr>
          <w:r w:rsidRPr="00D71E9D">
            <w:rPr>
              <w:rFonts w:ascii="Arial" w:eastAsia="Calibri" w:hAnsi="Arial" w:cs="Arial"/>
              <w:i/>
              <w:sz w:val="20"/>
            </w:rPr>
            <w:t>Dpto. de Ciencias Jurídicas, Políticas y Sociales</w:t>
          </w:r>
          <w:r w:rsidRPr="00D71E9D">
            <w:rPr>
              <w:rFonts w:ascii="Arial" w:eastAsia="Calibri" w:hAnsi="Arial" w:cs="Arial"/>
              <w:sz w:val="20"/>
            </w:rPr>
            <w:t>.</w:t>
          </w:r>
        </w:p>
        <w:p w:rsidR="00A138F2" w:rsidRPr="00D71E9D" w:rsidRDefault="005718FA" w:rsidP="00A138F2">
          <w:pPr>
            <w:pStyle w:val="Encabezado"/>
            <w:jc w:val="center"/>
            <w:rPr>
              <w:rFonts w:ascii="Arial" w:eastAsia="Calibri" w:hAnsi="Arial" w:cs="Arial"/>
              <w:sz w:val="16"/>
              <w:szCs w:val="16"/>
            </w:rPr>
          </w:pPr>
        </w:p>
        <w:p w:rsidR="00A138F2" w:rsidRDefault="007D4910" w:rsidP="00001F93">
          <w:pPr>
            <w:pStyle w:val="Encabezado"/>
            <w:jc w:val="center"/>
            <w:rPr>
              <w:rFonts w:ascii="Calibri" w:eastAsia="Calibri" w:hAnsi="Calibri"/>
            </w:rPr>
          </w:pPr>
          <w:r>
            <w:rPr>
              <w:rFonts w:ascii="Calibri" w:eastAsia="Calibri" w:hAnsi="Calibri"/>
            </w:rPr>
            <w:t>Taller de Problematización de la Práctica Docente</w:t>
          </w:r>
        </w:p>
        <w:p w:rsidR="00A138F2" w:rsidRPr="00D71E9D" w:rsidRDefault="00CB3420" w:rsidP="00001F93">
          <w:pPr>
            <w:pStyle w:val="Encabezado"/>
            <w:jc w:val="center"/>
            <w:rPr>
              <w:rFonts w:ascii="Calibri" w:eastAsia="Calibri" w:hAnsi="Calibri"/>
            </w:rPr>
          </w:pPr>
          <w:r>
            <w:rPr>
              <w:rFonts w:ascii="Calibri" w:eastAsia="Calibri" w:hAnsi="Calibri"/>
            </w:rPr>
            <w:t>Año Académico 2019</w:t>
          </w:r>
        </w:p>
      </w:tc>
      <w:tc>
        <w:tcPr>
          <w:tcW w:w="1417" w:type="dxa"/>
        </w:tcPr>
        <w:p w:rsidR="00A138F2" w:rsidRPr="00D71E9D" w:rsidRDefault="007D4910" w:rsidP="00A138F2">
          <w:pPr>
            <w:pStyle w:val="Encabezado"/>
            <w:spacing w:after="200" w:line="276" w:lineRule="auto"/>
            <w:rPr>
              <w:rFonts w:ascii="Calibri" w:eastAsia="Calibri" w:hAnsi="Calibri"/>
            </w:rPr>
          </w:pPr>
          <w:r>
            <w:object w:dxaOrig="17713" w:dyaOrig="26569">
              <v:shape id="_x0000_i1026" type="#_x0000_t75" style="width:42.75pt;height:51.75pt" o:ole="">
                <v:imagedata r:id="rId2" o:title=""/>
              </v:shape>
              <o:OLEObject Type="Embed" ProgID="PBrush" ShapeID="_x0000_i1026" DrawAspect="Content" ObjectID="_1611748239" r:id="rId3"/>
            </w:object>
          </w:r>
        </w:p>
      </w:tc>
    </w:tr>
  </w:tbl>
  <w:p w:rsidR="00A138F2" w:rsidRDefault="005718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95495"/>
    <w:multiLevelType w:val="hybridMultilevel"/>
    <w:tmpl w:val="4B1E5570"/>
    <w:lvl w:ilvl="0" w:tplc="46A80682">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57D7766"/>
    <w:multiLevelType w:val="hybridMultilevel"/>
    <w:tmpl w:val="C93487AC"/>
    <w:lvl w:ilvl="0" w:tplc="3FEA84DE">
      <w:start w:val="1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3A69CE"/>
    <w:multiLevelType w:val="hybridMultilevel"/>
    <w:tmpl w:val="61240444"/>
    <w:lvl w:ilvl="0" w:tplc="A9DA9B4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1D673D7"/>
    <w:multiLevelType w:val="hybridMultilevel"/>
    <w:tmpl w:val="A8F4231E"/>
    <w:lvl w:ilvl="0" w:tplc="46A80682">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6FA371B"/>
    <w:multiLevelType w:val="hybridMultilevel"/>
    <w:tmpl w:val="7D34D2A6"/>
    <w:lvl w:ilvl="0" w:tplc="709ECA88">
      <w:start w:val="1"/>
      <w:numFmt w:val="decimal"/>
      <w:lvlText w:val="%1."/>
      <w:lvlJc w:val="left"/>
      <w:pPr>
        <w:ind w:left="423" w:hanging="360"/>
      </w:pPr>
      <w:rPr>
        <w:rFonts w:hint="default"/>
        <w:b/>
      </w:rPr>
    </w:lvl>
    <w:lvl w:ilvl="1" w:tplc="2C0A0019" w:tentative="1">
      <w:start w:val="1"/>
      <w:numFmt w:val="lowerLetter"/>
      <w:lvlText w:val="%2."/>
      <w:lvlJc w:val="left"/>
      <w:pPr>
        <w:ind w:left="1143" w:hanging="360"/>
      </w:pPr>
    </w:lvl>
    <w:lvl w:ilvl="2" w:tplc="2C0A001B" w:tentative="1">
      <w:start w:val="1"/>
      <w:numFmt w:val="lowerRoman"/>
      <w:lvlText w:val="%3."/>
      <w:lvlJc w:val="right"/>
      <w:pPr>
        <w:ind w:left="1863" w:hanging="180"/>
      </w:pPr>
    </w:lvl>
    <w:lvl w:ilvl="3" w:tplc="2C0A000F" w:tentative="1">
      <w:start w:val="1"/>
      <w:numFmt w:val="decimal"/>
      <w:lvlText w:val="%4."/>
      <w:lvlJc w:val="left"/>
      <w:pPr>
        <w:ind w:left="2583" w:hanging="360"/>
      </w:pPr>
    </w:lvl>
    <w:lvl w:ilvl="4" w:tplc="2C0A0019" w:tentative="1">
      <w:start w:val="1"/>
      <w:numFmt w:val="lowerLetter"/>
      <w:lvlText w:val="%5."/>
      <w:lvlJc w:val="left"/>
      <w:pPr>
        <w:ind w:left="3303" w:hanging="360"/>
      </w:pPr>
    </w:lvl>
    <w:lvl w:ilvl="5" w:tplc="2C0A001B" w:tentative="1">
      <w:start w:val="1"/>
      <w:numFmt w:val="lowerRoman"/>
      <w:lvlText w:val="%6."/>
      <w:lvlJc w:val="right"/>
      <w:pPr>
        <w:ind w:left="4023" w:hanging="180"/>
      </w:pPr>
    </w:lvl>
    <w:lvl w:ilvl="6" w:tplc="2C0A000F" w:tentative="1">
      <w:start w:val="1"/>
      <w:numFmt w:val="decimal"/>
      <w:lvlText w:val="%7."/>
      <w:lvlJc w:val="left"/>
      <w:pPr>
        <w:ind w:left="4743" w:hanging="360"/>
      </w:pPr>
    </w:lvl>
    <w:lvl w:ilvl="7" w:tplc="2C0A0019" w:tentative="1">
      <w:start w:val="1"/>
      <w:numFmt w:val="lowerLetter"/>
      <w:lvlText w:val="%8."/>
      <w:lvlJc w:val="left"/>
      <w:pPr>
        <w:ind w:left="5463" w:hanging="360"/>
      </w:pPr>
    </w:lvl>
    <w:lvl w:ilvl="8" w:tplc="2C0A001B" w:tentative="1">
      <w:start w:val="1"/>
      <w:numFmt w:val="lowerRoman"/>
      <w:lvlText w:val="%9."/>
      <w:lvlJc w:val="right"/>
      <w:pPr>
        <w:ind w:left="6183" w:hanging="180"/>
      </w:pPr>
    </w:lvl>
  </w:abstractNum>
  <w:abstractNum w:abstractNumId="5">
    <w:nsid w:val="5A1F2539"/>
    <w:multiLevelType w:val="hybridMultilevel"/>
    <w:tmpl w:val="80605F88"/>
    <w:lvl w:ilvl="0" w:tplc="6FF0B476">
      <w:start w:val="4"/>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3019AD"/>
    <w:multiLevelType w:val="hybridMultilevel"/>
    <w:tmpl w:val="DBB8B56C"/>
    <w:lvl w:ilvl="0" w:tplc="79E2555A">
      <w:start w:val="5"/>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72474DB3"/>
    <w:multiLevelType w:val="multilevel"/>
    <w:tmpl w:val="92506F2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D6D1ED6"/>
    <w:multiLevelType w:val="hybridMultilevel"/>
    <w:tmpl w:val="3C34F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EA264BD"/>
    <w:multiLevelType w:val="hybridMultilevel"/>
    <w:tmpl w:val="1CC4E94C"/>
    <w:lvl w:ilvl="0" w:tplc="D4A43CA0">
      <w:numFmt w:val="bullet"/>
      <w:lvlText w:val="•"/>
      <w:lvlJc w:val="left"/>
      <w:pPr>
        <w:ind w:left="1065" w:hanging="705"/>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8"/>
  </w:num>
  <w:num w:numId="6">
    <w:abstractNumId w:val="3"/>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2"/>
  </w:compat>
  <w:rsids>
    <w:rsidRoot w:val="006A4149"/>
    <w:rsid w:val="00026B8F"/>
    <w:rsid w:val="000527CC"/>
    <w:rsid w:val="000571B7"/>
    <w:rsid w:val="00084226"/>
    <w:rsid w:val="000A1776"/>
    <w:rsid w:val="000D574C"/>
    <w:rsid w:val="00107066"/>
    <w:rsid w:val="001176C8"/>
    <w:rsid w:val="00131C03"/>
    <w:rsid w:val="00132A6E"/>
    <w:rsid w:val="00185FA8"/>
    <w:rsid w:val="001A7F2D"/>
    <w:rsid w:val="001D6ABC"/>
    <w:rsid w:val="00207C7D"/>
    <w:rsid w:val="00274BFB"/>
    <w:rsid w:val="00280C89"/>
    <w:rsid w:val="002845F9"/>
    <w:rsid w:val="002864B0"/>
    <w:rsid w:val="002E7D70"/>
    <w:rsid w:val="00302C85"/>
    <w:rsid w:val="00344FEA"/>
    <w:rsid w:val="00371C32"/>
    <w:rsid w:val="00374E7E"/>
    <w:rsid w:val="003767F2"/>
    <w:rsid w:val="00377E31"/>
    <w:rsid w:val="00382EBC"/>
    <w:rsid w:val="00386AC2"/>
    <w:rsid w:val="003B6CB3"/>
    <w:rsid w:val="003D766B"/>
    <w:rsid w:val="003E09F4"/>
    <w:rsid w:val="003E16A3"/>
    <w:rsid w:val="003F14F5"/>
    <w:rsid w:val="0041226C"/>
    <w:rsid w:val="00446EB0"/>
    <w:rsid w:val="00462517"/>
    <w:rsid w:val="00485EC1"/>
    <w:rsid w:val="004A2DDF"/>
    <w:rsid w:val="004A799E"/>
    <w:rsid w:val="004B4A36"/>
    <w:rsid w:val="00500E5A"/>
    <w:rsid w:val="00502661"/>
    <w:rsid w:val="00524CC4"/>
    <w:rsid w:val="00535E9E"/>
    <w:rsid w:val="005718FA"/>
    <w:rsid w:val="005807F4"/>
    <w:rsid w:val="005A3F71"/>
    <w:rsid w:val="005C0440"/>
    <w:rsid w:val="005D7A19"/>
    <w:rsid w:val="005E05D3"/>
    <w:rsid w:val="005F52C1"/>
    <w:rsid w:val="00630EB1"/>
    <w:rsid w:val="0065261C"/>
    <w:rsid w:val="00695A79"/>
    <w:rsid w:val="006A4149"/>
    <w:rsid w:val="006C1DF1"/>
    <w:rsid w:val="006C4D68"/>
    <w:rsid w:val="006C7D22"/>
    <w:rsid w:val="00715F13"/>
    <w:rsid w:val="007215D9"/>
    <w:rsid w:val="0077732C"/>
    <w:rsid w:val="007971B6"/>
    <w:rsid w:val="007C29E7"/>
    <w:rsid w:val="007D4910"/>
    <w:rsid w:val="007D525C"/>
    <w:rsid w:val="007F6658"/>
    <w:rsid w:val="0082227B"/>
    <w:rsid w:val="00835A8A"/>
    <w:rsid w:val="00853908"/>
    <w:rsid w:val="008862B8"/>
    <w:rsid w:val="008C504B"/>
    <w:rsid w:val="008E2EDC"/>
    <w:rsid w:val="008F29A5"/>
    <w:rsid w:val="0091355B"/>
    <w:rsid w:val="00932A7F"/>
    <w:rsid w:val="009445C2"/>
    <w:rsid w:val="00951290"/>
    <w:rsid w:val="0095385E"/>
    <w:rsid w:val="009B37B2"/>
    <w:rsid w:val="009C09DE"/>
    <w:rsid w:val="009E2B20"/>
    <w:rsid w:val="00A27271"/>
    <w:rsid w:val="00A55EF7"/>
    <w:rsid w:val="00A71339"/>
    <w:rsid w:val="00AA032E"/>
    <w:rsid w:val="00AE72CF"/>
    <w:rsid w:val="00B227A0"/>
    <w:rsid w:val="00B26CF7"/>
    <w:rsid w:val="00B425AC"/>
    <w:rsid w:val="00B51D0D"/>
    <w:rsid w:val="00B6213B"/>
    <w:rsid w:val="00B721ED"/>
    <w:rsid w:val="00BC2F65"/>
    <w:rsid w:val="00BE6281"/>
    <w:rsid w:val="00C14DBC"/>
    <w:rsid w:val="00C90EA7"/>
    <w:rsid w:val="00CA6E33"/>
    <w:rsid w:val="00CB3420"/>
    <w:rsid w:val="00CE791E"/>
    <w:rsid w:val="00D15BEA"/>
    <w:rsid w:val="00D741CA"/>
    <w:rsid w:val="00E41141"/>
    <w:rsid w:val="00E5627B"/>
    <w:rsid w:val="00E5722A"/>
    <w:rsid w:val="00E80E38"/>
    <w:rsid w:val="00E87484"/>
    <w:rsid w:val="00E9075D"/>
    <w:rsid w:val="00E90E62"/>
    <w:rsid w:val="00EA5E19"/>
    <w:rsid w:val="00EB4362"/>
    <w:rsid w:val="00ED2737"/>
    <w:rsid w:val="00EE5A27"/>
    <w:rsid w:val="00EF6EFA"/>
    <w:rsid w:val="00F5384E"/>
    <w:rsid w:val="00F63DBC"/>
    <w:rsid w:val="00F72829"/>
    <w:rsid w:val="00F84588"/>
    <w:rsid w:val="00F94C26"/>
    <w:rsid w:val="00FA1C95"/>
    <w:rsid w:val="00FD5CAE"/>
    <w:rsid w:val="00FE6F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B7A89B-B7CE-4A11-A561-9C7E8AC2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14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A4149"/>
    <w:pPr>
      <w:tabs>
        <w:tab w:val="center" w:pos="4252"/>
        <w:tab w:val="right" w:pos="8504"/>
      </w:tabs>
    </w:pPr>
    <w:rPr>
      <w:sz w:val="22"/>
      <w:szCs w:val="20"/>
    </w:rPr>
  </w:style>
  <w:style w:type="character" w:customStyle="1" w:styleId="EncabezadoCar">
    <w:name w:val="Encabezado Car"/>
    <w:basedOn w:val="Fuentedeprrafopredeter"/>
    <w:link w:val="Encabezado"/>
    <w:rsid w:val="006A4149"/>
    <w:rPr>
      <w:rFonts w:ascii="Times New Roman" w:eastAsia="Times New Roman" w:hAnsi="Times New Roman" w:cs="Times New Roman"/>
      <w:szCs w:val="20"/>
      <w:lang w:eastAsia="es-ES"/>
    </w:rPr>
  </w:style>
  <w:style w:type="paragraph" w:styleId="Piedepgina">
    <w:name w:val="footer"/>
    <w:basedOn w:val="Normal"/>
    <w:link w:val="PiedepginaCar"/>
    <w:uiPriority w:val="99"/>
    <w:rsid w:val="006A4149"/>
    <w:pPr>
      <w:tabs>
        <w:tab w:val="center" w:pos="4419"/>
        <w:tab w:val="right" w:pos="8838"/>
      </w:tabs>
    </w:pPr>
  </w:style>
  <w:style w:type="character" w:customStyle="1" w:styleId="PiedepginaCar">
    <w:name w:val="Pie de página Car"/>
    <w:basedOn w:val="Fuentedeprrafopredeter"/>
    <w:link w:val="Piedepgina"/>
    <w:uiPriority w:val="99"/>
    <w:rsid w:val="006A414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A4149"/>
    <w:pPr>
      <w:spacing w:line="360" w:lineRule="auto"/>
      <w:jc w:val="center"/>
    </w:pPr>
    <w:rPr>
      <w:rFonts w:ascii="Comic Sans MS" w:hAnsi="Comic Sans MS"/>
      <w:sz w:val="32"/>
    </w:rPr>
  </w:style>
  <w:style w:type="character" w:customStyle="1" w:styleId="TextoindependienteCar">
    <w:name w:val="Texto independiente Car"/>
    <w:basedOn w:val="Fuentedeprrafopredeter"/>
    <w:link w:val="Textoindependiente"/>
    <w:rsid w:val="006A4149"/>
    <w:rPr>
      <w:rFonts w:ascii="Comic Sans MS" w:eastAsia="Times New Roman" w:hAnsi="Comic Sans MS" w:cs="Times New Roman"/>
      <w:sz w:val="32"/>
      <w:szCs w:val="24"/>
      <w:lang w:eastAsia="es-ES"/>
    </w:rPr>
  </w:style>
  <w:style w:type="paragraph" w:styleId="Prrafodelista">
    <w:name w:val="List Paragraph"/>
    <w:basedOn w:val="Normal"/>
    <w:uiPriority w:val="34"/>
    <w:qFormat/>
    <w:rsid w:val="006A4149"/>
    <w:pPr>
      <w:ind w:left="720"/>
      <w:contextualSpacing/>
    </w:pPr>
  </w:style>
  <w:style w:type="character" w:styleId="Textoennegrita">
    <w:name w:val="Strong"/>
    <w:qFormat/>
    <w:rsid w:val="006A4149"/>
    <w:rPr>
      <w:rFonts w:cs="Times New Roman"/>
      <w:b/>
      <w:bCs/>
    </w:rPr>
  </w:style>
  <w:style w:type="character" w:customStyle="1" w:styleId="Textodelmarcadordeposicin1">
    <w:name w:val="Texto del marcador de posición1"/>
    <w:semiHidden/>
    <w:rsid w:val="006A4149"/>
    <w:rPr>
      <w:rFonts w:cs="Times New Roman"/>
      <w:color w:val="808080"/>
    </w:rPr>
  </w:style>
  <w:style w:type="character" w:styleId="Hipervnculo">
    <w:name w:val="Hyperlink"/>
    <w:basedOn w:val="Fuentedeprrafopredeter"/>
    <w:uiPriority w:val="99"/>
    <w:unhideWhenUsed/>
    <w:rsid w:val="006A4149"/>
    <w:rPr>
      <w:color w:val="0000FF" w:themeColor="hyperlink"/>
      <w:u w:val="single"/>
    </w:rPr>
  </w:style>
  <w:style w:type="paragraph" w:styleId="NormalWeb">
    <w:name w:val="Normal (Web)"/>
    <w:basedOn w:val="Normal"/>
    <w:uiPriority w:val="99"/>
    <w:unhideWhenUsed/>
    <w:rsid w:val="00374E7E"/>
    <w:pPr>
      <w:spacing w:before="100" w:beforeAutospacing="1" w:after="100" w:afterAutospacing="1"/>
    </w:pPr>
  </w:style>
  <w:style w:type="paragraph" w:customStyle="1" w:styleId="Default">
    <w:name w:val="Default"/>
    <w:rsid w:val="00E5722A"/>
    <w:pPr>
      <w:autoSpaceDE w:val="0"/>
      <w:autoSpaceDN w:val="0"/>
      <w:adjustRightInd w:val="0"/>
      <w:spacing w:after="0" w:line="240" w:lineRule="auto"/>
    </w:pPr>
    <w:rPr>
      <w:rFonts w:ascii="Arial" w:hAnsi="Arial" w:cs="Arial"/>
      <w:color w:val="000000"/>
      <w:sz w:val="24"/>
      <w:szCs w:val="24"/>
      <w:lang w:val="es-AR"/>
    </w:rPr>
  </w:style>
  <w:style w:type="table" w:styleId="Cuadrculadetablaclara">
    <w:name w:val="Grid Table Light"/>
    <w:basedOn w:val="Tablanormal"/>
    <w:uiPriority w:val="40"/>
    <w:rsid w:val="000527C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0527C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527C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ualburquerque.com/2008/03/19/pobres-ovejas/" TargetMode="External"/><Relationship Id="rId13" Type="http://schemas.openxmlformats.org/officeDocument/2006/relationships/hyperlink" Target="http://www.igualdadycalidadcba.gov.ar/SIPEC-%20" TargetMode="External"/><Relationship Id="rId18" Type="http://schemas.openxmlformats.org/officeDocument/2006/relationships/hyperlink" Target="https://b06elkarbizitzamintegia.files.wordpress.com/2010/05/unaoportunidad.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gualdadycalidadcba.gov.ar/SIPEC-%20" TargetMode="External"/><Relationship Id="rId7" Type="http://schemas.openxmlformats.org/officeDocument/2006/relationships/endnotes" Target="endnotes.xml"/><Relationship Id="rId12" Type="http://schemas.openxmlformats.org/officeDocument/2006/relationships/hyperlink" Target="http://live.v1.udesa.edu.ar/files/EscEdu/Articulos/Revista%20Noticias%2016%20junio%2007.pdf" TargetMode="External"/><Relationship Id="rId17" Type="http://schemas.openxmlformats.org/officeDocument/2006/relationships/hyperlink" Target="http://live.v1.udesa.edu.ar/files/EscEdu/Articulos/Revista%20Noticias%2016%20junio%2007.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vista@inie.ucr.ac.cr" TargetMode="External"/><Relationship Id="rId20" Type="http://schemas.openxmlformats.org/officeDocument/2006/relationships/hyperlink" Target="http://manualburquerque.com/2008/03/19/pobres-ovej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ista@inie.ucr.ac.c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cye.gov.ar/Consejo/resoluciones/cf_resoluciones.html" TargetMode="External"/><Relationship Id="rId23" Type="http://schemas.openxmlformats.org/officeDocument/2006/relationships/hyperlink" Target="http://www.mcye.gov.ar/Consejo/resoluciones/cf_resoluciones.html" TargetMode="External"/><Relationship Id="rId10" Type="http://schemas.openxmlformats.org/officeDocument/2006/relationships/hyperlink" Target="http://www.fvet.edu.uy/sites/default/files//equidad%20y%20genero/equigen_contrato.pdf" TargetMode="External"/><Relationship Id="rId19" Type="http://schemas.openxmlformats.org/officeDocument/2006/relationships/hyperlink" Target="http://www.fvet.edu.uy/sites/default/files//equidad%20y%20genero/equigen_contrato.pdf" TargetMode="External"/><Relationship Id="rId4" Type="http://schemas.openxmlformats.org/officeDocument/2006/relationships/settings" Target="settings.xml"/><Relationship Id="rId9" Type="http://schemas.openxmlformats.org/officeDocument/2006/relationships/hyperlink" Target="https://b06elkarbizitzamintegia.files.wordpress.com/2010/05/unaoportunidad.pdf" TargetMode="External"/><Relationship Id="rId14" Type="http://schemas.openxmlformats.org/officeDocument/2006/relationships/hyperlink" Target="http://www.igualdadycalidadcba.gov.ar/SIPEC-CBA/publicaciones/EducacionSecundaria/LISTO%20PDF/TOMO1EducacionSecundaria%20web8-2-11.pdf" TargetMode="External"/><Relationship Id="rId22" Type="http://schemas.openxmlformats.org/officeDocument/2006/relationships/hyperlink" Target="http://www.igualdadycalidadcba.gov.ar/SIPEC-CBA/publicaciones/EducacionSecundaria/LISTO%20PDF/TOMO1EducacionSecundaria%20web8-2-11.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DDEF-AB15-46AD-9185-3F22EC26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5411</Words>
  <Characters>29761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2017-02-20T17:36:00Z</cp:lastPrinted>
  <dcterms:created xsi:type="dcterms:W3CDTF">2019-02-15T18:04:00Z</dcterms:created>
  <dcterms:modified xsi:type="dcterms:W3CDTF">2019-02-15T18:04:00Z</dcterms:modified>
</cp:coreProperties>
</file>