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1A56" w:rsidRDefault="00761A56" w:rsidP="000C78CE">
      <w:pPr>
        <w:spacing w:line="240" w:lineRule="auto"/>
        <w:rPr>
          <w:rFonts w:ascii="Arial" w:eastAsia="Times New Roman" w:hAnsi="Arial" w:cs="Arial"/>
          <w:lang w:eastAsia="es-ES"/>
        </w:rPr>
      </w:pPr>
    </w:p>
    <w:p w:rsidR="00F208E0" w:rsidRPr="00491A2E" w:rsidRDefault="00F208E0" w:rsidP="000C78CE">
      <w:pPr>
        <w:spacing w:line="240" w:lineRule="auto"/>
        <w:rPr>
          <w:rFonts w:ascii="Arial" w:eastAsia="Times New Roman" w:hAnsi="Arial" w:cs="Arial"/>
          <w:color w:val="000000"/>
          <w:lang w:eastAsia="es-ES"/>
        </w:rPr>
      </w:pPr>
      <w:r w:rsidRPr="00491A2E">
        <w:rPr>
          <w:rFonts w:ascii="Arial" w:eastAsia="Times New Roman" w:hAnsi="Arial" w:cs="Arial"/>
          <w:lang w:eastAsia="es-ES"/>
        </w:rPr>
        <w:br/>
      </w:r>
    </w:p>
    <w:p w:rsidR="00F208E0" w:rsidRPr="00491A2E" w:rsidRDefault="00F208E0" w:rsidP="00812C65">
      <w:pPr>
        <w:spacing w:line="240" w:lineRule="auto"/>
        <w:jc w:val="both"/>
        <w:rPr>
          <w:rFonts w:ascii="Arial" w:eastAsia="Times New Roman" w:hAnsi="Arial" w:cs="Arial"/>
          <w:lang w:eastAsia="es-ES"/>
        </w:rPr>
      </w:pPr>
      <w:r w:rsidRPr="00491A2E">
        <w:rPr>
          <w:rFonts w:ascii="Arial" w:eastAsia="Times New Roman" w:hAnsi="Arial" w:cs="Arial"/>
          <w:color w:val="000000"/>
          <w:lang w:eastAsia="es-ES"/>
        </w:rPr>
        <w:t>UNIVERSIDAD NACIONAL DE RÍO CUARTO</w:t>
      </w:r>
    </w:p>
    <w:p w:rsidR="00F208E0" w:rsidRPr="00491A2E" w:rsidRDefault="00F208E0" w:rsidP="00812C65">
      <w:pPr>
        <w:spacing w:line="240" w:lineRule="auto"/>
        <w:jc w:val="both"/>
        <w:rPr>
          <w:rFonts w:ascii="Arial" w:eastAsia="Times New Roman" w:hAnsi="Arial" w:cs="Arial"/>
          <w:lang w:eastAsia="es-ES"/>
        </w:rPr>
      </w:pPr>
      <w:r w:rsidRPr="00491A2E">
        <w:rPr>
          <w:rFonts w:ascii="Arial" w:eastAsia="Times New Roman" w:hAnsi="Arial" w:cs="Arial"/>
          <w:color w:val="000000"/>
          <w:lang w:eastAsia="es-ES"/>
        </w:rPr>
        <w:t>FACULTAD DE CIENCIAS HUMANAS</w:t>
      </w:r>
    </w:p>
    <w:p w:rsidR="00F208E0" w:rsidRPr="00491A2E" w:rsidRDefault="00F208E0" w:rsidP="00812C65">
      <w:pPr>
        <w:spacing w:line="240" w:lineRule="auto"/>
        <w:jc w:val="both"/>
        <w:rPr>
          <w:rFonts w:ascii="Arial" w:eastAsia="Times New Roman" w:hAnsi="Arial" w:cs="Arial"/>
          <w:lang w:eastAsia="es-ES"/>
        </w:rPr>
      </w:pPr>
      <w:r w:rsidRPr="00491A2E">
        <w:rPr>
          <w:rFonts w:ascii="Arial" w:eastAsia="Times New Roman" w:hAnsi="Arial" w:cs="Arial"/>
          <w:color w:val="000000"/>
          <w:lang w:eastAsia="es-ES"/>
        </w:rPr>
        <w:t>DEPARTAMENTO DE CIENCIAS DE LA EDUCACIÓN</w:t>
      </w:r>
    </w:p>
    <w:p w:rsidR="00F208E0" w:rsidRPr="00491A2E" w:rsidRDefault="00F208E0" w:rsidP="00812C65">
      <w:pPr>
        <w:spacing w:line="240" w:lineRule="auto"/>
        <w:jc w:val="both"/>
        <w:rPr>
          <w:rFonts w:ascii="Arial" w:eastAsia="Times New Roman" w:hAnsi="Arial" w:cs="Arial"/>
          <w:lang w:eastAsia="es-ES"/>
        </w:rPr>
      </w:pPr>
      <w:r w:rsidRPr="00491A2E">
        <w:rPr>
          <w:rFonts w:ascii="Arial" w:eastAsia="Times New Roman" w:hAnsi="Arial" w:cs="Arial"/>
          <w:color w:val="000000"/>
          <w:lang w:eastAsia="es-ES"/>
        </w:rPr>
        <w:t xml:space="preserve">CARRERA: </w:t>
      </w:r>
      <w:r w:rsidRPr="00491A2E">
        <w:rPr>
          <w:rFonts w:ascii="Arial" w:eastAsia="Times New Roman" w:hAnsi="Arial" w:cs="Arial"/>
          <w:iCs/>
          <w:color w:val="000000"/>
          <w:lang w:eastAsia="es-ES"/>
        </w:rPr>
        <w:t>LICENCIATURA EN PSICOPEDAGOGÍA</w:t>
      </w:r>
    </w:p>
    <w:p w:rsidR="00F208E0" w:rsidRPr="00491A2E" w:rsidRDefault="00F208E0" w:rsidP="00812C65">
      <w:pPr>
        <w:spacing w:line="240" w:lineRule="auto"/>
        <w:jc w:val="both"/>
        <w:rPr>
          <w:rFonts w:ascii="Arial" w:eastAsia="Times New Roman" w:hAnsi="Arial" w:cs="Arial"/>
          <w:lang w:eastAsia="es-ES"/>
        </w:rPr>
      </w:pPr>
      <w:r w:rsidRPr="00491A2E">
        <w:rPr>
          <w:rFonts w:ascii="Arial" w:eastAsia="Times New Roman" w:hAnsi="Arial" w:cs="Arial"/>
          <w:color w:val="000000"/>
          <w:lang w:eastAsia="es-ES"/>
        </w:rPr>
        <w:t>PLAN DE ESTUDIO: 1998 - VERSIÓN 1 y 3</w:t>
      </w:r>
    </w:p>
    <w:p w:rsidR="00026C29" w:rsidRDefault="00026C29" w:rsidP="00812C65">
      <w:pPr>
        <w:spacing w:line="240" w:lineRule="auto"/>
        <w:jc w:val="both"/>
        <w:rPr>
          <w:rFonts w:ascii="Arial" w:eastAsia="Times New Roman" w:hAnsi="Arial" w:cs="Arial"/>
          <w:color w:val="000000"/>
          <w:lang w:eastAsia="es-ES"/>
        </w:rPr>
      </w:pPr>
      <w:r>
        <w:rPr>
          <w:rFonts w:ascii="Arial" w:eastAsia="Times New Roman" w:hAnsi="Arial" w:cs="Arial"/>
          <w:color w:val="000000"/>
          <w:lang w:eastAsia="es-ES"/>
        </w:rPr>
        <w:t>MODALIDAD DE CURSADO: Teórico - Práctico</w:t>
      </w:r>
    </w:p>
    <w:p w:rsidR="00F208E0" w:rsidRPr="00491A2E" w:rsidRDefault="00F208E0" w:rsidP="00812C65">
      <w:pPr>
        <w:spacing w:line="240" w:lineRule="auto"/>
        <w:jc w:val="both"/>
        <w:rPr>
          <w:rFonts w:ascii="Arial" w:eastAsia="Times New Roman" w:hAnsi="Arial" w:cs="Arial"/>
          <w:lang w:eastAsia="es-ES"/>
        </w:rPr>
      </w:pPr>
      <w:r w:rsidRPr="00491A2E">
        <w:rPr>
          <w:rFonts w:ascii="Arial" w:eastAsia="Times New Roman" w:hAnsi="Arial" w:cs="Arial"/>
          <w:color w:val="000000"/>
          <w:lang w:eastAsia="es-ES"/>
        </w:rPr>
        <w:t>ORIENTACIÓN SALUD</w:t>
      </w:r>
    </w:p>
    <w:p w:rsidR="00F208E0" w:rsidRPr="00491A2E" w:rsidRDefault="00F208E0" w:rsidP="00812C65">
      <w:pPr>
        <w:spacing w:line="240" w:lineRule="auto"/>
        <w:jc w:val="both"/>
        <w:rPr>
          <w:rFonts w:ascii="Arial" w:eastAsia="Times New Roman" w:hAnsi="Arial" w:cs="Arial"/>
          <w:color w:val="000000"/>
          <w:lang w:eastAsia="es-ES"/>
        </w:rPr>
      </w:pPr>
    </w:p>
    <w:p w:rsidR="00F208E0" w:rsidRPr="00491A2E" w:rsidRDefault="00F208E0" w:rsidP="00812C65">
      <w:pPr>
        <w:spacing w:line="240" w:lineRule="auto"/>
        <w:jc w:val="both"/>
        <w:rPr>
          <w:rFonts w:ascii="Arial" w:eastAsia="Times New Roman" w:hAnsi="Arial" w:cs="Arial"/>
          <w:lang w:eastAsia="es-ES"/>
        </w:rPr>
      </w:pPr>
      <w:r w:rsidRPr="00491A2E">
        <w:rPr>
          <w:rFonts w:ascii="Arial" w:eastAsia="Times New Roman" w:hAnsi="Arial" w:cs="Arial"/>
          <w:color w:val="000000"/>
          <w:lang w:eastAsia="es-ES"/>
        </w:rPr>
        <w:t>ASIGNATURA:</w:t>
      </w:r>
    </w:p>
    <w:p w:rsidR="00F208E0" w:rsidRPr="00491A2E" w:rsidRDefault="00F208E0" w:rsidP="00812C65">
      <w:pPr>
        <w:spacing w:line="240" w:lineRule="auto"/>
        <w:jc w:val="center"/>
        <w:rPr>
          <w:rFonts w:ascii="Arial" w:eastAsia="Times New Roman" w:hAnsi="Arial" w:cs="Arial"/>
          <w:b/>
          <w:lang w:eastAsia="es-ES"/>
        </w:rPr>
      </w:pPr>
      <w:r w:rsidRPr="00491A2E">
        <w:rPr>
          <w:rFonts w:ascii="Arial" w:eastAsia="Times New Roman" w:hAnsi="Arial" w:cs="Arial"/>
          <w:b/>
          <w:color w:val="000000"/>
          <w:lang w:eastAsia="es-ES"/>
        </w:rPr>
        <w:t>PRÁCTICA PSICOPEDAGÓGICA EN SALUD (Código: 6583)</w:t>
      </w:r>
    </w:p>
    <w:p w:rsidR="00F208E0" w:rsidRPr="00491A2E" w:rsidRDefault="00F208E0" w:rsidP="00812C65">
      <w:pPr>
        <w:spacing w:line="240" w:lineRule="auto"/>
        <w:rPr>
          <w:rFonts w:ascii="Arial" w:eastAsia="Times New Roman" w:hAnsi="Arial" w:cs="Arial"/>
          <w:b/>
          <w:lang w:eastAsia="es-ES"/>
        </w:rPr>
      </w:pPr>
      <w:r w:rsidRPr="00491A2E">
        <w:rPr>
          <w:rFonts w:ascii="Arial" w:eastAsia="Times New Roman" w:hAnsi="Arial" w:cs="Arial"/>
          <w:b/>
          <w:color w:val="000000"/>
          <w:lang w:eastAsia="es-ES"/>
        </w:rPr>
        <w:t>PRÁCTICA PROFESIONAL PSICOPEDAGÓGICA EN SALUD</w:t>
      </w:r>
      <w:r w:rsidR="00203B2F" w:rsidRPr="00491A2E">
        <w:rPr>
          <w:rFonts w:ascii="Arial" w:eastAsia="Times New Roman" w:hAnsi="Arial" w:cs="Arial"/>
          <w:b/>
          <w:color w:val="000000"/>
          <w:lang w:eastAsia="es-ES"/>
        </w:rPr>
        <w:t xml:space="preserve"> </w:t>
      </w:r>
      <w:r w:rsidRPr="00491A2E">
        <w:rPr>
          <w:rFonts w:ascii="Arial" w:eastAsia="Times New Roman" w:hAnsi="Arial" w:cs="Arial"/>
          <w:b/>
          <w:color w:val="000000"/>
          <w:lang w:eastAsia="es-ES"/>
        </w:rPr>
        <w:t>(Código: 6591)</w:t>
      </w:r>
    </w:p>
    <w:p w:rsidR="00F208E0" w:rsidRPr="00491A2E" w:rsidRDefault="00F208E0" w:rsidP="00812C65">
      <w:pPr>
        <w:spacing w:line="240" w:lineRule="auto"/>
        <w:ind w:firstLine="600"/>
        <w:jc w:val="both"/>
        <w:rPr>
          <w:rFonts w:ascii="Arial" w:eastAsia="Times New Roman" w:hAnsi="Arial" w:cs="Arial"/>
          <w:color w:val="000000"/>
          <w:lang w:eastAsia="es-ES"/>
        </w:rPr>
      </w:pPr>
    </w:p>
    <w:p w:rsidR="00F208E0" w:rsidRPr="00491A2E" w:rsidRDefault="00F208E0" w:rsidP="00812C65">
      <w:pPr>
        <w:spacing w:line="240" w:lineRule="auto"/>
        <w:ind w:firstLine="600"/>
        <w:jc w:val="both"/>
        <w:rPr>
          <w:rFonts w:ascii="Arial" w:eastAsia="Times New Roman" w:hAnsi="Arial" w:cs="Arial"/>
          <w:color w:val="000000"/>
          <w:lang w:eastAsia="es-ES"/>
        </w:rPr>
      </w:pPr>
    </w:p>
    <w:p w:rsidR="00F208E0" w:rsidRPr="00491A2E" w:rsidRDefault="00F208E0" w:rsidP="00812C65">
      <w:pPr>
        <w:spacing w:before="240" w:line="240" w:lineRule="auto"/>
        <w:ind w:firstLine="600"/>
        <w:jc w:val="both"/>
        <w:rPr>
          <w:rFonts w:ascii="Arial" w:eastAsia="Times New Roman" w:hAnsi="Arial" w:cs="Arial"/>
          <w:lang w:eastAsia="es-ES"/>
        </w:rPr>
      </w:pPr>
      <w:r w:rsidRPr="00491A2E">
        <w:rPr>
          <w:rFonts w:ascii="Arial" w:eastAsia="Times New Roman" w:hAnsi="Arial" w:cs="Arial"/>
          <w:color w:val="000000"/>
          <w:lang w:eastAsia="es-ES"/>
        </w:rPr>
        <w:t xml:space="preserve">Prof. Asociada - Responsable: Dra. Amanda </w:t>
      </w:r>
      <w:r w:rsidR="0020070C">
        <w:rPr>
          <w:rFonts w:ascii="Arial" w:eastAsia="Times New Roman" w:hAnsi="Arial" w:cs="Arial"/>
          <w:color w:val="000000"/>
          <w:lang w:eastAsia="es-ES"/>
        </w:rPr>
        <w:t xml:space="preserve">M. </w:t>
      </w:r>
      <w:proofErr w:type="spellStart"/>
      <w:r w:rsidR="00026C29">
        <w:rPr>
          <w:rFonts w:ascii="Arial" w:eastAsia="Times New Roman" w:hAnsi="Arial" w:cs="Arial"/>
          <w:color w:val="000000"/>
          <w:lang w:eastAsia="es-ES"/>
        </w:rPr>
        <w:t>Grandis</w:t>
      </w:r>
      <w:proofErr w:type="spellEnd"/>
      <w:r w:rsidR="00026C29">
        <w:rPr>
          <w:rFonts w:ascii="Arial" w:eastAsia="Times New Roman" w:hAnsi="Arial" w:cs="Arial"/>
          <w:color w:val="000000"/>
          <w:lang w:eastAsia="es-ES"/>
        </w:rPr>
        <w:t xml:space="preserve"> (dedicación exclusiva).</w:t>
      </w:r>
    </w:p>
    <w:p w:rsidR="00F208E0" w:rsidRPr="00491A2E" w:rsidRDefault="00C1042A" w:rsidP="00812C65">
      <w:pPr>
        <w:spacing w:before="240" w:line="240" w:lineRule="auto"/>
        <w:ind w:firstLine="600"/>
        <w:jc w:val="both"/>
        <w:rPr>
          <w:rFonts w:ascii="Arial" w:eastAsia="Times New Roman" w:hAnsi="Arial" w:cs="Arial"/>
          <w:lang w:eastAsia="es-ES"/>
        </w:rPr>
      </w:pPr>
      <w:r>
        <w:rPr>
          <w:rFonts w:ascii="Arial" w:eastAsia="Times New Roman" w:hAnsi="Arial" w:cs="Arial"/>
          <w:color w:val="000000"/>
          <w:lang w:eastAsia="es-ES"/>
        </w:rPr>
        <w:t xml:space="preserve">Jefe de Trabajos Prácticos: </w:t>
      </w:r>
      <w:proofErr w:type="spellStart"/>
      <w:r>
        <w:rPr>
          <w:rFonts w:ascii="Arial" w:eastAsia="Times New Roman" w:hAnsi="Arial" w:cs="Arial"/>
          <w:color w:val="000000"/>
          <w:lang w:eastAsia="es-ES"/>
        </w:rPr>
        <w:t>Mgter</w:t>
      </w:r>
      <w:proofErr w:type="spellEnd"/>
      <w:r w:rsidR="00026C29">
        <w:rPr>
          <w:rFonts w:ascii="Arial" w:eastAsia="Times New Roman" w:hAnsi="Arial" w:cs="Arial"/>
          <w:color w:val="000000"/>
          <w:lang w:eastAsia="es-ES"/>
        </w:rPr>
        <w:t xml:space="preserve">. Analía A. Uva (dedicación </w:t>
      </w:r>
      <w:proofErr w:type="spellStart"/>
      <w:r w:rsidR="00026C29">
        <w:rPr>
          <w:rFonts w:ascii="Arial" w:eastAsia="Times New Roman" w:hAnsi="Arial" w:cs="Arial"/>
          <w:color w:val="000000"/>
          <w:lang w:eastAsia="es-ES"/>
        </w:rPr>
        <w:t>semi</w:t>
      </w:r>
      <w:proofErr w:type="spellEnd"/>
      <w:r w:rsidR="00026C29">
        <w:rPr>
          <w:rFonts w:ascii="Arial" w:eastAsia="Times New Roman" w:hAnsi="Arial" w:cs="Arial"/>
          <w:color w:val="000000"/>
          <w:lang w:eastAsia="es-ES"/>
        </w:rPr>
        <w:t>-exclusiva).</w:t>
      </w:r>
    </w:p>
    <w:p w:rsidR="00F208E0" w:rsidRPr="00491A2E" w:rsidRDefault="00F208E0" w:rsidP="00812C65">
      <w:pPr>
        <w:spacing w:before="240" w:line="240" w:lineRule="auto"/>
        <w:ind w:firstLine="600"/>
        <w:jc w:val="both"/>
        <w:rPr>
          <w:rFonts w:ascii="Arial" w:eastAsia="Times New Roman" w:hAnsi="Arial" w:cs="Arial"/>
          <w:lang w:eastAsia="es-ES"/>
        </w:rPr>
      </w:pPr>
      <w:r w:rsidRPr="00491A2E">
        <w:rPr>
          <w:rFonts w:ascii="Arial" w:eastAsia="Times New Roman" w:hAnsi="Arial" w:cs="Arial"/>
          <w:color w:val="000000"/>
          <w:lang w:eastAsia="es-ES"/>
        </w:rPr>
        <w:t xml:space="preserve">Jefe de Trabajos Prácticos: </w:t>
      </w:r>
      <w:proofErr w:type="spellStart"/>
      <w:r w:rsidRPr="00491A2E">
        <w:rPr>
          <w:rFonts w:ascii="Arial" w:eastAsia="Times New Roman" w:hAnsi="Arial" w:cs="Arial"/>
          <w:color w:val="000000"/>
          <w:lang w:eastAsia="es-ES"/>
        </w:rPr>
        <w:t>Mgter</w:t>
      </w:r>
      <w:proofErr w:type="spellEnd"/>
      <w:r w:rsidRPr="00491A2E">
        <w:rPr>
          <w:rFonts w:ascii="Arial" w:eastAsia="Times New Roman" w:hAnsi="Arial" w:cs="Arial"/>
          <w:color w:val="000000"/>
          <w:lang w:eastAsia="es-ES"/>
        </w:rPr>
        <w:t xml:space="preserve">. </w:t>
      </w:r>
      <w:r w:rsidR="009B1244">
        <w:rPr>
          <w:rFonts w:ascii="Arial" w:eastAsia="Times New Roman" w:hAnsi="Arial" w:cs="Arial"/>
          <w:color w:val="000000"/>
          <w:lang w:eastAsia="es-ES"/>
        </w:rPr>
        <w:t>L</w:t>
      </w:r>
      <w:r w:rsidR="009B1244" w:rsidRPr="00491A2E">
        <w:rPr>
          <w:rFonts w:ascii="Arial" w:eastAsia="Times New Roman" w:hAnsi="Arial" w:cs="Arial"/>
          <w:color w:val="000000"/>
          <w:lang w:eastAsia="es-ES"/>
        </w:rPr>
        <w:t xml:space="preserve">. </w:t>
      </w:r>
      <w:r w:rsidRPr="00491A2E">
        <w:rPr>
          <w:rFonts w:ascii="Arial" w:eastAsia="Times New Roman" w:hAnsi="Arial" w:cs="Arial"/>
          <w:color w:val="000000"/>
          <w:lang w:eastAsia="es-ES"/>
        </w:rPr>
        <w:t>V</w:t>
      </w:r>
      <w:r w:rsidR="00D368E7">
        <w:rPr>
          <w:rFonts w:ascii="Arial" w:eastAsia="Times New Roman" w:hAnsi="Arial" w:cs="Arial"/>
          <w:color w:val="000000"/>
          <w:lang w:eastAsia="es-ES"/>
        </w:rPr>
        <w:t xml:space="preserve">erónica </w:t>
      </w:r>
      <w:r w:rsidRPr="00491A2E">
        <w:rPr>
          <w:rFonts w:ascii="Arial" w:eastAsia="Times New Roman" w:hAnsi="Arial" w:cs="Arial"/>
          <w:color w:val="000000"/>
          <w:lang w:eastAsia="es-ES"/>
        </w:rPr>
        <w:t>Delgado</w:t>
      </w:r>
      <w:r w:rsidR="00026C29">
        <w:rPr>
          <w:rFonts w:ascii="Arial" w:eastAsia="Times New Roman" w:hAnsi="Arial" w:cs="Arial"/>
          <w:color w:val="000000"/>
          <w:lang w:eastAsia="es-ES"/>
        </w:rPr>
        <w:t xml:space="preserve"> </w:t>
      </w:r>
      <w:r w:rsidR="00026C29" w:rsidRPr="00026C29">
        <w:rPr>
          <w:rFonts w:ascii="Arial" w:eastAsia="Times New Roman" w:hAnsi="Arial" w:cs="Arial"/>
          <w:color w:val="000000"/>
          <w:lang w:eastAsia="es-ES"/>
        </w:rPr>
        <w:t xml:space="preserve">(dedicación </w:t>
      </w:r>
      <w:proofErr w:type="spellStart"/>
      <w:r w:rsidR="00026C29" w:rsidRPr="00026C29">
        <w:rPr>
          <w:rFonts w:ascii="Arial" w:eastAsia="Times New Roman" w:hAnsi="Arial" w:cs="Arial"/>
          <w:color w:val="000000"/>
          <w:lang w:eastAsia="es-ES"/>
        </w:rPr>
        <w:t>semi</w:t>
      </w:r>
      <w:proofErr w:type="spellEnd"/>
      <w:r w:rsidR="00026C29" w:rsidRPr="00026C29">
        <w:rPr>
          <w:rFonts w:ascii="Arial" w:eastAsia="Times New Roman" w:hAnsi="Arial" w:cs="Arial"/>
          <w:color w:val="000000"/>
          <w:lang w:eastAsia="es-ES"/>
        </w:rPr>
        <w:t>-exclusiva)</w:t>
      </w:r>
      <w:r w:rsidRPr="00491A2E">
        <w:rPr>
          <w:rFonts w:ascii="Arial" w:eastAsia="Times New Roman" w:hAnsi="Arial" w:cs="Arial"/>
          <w:color w:val="000000"/>
          <w:lang w:eastAsia="es-ES"/>
        </w:rPr>
        <w:t>.</w:t>
      </w:r>
    </w:p>
    <w:p w:rsidR="00F208E0" w:rsidRPr="00491A2E" w:rsidRDefault="00F208E0" w:rsidP="00812C65">
      <w:pPr>
        <w:spacing w:before="240" w:line="240" w:lineRule="auto"/>
        <w:ind w:firstLine="600"/>
        <w:jc w:val="both"/>
        <w:rPr>
          <w:rFonts w:ascii="Arial" w:eastAsia="Times New Roman" w:hAnsi="Arial" w:cs="Arial"/>
          <w:lang w:eastAsia="es-ES"/>
        </w:rPr>
      </w:pPr>
      <w:r w:rsidRPr="00491A2E">
        <w:rPr>
          <w:rFonts w:ascii="Arial" w:eastAsia="Times New Roman" w:hAnsi="Arial" w:cs="Arial"/>
          <w:color w:val="000000"/>
          <w:lang w:eastAsia="es-ES"/>
        </w:rPr>
        <w:t xml:space="preserve">Ayudante de Primera: </w:t>
      </w:r>
      <w:proofErr w:type="spellStart"/>
      <w:r w:rsidRPr="00491A2E">
        <w:rPr>
          <w:rFonts w:ascii="Arial" w:eastAsia="Times New Roman" w:hAnsi="Arial" w:cs="Arial"/>
          <w:color w:val="000000"/>
          <w:lang w:eastAsia="es-ES"/>
        </w:rPr>
        <w:t>Mgter</w:t>
      </w:r>
      <w:proofErr w:type="spellEnd"/>
      <w:r w:rsidRPr="00491A2E">
        <w:rPr>
          <w:rFonts w:ascii="Arial" w:eastAsia="Times New Roman" w:hAnsi="Arial" w:cs="Arial"/>
          <w:color w:val="000000"/>
          <w:lang w:eastAsia="es-ES"/>
        </w:rPr>
        <w:t xml:space="preserve">. Liliana </w:t>
      </w:r>
      <w:r w:rsidR="00D368E7">
        <w:rPr>
          <w:rFonts w:ascii="Arial" w:eastAsia="Times New Roman" w:hAnsi="Arial" w:cs="Arial"/>
          <w:color w:val="000000"/>
          <w:lang w:eastAsia="es-ES"/>
        </w:rPr>
        <w:t xml:space="preserve">R. </w:t>
      </w:r>
      <w:r w:rsidRPr="00491A2E">
        <w:rPr>
          <w:rFonts w:ascii="Arial" w:eastAsia="Times New Roman" w:hAnsi="Arial" w:cs="Arial"/>
          <w:color w:val="000000"/>
          <w:lang w:eastAsia="es-ES"/>
        </w:rPr>
        <w:t>Tarditi</w:t>
      </w:r>
      <w:r w:rsidR="00026C29">
        <w:rPr>
          <w:rFonts w:ascii="Arial" w:eastAsia="Times New Roman" w:hAnsi="Arial" w:cs="Arial"/>
          <w:color w:val="000000"/>
          <w:lang w:eastAsia="es-ES"/>
        </w:rPr>
        <w:t xml:space="preserve"> (dedicación </w:t>
      </w:r>
      <w:r w:rsidR="00026C29" w:rsidRPr="00026C29">
        <w:rPr>
          <w:rFonts w:ascii="Arial" w:eastAsia="Times New Roman" w:hAnsi="Arial" w:cs="Arial"/>
          <w:color w:val="000000"/>
          <w:lang w:eastAsia="es-ES"/>
        </w:rPr>
        <w:t>exclusiva)</w:t>
      </w:r>
      <w:r w:rsidR="00026C29">
        <w:rPr>
          <w:rFonts w:ascii="Arial" w:eastAsia="Times New Roman" w:hAnsi="Arial" w:cs="Arial"/>
          <w:color w:val="000000"/>
          <w:lang w:eastAsia="es-ES"/>
        </w:rPr>
        <w:t>.</w:t>
      </w:r>
    </w:p>
    <w:p w:rsidR="00F208E0" w:rsidRPr="00491A2E" w:rsidRDefault="00F208E0" w:rsidP="00812C65">
      <w:pPr>
        <w:spacing w:before="240" w:line="240" w:lineRule="auto"/>
        <w:ind w:left="600"/>
        <w:jc w:val="both"/>
        <w:rPr>
          <w:rFonts w:ascii="Arial" w:eastAsia="Times New Roman" w:hAnsi="Arial" w:cs="Arial"/>
          <w:color w:val="000000"/>
          <w:lang w:eastAsia="es-ES"/>
        </w:rPr>
      </w:pPr>
    </w:p>
    <w:p w:rsidR="00F208E0" w:rsidRPr="00491A2E" w:rsidRDefault="00F208E0" w:rsidP="00026C29">
      <w:pPr>
        <w:tabs>
          <w:tab w:val="left" w:pos="8025"/>
        </w:tabs>
        <w:spacing w:before="240" w:line="240" w:lineRule="auto"/>
        <w:ind w:left="600"/>
        <w:jc w:val="both"/>
        <w:rPr>
          <w:rFonts w:ascii="Arial" w:eastAsia="Times New Roman" w:hAnsi="Arial" w:cs="Arial"/>
          <w:lang w:eastAsia="es-ES"/>
        </w:rPr>
      </w:pPr>
      <w:r w:rsidRPr="00491A2E">
        <w:rPr>
          <w:rFonts w:ascii="Arial" w:eastAsia="Times New Roman" w:hAnsi="Arial" w:cs="Arial"/>
          <w:color w:val="000000"/>
          <w:lang w:eastAsia="es-ES"/>
        </w:rPr>
        <w:t>Régimen: ANUAL</w:t>
      </w:r>
      <w:r w:rsidR="00026C29">
        <w:rPr>
          <w:rFonts w:ascii="Arial" w:eastAsia="Times New Roman" w:hAnsi="Arial" w:cs="Arial"/>
          <w:color w:val="000000"/>
          <w:lang w:eastAsia="es-ES"/>
        </w:rPr>
        <w:tab/>
      </w:r>
    </w:p>
    <w:p w:rsidR="00F208E0" w:rsidRPr="00491A2E" w:rsidRDefault="00F208E0" w:rsidP="00812C65">
      <w:pPr>
        <w:spacing w:before="240" w:line="240" w:lineRule="auto"/>
        <w:ind w:left="600"/>
        <w:jc w:val="both"/>
        <w:rPr>
          <w:rFonts w:ascii="Arial" w:eastAsia="Times New Roman" w:hAnsi="Arial" w:cs="Arial"/>
          <w:lang w:eastAsia="es-ES"/>
        </w:rPr>
      </w:pPr>
      <w:r w:rsidRPr="00491A2E">
        <w:rPr>
          <w:rFonts w:ascii="Arial" w:eastAsia="Times New Roman" w:hAnsi="Arial" w:cs="Arial"/>
          <w:color w:val="000000"/>
          <w:lang w:eastAsia="es-ES"/>
        </w:rPr>
        <w:t xml:space="preserve">Carga horaria semanal: 6 </w:t>
      </w:r>
      <w:proofErr w:type="spellStart"/>
      <w:r w:rsidRPr="00491A2E">
        <w:rPr>
          <w:rFonts w:ascii="Arial" w:eastAsia="Times New Roman" w:hAnsi="Arial" w:cs="Arial"/>
          <w:color w:val="000000"/>
          <w:lang w:eastAsia="es-ES"/>
        </w:rPr>
        <w:t>hs</w:t>
      </w:r>
      <w:proofErr w:type="spellEnd"/>
      <w:r w:rsidRPr="00491A2E">
        <w:rPr>
          <w:rFonts w:ascii="Arial" w:eastAsia="Times New Roman" w:hAnsi="Arial" w:cs="Arial"/>
          <w:color w:val="000000"/>
          <w:lang w:eastAsia="es-ES"/>
        </w:rPr>
        <w:t>.</w:t>
      </w:r>
    </w:p>
    <w:p w:rsidR="00F208E0" w:rsidRPr="00D16166" w:rsidRDefault="00F208E0" w:rsidP="00812C65">
      <w:pPr>
        <w:spacing w:before="240" w:line="240" w:lineRule="auto"/>
        <w:ind w:left="600"/>
        <w:jc w:val="both"/>
        <w:rPr>
          <w:rFonts w:ascii="Arial" w:eastAsia="Times New Roman" w:hAnsi="Arial" w:cs="Arial"/>
          <w:sz w:val="20"/>
          <w:lang w:eastAsia="es-ES"/>
        </w:rPr>
      </w:pPr>
      <w:r w:rsidRPr="00491A2E">
        <w:rPr>
          <w:rFonts w:ascii="Arial" w:eastAsia="Times New Roman" w:hAnsi="Arial" w:cs="Arial"/>
          <w:color w:val="000000"/>
          <w:lang w:eastAsia="es-ES"/>
        </w:rPr>
        <w:t xml:space="preserve">Carga horaria anual: 180 </w:t>
      </w:r>
      <w:proofErr w:type="spellStart"/>
      <w:r w:rsidRPr="00491A2E">
        <w:rPr>
          <w:rFonts w:ascii="Arial" w:eastAsia="Times New Roman" w:hAnsi="Arial" w:cs="Arial"/>
          <w:color w:val="000000"/>
          <w:lang w:eastAsia="es-ES"/>
        </w:rPr>
        <w:t>hs</w:t>
      </w:r>
      <w:proofErr w:type="spellEnd"/>
      <w:r w:rsidRPr="00AE66CF">
        <w:rPr>
          <w:rFonts w:ascii="Arial" w:eastAsia="Times New Roman" w:hAnsi="Arial" w:cs="Arial"/>
          <w:color w:val="000000"/>
          <w:lang w:eastAsia="es-ES"/>
        </w:rPr>
        <w:t>.</w:t>
      </w:r>
      <w:r w:rsidR="00D16166" w:rsidRPr="00AE66CF">
        <w:rPr>
          <w:rFonts w:ascii="Arial" w:eastAsia="Times New Roman" w:hAnsi="Arial" w:cs="Arial"/>
          <w:color w:val="000000"/>
          <w:lang w:eastAsia="es-ES"/>
        </w:rPr>
        <w:t xml:space="preserve"> </w:t>
      </w:r>
      <w:r w:rsidR="00D16166" w:rsidRPr="00AE66CF">
        <w:rPr>
          <w:rFonts w:ascii="Arial" w:eastAsia="Times New Roman" w:hAnsi="Arial" w:cs="Arial"/>
          <w:color w:val="000000"/>
          <w:sz w:val="20"/>
          <w:lang w:eastAsia="es-ES"/>
        </w:rPr>
        <w:t xml:space="preserve">(36 </w:t>
      </w:r>
      <w:proofErr w:type="spellStart"/>
      <w:r w:rsidR="00D16166" w:rsidRPr="00AE66CF">
        <w:rPr>
          <w:rFonts w:ascii="Arial" w:eastAsia="Times New Roman" w:hAnsi="Arial" w:cs="Arial"/>
          <w:color w:val="000000"/>
          <w:sz w:val="20"/>
          <w:lang w:eastAsia="es-ES"/>
        </w:rPr>
        <w:t>hs</w:t>
      </w:r>
      <w:proofErr w:type="spellEnd"/>
      <w:r w:rsidR="00D16166" w:rsidRPr="00AE66CF">
        <w:rPr>
          <w:rFonts w:ascii="Arial" w:eastAsia="Times New Roman" w:hAnsi="Arial" w:cs="Arial"/>
          <w:color w:val="000000"/>
          <w:sz w:val="20"/>
          <w:lang w:eastAsia="es-ES"/>
        </w:rPr>
        <w:t xml:space="preserve">. teóricas-prácticas y 144 </w:t>
      </w:r>
      <w:proofErr w:type="spellStart"/>
      <w:r w:rsidR="00D16166" w:rsidRPr="00AE66CF">
        <w:rPr>
          <w:rFonts w:ascii="Arial" w:eastAsia="Times New Roman" w:hAnsi="Arial" w:cs="Arial"/>
          <w:color w:val="000000"/>
          <w:sz w:val="20"/>
          <w:lang w:eastAsia="es-ES"/>
        </w:rPr>
        <w:t>hs</w:t>
      </w:r>
      <w:proofErr w:type="spellEnd"/>
      <w:r w:rsidR="00D16166" w:rsidRPr="00AE66CF">
        <w:rPr>
          <w:rFonts w:ascii="Arial" w:eastAsia="Times New Roman" w:hAnsi="Arial" w:cs="Arial"/>
          <w:color w:val="000000"/>
          <w:sz w:val="20"/>
          <w:lang w:eastAsia="es-ES"/>
        </w:rPr>
        <w:t xml:space="preserve"> de práctica en terreno)</w:t>
      </w:r>
    </w:p>
    <w:p w:rsidR="00F208E0" w:rsidRPr="00491A2E" w:rsidRDefault="00F208E0" w:rsidP="00812C65">
      <w:pPr>
        <w:spacing w:before="240" w:line="240" w:lineRule="auto"/>
        <w:ind w:left="600"/>
        <w:jc w:val="both"/>
        <w:rPr>
          <w:rFonts w:ascii="Arial" w:eastAsia="Times New Roman" w:hAnsi="Arial" w:cs="Arial"/>
          <w:lang w:eastAsia="es-ES"/>
        </w:rPr>
      </w:pPr>
      <w:r w:rsidRPr="00491A2E">
        <w:rPr>
          <w:rFonts w:ascii="Arial" w:eastAsia="Times New Roman" w:hAnsi="Arial" w:cs="Arial"/>
          <w:color w:val="000000"/>
          <w:lang w:eastAsia="es-ES"/>
        </w:rPr>
        <w:t>Curso: 5to. Año.</w:t>
      </w:r>
    </w:p>
    <w:p w:rsidR="00F208E0" w:rsidRPr="00491A2E" w:rsidRDefault="00F208E0" w:rsidP="00812C65">
      <w:pPr>
        <w:spacing w:before="240" w:line="240" w:lineRule="auto"/>
        <w:ind w:left="600"/>
        <w:jc w:val="both"/>
        <w:rPr>
          <w:rFonts w:ascii="Arial" w:eastAsia="Times New Roman" w:hAnsi="Arial" w:cs="Arial"/>
          <w:lang w:eastAsia="es-ES"/>
        </w:rPr>
      </w:pPr>
      <w:r w:rsidRPr="00491A2E">
        <w:rPr>
          <w:rFonts w:ascii="Arial" w:eastAsia="Times New Roman" w:hAnsi="Arial" w:cs="Arial"/>
          <w:color w:val="000000"/>
          <w:lang w:eastAsia="es-ES"/>
        </w:rPr>
        <w:t>Comisión: Única.</w:t>
      </w:r>
    </w:p>
    <w:p w:rsidR="00F208E0" w:rsidRPr="00491A2E" w:rsidRDefault="0020070C" w:rsidP="00812C65">
      <w:pPr>
        <w:spacing w:before="240" w:line="240" w:lineRule="auto"/>
        <w:ind w:left="600"/>
        <w:jc w:val="both"/>
        <w:rPr>
          <w:rFonts w:ascii="Arial" w:eastAsia="Times New Roman" w:hAnsi="Arial" w:cs="Arial"/>
          <w:lang w:eastAsia="es-ES"/>
        </w:rPr>
      </w:pPr>
      <w:r>
        <w:rPr>
          <w:rFonts w:ascii="Arial" w:eastAsia="Times New Roman" w:hAnsi="Arial" w:cs="Arial"/>
          <w:color w:val="000000"/>
          <w:lang w:eastAsia="es-ES"/>
        </w:rPr>
        <w:t>Año Académico: 201</w:t>
      </w:r>
      <w:r w:rsidR="00031797">
        <w:rPr>
          <w:rFonts w:ascii="Arial" w:eastAsia="Times New Roman" w:hAnsi="Arial" w:cs="Arial"/>
          <w:color w:val="000000"/>
          <w:lang w:eastAsia="es-ES"/>
        </w:rPr>
        <w:t>8</w:t>
      </w:r>
    </w:p>
    <w:p w:rsidR="00F208E0" w:rsidRPr="00491A2E" w:rsidRDefault="00F208E0" w:rsidP="00812C65">
      <w:pPr>
        <w:spacing w:line="240" w:lineRule="auto"/>
        <w:ind w:left="600"/>
        <w:jc w:val="right"/>
        <w:rPr>
          <w:rFonts w:ascii="Arial" w:eastAsia="Times New Roman" w:hAnsi="Arial" w:cs="Arial"/>
          <w:color w:val="000000"/>
          <w:lang w:eastAsia="es-ES"/>
        </w:rPr>
      </w:pPr>
    </w:p>
    <w:p w:rsidR="00F208E0" w:rsidRPr="00491A2E" w:rsidRDefault="00F208E0" w:rsidP="00812C65">
      <w:pPr>
        <w:spacing w:line="240" w:lineRule="auto"/>
        <w:ind w:left="600"/>
        <w:jc w:val="right"/>
        <w:rPr>
          <w:rFonts w:ascii="Arial" w:eastAsia="Times New Roman" w:hAnsi="Arial" w:cs="Arial"/>
          <w:lang w:eastAsia="es-ES"/>
        </w:rPr>
      </w:pPr>
      <w:r w:rsidRPr="00491A2E">
        <w:rPr>
          <w:rFonts w:ascii="Arial" w:eastAsia="Times New Roman" w:hAnsi="Arial" w:cs="Arial"/>
          <w:color w:val="000000"/>
          <w:lang w:eastAsia="es-ES"/>
        </w:rPr>
        <w:t>Río Cuarto, Marzo de 201</w:t>
      </w:r>
      <w:r w:rsidR="00031797">
        <w:rPr>
          <w:rFonts w:ascii="Arial" w:eastAsia="Times New Roman" w:hAnsi="Arial" w:cs="Arial"/>
          <w:color w:val="000000"/>
          <w:lang w:eastAsia="es-ES"/>
        </w:rPr>
        <w:t>8</w:t>
      </w:r>
    </w:p>
    <w:p w:rsidR="00C1042A" w:rsidRDefault="00C1042A">
      <w:pPr>
        <w:rPr>
          <w:rFonts w:ascii="Arial" w:eastAsia="Times New Roman" w:hAnsi="Arial" w:cs="Arial"/>
          <w:color w:val="000000"/>
          <w:lang w:eastAsia="es-ES"/>
        </w:rPr>
      </w:pPr>
      <w:r>
        <w:rPr>
          <w:rFonts w:ascii="Arial" w:eastAsia="Times New Roman" w:hAnsi="Arial" w:cs="Arial"/>
          <w:color w:val="000000"/>
          <w:lang w:eastAsia="es-ES"/>
        </w:rPr>
        <w:br w:type="page"/>
      </w:r>
    </w:p>
    <w:p w:rsidR="00C1042A" w:rsidRDefault="00F208E0" w:rsidP="00812C65">
      <w:pPr>
        <w:spacing w:before="360" w:line="240" w:lineRule="auto"/>
        <w:jc w:val="both"/>
        <w:outlineLvl w:val="1"/>
        <w:rPr>
          <w:rFonts w:ascii="Arial" w:eastAsia="Times New Roman" w:hAnsi="Arial" w:cs="Arial"/>
          <w:color w:val="000000"/>
          <w:lang w:eastAsia="es-ES"/>
        </w:rPr>
      </w:pPr>
      <w:r w:rsidRPr="00491A2E">
        <w:rPr>
          <w:rFonts w:ascii="Arial" w:eastAsia="Times New Roman" w:hAnsi="Arial" w:cs="Arial"/>
          <w:color w:val="000000"/>
          <w:lang w:eastAsia="es-ES"/>
        </w:rPr>
        <w:lastRenderedPageBreak/>
        <w:t> </w:t>
      </w:r>
    </w:p>
    <w:p w:rsidR="00F208E0" w:rsidRPr="00491A2E" w:rsidRDefault="00F208E0" w:rsidP="00812C65">
      <w:pPr>
        <w:spacing w:before="360" w:line="240" w:lineRule="auto"/>
        <w:jc w:val="both"/>
        <w:outlineLvl w:val="1"/>
        <w:rPr>
          <w:rFonts w:ascii="Arial" w:eastAsia="Times New Roman" w:hAnsi="Arial" w:cs="Arial"/>
          <w:b/>
          <w:bCs/>
          <w:lang w:eastAsia="es-ES"/>
        </w:rPr>
      </w:pPr>
      <w:r w:rsidRPr="00491A2E">
        <w:rPr>
          <w:rFonts w:ascii="Arial" w:eastAsia="Times New Roman" w:hAnsi="Arial" w:cs="Arial"/>
          <w:b/>
          <w:color w:val="000000"/>
          <w:lang w:eastAsia="es-ES"/>
        </w:rPr>
        <w:t>A- OBJETIVOS GENERALES</w:t>
      </w:r>
    </w:p>
    <w:p w:rsidR="00F208E0" w:rsidRPr="00845FF3" w:rsidRDefault="0020070C" w:rsidP="00812C65">
      <w:pPr>
        <w:pStyle w:val="Prrafodelista"/>
        <w:numPr>
          <w:ilvl w:val="0"/>
          <w:numId w:val="1"/>
        </w:numPr>
        <w:spacing w:before="240" w:line="240" w:lineRule="auto"/>
        <w:jc w:val="both"/>
        <w:rPr>
          <w:rFonts w:ascii="Arial" w:eastAsia="Times New Roman" w:hAnsi="Arial" w:cs="Arial"/>
          <w:lang w:eastAsia="es-ES"/>
        </w:rPr>
      </w:pPr>
      <w:r w:rsidRPr="00845FF3">
        <w:rPr>
          <w:rFonts w:ascii="Arial" w:eastAsia="Times New Roman" w:hAnsi="Arial" w:cs="Arial"/>
          <w:color w:val="000000"/>
          <w:lang w:eastAsia="es-ES"/>
        </w:rPr>
        <w:t xml:space="preserve">Actualizar conocimientos sobre </w:t>
      </w:r>
      <w:r w:rsidR="00F208E0" w:rsidRPr="00845FF3">
        <w:rPr>
          <w:rFonts w:ascii="Arial" w:eastAsia="Times New Roman" w:hAnsi="Arial" w:cs="Arial"/>
          <w:color w:val="000000"/>
          <w:lang w:eastAsia="es-ES"/>
        </w:rPr>
        <w:t>fundamentos conceptuales</w:t>
      </w:r>
      <w:r w:rsidR="00C133CB" w:rsidRPr="00845FF3">
        <w:rPr>
          <w:rFonts w:ascii="Arial" w:eastAsia="Times New Roman" w:hAnsi="Arial" w:cs="Arial"/>
          <w:color w:val="000000"/>
          <w:lang w:eastAsia="es-ES"/>
        </w:rPr>
        <w:t xml:space="preserve"> </w:t>
      </w:r>
      <w:r w:rsidR="00F208E0" w:rsidRPr="00845FF3">
        <w:rPr>
          <w:rFonts w:ascii="Arial" w:eastAsia="Times New Roman" w:hAnsi="Arial" w:cs="Arial"/>
          <w:color w:val="000000"/>
          <w:lang w:eastAsia="es-ES"/>
        </w:rPr>
        <w:t xml:space="preserve">para </w:t>
      </w:r>
      <w:r w:rsidR="00C705B5">
        <w:rPr>
          <w:rFonts w:ascii="Arial" w:eastAsia="Times New Roman" w:hAnsi="Arial" w:cs="Arial"/>
          <w:color w:val="000000"/>
          <w:lang w:eastAsia="es-ES"/>
        </w:rPr>
        <w:t>la intervención psicopedagógica</w:t>
      </w:r>
      <w:r w:rsidR="00F208E0" w:rsidRPr="00845FF3">
        <w:rPr>
          <w:rFonts w:ascii="Arial" w:eastAsia="Times New Roman" w:hAnsi="Arial" w:cs="Arial"/>
          <w:color w:val="000000"/>
          <w:lang w:eastAsia="es-ES"/>
        </w:rPr>
        <w:t xml:space="preserve"> en contextos de salud. </w:t>
      </w:r>
    </w:p>
    <w:p w:rsidR="00F208E0" w:rsidRPr="00845FF3" w:rsidRDefault="00F208E0" w:rsidP="00812C65">
      <w:pPr>
        <w:pStyle w:val="Prrafodelista"/>
        <w:numPr>
          <w:ilvl w:val="0"/>
          <w:numId w:val="1"/>
        </w:numPr>
        <w:spacing w:before="240" w:line="240" w:lineRule="auto"/>
        <w:jc w:val="both"/>
        <w:rPr>
          <w:rFonts w:ascii="Arial" w:eastAsia="Times New Roman" w:hAnsi="Arial" w:cs="Arial"/>
          <w:lang w:eastAsia="es-ES"/>
        </w:rPr>
      </w:pPr>
      <w:r w:rsidRPr="00845FF3">
        <w:rPr>
          <w:rFonts w:ascii="Arial" w:eastAsia="Times New Roman" w:hAnsi="Arial" w:cs="Arial"/>
          <w:color w:val="000000"/>
          <w:lang w:eastAsia="es-ES"/>
        </w:rPr>
        <w:t>Favorecer la reflexión permanente sobre el quehacer psicopedagógico desde una visión holística del sujeto</w:t>
      </w:r>
      <w:r w:rsidR="00D02997">
        <w:rPr>
          <w:rFonts w:ascii="Arial" w:eastAsia="Times New Roman" w:hAnsi="Arial" w:cs="Arial"/>
          <w:color w:val="000000"/>
          <w:lang w:eastAsia="es-ES"/>
        </w:rPr>
        <w:t xml:space="preserve"> y desde distintas líneas teóricas</w:t>
      </w:r>
      <w:r w:rsidRPr="00845FF3">
        <w:rPr>
          <w:rFonts w:ascii="Arial" w:eastAsia="Times New Roman" w:hAnsi="Arial" w:cs="Arial"/>
          <w:color w:val="000000"/>
          <w:lang w:eastAsia="es-ES"/>
        </w:rPr>
        <w:t>.</w:t>
      </w:r>
    </w:p>
    <w:p w:rsidR="000E1FF2" w:rsidRDefault="000E1FF2" w:rsidP="000E1FF2">
      <w:pPr>
        <w:pStyle w:val="Prrafodelista"/>
        <w:numPr>
          <w:ilvl w:val="0"/>
          <w:numId w:val="1"/>
        </w:numPr>
        <w:spacing w:before="240" w:line="240" w:lineRule="auto"/>
        <w:jc w:val="both"/>
        <w:rPr>
          <w:rFonts w:ascii="Arial" w:eastAsia="Times New Roman" w:hAnsi="Arial" w:cs="Arial"/>
          <w:lang w:eastAsia="es-ES"/>
        </w:rPr>
      </w:pPr>
      <w:r>
        <w:rPr>
          <w:rFonts w:ascii="Arial" w:eastAsia="Times New Roman" w:hAnsi="Arial" w:cs="Arial"/>
          <w:lang w:eastAsia="es-ES"/>
        </w:rPr>
        <w:t>Analizar la complejidad del accionar psicopedagógico desde un equipo interdisciplinario en el campo de la salud.</w:t>
      </w:r>
    </w:p>
    <w:p w:rsidR="000C78CE" w:rsidRPr="00D02997" w:rsidRDefault="00F208E0" w:rsidP="00812C65">
      <w:pPr>
        <w:pStyle w:val="Prrafodelista"/>
        <w:numPr>
          <w:ilvl w:val="0"/>
          <w:numId w:val="1"/>
        </w:numPr>
        <w:spacing w:before="240" w:line="240" w:lineRule="auto"/>
        <w:jc w:val="both"/>
        <w:rPr>
          <w:rFonts w:ascii="Arial" w:eastAsia="Times New Roman" w:hAnsi="Arial" w:cs="Arial"/>
          <w:lang w:eastAsia="es-ES"/>
        </w:rPr>
      </w:pPr>
      <w:r w:rsidRPr="00845FF3">
        <w:rPr>
          <w:rFonts w:ascii="Arial" w:eastAsia="Times New Roman" w:hAnsi="Arial" w:cs="Arial"/>
          <w:color w:val="000000"/>
          <w:lang w:eastAsia="es-ES"/>
        </w:rPr>
        <w:t xml:space="preserve">Elaborar estrategias de intervención psicopedagógica en el marco de la promoción de la salud y en los </w:t>
      </w:r>
      <w:r w:rsidR="0020070C" w:rsidRPr="00845FF3">
        <w:rPr>
          <w:rFonts w:ascii="Arial" w:eastAsia="Times New Roman" w:hAnsi="Arial" w:cs="Arial"/>
          <w:color w:val="000000"/>
          <w:lang w:eastAsia="es-ES"/>
        </w:rPr>
        <w:t>distintos niveles de prevención, desde un abordaje interdisciplinario.</w:t>
      </w:r>
    </w:p>
    <w:p w:rsidR="000C78CE" w:rsidRDefault="000C78CE" w:rsidP="000C78CE">
      <w:pPr>
        <w:spacing w:before="240" w:line="240" w:lineRule="auto"/>
        <w:jc w:val="both"/>
        <w:rPr>
          <w:rFonts w:ascii="Arial" w:eastAsia="Times New Roman" w:hAnsi="Arial" w:cs="Arial"/>
          <w:lang w:eastAsia="es-ES"/>
        </w:rPr>
      </w:pPr>
    </w:p>
    <w:p w:rsidR="00F208E0" w:rsidRPr="000C78CE" w:rsidRDefault="00F208E0" w:rsidP="000C78CE">
      <w:pPr>
        <w:spacing w:before="240" w:line="240" w:lineRule="auto"/>
        <w:jc w:val="both"/>
        <w:rPr>
          <w:rFonts w:ascii="Arial" w:eastAsia="Times New Roman" w:hAnsi="Arial" w:cs="Arial"/>
          <w:lang w:eastAsia="es-ES"/>
        </w:rPr>
      </w:pPr>
      <w:r w:rsidRPr="000C78CE">
        <w:rPr>
          <w:rFonts w:ascii="Arial" w:eastAsia="Times New Roman" w:hAnsi="Arial" w:cs="Arial"/>
          <w:b/>
          <w:color w:val="000000"/>
          <w:kern w:val="36"/>
          <w:lang w:eastAsia="es-ES"/>
        </w:rPr>
        <w:t>B- EJES TEMÁTICOS</w:t>
      </w:r>
    </w:p>
    <w:p w:rsidR="00077183" w:rsidRDefault="00077183" w:rsidP="00812C65">
      <w:pPr>
        <w:spacing w:before="240" w:line="240" w:lineRule="auto"/>
        <w:ind w:left="567"/>
        <w:jc w:val="both"/>
        <w:outlineLvl w:val="1"/>
        <w:rPr>
          <w:rFonts w:ascii="Arial" w:eastAsia="Times New Roman" w:hAnsi="Arial" w:cs="Arial"/>
          <w:color w:val="000000"/>
          <w:lang w:eastAsia="es-ES"/>
        </w:rPr>
      </w:pPr>
      <w:r>
        <w:rPr>
          <w:rFonts w:ascii="Arial" w:eastAsia="Times New Roman" w:hAnsi="Arial" w:cs="Arial"/>
          <w:color w:val="000000"/>
          <w:lang w:eastAsia="es-ES"/>
        </w:rPr>
        <w:t>Fundamentos teóricos, jurídicos y legales para la P</w:t>
      </w:r>
      <w:r w:rsidRPr="00491A2E">
        <w:rPr>
          <w:rFonts w:ascii="Arial" w:eastAsia="Times New Roman" w:hAnsi="Arial" w:cs="Arial"/>
          <w:color w:val="000000"/>
          <w:lang w:eastAsia="es-ES"/>
        </w:rPr>
        <w:t xml:space="preserve">ráctica </w:t>
      </w:r>
      <w:r>
        <w:rPr>
          <w:rFonts w:ascii="Arial" w:eastAsia="Times New Roman" w:hAnsi="Arial" w:cs="Arial"/>
          <w:color w:val="000000"/>
          <w:lang w:eastAsia="es-ES"/>
        </w:rPr>
        <w:t>Profesional P</w:t>
      </w:r>
      <w:r w:rsidRPr="00491A2E">
        <w:rPr>
          <w:rFonts w:ascii="Arial" w:eastAsia="Times New Roman" w:hAnsi="Arial" w:cs="Arial"/>
          <w:color w:val="000000"/>
          <w:lang w:eastAsia="es-ES"/>
        </w:rPr>
        <w:t>sicopedagógica</w:t>
      </w:r>
      <w:r>
        <w:rPr>
          <w:rFonts w:ascii="Arial" w:eastAsia="Times New Roman" w:hAnsi="Arial" w:cs="Arial"/>
          <w:color w:val="000000"/>
          <w:lang w:eastAsia="es-ES"/>
        </w:rPr>
        <w:t xml:space="preserve"> en contextos de Salud.</w:t>
      </w:r>
    </w:p>
    <w:p w:rsidR="00845FF3" w:rsidRDefault="0079039B" w:rsidP="00812C65">
      <w:pPr>
        <w:spacing w:before="240" w:line="240" w:lineRule="auto"/>
        <w:ind w:left="567"/>
        <w:jc w:val="both"/>
        <w:outlineLvl w:val="1"/>
        <w:rPr>
          <w:rFonts w:ascii="Arial" w:eastAsia="Times New Roman" w:hAnsi="Arial" w:cs="Arial"/>
          <w:color w:val="000000"/>
          <w:lang w:eastAsia="es-ES"/>
        </w:rPr>
      </w:pPr>
      <w:r>
        <w:rPr>
          <w:rFonts w:ascii="Arial" w:eastAsia="Times New Roman" w:hAnsi="Arial" w:cs="Arial"/>
          <w:color w:val="000000"/>
          <w:lang w:eastAsia="es-ES"/>
        </w:rPr>
        <w:t xml:space="preserve">La Praxis Psicopedagógica en la Promoción y en los distintos niveles de </w:t>
      </w:r>
      <w:r w:rsidR="001656FF">
        <w:rPr>
          <w:rFonts w:ascii="Arial" w:eastAsia="Times New Roman" w:hAnsi="Arial" w:cs="Arial"/>
          <w:color w:val="000000"/>
          <w:lang w:eastAsia="es-ES"/>
        </w:rPr>
        <w:t xml:space="preserve">Prevención en </w:t>
      </w:r>
      <w:r w:rsidR="009F34F1">
        <w:rPr>
          <w:rFonts w:ascii="Arial" w:eastAsia="Times New Roman" w:hAnsi="Arial" w:cs="Arial"/>
          <w:color w:val="000000"/>
          <w:lang w:eastAsia="es-ES"/>
        </w:rPr>
        <w:t xml:space="preserve">diferentes contextos </w:t>
      </w:r>
      <w:r w:rsidR="001656FF">
        <w:rPr>
          <w:rFonts w:ascii="Arial" w:eastAsia="Times New Roman" w:hAnsi="Arial" w:cs="Arial"/>
          <w:color w:val="000000"/>
          <w:lang w:eastAsia="es-ES"/>
        </w:rPr>
        <w:t>de S</w:t>
      </w:r>
      <w:r w:rsidR="00F208E0" w:rsidRPr="00491A2E">
        <w:rPr>
          <w:rFonts w:ascii="Arial" w:eastAsia="Times New Roman" w:hAnsi="Arial" w:cs="Arial"/>
          <w:color w:val="000000"/>
          <w:lang w:eastAsia="es-ES"/>
        </w:rPr>
        <w:t>alud.</w:t>
      </w:r>
    </w:p>
    <w:p w:rsidR="000C78CE" w:rsidRDefault="000C78CE" w:rsidP="00812C65">
      <w:pPr>
        <w:spacing w:line="240" w:lineRule="auto"/>
        <w:jc w:val="both"/>
        <w:rPr>
          <w:rFonts w:ascii="Arial" w:eastAsia="Times New Roman" w:hAnsi="Arial" w:cs="Arial"/>
          <w:b/>
          <w:color w:val="000000"/>
          <w:lang w:eastAsia="es-ES"/>
        </w:rPr>
      </w:pPr>
    </w:p>
    <w:p w:rsidR="00F208E0" w:rsidRPr="00491A2E" w:rsidRDefault="00F208E0" w:rsidP="00812C65">
      <w:pPr>
        <w:spacing w:line="240" w:lineRule="auto"/>
        <w:jc w:val="both"/>
        <w:rPr>
          <w:rFonts w:ascii="Arial" w:eastAsia="Times New Roman" w:hAnsi="Arial" w:cs="Arial"/>
          <w:b/>
          <w:lang w:eastAsia="es-ES"/>
        </w:rPr>
      </w:pPr>
      <w:r w:rsidRPr="00491A2E">
        <w:rPr>
          <w:rFonts w:ascii="Arial" w:eastAsia="Times New Roman" w:hAnsi="Arial" w:cs="Arial"/>
          <w:b/>
          <w:color w:val="000000"/>
          <w:lang w:eastAsia="es-ES"/>
        </w:rPr>
        <w:t>C- FUNDAMENTACIÓN</w:t>
      </w:r>
    </w:p>
    <w:p w:rsidR="00F208E0" w:rsidRPr="00491A2E" w:rsidRDefault="00F208E0" w:rsidP="00812C65">
      <w:pPr>
        <w:spacing w:before="240" w:line="240" w:lineRule="auto"/>
        <w:ind w:firstLine="567"/>
        <w:jc w:val="both"/>
        <w:rPr>
          <w:rFonts w:ascii="Arial" w:eastAsia="Times New Roman" w:hAnsi="Arial" w:cs="Arial"/>
          <w:lang w:eastAsia="es-ES"/>
        </w:rPr>
      </w:pPr>
      <w:r w:rsidRPr="00491A2E">
        <w:rPr>
          <w:rFonts w:ascii="Arial" w:eastAsia="Times New Roman" w:hAnsi="Arial" w:cs="Arial"/>
          <w:color w:val="000000"/>
          <w:lang w:eastAsia="es-ES"/>
        </w:rPr>
        <w:t>La psicopedagogía en los contextos de Salud se delimita como un campo particular de aplicación de los conocimientos psicopedagógicos en el  abordaje de los procesos de Salud, mediante la facilitación del aprendizaje como proceso básico</w:t>
      </w:r>
      <w:r w:rsidR="000E1FF2">
        <w:rPr>
          <w:rFonts w:ascii="Arial" w:eastAsia="Times New Roman" w:hAnsi="Arial" w:cs="Arial"/>
          <w:color w:val="000000"/>
          <w:lang w:eastAsia="es-ES"/>
        </w:rPr>
        <w:t xml:space="preserve"> que permite la modificación de</w:t>
      </w:r>
      <w:r w:rsidRPr="00491A2E">
        <w:rPr>
          <w:rFonts w:ascii="Arial" w:eastAsia="Times New Roman" w:hAnsi="Arial" w:cs="Arial"/>
          <w:color w:val="000000"/>
          <w:lang w:eastAsia="es-ES"/>
        </w:rPr>
        <w:t> la conducta.</w:t>
      </w:r>
    </w:p>
    <w:p w:rsidR="00F208E0" w:rsidRPr="00491A2E" w:rsidRDefault="00F208E0" w:rsidP="00812C65">
      <w:pPr>
        <w:spacing w:before="240" w:line="240" w:lineRule="auto"/>
        <w:ind w:firstLine="567"/>
        <w:jc w:val="both"/>
        <w:rPr>
          <w:rFonts w:ascii="Arial" w:eastAsia="Times New Roman" w:hAnsi="Arial" w:cs="Arial"/>
          <w:lang w:eastAsia="es-ES"/>
        </w:rPr>
      </w:pPr>
      <w:r w:rsidRPr="00491A2E">
        <w:rPr>
          <w:rFonts w:ascii="Arial" w:eastAsia="Times New Roman" w:hAnsi="Arial" w:cs="Arial"/>
          <w:color w:val="000000"/>
          <w:lang w:eastAsia="es-ES"/>
        </w:rPr>
        <w:t xml:space="preserve">La transferencia en la práctica de conceptos tales como  salud, enfermedad, relaciones interpersonales y el conocimiento de los procesos neuropsicológicos que subyacen al aprendizaje, permitirá al alumno desde su proceso de formación profesional  y a través de una visión interdisciplinar supervisada, implementar estrategias psicopedagógicas adecuadas para favorecer la salud </w:t>
      </w:r>
      <w:r w:rsidR="008E213E">
        <w:rPr>
          <w:rFonts w:ascii="Arial" w:eastAsia="Times New Roman" w:hAnsi="Arial" w:cs="Arial"/>
          <w:color w:val="000000"/>
          <w:lang w:eastAsia="es-ES"/>
        </w:rPr>
        <w:t xml:space="preserve">de la población </w:t>
      </w:r>
      <w:r w:rsidRPr="00491A2E">
        <w:rPr>
          <w:rFonts w:ascii="Arial" w:eastAsia="Times New Roman" w:hAnsi="Arial" w:cs="Arial"/>
          <w:color w:val="000000"/>
          <w:lang w:eastAsia="es-ES"/>
        </w:rPr>
        <w:t>en</w:t>
      </w:r>
      <w:r w:rsidR="000E1FF2">
        <w:rPr>
          <w:rFonts w:ascii="Arial" w:eastAsia="Times New Roman" w:hAnsi="Arial" w:cs="Arial"/>
          <w:color w:val="000000"/>
          <w:lang w:eastAsia="es-ES"/>
        </w:rPr>
        <w:t xml:space="preserve"> y desde</w:t>
      </w:r>
      <w:r w:rsidRPr="00491A2E">
        <w:rPr>
          <w:rFonts w:ascii="Arial" w:eastAsia="Times New Roman" w:hAnsi="Arial" w:cs="Arial"/>
          <w:color w:val="000000"/>
          <w:lang w:eastAsia="es-ES"/>
        </w:rPr>
        <w:t xml:space="preserve"> distintos contextos.</w:t>
      </w:r>
    </w:p>
    <w:p w:rsidR="00F208E0" w:rsidRPr="00491A2E" w:rsidRDefault="00F208E0" w:rsidP="00812C65">
      <w:pPr>
        <w:spacing w:before="240" w:line="240" w:lineRule="auto"/>
        <w:ind w:firstLine="567"/>
        <w:jc w:val="both"/>
        <w:rPr>
          <w:rFonts w:ascii="Arial" w:eastAsia="Times New Roman" w:hAnsi="Arial" w:cs="Arial"/>
          <w:lang w:eastAsia="es-ES"/>
        </w:rPr>
      </w:pPr>
      <w:r w:rsidRPr="00491A2E">
        <w:rPr>
          <w:rFonts w:ascii="Arial" w:eastAsia="Times New Roman" w:hAnsi="Arial" w:cs="Arial"/>
          <w:color w:val="000000"/>
          <w:lang w:eastAsia="es-ES"/>
        </w:rPr>
        <w:t xml:space="preserve">Se entiende a la </w:t>
      </w:r>
      <w:r w:rsidRPr="003D0989">
        <w:rPr>
          <w:rFonts w:ascii="Arial" w:eastAsia="Times New Roman" w:hAnsi="Arial" w:cs="Arial"/>
          <w:color w:val="000000"/>
          <w:lang w:eastAsia="es-ES"/>
        </w:rPr>
        <w:t>intervención profesional</w:t>
      </w:r>
      <w:r w:rsidRPr="00491A2E">
        <w:rPr>
          <w:rFonts w:ascii="Arial" w:eastAsia="Times New Roman" w:hAnsi="Arial" w:cs="Arial"/>
          <w:color w:val="000000"/>
          <w:lang w:eastAsia="es-ES"/>
        </w:rPr>
        <w:t xml:space="preserve"> </w:t>
      </w:r>
      <w:r w:rsidRPr="007F1DBE">
        <w:rPr>
          <w:rFonts w:ascii="Arial" w:eastAsia="Times New Roman" w:hAnsi="Arial" w:cs="Arial"/>
          <w:color w:val="000000"/>
          <w:lang w:eastAsia="es-ES"/>
        </w:rPr>
        <w:t xml:space="preserve">como </w:t>
      </w:r>
      <w:r w:rsidR="003D0989" w:rsidRPr="007F1DBE">
        <w:rPr>
          <w:rFonts w:ascii="Arial" w:eastAsia="Times New Roman" w:hAnsi="Arial" w:cs="Arial"/>
          <w:color w:val="000000"/>
          <w:lang w:eastAsia="es-ES"/>
        </w:rPr>
        <w:t>l</w:t>
      </w:r>
      <w:r w:rsidRPr="007F1DBE">
        <w:rPr>
          <w:rFonts w:ascii="Arial" w:eastAsia="Times New Roman" w:hAnsi="Arial" w:cs="Arial"/>
          <w:color w:val="000000"/>
          <w:lang w:eastAsia="es-ES"/>
        </w:rPr>
        <w:t>a puesta en acto de un trabajo o acciones, a partir de una demanda social (solicitud de intervención), en el marco de una especif</w:t>
      </w:r>
      <w:r w:rsidR="003D0989" w:rsidRPr="007F1DBE">
        <w:rPr>
          <w:rFonts w:ascii="Arial" w:eastAsia="Times New Roman" w:hAnsi="Arial" w:cs="Arial"/>
          <w:color w:val="000000"/>
          <w:lang w:eastAsia="es-ES"/>
        </w:rPr>
        <w:t>icidad profesional,</w:t>
      </w:r>
      <w:r w:rsidRPr="00491A2E">
        <w:rPr>
          <w:rFonts w:ascii="Arial" w:eastAsia="Times New Roman" w:hAnsi="Arial" w:cs="Arial"/>
          <w:color w:val="000000"/>
          <w:lang w:eastAsia="es-ES"/>
        </w:rPr>
        <w:t xml:space="preserve"> por lo cual se concibe la Práctica Profesional Psicopedagógica en Salud, como un espacio de enseñanza – aprendizaje; el mismo implica un proceso académico, formativo teórico-práctico, mediante el cual se promueven y fortalecen dinámicas reflexivas, críticas, que faciliten el desarrollo de habilidades y aptitudes en la formación de los estudiantes; que le permitan solucionar situaciones de acuerdo a los recursos disponibles y la realidad del contexto social, económico, político y cultural en que se desenvuelve, desde un accionar interdisciplinario.</w:t>
      </w:r>
    </w:p>
    <w:p w:rsidR="004C389D" w:rsidRDefault="004C389D" w:rsidP="00812C65">
      <w:pPr>
        <w:spacing w:before="240" w:line="240" w:lineRule="auto"/>
        <w:jc w:val="both"/>
        <w:rPr>
          <w:rFonts w:ascii="Arial" w:eastAsia="Times New Roman" w:hAnsi="Arial" w:cs="Arial"/>
          <w:color w:val="000000"/>
          <w:lang w:eastAsia="es-ES"/>
        </w:rPr>
      </w:pPr>
    </w:p>
    <w:p w:rsidR="000E1FF2" w:rsidRDefault="000E1FF2" w:rsidP="00812C65">
      <w:pPr>
        <w:spacing w:before="240" w:line="240" w:lineRule="auto"/>
        <w:jc w:val="both"/>
        <w:rPr>
          <w:rFonts w:ascii="Arial" w:eastAsia="Times New Roman" w:hAnsi="Arial" w:cs="Arial"/>
          <w:color w:val="000000"/>
          <w:lang w:eastAsia="es-ES"/>
        </w:rPr>
      </w:pPr>
    </w:p>
    <w:p w:rsidR="000E1FF2" w:rsidRDefault="000E1FF2" w:rsidP="00812C65">
      <w:pPr>
        <w:spacing w:before="240" w:line="240" w:lineRule="auto"/>
        <w:jc w:val="both"/>
        <w:rPr>
          <w:rFonts w:ascii="Arial" w:eastAsia="Times New Roman" w:hAnsi="Arial" w:cs="Arial"/>
          <w:color w:val="000000"/>
          <w:lang w:eastAsia="es-ES"/>
        </w:rPr>
      </w:pPr>
    </w:p>
    <w:p w:rsidR="00FD26DC" w:rsidRDefault="00FD26DC" w:rsidP="000E1FF2">
      <w:pPr>
        <w:spacing w:before="240" w:line="240" w:lineRule="auto"/>
        <w:jc w:val="both"/>
        <w:rPr>
          <w:rFonts w:ascii="Arial" w:eastAsia="Times New Roman" w:hAnsi="Arial" w:cs="Arial"/>
          <w:b/>
          <w:color w:val="000000"/>
          <w:lang w:eastAsia="es-ES"/>
        </w:rPr>
      </w:pPr>
    </w:p>
    <w:p w:rsidR="000E1FF2" w:rsidRDefault="00F208E0" w:rsidP="000E1FF2">
      <w:pPr>
        <w:spacing w:before="240" w:line="240" w:lineRule="auto"/>
        <w:jc w:val="both"/>
        <w:rPr>
          <w:rFonts w:ascii="Arial" w:eastAsia="Times New Roman" w:hAnsi="Arial" w:cs="Arial"/>
          <w:b/>
          <w:lang w:eastAsia="es-ES"/>
        </w:rPr>
      </w:pPr>
      <w:r w:rsidRPr="00491A2E">
        <w:rPr>
          <w:rFonts w:ascii="Arial" w:eastAsia="Times New Roman" w:hAnsi="Arial" w:cs="Arial"/>
          <w:b/>
          <w:color w:val="000000"/>
          <w:lang w:eastAsia="es-ES"/>
        </w:rPr>
        <w:t>D- CONTENIDOS</w:t>
      </w:r>
    </w:p>
    <w:p w:rsidR="000B1D65" w:rsidRPr="000E1FF2" w:rsidRDefault="00F208E0" w:rsidP="000E1FF2">
      <w:pPr>
        <w:spacing w:before="240" w:line="240" w:lineRule="auto"/>
        <w:ind w:firstLine="567"/>
        <w:jc w:val="both"/>
        <w:rPr>
          <w:rFonts w:ascii="Arial" w:eastAsia="Times New Roman" w:hAnsi="Arial" w:cs="Arial"/>
          <w:b/>
          <w:lang w:eastAsia="es-ES"/>
        </w:rPr>
      </w:pPr>
      <w:r w:rsidRPr="00491A2E">
        <w:rPr>
          <w:rFonts w:ascii="Arial" w:eastAsia="Times New Roman" w:hAnsi="Arial" w:cs="Arial"/>
          <w:color w:val="000000"/>
          <w:lang w:eastAsia="es-ES"/>
        </w:rPr>
        <w:t>El desarrollo de los contenidos de esta asignatura se realizará a través de dos módulos, los cuales, permitirán un espacio singular, atravesado por diferentes saberes que conllevará a los alumnos a la profundizaci</w:t>
      </w:r>
      <w:r w:rsidR="00812C65">
        <w:rPr>
          <w:rFonts w:ascii="Arial" w:eastAsia="Times New Roman" w:hAnsi="Arial" w:cs="Arial"/>
          <w:color w:val="000000"/>
          <w:lang w:eastAsia="es-ES"/>
        </w:rPr>
        <w:t>ón y desarrollo de estrategias p</w:t>
      </w:r>
      <w:r w:rsidRPr="00491A2E">
        <w:rPr>
          <w:rFonts w:ascii="Arial" w:eastAsia="Times New Roman" w:hAnsi="Arial" w:cs="Arial"/>
          <w:color w:val="000000"/>
          <w:lang w:eastAsia="es-ES"/>
        </w:rPr>
        <w:t xml:space="preserve">sicopedagógicas en función de </w:t>
      </w:r>
      <w:r w:rsidR="000B1D65">
        <w:rPr>
          <w:rFonts w:ascii="Arial" w:eastAsia="Times New Roman" w:hAnsi="Arial" w:cs="Arial"/>
          <w:color w:val="000000"/>
          <w:lang w:eastAsia="es-ES"/>
        </w:rPr>
        <w:t xml:space="preserve">una </w:t>
      </w:r>
      <w:r w:rsidRPr="00491A2E">
        <w:rPr>
          <w:rFonts w:ascii="Arial" w:eastAsia="Times New Roman" w:hAnsi="Arial" w:cs="Arial"/>
          <w:color w:val="000000"/>
          <w:lang w:eastAsia="es-ES"/>
        </w:rPr>
        <w:t>problemática y</w:t>
      </w:r>
      <w:r w:rsidR="000B1D65">
        <w:rPr>
          <w:rFonts w:ascii="Arial" w:eastAsia="Times New Roman" w:hAnsi="Arial" w:cs="Arial"/>
          <w:color w:val="000000"/>
          <w:lang w:eastAsia="es-ES"/>
        </w:rPr>
        <w:t>/o</w:t>
      </w:r>
      <w:r w:rsidRPr="00491A2E">
        <w:rPr>
          <w:rFonts w:ascii="Arial" w:eastAsia="Times New Roman" w:hAnsi="Arial" w:cs="Arial"/>
          <w:color w:val="000000"/>
          <w:lang w:eastAsia="es-ES"/>
        </w:rPr>
        <w:t xml:space="preserve"> población</w:t>
      </w:r>
      <w:r w:rsidR="000B1D65">
        <w:rPr>
          <w:rFonts w:ascii="Arial" w:eastAsia="Times New Roman" w:hAnsi="Arial" w:cs="Arial"/>
          <w:color w:val="000000"/>
          <w:lang w:eastAsia="es-ES"/>
        </w:rPr>
        <w:t xml:space="preserve"> especifica.</w:t>
      </w:r>
      <w:r w:rsidRPr="00491A2E">
        <w:rPr>
          <w:rFonts w:ascii="Arial" w:eastAsia="Times New Roman" w:hAnsi="Arial" w:cs="Arial"/>
          <w:color w:val="000000"/>
          <w:lang w:eastAsia="es-ES"/>
        </w:rPr>
        <w:t xml:space="preserve"> </w:t>
      </w:r>
    </w:p>
    <w:p w:rsidR="00F208E0" w:rsidRPr="00491A2E" w:rsidRDefault="000B1D65" w:rsidP="00812C65">
      <w:pPr>
        <w:spacing w:before="240" w:line="240" w:lineRule="auto"/>
        <w:ind w:firstLine="567"/>
        <w:jc w:val="both"/>
        <w:rPr>
          <w:rFonts w:ascii="Arial" w:eastAsia="Times New Roman" w:hAnsi="Arial" w:cs="Arial"/>
          <w:lang w:eastAsia="es-ES"/>
        </w:rPr>
      </w:pPr>
      <w:r>
        <w:rPr>
          <w:rFonts w:ascii="Arial" w:eastAsia="Times New Roman" w:hAnsi="Arial" w:cs="Arial"/>
          <w:color w:val="000000"/>
          <w:lang w:eastAsia="es-ES"/>
        </w:rPr>
        <w:t>E</w:t>
      </w:r>
      <w:r w:rsidR="00C133CB">
        <w:rPr>
          <w:rFonts w:ascii="Arial" w:eastAsia="Times New Roman" w:hAnsi="Arial" w:cs="Arial"/>
          <w:color w:val="000000"/>
          <w:lang w:eastAsia="es-ES"/>
        </w:rPr>
        <w:t>n e</w:t>
      </w:r>
      <w:r>
        <w:rPr>
          <w:rFonts w:ascii="Arial" w:eastAsia="Times New Roman" w:hAnsi="Arial" w:cs="Arial"/>
          <w:color w:val="000000"/>
          <w:lang w:eastAsia="es-ES"/>
        </w:rPr>
        <w:t xml:space="preserve">l </w:t>
      </w:r>
      <w:r w:rsidR="00F208E0" w:rsidRPr="00491A2E">
        <w:rPr>
          <w:rFonts w:ascii="Arial" w:eastAsia="Times New Roman" w:hAnsi="Arial" w:cs="Arial"/>
          <w:color w:val="000000"/>
          <w:lang w:eastAsia="es-ES"/>
        </w:rPr>
        <w:t>primer módulo se efectuará</w:t>
      </w:r>
      <w:r>
        <w:rPr>
          <w:rFonts w:ascii="Arial" w:eastAsia="Times New Roman" w:hAnsi="Arial" w:cs="Arial"/>
          <w:color w:val="000000"/>
          <w:lang w:eastAsia="es-ES"/>
        </w:rPr>
        <w:t xml:space="preserve"> </w:t>
      </w:r>
      <w:r w:rsidR="00F208E0" w:rsidRPr="00491A2E">
        <w:rPr>
          <w:rFonts w:ascii="Arial" w:eastAsia="Times New Roman" w:hAnsi="Arial" w:cs="Arial"/>
          <w:color w:val="000000"/>
          <w:lang w:eastAsia="es-ES"/>
        </w:rPr>
        <w:t xml:space="preserve">una revisión y/o actualización conceptual </w:t>
      </w:r>
      <w:r>
        <w:rPr>
          <w:rFonts w:ascii="Arial" w:eastAsia="Times New Roman" w:hAnsi="Arial" w:cs="Arial"/>
          <w:color w:val="000000"/>
          <w:lang w:eastAsia="es-ES"/>
        </w:rPr>
        <w:t xml:space="preserve">y su relación con la praxis profesional </w:t>
      </w:r>
      <w:r w:rsidR="00F208E0" w:rsidRPr="00491A2E">
        <w:rPr>
          <w:rFonts w:ascii="Arial" w:eastAsia="Times New Roman" w:hAnsi="Arial" w:cs="Arial"/>
          <w:color w:val="000000"/>
          <w:lang w:eastAsia="es-ES"/>
        </w:rPr>
        <w:t>de los saberes psicopedagógicos que</w:t>
      </w:r>
      <w:r>
        <w:rPr>
          <w:rFonts w:ascii="Arial" w:eastAsia="Times New Roman" w:hAnsi="Arial" w:cs="Arial"/>
          <w:color w:val="000000"/>
          <w:lang w:eastAsia="es-ES"/>
        </w:rPr>
        <w:t xml:space="preserve"> la a</w:t>
      </w:r>
      <w:r w:rsidR="00F208E0" w:rsidRPr="00491A2E">
        <w:rPr>
          <w:rFonts w:ascii="Arial" w:eastAsia="Times New Roman" w:hAnsi="Arial" w:cs="Arial"/>
          <w:color w:val="000000"/>
          <w:lang w:eastAsia="es-ES"/>
        </w:rPr>
        <w:t>tr</w:t>
      </w:r>
      <w:r>
        <w:rPr>
          <w:rFonts w:ascii="Arial" w:eastAsia="Times New Roman" w:hAnsi="Arial" w:cs="Arial"/>
          <w:color w:val="000000"/>
          <w:lang w:eastAsia="es-ES"/>
        </w:rPr>
        <w:t xml:space="preserve">aviesan, en el </w:t>
      </w:r>
      <w:r w:rsidRPr="00EA5FE8">
        <w:rPr>
          <w:rFonts w:ascii="Arial" w:eastAsia="Times New Roman" w:hAnsi="Arial" w:cs="Arial"/>
          <w:color w:val="000000"/>
          <w:lang w:eastAsia="es-ES"/>
        </w:rPr>
        <w:t>segundo m</w:t>
      </w:r>
      <w:r w:rsidR="008C67D0">
        <w:rPr>
          <w:rFonts w:ascii="Arial" w:eastAsia="Times New Roman" w:hAnsi="Arial" w:cs="Arial"/>
          <w:color w:val="000000"/>
          <w:lang w:eastAsia="es-ES"/>
        </w:rPr>
        <w:t>ó</w:t>
      </w:r>
      <w:r w:rsidRPr="00EA5FE8">
        <w:rPr>
          <w:rFonts w:ascii="Arial" w:eastAsia="Times New Roman" w:hAnsi="Arial" w:cs="Arial"/>
          <w:color w:val="000000"/>
          <w:lang w:eastAsia="es-ES"/>
        </w:rPr>
        <w:t>dulo</w:t>
      </w:r>
      <w:r w:rsidR="0006221E">
        <w:rPr>
          <w:rFonts w:ascii="Arial" w:eastAsia="Times New Roman" w:hAnsi="Arial" w:cs="Arial"/>
          <w:color w:val="000000"/>
          <w:lang w:eastAsia="es-ES"/>
        </w:rPr>
        <w:t xml:space="preserve"> se implementará</w:t>
      </w:r>
      <w:r w:rsidR="00F208E0" w:rsidRPr="00EA5FE8">
        <w:rPr>
          <w:rFonts w:ascii="Arial" w:eastAsia="Times New Roman" w:hAnsi="Arial" w:cs="Arial"/>
          <w:color w:val="000000"/>
          <w:lang w:eastAsia="es-ES"/>
        </w:rPr>
        <w:t xml:space="preserve"> </w:t>
      </w:r>
      <w:r w:rsidR="0006221E" w:rsidRPr="00EA5FE8">
        <w:rPr>
          <w:rFonts w:ascii="Arial" w:eastAsia="Times New Roman" w:hAnsi="Arial" w:cs="Arial"/>
          <w:color w:val="000000"/>
          <w:lang w:eastAsia="es-ES"/>
        </w:rPr>
        <w:t xml:space="preserve">el trabajo de campo profesional propiamente dicho </w:t>
      </w:r>
      <w:r w:rsidR="00F208E0" w:rsidRPr="00EA5FE8">
        <w:rPr>
          <w:rFonts w:ascii="Arial" w:eastAsia="Times New Roman" w:hAnsi="Arial" w:cs="Arial"/>
          <w:color w:val="000000"/>
          <w:lang w:eastAsia="es-ES"/>
        </w:rPr>
        <w:t>con las profundizaciones</w:t>
      </w:r>
      <w:r w:rsidR="004F0533">
        <w:rPr>
          <w:rFonts w:ascii="Arial" w:eastAsia="Times New Roman" w:hAnsi="Arial" w:cs="Arial"/>
          <w:color w:val="000000"/>
          <w:lang w:eastAsia="es-ES"/>
        </w:rPr>
        <w:t xml:space="preserve"> teórico</w:t>
      </w:r>
      <w:r w:rsidR="00212625">
        <w:rPr>
          <w:rFonts w:ascii="Arial" w:eastAsia="Times New Roman" w:hAnsi="Arial" w:cs="Arial"/>
          <w:color w:val="000000"/>
          <w:lang w:eastAsia="es-ES"/>
        </w:rPr>
        <w:t>-prá</w:t>
      </w:r>
      <w:r w:rsidR="00D6066D" w:rsidRPr="00EA5FE8">
        <w:rPr>
          <w:rFonts w:ascii="Arial" w:eastAsia="Times New Roman" w:hAnsi="Arial" w:cs="Arial"/>
          <w:color w:val="000000"/>
          <w:lang w:eastAsia="es-ES"/>
        </w:rPr>
        <w:t xml:space="preserve">cticas </w:t>
      </w:r>
      <w:r w:rsidR="00F208E0" w:rsidRPr="00EA5FE8">
        <w:rPr>
          <w:rFonts w:ascii="Arial" w:eastAsia="Times New Roman" w:hAnsi="Arial" w:cs="Arial"/>
          <w:color w:val="000000"/>
          <w:lang w:eastAsia="es-ES"/>
        </w:rPr>
        <w:t xml:space="preserve">específicas </w:t>
      </w:r>
      <w:r w:rsidR="0006221E">
        <w:rPr>
          <w:rFonts w:ascii="Arial" w:eastAsia="Times New Roman" w:hAnsi="Arial" w:cs="Arial"/>
          <w:color w:val="000000"/>
          <w:lang w:eastAsia="es-ES"/>
        </w:rPr>
        <w:t>pertinentes</w:t>
      </w:r>
      <w:r w:rsidR="00EA5FE8">
        <w:rPr>
          <w:rFonts w:ascii="Arial" w:eastAsia="Times New Roman" w:hAnsi="Arial" w:cs="Arial"/>
          <w:color w:val="000000"/>
          <w:lang w:eastAsia="es-ES"/>
        </w:rPr>
        <w:t>.</w:t>
      </w:r>
    </w:p>
    <w:p w:rsidR="00F208E0" w:rsidRDefault="00F208E0" w:rsidP="00812C65">
      <w:pPr>
        <w:spacing w:line="240" w:lineRule="auto"/>
        <w:jc w:val="both"/>
        <w:rPr>
          <w:rFonts w:ascii="Arial" w:eastAsia="Times New Roman" w:hAnsi="Arial" w:cs="Arial"/>
          <w:b/>
          <w:color w:val="000000"/>
          <w:kern w:val="36"/>
          <w:u w:val="single"/>
          <w:lang w:eastAsia="es-ES"/>
        </w:rPr>
      </w:pPr>
      <w:r w:rsidRPr="00491A2E">
        <w:rPr>
          <w:rFonts w:ascii="Arial" w:eastAsia="Times New Roman" w:hAnsi="Arial" w:cs="Arial"/>
          <w:lang w:eastAsia="es-ES"/>
        </w:rPr>
        <w:br/>
      </w:r>
      <w:r w:rsidRPr="00491A2E">
        <w:rPr>
          <w:rFonts w:ascii="Arial" w:eastAsia="Times New Roman" w:hAnsi="Arial" w:cs="Arial"/>
          <w:b/>
          <w:color w:val="000000"/>
          <w:kern w:val="36"/>
          <w:u w:val="single"/>
          <w:lang w:eastAsia="es-ES"/>
        </w:rPr>
        <w:t xml:space="preserve">MODULO I: </w:t>
      </w:r>
    </w:p>
    <w:p w:rsidR="004F2211" w:rsidRDefault="004F2211" w:rsidP="00812C65">
      <w:pPr>
        <w:spacing w:line="240" w:lineRule="auto"/>
        <w:rPr>
          <w:rFonts w:ascii="Arial" w:eastAsia="Times New Roman" w:hAnsi="Arial" w:cs="Arial"/>
          <w:b/>
          <w:color w:val="000000"/>
          <w:kern w:val="36"/>
          <w:lang w:eastAsia="es-ES"/>
        </w:rPr>
      </w:pPr>
      <w:r w:rsidRPr="00212625">
        <w:rPr>
          <w:rFonts w:ascii="Arial" w:eastAsia="Times New Roman" w:hAnsi="Arial" w:cs="Arial"/>
          <w:b/>
          <w:color w:val="000000"/>
          <w:kern w:val="36"/>
          <w:lang w:eastAsia="es-ES"/>
        </w:rPr>
        <w:t xml:space="preserve">MARCO TEORICO CONCEPTUAL Y ETICO DEONTOLOGICO DE LA </w:t>
      </w:r>
      <w:r w:rsidR="00E16974" w:rsidRPr="00212625">
        <w:rPr>
          <w:rFonts w:ascii="Arial" w:eastAsia="Times New Roman" w:hAnsi="Arial" w:cs="Arial"/>
          <w:b/>
          <w:color w:val="000000"/>
          <w:kern w:val="36"/>
          <w:lang w:eastAsia="es-ES"/>
        </w:rPr>
        <w:t>PRÁCTICA</w:t>
      </w:r>
      <w:r w:rsidRPr="00212625">
        <w:rPr>
          <w:rFonts w:ascii="Arial" w:eastAsia="Times New Roman" w:hAnsi="Arial" w:cs="Arial"/>
          <w:b/>
          <w:color w:val="000000"/>
          <w:kern w:val="36"/>
          <w:lang w:eastAsia="es-ES"/>
        </w:rPr>
        <w:t xml:space="preserve"> PROFESIONAL PSICOPEDAGOGICA</w:t>
      </w:r>
    </w:p>
    <w:p w:rsidR="00E16974" w:rsidRPr="004F2211" w:rsidRDefault="00E16974" w:rsidP="00812C65">
      <w:pPr>
        <w:spacing w:line="240" w:lineRule="auto"/>
        <w:rPr>
          <w:rFonts w:ascii="Arial" w:eastAsia="Times New Roman" w:hAnsi="Arial" w:cs="Arial"/>
          <w:b/>
          <w:bCs/>
          <w:kern w:val="36"/>
          <w:lang w:eastAsia="es-ES"/>
        </w:rPr>
      </w:pPr>
    </w:p>
    <w:p w:rsidR="00F208E0" w:rsidRPr="00491A2E" w:rsidRDefault="00F208E0" w:rsidP="00812C65">
      <w:pPr>
        <w:spacing w:line="240" w:lineRule="auto"/>
        <w:ind w:left="540"/>
        <w:jc w:val="both"/>
        <w:rPr>
          <w:rFonts w:ascii="Arial" w:eastAsia="Times New Roman" w:hAnsi="Arial" w:cs="Arial"/>
          <w:lang w:eastAsia="es-ES"/>
        </w:rPr>
      </w:pPr>
      <w:r w:rsidRPr="00491A2E">
        <w:rPr>
          <w:rFonts w:ascii="Arial" w:eastAsia="Times New Roman" w:hAnsi="Arial" w:cs="Arial"/>
          <w:b/>
          <w:color w:val="000000"/>
          <w:u w:val="single"/>
          <w:lang w:eastAsia="es-ES"/>
        </w:rPr>
        <w:t>Objetivos Específicos</w:t>
      </w:r>
      <w:r w:rsidRPr="00491A2E">
        <w:rPr>
          <w:rFonts w:ascii="Arial" w:eastAsia="Times New Roman" w:hAnsi="Arial" w:cs="Arial"/>
          <w:color w:val="000000"/>
          <w:u w:val="single"/>
          <w:lang w:eastAsia="es-ES"/>
        </w:rPr>
        <w:t>:</w:t>
      </w:r>
    </w:p>
    <w:p w:rsidR="00F208E0" w:rsidRPr="00491A2E" w:rsidRDefault="008C67D0" w:rsidP="00812C65">
      <w:pPr>
        <w:spacing w:before="240" w:line="240" w:lineRule="auto"/>
        <w:ind w:left="540"/>
        <w:jc w:val="both"/>
        <w:rPr>
          <w:rFonts w:ascii="Arial" w:eastAsia="Times New Roman" w:hAnsi="Arial" w:cs="Arial"/>
          <w:lang w:eastAsia="es-ES"/>
        </w:rPr>
      </w:pPr>
      <w:r>
        <w:rPr>
          <w:rFonts w:ascii="Arial" w:eastAsia="Times New Roman" w:hAnsi="Arial" w:cs="Arial"/>
          <w:color w:val="000000"/>
          <w:lang w:eastAsia="es-ES"/>
        </w:rPr>
        <w:t>*</w:t>
      </w:r>
      <w:r w:rsidR="00F208E0" w:rsidRPr="00491A2E">
        <w:rPr>
          <w:rFonts w:ascii="Arial" w:eastAsia="Times New Roman" w:hAnsi="Arial" w:cs="Arial"/>
          <w:color w:val="000000"/>
          <w:lang w:eastAsia="es-ES"/>
        </w:rPr>
        <w:t xml:space="preserve">Analizar los conceptos específicos de la Práctica Psicopedagógica Profesional </w:t>
      </w:r>
      <w:r w:rsidR="0006221E">
        <w:rPr>
          <w:rFonts w:ascii="Arial" w:eastAsia="Times New Roman" w:hAnsi="Arial" w:cs="Arial"/>
          <w:color w:val="000000"/>
          <w:lang w:eastAsia="es-ES"/>
        </w:rPr>
        <w:t>en</w:t>
      </w:r>
      <w:r w:rsidR="00F208E0" w:rsidRPr="00491A2E">
        <w:rPr>
          <w:rFonts w:ascii="Arial" w:eastAsia="Times New Roman" w:hAnsi="Arial" w:cs="Arial"/>
          <w:color w:val="000000"/>
          <w:lang w:eastAsia="es-ES"/>
        </w:rPr>
        <w:t xml:space="preserve"> el </w:t>
      </w:r>
      <w:r w:rsidR="0006221E">
        <w:rPr>
          <w:rFonts w:ascii="Arial" w:eastAsia="Times New Roman" w:hAnsi="Arial" w:cs="Arial"/>
          <w:color w:val="000000"/>
          <w:lang w:eastAsia="es-ES"/>
        </w:rPr>
        <w:t>campo</w:t>
      </w:r>
      <w:r w:rsidR="00F208E0" w:rsidRPr="00491A2E">
        <w:rPr>
          <w:rFonts w:ascii="Arial" w:eastAsia="Times New Roman" w:hAnsi="Arial" w:cs="Arial"/>
          <w:color w:val="000000"/>
          <w:lang w:eastAsia="es-ES"/>
        </w:rPr>
        <w:t xml:space="preserve"> de </w:t>
      </w:r>
      <w:r w:rsidR="0006221E">
        <w:rPr>
          <w:rFonts w:ascii="Arial" w:eastAsia="Times New Roman" w:hAnsi="Arial" w:cs="Arial"/>
          <w:color w:val="000000"/>
          <w:lang w:eastAsia="es-ES"/>
        </w:rPr>
        <w:t xml:space="preserve">la </w:t>
      </w:r>
      <w:r w:rsidR="00F208E0" w:rsidRPr="00491A2E">
        <w:rPr>
          <w:rFonts w:ascii="Arial" w:eastAsia="Times New Roman" w:hAnsi="Arial" w:cs="Arial"/>
          <w:color w:val="000000"/>
          <w:lang w:eastAsia="es-ES"/>
        </w:rPr>
        <w:t>Salud.</w:t>
      </w:r>
    </w:p>
    <w:p w:rsidR="00F208E0" w:rsidRPr="00635EE7" w:rsidRDefault="00F208E0" w:rsidP="00812C65">
      <w:pPr>
        <w:spacing w:before="240" w:line="240" w:lineRule="auto"/>
        <w:ind w:left="540"/>
        <w:jc w:val="both"/>
        <w:rPr>
          <w:rFonts w:ascii="Arial" w:eastAsia="Times New Roman" w:hAnsi="Arial" w:cs="Arial"/>
          <w:highlight w:val="yellow"/>
          <w:lang w:eastAsia="es-ES"/>
        </w:rPr>
      </w:pPr>
      <w:r w:rsidRPr="00491A2E">
        <w:rPr>
          <w:rFonts w:ascii="Arial" w:eastAsia="Times New Roman" w:hAnsi="Arial" w:cs="Arial"/>
          <w:color w:val="000000"/>
          <w:lang w:eastAsia="es-ES"/>
        </w:rPr>
        <w:t xml:space="preserve">*Revisar las leyes reguladoras de la actividad profesional psicopedagógica en la </w:t>
      </w:r>
      <w:r w:rsidRPr="00635EE7">
        <w:rPr>
          <w:rFonts w:ascii="Arial" w:eastAsia="Times New Roman" w:hAnsi="Arial" w:cs="Arial"/>
          <w:color w:val="000000"/>
          <w:lang w:eastAsia="es-ES"/>
        </w:rPr>
        <w:t>República Argentina.</w:t>
      </w:r>
    </w:p>
    <w:p w:rsidR="00E15538" w:rsidRPr="00E15538" w:rsidRDefault="00D368E7" w:rsidP="00812C65">
      <w:pPr>
        <w:spacing w:before="240" w:line="240" w:lineRule="auto"/>
        <w:ind w:left="540"/>
        <w:jc w:val="both"/>
        <w:rPr>
          <w:rFonts w:ascii="Arial" w:eastAsia="Times New Roman" w:hAnsi="Arial" w:cs="Arial"/>
          <w:color w:val="000000"/>
          <w:sz w:val="20"/>
          <w:lang w:eastAsia="es-ES"/>
        </w:rPr>
      </w:pPr>
      <w:r>
        <w:rPr>
          <w:rFonts w:ascii="Arial" w:eastAsia="Times New Roman" w:hAnsi="Arial" w:cs="Arial"/>
          <w:color w:val="000000"/>
          <w:lang w:eastAsia="es-ES"/>
        </w:rPr>
        <w:t>*Actualizar conceptos teóricos y prácticos</w:t>
      </w:r>
      <w:r w:rsidR="00E15538" w:rsidRPr="00E15538">
        <w:rPr>
          <w:rFonts w:ascii="Arial" w:eastAsia="Times New Roman" w:hAnsi="Arial" w:cs="Arial"/>
          <w:color w:val="000000"/>
          <w:lang w:eastAsia="es-ES"/>
        </w:rPr>
        <w:t xml:space="preserve"> de </w:t>
      </w:r>
      <w:r w:rsidR="0006221E">
        <w:rPr>
          <w:rFonts w:ascii="Arial" w:eastAsia="Times New Roman" w:hAnsi="Arial" w:cs="Arial"/>
          <w:color w:val="000000"/>
          <w:lang w:eastAsia="es-ES"/>
        </w:rPr>
        <w:t xml:space="preserve">la </w:t>
      </w:r>
      <w:r w:rsidR="00E15538" w:rsidRPr="00E15538">
        <w:rPr>
          <w:rFonts w:ascii="Arial" w:eastAsia="Times New Roman" w:hAnsi="Arial" w:cs="Arial"/>
          <w:color w:val="000000"/>
          <w:lang w:eastAsia="es-ES"/>
        </w:rPr>
        <w:t>intervención psicopedagógica en promoción y prevención</w:t>
      </w:r>
      <w:r w:rsidRPr="00D368E7">
        <w:rPr>
          <w:rFonts w:ascii="Arial" w:eastAsia="Times New Roman" w:hAnsi="Arial" w:cs="Arial"/>
          <w:color w:val="000000"/>
          <w:lang w:eastAsia="es-ES"/>
        </w:rPr>
        <w:t xml:space="preserve"> </w:t>
      </w:r>
      <w:r w:rsidRPr="00E15538">
        <w:rPr>
          <w:rFonts w:ascii="Arial" w:eastAsia="Times New Roman" w:hAnsi="Arial" w:cs="Arial"/>
          <w:color w:val="000000"/>
          <w:lang w:eastAsia="es-ES"/>
        </w:rPr>
        <w:t>de la salud</w:t>
      </w:r>
      <w:r w:rsidR="00E15538" w:rsidRPr="00E15538">
        <w:rPr>
          <w:rFonts w:ascii="Arial" w:eastAsia="Times New Roman" w:hAnsi="Arial" w:cs="Arial"/>
          <w:color w:val="000000"/>
          <w:sz w:val="20"/>
          <w:lang w:eastAsia="es-ES"/>
        </w:rPr>
        <w:t xml:space="preserve">. </w:t>
      </w:r>
    </w:p>
    <w:p w:rsidR="00F208E0" w:rsidRPr="00491A2E" w:rsidRDefault="00F208E0" w:rsidP="00812C65">
      <w:pPr>
        <w:spacing w:before="240" w:line="240" w:lineRule="auto"/>
        <w:ind w:left="540"/>
        <w:jc w:val="both"/>
        <w:rPr>
          <w:rFonts w:ascii="Arial" w:eastAsia="Times New Roman" w:hAnsi="Arial" w:cs="Arial"/>
          <w:lang w:eastAsia="es-ES"/>
        </w:rPr>
      </w:pPr>
    </w:p>
    <w:p w:rsidR="00F208E0" w:rsidRPr="00491A2E" w:rsidRDefault="00F208E0" w:rsidP="00812C65">
      <w:pPr>
        <w:spacing w:before="240" w:line="240" w:lineRule="auto"/>
        <w:rPr>
          <w:rFonts w:ascii="Arial" w:eastAsia="Times New Roman" w:hAnsi="Arial" w:cs="Arial"/>
          <w:b/>
          <w:bCs/>
          <w:kern w:val="36"/>
          <w:lang w:eastAsia="es-ES"/>
        </w:rPr>
      </w:pPr>
      <w:r w:rsidRPr="00491A2E">
        <w:rPr>
          <w:rFonts w:ascii="Arial" w:eastAsia="Times New Roman" w:hAnsi="Arial" w:cs="Arial"/>
          <w:b/>
          <w:color w:val="000000"/>
          <w:kern w:val="36"/>
          <w:u w:val="single"/>
          <w:lang w:eastAsia="es-ES"/>
        </w:rPr>
        <w:t>APARTADO A</w:t>
      </w:r>
    </w:p>
    <w:p w:rsidR="00F208E0" w:rsidRPr="00491A2E" w:rsidRDefault="00F208E0" w:rsidP="00812C65">
      <w:pPr>
        <w:spacing w:before="120" w:line="240" w:lineRule="auto"/>
        <w:jc w:val="both"/>
        <w:outlineLvl w:val="0"/>
        <w:rPr>
          <w:rFonts w:ascii="Arial" w:eastAsia="Times New Roman" w:hAnsi="Arial" w:cs="Arial"/>
          <w:b/>
          <w:bCs/>
          <w:kern w:val="36"/>
          <w:lang w:eastAsia="es-ES"/>
        </w:rPr>
      </w:pPr>
      <w:r w:rsidRPr="00491A2E">
        <w:rPr>
          <w:rFonts w:ascii="Arial" w:eastAsia="Times New Roman" w:hAnsi="Arial" w:cs="Arial"/>
          <w:b/>
          <w:color w:val="000000"/>
          <w:kern w:val="36"/>
          <w:lang w:eastAsia="es-ES"/>
        </w:rPr>
        <w:t>FUNDAMENTOS CONCEPTUALES TEÓRICOS Y TÉCNICOS PARA EL ACCIONAR PSICOPEDAGÓGICO EN  CONTEXTOS DE SALUD</w:t>
      </w:r>
      <w:r w:rsidRPr="00491A2E">
        <w:rPr>
          <w:rFonts w:ascii="Arial" w:eastAsia="Times New Roman" w:hAnsi="Arial" w:cs="Arial"/>
          <w:color w:val="000000"/>
          <w:kern w:val="36"/>
          <w:lang w:eastAsia="es-ES"/>
        </w:rPr>
        <w:t>.</w:t>
      </w:r>
    </w:p>
    <w:p w:rsidR="00F208E0" w:rsidRPr="00491A2E" w:rsidRDefault="00F208E0" w:rsidP="00812C65">
      <w:pPr>
        <w:spacing w:line="240" w:lineRule="auto"/>
        <w:rPr>
          <w:rFonts w:ascii="Arial" w:eastAsia="Times New Roman" w:hAnsi="Arial" w:cs="Arial"/>
          <w:color w:val="000000"/>
          <w:lang w:eastAsia="es-ES"/>
        </w:rPr>
      </w:pPr>
      <w:r w:rsidRPr="00491A2E">
        <w:rPr>
          <w:rFonts w:ascii="Arial" w:eastAsia="Times New Roman" w:hAnsi="Arial" w:cs="Arial"/>
          <w:lang w:eastAsia="es-ES"/>
        </w:rPr>
        <w:br/>
      </w:r>
      <w:r w:rsidRPr="00491A2E">
        <w:rPr>
          <w:rFonts w:ascii="Arial" w:eastAsia="Times New Roman" w:hAnsi="Arial" w:cs="Arial"/>
          <w:color w:val="000000"/>
          <w:lang w:eastAsia="es-ES"/>
        </w:rPr>
        <w:t xml:space="preserve">A.1. </w:t>
      </w:r>
      <w:r w:rsidR="00006EF5" w:rsidRPr="00491A2E">
        <w:rPr>
          <w:rFonts w:ascii="Arial" w:eastAsia="Times New Roman" w:hAnsi="Arial" w:cs="Arial"/>
          <w:color w:val="000000"/>
          <w:lang w:eastAsia="es-ES"/>
        </w:rPr>
        <w:t>Introducción a la Práctica Psicopedagógica en Salud.</w:t>
      </w:r>
      <w:r w:rsidR="00B709B2">
        <w:rPr>
          <w:rFonts w:ascii="Arial" w:eastAsia="Times New Roman" w:hAnsi="Arial" w:cs="Arial"/>
          <w:color w:val="000000"/>
          <w:lang w:eastAsia="es-ES"/>
        </w:rPr>
        <w:t xml:space="preserve"> </w:t>
      </w:r>
    </w:p>
    <w:p w:rsidR="00F208E0" w:rsidRPr="00491A2E" w:rsidRDefault="00F208E0" w:rsidP="00812C65">
      <w:pPr>
        <w:spacing w:line="240" w:lineRule="auto"/>
        <w:ind w:left="540"/>
        <w:jc w:val="both"/>
        <w:rPr>
          <w:rFonts w:ascii="Arial" w:eastAsia="Times New Roman" w:hAnsi="Arial" w:cs="Arial"/>
          <w:lang w:eastAsia="es-ES"/>
        </w:rPr>
      </w:pPr>
      <w:r w:rsidRPr="00491A2E">
        <w:rPr>
          <w:rFonts w:ascii="Arial" w:eastAsia="Times New Roman" w:hAnsi="Arial" w:cs="Arial"/>
          <w:color w:val="000000"/>
          <w:lang w:eastAsia="es-ES"/>
        </w:rPr>
        <w:t xml:space="preserve">Aprendizaje, Salud y Enfermedad; actualización de aspectos teóricos. </w:t>
      </w:r>
    </w:p>
    <w:p w:rsidR="00F208E0" w:rsidRDefault="00F208E0" w:rsidP="00812C65">
      <w:pPr>
        <w:spacing w:line="240" w:lineRule="auto"/>
        <w:jc w:val="both"/>
        <w:rPr>
          <w:rFonts w:ascii="Arial" w:eastAsia="Times New Roman" w:hAnsi="Arial" w:cs="Arial"/>
          <w:color w:val="000000"/>
          <w:lang w:eastAsia="es-ES"/>
        </w:rPr>
      </w:pPr>
      <w:r w:rsidRPr="00491A2E">
        <w:rPr>
          <w:rFonts w:ascii="Arial" w:eastAsia="Times New Roman" w:hAnsi="Arial" w:cs="Arial"/>
          <w:lang w:eastAsia="es-ES"/>
        </w:rPr>
        <w:br/>
      </w:r>
      <w:r w:rsidRPr="00491A2E">
        <w:rPr>
          <w:rFonts w:ascii="Arial" w:eastAsia="Times New Roman" w:hAnsi="Arial" w:cs="Arial"/>
          <w:color w:val="000000"/>
          <w:lang w:eastAsia="es-ES"/>
        </w:rPr>
        <w:t>A.2.</w:t>
      </w:r>
      <w:r w:rsidR="00006EF5" w:rsidRPr="00491A2E">
        <w:rPr>
          <w:rFonts w:ascii="Arial" w:eastAsia="Times New Roman" w:hAnsi="Arial" w:cs="Arial"/>
          <w:color w:val="000000"/>
          <w:lang w:eastAsia="es-ES"/>
        </w:rPr>
        <w:t xml:space="preserve">Fundamentos Teóricos de las Implicancias </w:t>
      </w:r>
      <w:r w:rsidR="006F7288" w:rsidRPr="00491A2E">
        <w:rPr>
          <w:rFonts w:ascii="Arial" w:eastAsia="Times New Roman" w:hAnsi="Arial" w:cs="Arial"/>
          <w:color w:val="000000"/>
          <w:lang w:eastAsia="es-ES"/>
        </w:rPr>
        <w:t>Ético</w:t>
      </w:r>
      <w:r w:rsidR="00006EF5" w:rsidRPr="00491A2E">
        <w:rPr>
          <w:rFonts w:ascii="Arial" w:eastAsia="Times New Roman" w:hAnsi="Arial" w:cs="Arial"/>
          <w:color w:val="000000"/>
          <w:lang w:eastAsia="es-ES"/>
        </w:rPr>
        <w:t>-Deontológicas en la Práctica Profesional Psicopedagógica</w:t>
      </w:r>
      <w:r w:rsidRPr="00491A2E">
        <w:rPr>
          <w:rFonts w:ascii="Arial" w:eastAsia="Times New Roman" w:hAnsi="Arial" w:cs="Arial"/>
          <w:color w:val="000000"/>
          <w:lang w:eastAsia="es-ES"/>
        </w:rPr>
        <w:t>.</w:t>
      </w:r>
      <w:r w:rsidR="008418F9">
        <w:rPr>
          <w:rFonts w:ascii="Arial" w:eastAsia="Times New Roman" w:hAnsi="Arial" w:cs="Arial"/>
          <w:color w:val="000000"/>
          <w:lang w:eastAsia="es-ES"/>
        </w:rPr>
        <w:t xml:space="preserve"> </w:t>
      </w:r>
    </w:p>
    <w:p w:rsidR="00F208E0" w:rsidRPr="00491A2E" w:rsidRDefault="00F208E0" w:rsidP="00812C65">
      <w:pPr>
        <w:spacing w:line="240" w:lineRule="auto"/>
        <w:ind w:left="720"/>
        <w:jc w:val="both"/>
        <w:rPr>
          <w:rFonts w:ascii="Arial" w:eastAsia="Times New Roman" w:hAnsi="Arial" w:cs="Arial"/>
          <w:lang w:eastAsia="es-ES"/>
        </w:rPr>
      </w:pPr>
      <w:r w:rsidRPr="00491A2E">
        <w:rPr>
          <w:rFonts w:ascii="Arial" w:eastAsia="Times New Roman" w:hAnsi="Arial" w:cs="Arial"/>
          <w:color w:val="000000"/>
          <w:lang w:eastAsia="es-ES"/>
        </w:rPr>
        <w:t>- Legislación y Ética Profesional Psicopedagógic</w:t>
      </w:r>
      <w:r w:rsidR="00E92152">
        <w:rPr>
          <w:rFonts w:ascii="Arial" w:eastAsia="Times New Roman" w:hAnsi="Arial" w:cs="Arial"/>
          <w:color w:val="000000"/>
          <w:lang w:eastAsia="es-ES"/>
        </w:rPr>
        <w:t>a en la República Argentina.</w:t>
      </w:r>
    </w:p>
    <w:p w:rsidR="00F208E0" w:rsidRPr="00491A2E" w:rsidRDefault="00F208E0" w:rsidP="00812C65">
      <w:pPr>
        <w:spacing w:line="240" w:lineRule="auto"/>
        <w:ind w:left="720"/>
        <w:jc w:val="both"/>
        <w:rPr>
          <w:rFonts w:ascii="Arial" w:eastAsia="Times New Roman" w:hAnsi="Arial" w:cs="Arial"/>
          <w:lang w:eastAsia="es-ES"/>
        </w:rPr>
      </w:pPr>
      <w:r w:rsidRPr="00491A2E">
        <w:rPr>
          <w:rFonts w:ascii="Arial" w:eastAsia="Times New Roman" w:hAnsi="Arial" w:cs="Arial"/>
          <w:color w:val="000000"/>
          <w:lang w:eastAsia="es-ES"/>
        </w:rPr>
        <w:t>- Código de Ética</w:t>
      </w:r>
    </w:p>
    <w:p w:rsidR="00F208E0" w:rsidRPr="00491A2E" w:rsidRDefault="00F208E0" w:rsidP="00812C65">
      <w:pPr>
        <w:spacing w:line="240" w:lineRule="auto"/>
        <w:ind w:left="720"/>
        <w:jc w:val="both"/>
        <w:rPr>
          <w:rFonts w:ascii="Arial" w:eastAsia="Times New Roman" w:hAnsi="Arial" w:cs="Arial"/>
          <w:lang w:eastAsia="es-ES"/>
        </w:rPr>
      </w:pPr>
      <w:r w:rsidRPr="00491A2E">
        <w:rPr>
          <w:rFonts w:ascii="Arial" w:eastAsia="Times New Roman" w:hAnsi="Arial" w:cs="Arial"/>
          <w:color w:val="000000"/>
          <w:lang w:eastAsia="es-ES"/>
        </w:rPr>
        <w:t>- Reflexiones Deontológicas.</w:t>
      </w:r>
    </w:p>
    <w:p w:rsidR="00F208E0" w:rsidRDefault="00F208E0" w:rsidP="00C1042A">
      <w:pPr>
        <w:spacing w:line="240" w:lineRule="auto"/>
        <w:ind w:left="851" w:hanging="131"/>
        <w:jc w:val="both"/>
        <w:rPr>
          <w:rFonts w:ascii="Arial" w:eastAsia="Times New Roman" w:hAnsi="Arial" w:cs="Arial"/>
          <w:color w:val="000000"/>
          <w:lang w:eastAsia="es-ES"/>
        </w:rPr>
      </w:pPr>
      <w:r w:rsidRPr="00491A2E">
        <w:rPr>
          <w:rFonts w:ascii="Arial" w:eastAsia="Times New Roman" w:hAnsi="Arial" w:cs="Arial"/>
          <w:color w:val="000000"/>
          <w:lang w:eastAsia="es-ES"/>
        </w:rPr>
        <w:t>- Incumbencias Profesionales. Res. Nº 2473. Ministerio de Educación y Justicia de la Nación.</w:t>
      </w:r>
    </w:p>
    <w:p w:rsidR="00FD26DC" w:rsidRDefault="00FD26DC" w:rsidP="00C1042A">
      <w:pPr>
        <w:spacing w:line="240" w:lineRule="auto"/>
        <w:ind w:left="851" w:hanging="131"/>
        <w:jc w:val="both"/>
        <w:rPr>
          <w:rFonts w:ascii="Arial" w:eastAsia="Times New Roman" w:hAnsi="Arial" w:cs="Arial"/>
          <w:color w:val="000000"/>
          <w:lang w:eastAsia="es-ES"/>
        </w:rPr>
      </w:pPr>
    </w:p>
    <w:p w:rsidR="0006221E" w:rsidRPr="00491A2E" w:rsidRDefault="0006221E" w:rsidP="00C1042A">
      <w:pPr>
        <w:spacing w:line="240" w:lineRule="auto"/>
        <w:ind w:left="851" w:hanging="131"/>
        <w:jc w:val="both"/>
        <w:rPr>
          <w:rFonts w:ascii="Arial" w:eastAsia="Times New Roman" w:hAnsi="Arial" w:cs="Arial"/>
          <w:lang w:eastAsia="es-ES"/>
        </w:rPr>
      </w:pPr>
      <w:r>
        <w:rPr>
          <w:rFonts w:ascii="Arial" w:eastAsia="Times New Roman" w:hAnsi="Arial" w:cs="Arial"/>
          <w:color w:val="000000"/>
          <w:lang w:eastAsia="es-ES"/>
        </w:rPr>
        <w:t>-</w:t>
      </w:r>
      <w:r w:rsidR="00FD26DC">
        <w:rPr>
          <w:rFonts w:ascii="Arial" w:eastAsia="Times New Roman" w:hAnsi="Arial" w:cs="Arial"/>
          <w:color w:val="000000"/>
          <w:lang w:eastAsia="es-ES"/>
        </w:rPr>
        <w:t xml:space="preserve"> </w:t>
      </w:r>
      <w:r>
        <w:rPr>
          <w:rFonts w:ascii="Arial" w:eastAsia="Times New Roman" w:hAnsi="Arial" w:cs="Arial"/>
          <w:color w:val="000000"/>
          <w:lang w:eastAsia="es-ES"/>
        </w:rPr>
        <w:t xml:space="preserve">Ley </w:t>
      </w:r>
      <w:r w:rsidRPr="003D0989">
        <w:rPr>
          <w:rFonts w:ascii="Arial" w:eastAsia="Times New Roman" w:hAnsi="Arial" w:cs="Arial"/>
          <w:color w:val="000000"/>
          <w:lang w:eastAsia="es-ES"/>
        </w:rPr>
        <w:t>de Salud Mental de la nación argentina</w:t>
      </w:r>
    </w:p>
    <w:p w:rsidR="00F208E0" w:rsidRPr="00491A2E" w:rsidRDefault="00F208E0" w:rsidP="00C1042A">
      <w:pPr>
        <w:spacing w:line="240" w:lineRule="auto"/>
        <w:ind w:left="851" w:hanging="131"/>
        <w:jc w:val="both"/>
        <w:rPr>
          <w:rFonts w:ascii="Arial" w:eastAsia="Times New Roman" w:hAnsi="Arial" w:cs="Arial"/>
          <w:lang w:eastAsia="es-ES"/>
        </w:rPr>
      </w:pPr>
      <w:r w:rsidRPr="00491A2E">
        <w:rPr>
          <w:rFonts w:ascii="Arial" w:eastAsia="Times New Roman" w:hAnsi="Arial" w:cs="Arial"/>
          <w:color w:val="000000"/>
          <w:lang w:eastAsia="es-ES"/>
        </w:rPr>
        <w:t xml:space="preserve">- Ley  de Salud Mental </w:t>
      </w:r>
      <w:r w:rsidR="00E92152">
        <w:rPr>
          <w:rFonts w:ascii="Arial" w:eastAsia="Times New Roman" w:hAnsi="Arial" w:cs="Arial"/>
          <w:color w:val="000000"/>
          <w:lang w:eastAsia="es-ES"/>
        </w:rPr>
        <w:t>7625. Régimen del Personal que i</w:t>
      </w:r>
      <w:r w:rsidRPr="00491A2E">
        <w:rPr>
          <w:rFonts w:ascii="Arial" w:eastAsia="Times New Roman" w:hAnsi="Arial" w:cs="Arial"/>
          <w:color w:val="000000"/>
          <w:lang w:eastAsia="es-ES"/>
        </w:rPr>
        <w:t xml:space="preserve">ntegra el Equipo de Salud Humana. Ley </w:t>
      </w:r>
      <w:r w:rsidR="0006221E">
        <w:rPr>
          <w:rFonts w:ascii="Arial" w:eastAsia="Times New Roman" w:hAnsi="Arial" w:cs="Arial"/>
          <w:color w:val="000000"/>
          <w:lang w:eastAsia="es-ES"/>
        </w:rPr>
        <w:t xml:space="preserve">de la </w:t>
      </w:r>
      <w:r w:rsidRPr="00491A2E">
        <w:rPr>
          <w:rFonts w:ascii="Arial" w:eastAsia="Times New Roman" w:hAnsi="Arial" w:cs="Arial"/>
          <w:color w:val="000000"/>
          <w:lang w:eastAsia="es-ES"/>
        </w:rPr>
        <w:t>Provincia de Córdoba.</w:t>
      </w:r>
    </w:p>
    <w:p w:rsidR="00F208E0" w:rsidRPr="00491A2E" w:rsidRDefault="00F208E0" w:rsidP="00812C65">
      <w:pPr>
        <w:spacing w:line="240" w:lineRule="auto"/>
        <w:ind w:left="720"/>
        <w:jc w:val="both"/>
        <w:rPr>
          <w:rFonts w:ascii="Arial" w:eastAsia="Times New Roman" w:hAnsi="Arial" w:cs="Arial"/>
          <w:lang w:eastAsia="es-ES"/>
        </w:rPr>
      </w:pPr>
      <w:r w:rsidRPr="00212625">
        <w:rPr>
          <w:rFonts w:ascii="Arial" w:eastAsia="Times New Roman" w:hAnsi="Arial" w:cs="Arial"/>
          <w:color w:val="000000"/>
          <w:lang w:eastAsia="es-ES"/>
        </w:rPr>
        <w:t xml:space="preserve">- </w:t>
      </w:r>
      <w:r w:rsidR="00212625" w:rsidRPr="00212625">
        <w:rPr>
          <w:rFonts w:ascii="Arial" w:eastAsia="Times New Roman" w:hAnsi="Arial" w:cs="Arial"/>
          <w:color w:val="000000"/>
          <w:lang w:eastAsia="es-ES"/>
        </w:rPr>
        <w:t>Ley</w:t>
      </w:r>
      <w:r w:rsidRPr="00212625">
        <w:rPr>
          <w:rFonts w:ascii="Arial" w:eastAsia="Times New Roman" w:hAnsi="Arial" w:cs="Arial"/>
          <w:color w:val="000000"/>
          <w:lang w:eastAsia="es-ES"/>
        </w:rPr>
        <w:t xml:space="preserve"> de </w:t>
      </w:r>
      <w:r w:rsidR="00212625">
        <w:rPr>
          <w:rFonts w:ascii="Arial" w:eastAsia="Times New Roman" w:hAnsi="Arial" w:cs="Arial"/>
          <w:color w:val="000000"/>
          <w:lang w:eastAsia="es-ES"/>
        </w:rPr>
        <w:t xml:space="preserve">Salud Mental, Nro. </w:t>
      </w:r>
      <w:r w:rsidRPr="00212625">
        <w:rPr>
          <w:rFonts w:ascii="Arial" w:eastAsia="Times New Roman" w:hAnsi="Arial" w:cs="Arial"/>
          <w:color w:val="000000"/>
          <w:lang w:eastAsia="es-ES"/>
        </w:rPr>
        <w:t>9848. Provincia de Córdoba.</w:t>
      </w:r>
    </w:p>
    <w:p w:rsidR="00F208E0" w:rsidRPr="00491A2E" w:rsidRDefault="00F208E0" w:rsidP="00812C65">
      <w:pPr>
        <w:spacing w:line="240" w:lineRule="auto"/>
        <w:ind w:left="720"/>
        <w:jc w:val="both"/>
        <w:rPr>
          <w:rFonts w:ascii="Arial" w:eastAsia="Times New Roman" w:hAnsi="Arial" w:cs="Arial"/>
          <w:lang w:eastAsia="es-ES"/>
        </w:rPr>
      </w:pPr>
      <w:r w:rsidRPr="00491A2E">
        <w:rPr>
          <w:rFonts w:ascii="Arial" w:eastAsia="Times New Roman" w:hAnsi="Arial" w:cs="Arial"/>
          <w:color w:val="000000"/>
          <w:lang w:eastAsia="es-ES"/>
        </w:rPr>
        <w:t xml:space="preserve">- Normas para el Ejercicio de la Profesión. Ley </w:t>
      </w:r>
      <w:r w:rsidR="00212625">
        <w:rPr>
          <w:rFonts w:ascii="Arial" w:eastAsia="Times New Roman" w:hAnsi="Arial" w:cs="Arial"/>
          <w:color w:val="000000"/>
          <w:lang w:eastAsia="es-ES"/>
        </w:rPr>
        <w:t xml:space="preserve">Nro. </w:t>
      </w:r>
      <w:r w:rsidRPr="00491A2E">
        <w:rPr>
          <w:rFonts w:ascii="Arial" w:eastAsia="Times New Roman" w:hAnsi="Arial" w:cs="Arial"/>
          <w:color w:val="000000"/>
          <w:lang w:eastAsia="es-ES"/>
        </w:rPr>
        <w:t xml:space="preserve">7619. </w:t>
      </w:r>
      <w:r w:rsidR="00212625">
        <w:rPr>
          <w:rFonts w:ascii="Arial" w:eastAsia="Times New Roman" w:hAnsi="Arial" w:cs="Arial"/>
          <w:color w:val="000000"/>
          <w:lang w:eastAsia="es-ES"/>
        </w:rPr>
        <w:t>P</w:t>
      </w:r>
      <w:r w:rsidRPr="00491A2E">
        <w:rPr>
          <w:rFonts w:ascii="Arial" w:eastAsia="Times New Roman" w:hAnsi="Arial" w:cs="Arial"/>
          <w:color w:val="000000"/>
          <w:lang w:eastAsia="es-ES"/>
        </w:rPr>
        <w:t>rovincia de Córdoba.</w:t>
      </w:r>
    </w:p>
    <w:p w:rsidR="00F77425" w:rsidRDefault="00F77425" w:rsidP="00812C65">
      <w:pPr>
        <w:spacing w:line="240" w:lineRule="auto"/>
        <w:ind w:left="90"/>
        <w:jc w:val="both"/>
        <w:rPr>
          <w:rFonts w:ascii="Arial" w:eastAsia="Times New Roman" w:hAnsi="Arial" w:cs="Arial"/>
          <w:b/>
          <w:color w:val="000000"/>
          <w:u w:val="single"/>
          <w:lang w:eastAsia="es-ES"/>
        </w:rPr>
      </w:pPr>
    </w:p>
    <w:p w:rsidR="00F208E0" w:rsidRPr="00491A2E" w:rsidRDefault="00F208E0" w:rsidP="00812C65">
      <w:pPr>
        <w:spacing w:line="240" w:lineRule="auto"/>
        <w:ind w:left="90"/>
        <w:jc w:val="both"/>
        <w:rPr>
          <w:rFonts w:ascii="Arial" w:eastAsia="Times New Roman" w:hAnsi="Arial" w:cs="Arial"/>
          <w:b/>
          <w:lang w:eastAsia="es-ES"/>
        </w:rPr>
      </w:pPr>
      <w:r w:rsidRPr="00491A2E">
        <w:rPr>
          <w:rFonts w:ascii="Arial" w:eastAsia="Times New Roman" w:hAnsi="Arial" w:cs="Arial"/>
          <w:b/>
          <w:color w:val="000000"/>
          <w:u w:val="single"/>
          <w:lang w:eastAsia="es-ES"/>
        </w:rPr>
        <w:t>APARTADO B</w:t>
      </w:r>
      <w:r w:rsidRPr="00491A2E">
        <w:rPr>
          <w:rFonts w:ascii="Arial" w:eastAsia="Times New Roman" w:hAnsi="Arial" w:cs="Arial"/>
          <w:b/>
          <w:color w:val="000000"/>
          <w:lang w:eastAsia="es-ES"/>
        </w:rPr>
        <w:t xml:space="preserve"> </w:t>
      </w:r>
    </w:p>
    <w:p w:rsidR="00F208E0" w:rsidRPr="00491A2E" w:rsidRDefault="00D82E61" w:rsidP="00812C65">
      <w:pPr>
        <w:spacing w:line="240" w:lineRule="auto"/>
        <w:ind w:left="90"/>
        <w:jc w:val="both"/>
        <w:rPr>
          <w:rFonts w:ascii="Arial" w:eastAsia="Times New Roman" w:hAnsi="Arial" w:cs="Arial"/>
          <w:b/>
          <w:lang w:eastAsia="es-ES"/>
        </w:rPr>
      </w:pPr>
      <w:r>
        <w:rPr>
          <w:rFonts w:ascii="Arial" w:eastAsia="Times New Roman" w:hAnsi="Arial" w:cs="Arial"/>
          <w:b/>
          <w:color w:val="000000"/>
          <w:lang w:eastAsia="es-ES"/>
        </w:rPr>
        <w:t xml:space="preserve">ACTUALIZACION </w:t>
      </w:r>
      <w:r w:rsidR="00F77255">
        <w:rPr>
          <w:rFonts w:ascii="Arial" w:eastAsia="Times New Roman" w:hAnsi="Arial" w:cs="Arial"/>
          <w:b/>
          <w:color w:val="000000"/>
          <w:lang w:eastAsia="es-ES"/>
        </w:rPr>
        <w:t>TEORICO</w:t>
      </w:r>
      <w:r w:rsidR="00635EE7">
        <w:rPr>
          <w:rFonts w:ascii="Arial" w:eastAsia="Times New Roman" w:hAnsi="Arial" w:cs="Arial"/>
          <w:b/>
          <w:color w:val="000000"/>
          <w:lang w:eastAsia="es-ES"/>
        </w:rPr>
        <w:t>-CONCEPTUAL</w:t>
      </w:r>
      <w:r w:rsidR="00F77255">
        <w:rPr>
          <w:rFonts w:ascii="Arial" w:eastAsia="Times New Roman" w:hAnsi="Arial" w:cs="Arial"/>
          <w:b/>
          <w:color w:val="000000"/>
          <w:lang w:eastAsia="es-ES"/>
        </w:rPr>
        <w:t xml:space="preserve"> Y</w:t>
      </w:r>
      <w:r w:rsidR="00630D2D">
        <w:rPr>
          <w:rFonts w:ascii="Arial" w:eastAsia="Times New Roman" w:hAnsi="Arial" w:cs="Arial"/>
          <w:b/>
          <w:color w:val="000000"/>
          <w:lang w:eastAsia="es-ES"/>
        </w:rPr>
        <w:t xml:space="preserve"> PRAXIS</w:t>
      </w:r>
      <w:r w:rsidR="00635EE7">
        <w:rPr>
          <w:rFonts w:ascii="Arial" w:eastAsia="Times New Roman" w:hAnsi="Arial" w:cs="Arial"/>
          <w:b/>
          <w:color w:val="000000"/>
          <w:lang w:eastAsia="es-ES"/>
        </w:rPr>
        <w:t xml:space="preserve"> DE </w:t>
      </w:r>
      <w:r w:rsidR="00F208E0" w:rsidRPr="00491A2E">
        <w:rPr>
          <w:rFonts w:ascii="Arial" w:eastAsia="Times New Roman" w:hAnsi="Arial" w:cs="Arial"/>
          <w:b/>
          <w:color w:val="000000"/>
          <w:lang w:eastAsia="es-ES"/>
        </w:rPr>
        <w:t xml:space="preserve">INTERVENCIÓN PSICOPEDAGÓGICA EN PROMOCIÓN DE LA SALUD Y PREVENCIÓN. </w:t>
      </w:r>
    </w:p>
    <w:p w:rsidR="00F208E0" w:rsidRPr="00491A2E" w:rsidRDefault="00F208E0" w:rsidP="00A67571">
      <w:pPr>
        <w:spacing w:line="240" w:lineRule="auto"/>
        <w:jc w:val="both"/>
        <w:rPr>
          <w:rFonts w:ascii="Arial" w:eastAsia="Times New Roman" w:hAnsi="Arial" w:cs="Arial"/>
          <w:lang w:eastAsia="es-ES"/>
        </w:rPr>
      </w:pPr>
      <w:r w:rsidRPr="00491A2E">
        <w:rPr>
          <w:rFonts w:ascii="Arial" w:eastAsia="Times New Roman" w:hAnsi="Arial" w:cs="Arial"/>
          <w:color w:val="000000"/>
          <w:lang w:eastAsia="es-ES"/>
        </w:rPr>
        <w:t xml:space="preserve">B.1. </w:t>
      </w:r>
      <w:r w:rsidR="00635EE7">
        <w:rPr>
          <w:rFonts w:ascii="Arial" w:eastAsia="Times New Roman" w:hAnsi="Arial" w:cs="Arial"/>
          <w:color w:val="000000"/>
          <w:lang w:eastAsia="es-ES"/>
        </w:rPr>
        <w:t xml:space="preserve">Actualización teórico-conceptual sobre </w:t>
      </w:r>
      <w:r w:rsidR="00006EF5" w:rsidRPr="00491A2E">
        <w:rPr>
          <w:rFonts w:ascii="Arial" w:eastAsia="Times New Roman" w:hAnsi="Arial" w:cs="Arial"/>
          <w:color w:val="000000"/>
          <w:lang w:eastAsia="es-ES"/>
        </w:rPr>
        <w:t xml:space="preserve">Promoción y </w:t>
      </w:r>
      <w:r w:rsidR="00A67571">
        <w:rPr>
          <w:rFonts w:ascii="Arial" w:eastAsia="Times New Roman" w:hAnsi="Arial" w:cs="Arial"/>
          <w:color w:val="000000"/>
          <w:lang w:eastAsia="es-ES"/>
        </w:rPr>
        <w:t xml:space="preserve">Prevención Primaria de la Salud </w:t>
      </w:r>
      <w:r w:rsidR="00006EF5" w:rsidRPr="00491A2E">
        <w:rPr>
          <w:rFonts w:ascii="Arial" w:eastAsia="Times New Roman" w:hAnsi="Arial" w:cs="Arial"/>
          <w:color w:val="000000"/>
          <w:lang w:eastAsia="es-ES"/>
        </w:rPr>
        <w:t>de</w:t>
      </w:r>
      <w:r w:rsidR="00E15538">
        <w:rPr>
          <w:rFonts w:ascii="Arial" w:eastAsia="Times New Roman" w:hAnsi="Arial" w:cs="Arial"/>
          <w:color w:val="000000"/>
          <w:lang w:eastAsia="es-ES"/>
        </w:rPr>
        <w:t>sde Equipos Interdisciplinarios: análisis de programas y proyectos.</w:t>
      </w:r>
      <w:r w:rsidR="00B709B2">
        <w:rPr>
          <w:rFonts w:ascii="Arial" w:eastAsia="Times New Roman" w:hAnsi="Arial" w:cs="Arial"/>
          <w:color w:val="000000"/>
          <w:lang w:eastAsia="es-ES"/>
        </w:rPr>
        <w:t xml:space="preserve"> </w:t>
      </w:r>
    </w:p>
    <w:p w:rsidR="00F77255" w:rsidRPr="00F77255" w:rsidRDefault="00F208E0" w:rsidP="00812C65">
      <w:pPr>
        <w:spacing w:line="240" w:lineRule="auto"/>
        <w:rPr>
          <w:rFonts w:ascii="Arial" w:eastAsia="Times New Roman" w:hAnsi="Arial" w:cs="Arial"/>
          <w:b/>
          <w:bCs/>
          <w:lang w:eastAsia="es-ES"/>
        </w:rPr>
      </w:pPr>
      <w:r w:rsidRPr="00491A2E">
        <w:rPr>
          <w:rFonts w:ascii="Arial" w:eastAsia="Times New Roman" w:hAnsi="Arial" w:cs="Arial"/>
          <w:color w:val="000000"/>
          <w:lang w:eastAsia="es-ES"/>
        </w:rPr>
        <w:t xml:space="preserve">B.2. </w:t>
      </w:r>
      <w:r w:rsidR="00635EE7">
        <w:rPr>
          <w:rFonts w:ascii="Arial" w:eastAsia="Times New Roman" w:hAnsi="Arial" w:cs="Arial"/>
          <w:color w:val="000000"/>
          <w:lang w:eastAsia="es-ES"/>
        </w:rPr>
        <w:t xml:space="preserve">Actualización teórico-conceptual sobre </w:t>
      </w:r>
      <w:r w:rsidRPr="00491A2E">
        <w:rPr>
          <w:rFonts w:ascii="Arial" w:eastAsia="Times New Roman" w:hAnsi="Arial" w:cs="Arial"/>
          <w:color w:val="000000"/>
          <w:lang w:eastAsia="es-ES"/>
        </w:rPr>
        <w:t>Prevención Secundaria en Equipos de Salud</w:t>
      </w:r>
      <w:r w:rsidR="00E15538">
        <w:rPr>
          <w:rFonts w:ascii="Arial" w:eastAsia="Times New Roman" w:hAnsi="Arial" w:cs="Arial"/>
          <w:color w:val="000000"/>
          <w:lang w:eastAsia="es-ES"/>
        </w:rPr>
        <w:t xml:space="preserve">, </w:t>
      </w:r>
      <w:r w:rsidR="00291D49">
        <w:rPr>
          <w:rFonts w:ascii="Arial" w:eastAsia="Times New Roman" w:hAnsi="Arial" w:cs="Arial"/>
          <w:color w:val="000000"/>
          <w:lang w:eastAsia="es-ES"/>
        </w:rPr>
        <w:t xml:space="preserve">estudios de casos: </w:t>
      </w:r>
      <w:r w:rsidR="00291D49" w:rsidRPr="00212625">
        <w:rPr>
          <w:rFonts w:ascii="Arial" w:eastAsia="Times New Roman" w:hAnsi="Arial" w:cs="Arial"/>
          <w:color w:val="000000"/>
          <w:lang w:eastAsia="es-ES"/>
        </w:rPr>
        <w:t>diagnó</w:t>
      </w:r>
      <w:r w:rsidR="00212625" w:rsidRPr="00212625">
        <w:rPr>
          <w:rFonts w:ascii="Arial" w:eastAsia="Times New Roman" w:hAnsi="Arial" w:cs="Arial"/>
          <w:color w:val="000000"/>
          <w:lang w:eastAsia="es-ES"/>
        </w:rPr>
        <w:t>stico y tratamiento</w:t>
      </w:r>
      <w:r w:rsidRPr="00491A2E">
        <w:rPr>
          <w:rFonts w:ascii="Arial" w:eastAsia="Times New Roman" w:hAnsi="Arial" w:cs="Arial"/>
          <w:color w:val="000000"/>
          <w:lang w:eastAsia="es-ES"/>
        </w:rPr>
        <w:t>.</w:t>
      </w:r>
      <w:r w:rsidR="00B709B2">
        <w:rPr>
          <w:rFonts w:ascii="Arial" w:eastAsia="Times New Roman" w:hAnsi="Arial" w:cs="Arial"/>
          <w:color w:val="000000"/>
          <w:lang w:eastAsia="es-ES"/>
        </w:rPr>
        <w:t xml:space="preserve"> </w:t>
      </w:r>
    </w:p>
    <w:p w:rsidR="00F208E0" w:rsidRPr="00491A2E" w:rsidRDefault="00F208E0" w:rsidP="00812C65">
      <w:pPr>
        <w:spacing w:before="240" w:line="240" w:lineRule="auto"/>
        <w:jc w:val="both"/>
        <w:rPr>
          <w:rFonts w:ascii="Arial" w:eastAsia="Times New Roman" w:hAnsi="Arial" w:cs="Arial"/>
          <w:lang w:eastAsia="es-ES"/>
        </w:rPr>
      </w:pPr>
      <w:r w:rsidRPr="00491A2E">
        <w:rPr>
          <w:rFonts w:ascii="Arial" w:eastAsia="Times New Roman" w:hAnsi="Arial" w:cs="Arial"/>
          <w:color w:val="000000"/>
          <w:lang w:eastAsia="es-ES"/>
        </w:rPr>
        <w:t xml:space="preserve">B.3. </w:t>
      </w:r>
      <w:r w:rsidR="00635EE7">
        <w:rPr>
          <w:rFonts w:ascii="Arial" w:eastAsia="Times New Roman" w:hAnsi="Arial" w:cs="Arial"/>
          <w:color w:val="000000"/>
          <w:lang w:eastAsia="es-ES"/>
        </w:rPr>
        <w:t xml:space="preserve">Actualización teórico-conceptual </w:t>
      </w:r>
      <w:r w:rsidR="00630D2D">
        <w:rPr>
          <w:rFonts w:ascii="Arial" w:eastAsia="Times New Roman" w:hAnsi="Arial" w:cs="Arial"/>
          <w:color w:val="000000"/>
          <w:lang w:eastAsia="es-ES"/>
        </w:rPr>
        <w:t>sobre</w:t>
      </w:r>
      <w:r w:rsidR="00D82E61">
        <w:rPr>
          <w:rFonts w:ascii="Arial" w:eastAsia="Times New Roman" w:hAnsi="Arial" w:cs="Arial"/>
          <w:color w:val="000000"/>
          <w:lang w:eastAsia="es-ES"/>
        </w:rPr>
        <w:t xml:space="preserve"> </w:t>
      </w:r>
      <w:r w:rsidRPr="00491A2E">
        <w:rPr>
          <w:rFonts w:ascii="Arial" w:eastAsia="Times New Roman" w:hAnsi="Arial" w:cs="Arial"/>
          <w:color w:val="000000"/>
          <w:lang w:eastAsia="es-ES"/>
        </w:rPr>
        <w:t>Prevención Terciaria en Equipos de Salud</w:t>
      </w:r>
      <w:r w:rsidR="00D82E61">
        <w:rPr>
          <w:rFonts w:ascii="Arial" w:eastAsia="Times New Roman" w:hAnsi="Arial" w:cs="Arial"/>
          <w:color w:val="000000"/>
          <w:lang w:eastAsia="es-ES"/>
        </w:rPr>
        <w:t>,</w:t>
      </w:r>
      <w:r w:rsidR="00E92152">
        <w:rPr>
          <w:rFonts w:ascii="Arial" w:eastAsia="Times New Roman" w:hAnsi="Arial" w:cs="Arial"/>
          <w:color w:val="000000"/>
          <w:lang w:eastAsia="es-ES"/>
        </w:rPr>
        <w:t xml:space="preserve"> </w:t>
      </w:r>
      <w:r w:rsidR="00291D49">
        <w:rPr>
          <w:rFonts w:ascii="Arial" w:eastAsia="Times New Roman" w:hAnsi="Arial" w:cs="Arial"/>
          <w:color w:val="000000"/>
          <w:lang w:eastAsia="es-ES"/>
        </w:rPr>
        <w:t>específicamente</w:t>
      </w:r>
      <w:r w:rsidR="00635EE7">
        <w:rPr>
          <w:rFonts w:ascii="Arial" w:eastAsia="Times New Roman" w:hAnsi="Arial" w:cs="Arial"/>
          <w:color w:val="000000"/>
          <w:lang w:eastAsia="es-ES"/>
        </w:rPr>
        <w:t xml:space="preserve"> en:</w:t>
      </w:r>
      <w:r w:rsidRPr="00491A2E">
        <w:rPr>
          <w:rFonts w:ascii="Arial" w:eastAsia="Times New Roman" w:hAnsi="Arial" w:cs="Arial"/>
          <w:color w:val="000000"/>
          <w:lang w:eastAsia="es-ES"/>
        </w:rPr>
        <w:t xml:space="preserve"> </w:t>
      </w:r>
    </w:p>
    <w:p w:rsidR="00F208E0" w:rsidRPr="00491A2E" w:rsidRDefault="00F208E0" w:rsidP="00A67571">
      <w:pPr>
        <w:tabs>
          <w:tab w:val="left" w:pos="1276"/>
        </w:tabs>
        <w:spacing w:before="240" w:line="240" w:lineRule="auto"/>
        <w:ind w:left="1276"/>
        <w:jc w:val="both"/>
        <w:rPr>
          <w:rFonts w:ascii="Arial" w:eastAsia="Times New Roman" w:hAnsi="Arial" w:cs="Arial"/>
          <w:color w:val="000000"/>
          <w:lang w:eastAsia="es-ES"/>
        </w:rPr>
      </w:pPr>
      <w:r w:rsidRPr="00491A2E">
        <w:rPr>
          <w:rFonts w:ascii="Arial" w:eastAsia="Times New Roman" w:hAnsi="Arial" w:cs="Arial"/>
          <w:color w:val="000000"/>
          <w:lang w:eastAsia="es-ES"/>
        </w:rPr>
        <w:t xml:space="preserve">-Técnicas </w:t>
      </w:r>
      <w:r w:rsidR="00E92152" w:rsidRPr="00491A2E">
        <w:rPr>
          <w:rFonts w:ascii="Arial" w:eastAsia="Times New Roman" w:hAnsi="Arial" w:cs="Arial"/>
          <w:color w:val="000000"/>
          <w:lang w:eastAsia="es-ES"/>
        </w:rPr>
        <w:t xml:space="preserve">Neuropsicológicas </w:t>
      </w:r>
      <w:r w:rsidRPr="00491A2E">
        <w:rPr>
          <w:rFonts w:ascii="Arial" w:eastAsia="Times New Roman" w:hAnsi="Arial" w:cs="Arial"/>
          <w:color w:val="000000"/>
          <w:lang w:eastAsia="es-ES"/>
        </w:rPr>
        <w:t>de Rehabilitación en distint</w:t>
      </w:r>
      <w:r w:rsidR="00D82E61">
        <w:rPr>
          <w:rFonts w:ascii="Arial" w:eastAsia="Times New Roman" w:hAnsi="Arial" w:cs="Arial"/>
          <w:color w:val="000000"/>
          <w:lang w:eastAsia="es-ES"/>
        </w:rPr>
        <w:t>os grupos etarios y patologías.</w:t>
      </w:r>
      <w:r w:rsidR="00E92152">
        <w:rPr>
          <w:rFonts w:ascii="Arial" w:eastAsia="Times New Roman" w:hAnsi="Arial" w:cs="Arial"/>
          <w:color w:val="000000"/>
          <w:lang w:eastAsia="es-ES"/>
        </w:rPr>
        <w:t xml:space="preserve"> </w:t>
      </w:r>
    </w:p>
    <w:p w:rsidR="00F208E0" w:rsidRPr="00491A2E" w:rsidRDefault="00F208E0" w:rsidP="00A67571">
      <w:pPr>
        <w:tabs>
          <w:tab w:val="left" w:pos="1276"/>
        </w:tabs>
        <w:spacing w:before="240" w:line="240" w:lineRule="auto"/>
        <w:ind w:left="1276"/>
        <w:jc w:val="both"/>
        <w:rPr>
          <w:rFonts w:ascii="Arial" w:eastAsia="Times New Roman" w:hAnsi="Arial" w:cs="Arial"/>
          <w:lang w:eastAsia="es-ES"/>
        </w:rPr>
      </w:pPr>
      <w:r w:rsidRPr="00491A2E">
        <w:rPr>
          <w:rFonts w:ascii="Arial" w:eastAsia="Times New Roman" w:hAnsi="Arial" w:cs="Arial"/>
          <w:color w:val="000000"/>
          <w:lang w:eastAsia="es-ES"/>
        </w:rPr>
        <w:t>-Técnicas Terapéuticas no convencionales.</w:t>
      </w:r>
    </w:p>
    <w:p w:rsidR="000C78CE" w:rsidRDefault="000D3DB6" w:rsidP="00812C65">
      <w:pPr>
        <w:spacing w:before="360" w:line="240" w:lineRule="auto"/>
        <w:jc w:val="both"/>
        <w:outlineLvl w:val="1"/>
        <w:rPr>
          <w:rFonts w:ascii="Arial" w:eastAsia="Times New Roman" w:hAnsi="Arial" w:cs="Arial"/>
          <w:color w:val="000000"/>
          <w:lang w:eastAsia="es-ES"/>
        </w:rPr>
      </w:pPr>
      <w:r w:rsidRPr="000D3DB6">
        <w:rPr>
          <w:rFonts w:ascii="Arial" w:eastAsia="Times New Roman" w:hAnsi="Arial" w:cs="Arial"/>
          <w:color w:val="000000"/>
          <w:lang w:eastAsia="es-ES"/>
        </w:rPr>
        <w:t>La metodología</w:t>
      </w:r>
      <w:r w:rsidR="00291D49">
        <w:rPr>
          <w:rFonts w:ascii="Arial" w:eastAsia="Times New Roman" w:hAnsi="Arial" w:cs="Arial"/>
          <w:color w:val="000000"/>
          <w:lang w:eastAsia="es-ES"/>
        </w:rPr>
        <w:t xml:space="preserve"> de trabajo que se implementará</w:t>
      </w:r>
      <w:r w:rsidRPr="000D3DB6">
        <w:rPr>
          <w:rFonts w:ascii="Arial" w:eastAsia="Times New Roman" w:hAnsi="Arial" w:cs="Arial"/>
          <w:color w:val="000000"/>
          <w:lang w:eastAsia="es-ES"/>
        </w:rPr>
        <w:t xml:space="preserve"> para cumplimentar con los objetivos del </w:t>
      </w:r>
      <w:r w:rsidR="00291D49">
        <w:rPr>
          <w:rFonts w:ascii="Arial" w:eastAsia="Times New Roman" w:hAnsi="Arial" w:cs="Arial"/>
          <w:color w:val="000000"/>
          <w:lang w:eastAsia="es-ES"/>
        </w:rPr>
        <w:t>Mó</w:t>
      </w:r>
      <w:r w:rsidRPr="000D3DB6">
        <w:rPr>
          <w:rFonts w:ascii="Arial" w:eastAsia="Times New Roman" w:hAnsi="Arial" w:cs="Arial"/>
          <w:color w:val="000000"/>
          <w:lang w:eastAsia="es-ES"/>
        </w:rPr>
        <w:t>dulo I será a través de cla</w:t>
      </w:r>
      <w:r w:rsidR="00E92152">
        <w:rPr>
          <w:rFonts w:ascii="Arial" w:eastAsia="Times New Roman" w:hAnsi="Arial" w:cs="Arial"/>
          <w:color w:val="000000"/>
          <w:lang w:eastAsia="es-ES"/>
        </w:rPr>
        <w:t>ses teóricas</w:t>
      </w:r>
      <w:r w:rsidR="00A67571">
        <w:rPr>
          <w:rFonts w:ascii="Arial" w:eastAsia="Times New Roman" w:hAnsi="Arial" w:cs="Arial"/>
          <w:color w:val="000000"/>
          <w:lang w:eastAsia="es-ES"/>
        </w:rPr>
        <w:t xml:space="preserve"> y prácticas</w:t>
      </w:r>
      <w:r w:rsidR="00E92152">
        <w:rPr>
          <w:rFonts w:ascii="Arial" w:eastAsia="Times New Roman" w:hAnsi="Arial" w:cs="Arial"/>
          <w:color w:val="000000"/>
          <w:lang w:eastAsia="es-ES"/>
        </w:rPr>
        <w:t>, ateneos y estudio</w:t>
      </w:r>
      <w:r w:rsidRPr="000D3DB6">
        <w:rPr>
          <w:rFonts w:ascii="Arial" w:eastAsia="Times New Roman" w:hAnsi="Arial" w:cs="Arial"/>
          <w:color w:val="000000"/>
          <w:lang w:eastAsia="es-ES"/>
        </w:rPr>
        <w:t xml:space="preserve"> de casos.</w:t>
      </w:r>
    </w:p>
    <w:p w:rsidR="000C78CE" w:rsidRDefault="000C78CE" w:rsidP="00812C65">
      <w:pPr>
        <w:spacing w:before="360" w:line="240" w:lineRule="auto"/>
        <w:jc w:val="both"/>
        <w:outlineLvl w:val="1"/>
        <w:rPr>
          <w:rFonts w:ascii="Arial" w:eastAsia="Times New Roman" w:hAnsi="Arial" w:cs="Arial"/>
          <w:color w:val="000000"/>
          <w:lang w:eastAsia="es-ES"/>
        </w:rPr>
      </w:pPr>
    </w:p>
    <w:p w:rsidR="00F208E0" w:rsidRPr="00491A2E" w:rsidRDefault="00FD26DC" w:rsidP="00812C65">
      <w:pPr>
        <w:spacing w:before="360" w:line="240" w:lineRule="auto"/>
        <w:jc w:val="both"/>
        <w:outlineLvl w:val="1"/>
        <w:rPr>
          <w:rFonts w:ascii="Arial" w:eastAsia="Times New Roman" w:hAnsi="Arial" w:cs="Arial"/>
          <w:b/>
          <w:bCs/>
          <w:lang w:eastAsia="es-ES"/>
        </w:rPr>
      </w:pPr>
      <w:r>
        <w:rPr>
          <w:rFonts w:ascii="Arial" w:eastAsia="Times New Roman" w:hAnsi="Arial" w:cs="Arial"/>
          <w:b/>
          <w:color w:val="000000"/>
          <w:lang w:eastAsia="es-ES"/>
        </w:rPr>
        <w:t>MÓ</w:t>
      </w:r>
      <w:r w:rsidR="00F208E0" w:rsidRPr="00491A2E">
        <w:rPr>
          <w:rFonts w:ascii="Arial" w:eastAsia="Times New Roman" w:hAnsi="Arial" w:cs="Arial"/>
          <w:b/>
          <w:color w:val="000000"/>
          <w:lang w:eastAsia="es-ES"/>
        </w:rPr>
        <w:t>DULO II</w:t>
      </w:r>
    </w:p>
    <w:p w:rsidR="00F208E0" w:rsidRPr="00491A2E" w:rsidRDefault="00F208E0" w:rsidP="00812C65">
      <w:pPr>
        <w:spacing w:line="240" w:lineRule="auto"/>
        <w:jc w:val="both"/>
        <w:rPr>
          <w:rFonts w:ascii="Arial" w:eastAsia="Times New Roman" w:hAnsi="Arial" w:cs="Arial"/>
          <w:b/>
          <w:lang w:eastAsia="es-ES"/>
        </w:rPr>
      </w:pPr>
      <w:r w:rsidRPr="00491A2E">
        <w:rPr>
          <w:rFonts w:ascii="Arial" w:eastAsia="Times New Roman" w:hAnsi="Arial" w:cs="Arial"/>
          <w:b/>
          <w:color w:val="000000"/>
          <w:lang w:eastAsia="es-ES"/>
        </w:rPr>
        <w:t>PRÁCTICA PROFESIONAL PSICOPEDAGÓGICA EN SALUD</w:t>
      </w:r>
    </w:p>
    <w:p w:rsidR="00F208E0" w:rsidRPr="00491A2E" w:rsidRDefault="00F208E0" w:rsidP="00812C65">
      <w:pPr>
        <w:spacing w:line="240" w:lineRule="auto"/>
        <w:rPr>
          <w:rFonts w:ascii="Arial" w:eastAsia="Times New Roman" w:hAnsi="Arial" w:cs="Arial"/>
          <w:lang w:eastAsia="es-ES"/>
        </w:rPr>
      </w:pPr>
    </w:p>
    <w:p w:rsidR="00F208E0" w:rsidRPr="00491A2E" w:rsidRDefault="00F208E0" w:rsidP="00812C65">
      <w:pPr>
        <w:spacing w:line="240" w:lineRule="auto"/>
        <w:ind w:left="720" w:hanging="360"/>
        <w:jc w:val="both"/>
        <w:rPr>
          <w:rFonts w:ascii="Arial" w:eastAsia="Times New Roman" w:hAnsi="Arial" w:cs="Arial"/>
          <w:b/>
          <w:lang w:eastAsia="es-ES"/>
        </w:rPr>
      </w:pPr>
      <w:r w:rsidRPr="00491A2E">
        <w:rPr>
          <w:rFonts w:ascii="Arial" w:eastAsia="Times New Roman" w:hAnsi="Arial" w:cs="Arial"/>
          <w:b/>
          <w:color w:val="000000"/>
          <w:u w:val="single"/>
          <w:lang w:eastAsia="es-ES"/>
        </w:rPr>
        <w:t>Objetivos específicos:</w:t>
      </w:r>
    </w:p>
    <w:p w:rsidR="00F208E0" w:rsidRPr="00491A2E" w:rsidRDefault="00F208E0" w:rsidP="00C1042A">
      <w:pPr>
        <w:spacing w:line="240" w:lineRule="auto"/>
        <w:rPr>
          <w:rFonts w:ascii="Arial" w:eastAsia="Times New Roman" w:hAnsi="Arial" w:cs="Arial"/>
          <w:lang w:eastAsia="es-ES"/>
        </w:rPr>
      </w:pPr>
      <w:r w:rsidRPr="00491A2E">
        <w:rPr>
          <w:rFonts w:ascii="Arial" w:eastAsia="Times New Roman" w:hAnsi="Arial" w:cs="Arial"/>
          <w:lang w:eastAsia="es-ES"/>
        </w:rPr>
        <w:br/>
      </w:r>
      <w:r w:rsidR="004F2211">
        <w:rPr>
          <w:rFonts w:ascii="Arial" w:eastAsia="Times New Roman" w:hAnsi="Arial" w:cs="Arial"/>
          <w:color w:val="000000"/>
          <w:lang w:eastAsia="es-ES"/>
        </w:rPr>
        <w:t>*Realizar Diagnóstico P</w:t>
      </w:r>
      <w:r w:rsidRPr="00491A2E">
        <w:rPr>
          <w:rFonts w:ascii="Arial" w:eastAsia="Times New Roman" w:hAnsi="Arial" w:cs="Arial"/>
          <w:color w:val="000000"/>
          <w:lang w:eastAsia="es-ES"/>
        </w:rPr>
        <w:t>sicopedagógico</w:t>
      </w:r>
      <w:r w:rsidR="006D77EF" w:rsidRPr="006D77EF">
        <w:rPr>
          <w:rFonts w:ascii="Arial" w:eastAsia="Times New Roman" w:hAnsi="Arial" w:cs="Arial"/>
          <w:color w:val="000000"/>
          <w:lang w:eastAsia="es-ES"/>
        </w:rPr>
        <w:t xml:space="preserve"> </w:t>
      </w:r>
      <w:r w:rsidR="006D77EF">
        <w:rPr>
          <w:rFonts w:ascii="Arial" w:eastAsia="Times New Roman" w:hAnsi="Arial" w:cs="Arial"/>
          <w:color w:val="000000"/>
          <w:lang w:eastAsia="es-ES"/>
        </w:rPr>
        <w:t>Individual y/o Grupal en el á</w:t>
      </w:r>
      <w:r w:rsidR="006D77EF" w:rsidRPr="00491A2E">
        <w:rPr>
          <w:rFonts w:ascii="Arial" w:eastAsia="Times New Roman" w:hAnsi="Arial" w:cs="Arial"/>
          <w:color w:val="000000"/>
          <w:lang w:eastAsia="es-ES"/>
        </w:rPr>
        <w:t>mbito de la Salud</w:t>
      </w:r>
      <w:r w:rsidR="006D77EF">
        <w:rPr>
          <w:rFonts w:ascii="Arial" w:eastAsia="Times New Roman" w:hAnsi="Arial" w:cs="Arial"/>
          <w:color w:val="000000"/>
          <w:lang w:eastAsia="es-ES"/>
        </w:rPr>
        <w:t xml:space="preserve"> y en el marco de </w:t>
      </w:r>
      <w:r w:rsidR="00A67571">
        <w:rPr>
          <w:rFonts w:ascii="Arial" w:eastAsia="Times New Roman" w:hAnsi="Arial" w:cs="Arial"/>
          <w:color w:val="000000"/>
          <w:lang w:eastAsia="es-ES"/>
        </w:rPr>
        <w:t>diferentes instituciones y</w:t>
      </w:r>
      <w:r w:rsidR="006D77EF" w:rsidRPr="00491A2E">
        <w:rPr>
          <w:rFonts w:ascii="Arial" w:eastAsia="Times New Roman" w:hAnsi="Arial" w:cs="Arial"/>
          <w:color w:val="000000"/>
          <w:lang w:eastAsia="es-ES"/>
        </w:rPr>
        <w:t xml:space="preserve"> grupos etarios</w:t>
      </w:r>
      <w:r w:rsidRPr="00491A2E">
        <w:rPr>
          <w:rFonts w:ascii="Arial" w:eastAsia="Times New Roman" w:hAnsi="Arial" w:cs="Arial"/>
          <w:color w:val="000000"/>
          <w:lang w:eastAsia="es-ES"/>
        </w:rPr>
        <w:t>.  </w:t>
      </w:r>
    </w:p>
    <w:p w:rsidR="00F208E0" w:rsidRPr="00491A2E" w:rsidRDefault="00F208E0" w:rsidP="00C1042A">
      <w:pPr>
        <w:spacing w:before="240" w:line="240" w:lineRule="auto"/>
        <w:jc w:val="both"/>
        <w:rPr>
          <w:rFonts w:ascii="Arial" w:eastAsia="Times New Roman" w:hAnsi="Arial" w:cs="Arial"/>
          <w:lang w:eastAsia="es-ES"/>
        </w:rPr>
      </w:pPr>
      <w:r w:rsidRPr="00491A2E">
        <w:rPr>
          <w:rFonts w:ascii="Arial" w:eastAsia="Times New Roman" w:hAnsi="Arial" w:cs="Arial"/>
          <w:color w:val="000000"/>
          <w:lang w:eastAsia="es-ES"/>
        </w:rPr>
        <w:t>*Implementar Tratamiento Psicopedagógi</w:t>
      </w:r>
      <w:r w:rsidR="00E16974">
        <w:rPr>
          <w:rFonts w:ascii="Arial" w:eastAsia="Times New Roman" w:hAnsi="Arial" w:cs="Arial"/>
          <w:color w:val="000000"/>
          <w:lang w:eastAsia="es-ES"/>
        </w:rPr>
        <w:t>co Individual y/o G</w:t>
      </w:r>
      <w:r w:rsidR="00E92152">
        <w:rPr>
          <w:rFonts w:ascii="Arial" w:eastAsia="Times New Roman" w:hAnsi="Arial" w:cs="Arial"/>
          <w:color w:val="000000"/>
          <w:lang w:eastAsia="es-ES"/>
        </w:rPr>
        <w:t>rupal en el á</w:t>
      </w:r>
      <w:r w:rsidRPr="00491A2E">
        <w:rPr>
          <w:rFonts w:ascii="Arial" w:eastAsia="Times New Roman" w:hAnsi="Arial" w:cs="Arial"/>
          <w:color w:val="000000"/>
          <w:lang w:eastAsia="es-ES"/>
        </w:rPr>
        <w:t>mbito de la Salud</w:t>
      </w:r>
      <w:r w:rsidR="00E92152">
        <w:rPr>
          <w:rFonts w:ascii="Arial" w:eastAsia="Times New Roman" w:hAnsi="Arial" w:cs="Arial"/>
          <w:color w:val="000000"/>
          <w:lang w:eastAsia="es-ES"/>
        </w:rPr>
        <w:t xml:space="preserve"> y en el marco de </w:t>
      </w:r>
      <w:r w:rsidR="00A67571">
        <w:rPr>
          <w:rFonts w:ascii="Arial" w:eastAsia="Times New Roman" w:hAnsi="Arial" w:cs="Arial"/>
          <w:color w:val="000000"/>
          <w:lang w:eastAsia="es-ES"/>
        </w:rPr>
        <w:t>diferentes instituciones y</w:t>
      </w:r>
      <w:r w:rsidRPr="00491A2E">
        <w:rPr>
          <w:rFonts w:ascii="Arial" w:eastAsia="Times New Roman" w:hAnsi="Arial" w:cs="Arial"/>
          <w:color w:val="000000"/>
          <w:lang w:eastAsia="es-ES"/>
        </w:rPr>
        <w:t xml:space="preserve"> grupos etarios.</w:t>
      </w:r>
    </w:p>
    <w:p w:rsidR="00F208E0" w:rsidRPr="00491A2E" w:rsidRDefault="00F208E0" w:rsidP="00C1042A">
      <w:pPr>
        <w:spacing w:before="240" w:line="240" w:lineRule="auto"/>
        <w:jc w:val="both"/>
        <w:rPr>
          <w:rFonts w:ascii="Arial" w:eastAsia="Times New Roman" w:hAnsi="Arial" w:cs="Arial"/>
          <w:lang w:eastAsia="es-ES"/>
        </w:rPr>
      </w:pPr>
      <w:r w:rsidRPr="00491A2E">
        <w:rPr>
          <w:rFonts w:ascii="Arial" w:eastAsia="Times New Roman" w:hAnsi="Arial" w:cs="Arial"/>
          <w:color w:val="000000"/>
          <w:lang w:eastAsia="es-ES"/>
        </w:rPr>
        <w:t>*Aplicar técnica</w:t>
      </w:r>
      <w:r w:rsidR="0026456A">
        <w:rPr>
          <w:rFonts w:ascii="Arial" w:eastAsia="Times New Roman" w:hAnsi="Arial" w:cs="Arial"/>
          <w:color w:val="000000"/>
          <w:lang w:eastAsia="es-ES"/>
        </w:rPr>
        <w:t xml:space="preserve">s específicas psicopedagógicas </w:t>
      </w:r>
      <w:r w:rsidRPr="00491A2E">
        <w:rPr>
          <w:rFonts w:ascii="Arial" w:eastAsia="Times New Roman" w:hAnsi="Arial" w:cs="Arial"/>
          <w:color w:val="000000"/>
          <w:lang w:eastAsia="es-ES"/>
        </w:rPr>
        <w:t>en rehabilitación de distintas patologías y grupos etarios.</w:t>
      </w:r>
    </w:p>
    <w:p w:rsidR="00FD26DC" w:rsidRDefault="00FD26DC" w:rsidP="00C1042A">
      <w:pPr>
        <w:spacing w:before="240" w:line="240" w:lineRule="auto"/>
        <w:jc w:val="both"/>
        <w:rPr>
          <w:rFonts w:ascii="Arial" w:eastAsia="Times New Roman" w:hAnsi="Arial" w:cs="Arial"/>
          <w:color w:val="000000"/>
          <w:lang w:eastAsia="es-ES"/>
        </w:rPr>
      </w:pPr>
    </w:p>
    <w:p w:rsidR="00FD26DC" w:rsidRDefault="00FD26DC" w:rsidP="00C1042A">
      <w:pPr>
        <w:spacing w:before="240" w:line="240" w:lineRule="auto"/>
        <w:jc w:val="both"/>
        <w:rPr>
          <w:rFonts w:ascii="Arial" w:eastAsia="Times New Roman" w:hAnsi="Arial" w:cs="Arial"/>
          <w:color w:val="000000"/>
          <w:lang w:eastAsia="es-ES"/>
        </w:rPr>
      </w:pPr>
    </w:p>
    <w:p w:rsidR="00F208E0" w:rsidRPr="00491A2E" w:rsidRDefault="00F208E0" w:rsidP="00C1042A">
      <w:pPr>
        <w:spacing w:before="240" w:line="240" w:lineRule="auto"/>
        <w:jc w:val="both"/>
        <w:rPr>
          <w:rFonts w:ascii="Arial" w:eastAsia="Times New Roman" w:hAnsi="Arial" w:cs="Arial"/>
          <w:lang w:eastAsia="es-ES"/>
        </w:rPr>
      </w:pPr>
      <w:r w:rsidRPr="00491A2E">
        <w:rPr>
          <w:rFonts w:ascii="Arial" w:eastAsia="Times New Roman" w:hAnsi="Arial" w:cs="Arial"/>
          <w:color w:val="000000"/>
          <w:lang w:eastAsia="es-ES"/>
        </w:rPr>
        <w:t xml:space="preserve">*Participar en la ejecución de programas y/o proyectos de promoción </w:t>
      </w:r>
      <w:r w:rsidR="00F77255">
        <w:rPr>
          <w:rFonts w:ascii="Arial" w:eastAsia="Times New Roman" w:hAnsi="Arial" w:cs="Arial"/>
          <w:color w:val="000000"/>
          <w:lang w:eastAsia="es-ES"/>
        </w:rPr>
        <w:t>y</w:t>
      </w:r>
      <w:r w:rsidRPr="00491A2E">
        <w:rPr>
          <w:rFonts w:ascii="Arial" w:eastAsia="Times New Roman" w:hAnsi="Arial" w:cs="Arial"/>
          <w:color w:val="000000"/>
          <w:lang w:eastAsia="es-ES"/>
        </w:rPr>
        <w:t xml:space="preserve"> prevención de la salud</w:t>
      </w:r>
      <w:r w:rsidR="00E461C2">
        <w:rPr>
          <w:rFonts w:ascii="Arial" w:eastAsia="Times New Roman" w:hAnsi="Arial" w:cs="Arial"/>
          <w:color w:val="000000"/>
          <w:lang w:eastAsia="es-ES"/>
        </w:rPr>
        <w:t>.</w:t>
      </w:r>
    </w:p>
    <w:p w:rsidR="003718FB" w:rsidRDefault="003718FB" w:rsidP="00812C65">
      <w:pPr>
        <w:spacing w:before="240" w:line="240" w:lineRule="auto"/>
        <w:ind w:firstLine="567"/>
        <w:jc w:val="both"/>
        <w:rPr>
          <w:rFonts w:ascii="Arial" w:eastAsia="Times New Roman" w:hAnsi="Arial" w:cs="Arial"/>
          <w:color w:val="000000"/>
          <w:lang w:eastAsia="es-ES"/>
        </w:rPr>
      </w:pPr>
    </w:p>
    <w:p w:rsidR="00F208E0" w:rsidRPr="003718FB" w:rsidRDefault="003718FB" w:rsidP="003718FB">
      <w:pPr>
        <w:spacing w:before="240" w:line="240" w:lineRule="auto"/>
        <w:ind w:firstLine="567"/>
        <w:jc w:val="both"/>
        <w:rPr>
          <w:rFonts w:ascii="Arial" w:eastAsia="Times New Roman" w:hAnsi="Arial" w:cs="Arial"/>
          <w:color w:val="000000"/>
          <w:lang w:eastAsia="es-ES"/>
        </w:rPr>
      </w:pPr>
      <w:r>
        <w:rPr>
          <w:rFonts w:ascii="Arial" w:eastAsia="Times New Roman" w:hAnsi="Arial" w:cs="Arial"/>
          <w:color w:val="000000"/>
          <w:lang w:eastAsia="es-ES"/>
        </w:rPr>
        <w:t>El desarrollo de los módulos I y II complementan un espacio de práctica y formación profesional de los estudiantes permitiendo e</w:t>
      </w:r>
      <w:r w:rsidR="00F208E0" w:rsidRPr="007D0734">
        <w:rPr>
          <w:rFonts w:ascii="Arial" w:eastAsia="Times New Roman" w:hAnsi="Arial" w:cs="Arial"/>
          <w:lang w:eastAsia="es-ES"/>
        </w:rPr>
        <w:t>l reconocimiento y el ejercicio del rol profesional psicopedagógico mediante la in</w:t>
      </w:r>
      <w:r>
        <w:rPr>
          <w:rFonts w:ascii="Arial" w:eastAsia="Times New Roman" w:hAnsi="Arial" w:cs="Arial"/>
          <w:lang w:eastAsia="es-ES"/>
        </w:rPr>
        <w:t>serción en el campo de la salud y</w:t>
      </w:r>
      <w:r w:rsidR="00F208E0" w:rsidRPr="007D0734">
        <w:rPr>
          <w:rFonts w:ascii="Arial" w:eastAsia="Times New Roman" w:hAnsi="Arial" w:cs="Arial"/>
          <w:lang w:eastAsia="es-ES"/>
        </w:rPr>
        <w:t xml:space="preserve"> el análisis de las variables intervinientes que condicionan e influyen en esta práctica </w:t>
      </w:r>
      <w:r w:rsidR="000A4347" w:rsidRPr="007D0734">
        <w:rPr>
          <w:rFonts w:ascii="Arial" w:eastAsia="Times New Roman" w:hAnsi="Arial" w:cs="Arial"/>
          <w:lang w:eastAsia="es-ES"/>
        </w:rPr>
        <w:t>permiten</w:t>
      </w:r>
      <w:r w:rsidR="00F208E0" w:rsidRPr="007D0734">
        <w:rPr>
          <w:rFonts w:ascii="Arial" w:eastAsia="Times New Roman" w:hAnsi="Arial" w:cs="Arial"/>
          <w:lang w:eastAsia="es-ES"/>
        </w:rPr>
        <w:t xml:space="preserve"> la comprensión de la complejidad del rol, a través de la diversidad de situaciones del proceso de salud y educación. </w:t>
      </w:r>
    </w:p>
    <w:p w:rsidR="000B7C43" w:rsidRPr="007D0734" w:rsidRDefault="000B7C43" w:rsidP="00812C65">
      <w:pPr>
        <w:spacing w:before="240" w:line="240" w:lineRule="auto"/>
        <w:ind w:firstLine="567"/>
        <w:jc w:val="both"/>
        <w:rPr>
          <w:rFonts w:ascii="Arial" w:eastAsia="Times New Roman" w:hAnsi="Arial" w:cs="Arial"/>
          <w:lang w:eastAsia="es-ES"/>
        </w:rPr>
      </w:pPr>
      <w:r w:rsidRPr="007D0734">
        <w:rPr>
          <w:rFonts w:ascii="Arial" w:eastAsia="Times New Roman" w:hAnsi="Arial" w:cs="Arial"/>
          <w:lang w:eastAsia="es-ES"/>
        </w:rPr>
        <w:t xml:space="preserve">Los alumnos podrán optar según sus intereses y/o preferencias, por las distintas instituciones de práctica, sujeto ello a la disponibilidad de vacantes en cada centro. </w:t>
      </w:r>
    </w:p>
    <w:p w:rsidR="00F208E0" w:rsidRPr="007D0734" w:rsidRDefault="00F208E0" w:rsidP="00812C65">
      <w:pPr>
        <w:spacing w:line="240" w:lineRule="auto"/>
        <w:rPr>
          <w:rFonts w:ascii="Arial" w:eastAsia="Times New Roman" w:hAnsi="Arial" w:cs="Arial"/>
          <w:lang w:eastAsia="es-ES"/>
        </w:rPr>
      </w:pPr>
      <w:r w:rsidRPr="007D0734">
        <w:rPr>
          <w:rFonts w:ascii="Arial" w:eastAsia="Times New Roman" w:hAnsi="Arial" w:cs="Arial"/>
          <w:lang w:eastAsia="es-ES"/>
        </w:rPr>
        <w:t xml:space="preserve">Los centros de práctica habilitados para el presente año </w:t>
      </w:r>
      <w:r w:rsidR="007A6471" w:rsidRPr="007D0734">
        <w:rPr>
          <w:rFonts w:ascii="Arial" w:eastAsia="Times New Roman" w:hAnsi="Arial" w:cs="Arial"/>
          <w:lang w:eastAsia="es-ES"/>
        </w:rPr>
        <w:t>lectivo 201</w:t>
      </w:r>
      <w:r w:rsidR="003718FB">
        <w:rPr>
          <w:rFonts w:ascii="Arial" w:eastAsia="Times New Roman" w:hAnsi="Arial" w:cs="Arial"/>
          <w:lang w:eastAsia="es-ES"/>
        </w:rPr>
        <w:t>8</w:t>
      </w:r>
      <w:r w:rsidR="007A6471" w:rsidRPr="007D0734">
        <w:rPr>
          <w:rFonts w:ascii="Arial" w:eastAsia="Times New Roman" w:hAnsi="Arial" w:cs="Arial"/>
          <w:lang w:eastAsia="es-ES"/>
        </w:rPr>
        <w:t xml:space="preserve"> </w:t>
      </w:r>
      <w:r w:rsidRPr="007D0734">
        <w:rPr>
          <w:rFonts w:ascii="Arial" w:eastAsia="Times New Roman" w:hAnsi="Arial" w:cs="Arial"/>
          <w:lang w:eastAsia="es-ES"/>
        </w:rPr>
        <w:t>son:</w:t>
      </w:r>
    </w:p>
    <w:p w:rsidR="00F208E0" w:rsidRPr="007D0734" w:rsidRDefault="00F208E0" w:rsidP="00812C65">
      <w:pPr>
        <w:spacing w:before="240" w:line="240" w:lineRule="auto"/>
        <w:ind w:left="720" w:hanging="360"/>
        <w:jc w:val="both"/>
        <w:rPr>
          <w:rFonts w:ascii="Arial" w:eastAsia="Times New Roman" w:hAnsi="Arial" w:cs="Arial"/>
          <w:lang w:eastAsia="es-ES"/>
        </w:rPr>
      </w:pPr>
      <w:r w:rsidRPr="007D0734">
        <w:rPr>
          <w:rFonts w:ascii="Arial" w:eastAsia="Times New Roman" w:hAnsi="Arial" w:cs="Arial"/>
          <w:lang w:eastAsia="es-ES"/>
        </w:rPr>
        <w:t xml:space="preserve">1- </w:t>
      </w:r>
      <w:r w:rsidR="000B7C43" w:rsidRPr="007D0734">
        <w:rPr>
          <w:rFonts w:ascii="Arial" w:eastAsia="Times New Roman" w:hAnsi="Arial" w:cs="Arial"/>
          <w:lang w:eastAsia="es-ES"/>
        </w:rPr>
        <w:t xml:space="preserve">ASOCIACIÓN NAZARETH: </w:t>
      </w:r>
      <w:r w:rsidR="004F0533" w:rsidRPr="007D0734">
        <w:rPr>
          <w:rFonts w:ascii="Arial" w:eastAsia="Times New Roman" w:hAnsi="Arial" w:cs="Arial"/>
          <w:lang w:eastAsia="es-ES"/>
        </w:rPr>
        <w:t>Comunidad Terapéutica destinada a la rehabilitación de sujetos c</w:t>
      </w:r>
      <w:r w:rsidR="0026456A" w:rsidRPr="007D0734">
        <w:rPr>
          <w:rFonts w:ascii="Arial" w:eastAsia="Times New Roman" w:hAnsi="Arial" w:cs="Arial"/>
          <w:lang w:eastAsia="es-ES"/>
        </w:rPr>
        <w:t>on consumo problemático de sustancias</w:t>
      </w:r>
      <w:r w:rsidR="004F0533" w:rsidRPr="007D0734">
        <w:rPr>
          <w:rFonts w:ascii="Arial" w:eastAsia="Times New Roman" w:hAnsi="Arial" w:cs="Arial"/>
          <w:lang w:eastAsia="es-ES"/>
        </w:rPr>
        <w:t>, en modalidades de internación y hospital de día</w:t>
      </w:r>
      <w:r w:rsidR="0026456A" w:rsidRPr="007D0734">
        <w:rPr>
          <w:rFonts w:ascii="Arial" w:eastAsia="Times New Roman" w:hAnsi="Arial" w:cs="Arial"/>
          <w:lang w:eastAsia="es-ES"/>
        </w:rPr>
        <w:t>.</w:t>
      </w:r>
      <w:r w:rsidRPr="007D0734">
        <w:rPr>
          <w:rFonts w:ascii="Arial" w:eastAsia="Times New Roman" w:hAnsi="Arial" w:cs="Arial"/>
          <w:lang w:eastAsia="es-ES"/>
        </w:rPr>
        <w:t xml:space="preserve"> La intervención psicopedagógica se efectúa en  prevención secundaria y terciaria.</w:t>
      </w:r>
    </w:p>
    <w:p w:rsidR="00F208E0" w:rsidRPr="007D0734" w:rsidRDefault="00F208E0" w:rsidP="00812C65">
      <w:pPr>
        <w:spacing w:before="240" w:line="240" w:lineRule="auto"/>
        <w:ind w:left="720" w:hanging="360"/>
        <w:jc w:val="both"/>
        <w:rPr>
          <w:rFonts w:ascii="Arial" w:eastAsia="Times New Roman" w:hAnsi="Arial" w:cs="Arial"/>
          <w:lang w:eastAsia="es-ES"/>
        </w:rPr>
      </w:pPr>
      <w:r w:rsidRPr="007D0734">
        <w:rPr>
          <w:rFonts w:ascii="Arial" w:eastAsia="Times New Roman" w:hAnsi="Arial" w:cs="Arial"/>
          <w:lang w:eastAsia="es-ES"/>
        </w:rPr>
        <w:t xml:space="preserve">2- CLÍNICA DE LA FAMILIA. </w:t>
      </w:r>
      <w:r w:rsidR="0026456A" w:rsidRPr="007D0734">
        <w:rPr>
          <w:rFonts w:ascii="Arial" w:eastAsia="Times New Roman" w:hAnsi="Arial" w:cs="Arial"/>
          <w:lang w:eastAsia="es-ES"/>
        </w:rPr>
        <w:t xml:space="preserve">Se trabaja con sujetos con consumo problemático. </w:t>
      </w:r>
      <w:r w:rsidRPr="007D0734">
        <w:rPr>
          <w:rFonts w:ascii="Arial" w:eastAsia="Times New Roman" w:hAnsi="Arial" w:cs="Arial"/>
          <w:lang w:eastAsia="es-ES"/>
        </w:rPr>
        <w:t>La modalidad de trabajo de la institución es ambulatoria. La intervención psicopedagógica se realiza en los tres niveles de prevención, fundamentalmente en la reinserción de los pacientes en las instituciones educativas y ámbitos laborales.</w:t>
      </w:r>
    </w:p>
    <w:p w:rsidR="00F208E0" w:rsidRPr="007D0734" w:rsidRDefault="00F208E0" w:rsidP="00812C65">
      <w:pPr>
        <w:spacing w:before="240" w:line="240" w:lineRule="auto"/>
        <w:ind w:left="720" w:hanging="360"/>
        <w:jc w:val="both"/>
        <w:rPr>
          <w:rFonts w:ascii="Arial" w:eastAsia="Times New Roman" w:hAnsi="Arial" w:cs="Arial"/>
          <w:lang w:eastAsia="es-ES"/>
        </w:rPr>
      </w:pPr>
      <w:r w:rsidRPr="007D0734">
        <w:rPr>
          <w:rFonts w:ascii="Arial" w:eastAsia="Times New Roman" w:hAnsi="Arial" w:cs="Arial"/>
          <w:lang w:eastAsia="es-ES"/>
        </w:rPr>
        <w:t xml:space="preserve">3- </w:t>
      </w:r>
      <w:r w:rsidR="007A6471" w:rsidRPr="007D0734">
        <w:rPr>
          <w:rFonts w:ascii="Arial" w:eastAsia="Times New Roman" w:hAnsi="Arial" w:cs="Arial"/>
          <w:lang w:eastAsia="es-ES"/>
        </w:rPr>
        <w:t>MUNICIPALIDAD DE RÍO CUARTO</w:t>
      </w:r>
      <w:r w:rsidR="00BA1299">
        <w:rPr>
          <w:rFonts w:ascii="Arial" w:eastAsia="Times New Roman" w:hAnsi="Arial" w:cs="Arial"/>
          <w:lang w:eastAsia="es-ES"/>
        </w:rPr>
        <w:t>.</w:t>
      </w:r>
      <w:r w:rsidR="007A6471" w:rsidRPr="007D0734">
        <w:rPr>
          <w:rFonts w:ascii="Arial" w:eastAsia="Times New Roman" w:hAnsi="Arial" w:cs="Arial"/>
          <w:lang w:eastAsia="es-ES"/>
        </w:rPr>
        <w:t xml:space="preserve"> </w:t>
      </w:r>
      <w:r w:rsidR="00BA1299">
        <w:rPr>
          <w:rFonts w:ascii="Arial" w:eastAsia="Times New Roman" w:hAnsi="Arial" w:cs="Arial"/>
          <w:lang w:eastAsia="es-ES"/>
        </w:rPr>
        <w:t>Secretarías de</w:t>
      </w:r>
      <w:r w:rsidR="007A6471" w:rsidRPr="007D0734">
        <w:rPr>
          <w:rFonts w:ascii="Arial" w:eastAsia="Times New Roman" w:hAnsi="Arial" w:cs="Arial"/>
          <w:lang w:eastAsia="es-ES"/>
        </w:rPr>
        <w:t xml:space="preserve"> SALUD</w:t>
      </w:r>
      <w:r w:rsidR="00BA1299">
        <w:rPr>
          <w:rFonts w:ascii="Arial" w:eastAsia="Times New Roman" w:hAnsi="Arial" w:cs="Arial"/>
          <w:lang w:eastAsia="es-ES"/>
        </w:rPr>
        <w:t xml:space="preserve"> y DESARROLLO SOCIAL</w:t>
      </w:r>
      <w:r w:rsidR="007A6471" w:rsidRPr="007D0734">
        <w:rPr>
          <w:rFonts w:ascii="Arial" w:eastAsia="Times New Roman" w:hAnsi="Arial" w:cs="Arial"/>
          <w:lang w:eastAsia="es-ES"/>
        </w:rPr>
        <w:t xml:space="preserve">, </w:t>
      </w:r>
      <w:r w:rsidR="00FD26DC">
        <w:rPr>
          <w:rFonts w:ascii="Arial" w:eastAsia="Times New Roman" w:hAnsi="Arial" w:cs="Arial"/>
          <w:lang w:eastAsia="es-ES"/>
        </w:rPr>
        <w:t>Subsecretarías</w:t>
      </w:r>
      <w:r w:rsidR="00BA1299">
        <w:rPr>
          <w:rFonts w:ascii="Arial" w:eastAsia="Times New Roman" w:hAnsi="Arial" w:cs="Arial"/>
          <w:lang w:eastAsia="es-ES"/>
        </w:rPr>
        <w:t xml:space="preserve"> de </w:t>
      </w:r>
      <w:r w:rsidR="007A6471" w:rsidRPr="007D0734">
        <w:rPr>
          <w:rFonts w:ascii="Arial" w:eastAsia="Times New Roman" w:hAnsi="Arial" w:cs="Arial"/>
          <w:lang w:eastAsia="es-ES"/>
        </w:rPr>
        <w:t>EDUCACION</w:t>
      </w:r>
      <w:r w:rsidR="00BA1299">
        <w:rPr>
          <w:rFonts w:ascii="Arial" w:eastAsia="Times New Roman" w:hAnsi="Arial" w:cs="Arial"/>
          <w:lang w:eastAsia="es-ES"/>
        </w:rPr>
        <w:t xml:space="preserve"> y CULTO y</w:t>
      </w:r>
      <w:r w:rsidR="007A6471" w:rsidRPr="007D0734">
        <w:rPr>
          <w:rFonts w:ascii="Arial" w:eastAsia="Times New Roman" w:hAnsi="Arial" w:cs="Arial"/>
          <w:lang w:eastAsia="es-ES"/>
        </w:rPr>
        <w:t xml:space="preserve"> </w:t>
      </w:r>
      <w:r w:rsidR="00BA1299">
        <w:rPr>
          <w:rFonts w:ascii="Arial" w:eastAsia="Times New Roman" w:hAnsi="Arial" w:cs="Arial"/>
          <w:lang w:eastAsia="es-ES"/>
        </w:rPr>
        <w:t>de</w:t>
      </w:r>
      <w:r w:rsidR="007A6471" w:rsidRPr="007D0734">
        <w:rPr>
          <w:rFonts w:ascii="Arial" w:eastAsia="Times New Roman" w:hAnsi="Arial" w:cs="Arial"/>
          <w:lang w:eastAsia="es-ES"/>
        </w:rPr>
        <w:t xml:space="preserve"> </w:t>
      </w:r>
      <w:r w:rsidR="007A6471" w:rsidRPr="00BA1299">
        <w:rPr>
          <w:rFonts w:ascii="Arial" w:eastAsia="Times New Roman" w:hAnsi="Arial" w:cs="Arial"/>
          <w:lang w:eastAsia="es-ES"/>
        </w:rPr>
        <w:t>DERECHOS HUMANOS</w:t>
      </w:r>
      <w:r w:rsidRPr="007D0734">
        <w:rPr>
          <w:rFonts w:ascii="Arial" w:eastAsia="Times New Roman" w:hAnsi="Arial" w:cs="Arial"/>
          <w:lang w:eastAsia="es-ES"/>
        </w:rPr>
        <w:t>. La</w:t>
      </w:r>
      <w:r w:rsidR="000B7C43" w:rsidRPr="007D0734">
        <w:rPr>
          <w:rFonts w:ascii="Arial" w:eastAsia="Times New Roman" w:hAnsi="Arial" w:cs="Arial"/>
          <w:lang w:eastAsia="es-ES"/>
        </w:rPr>
        <w:t xml:space="preserve"> institución ofrece </w:t>
      </w:r>
      <w:r w:rsidRPr="007D0734">
        <w:rPr>
          <w:rFonts w:ascii="Arial" w:eastAsia="Times New Roman" w:hAnsi="Arial" w:cs="Arial"/>
          <w:lang w:eastAsia="es-ES"/>
        </w:rPr>
        <w:t xml:space="preserve">asistencia individual en el contexto clínico a población </w:t>
      </w:r>
      <w:r w:rsidR="0026456A" w:rsidRPr="007D0734">
        <w:rPr>
          <w:rFonts w:ascii="Arial" w:eastAsia="Times New Roman" w:hAnsi="Arial" w:cs="Arial"/>
          <w:lang w:eastAsia="es-ES"/>
        </w:rPr>
        <w:t>en</w:t>
      </w:r>
      <w:r w:rsidRPr="007D0734">
        <w:rPr>
          <w:rFonts w:ascii="Arial" w:eastAsia="Times New Roman" w:hAnsi="Arial" w:cs="Arial"/>
          <w:lang w:eastAsia="es-ES"/>
        </w:rPr>
        <w:t xml:space="preserve"> edad escolar. En tal sentido, las intervenciones psicopedagógicas se realizan en relación a</w:t>
      </w:r>
      <w:r w:rsidR="0026456A" w:rsidRPr="007D0734">
        <w:rPr>
          <w:rFonts w:ascii="Arial" w:eastAsia="Times New Roman" w:hAnsi="Arial" w:cs="Arial"/>
          <w:lang w:eastAsia="es-ES"/>
        </w:rPr>
        <w:t xml:space="preserve"> las</w:t>
      </w:r>
      <w:r w:rsidRPr="007D0734">
        <w:rPr>
          <w:rFonts w:ascii="Arial" w:eastAsia="Times New Roman" w:hAnsi="Arial" w:cs="Arial"/>
          <w:lang w:eastAsia="es-ES"/>
        </w:rPr>
        <w:t xml:space="preserve"> </w:t>
      </w:r>
      <w:r w:rsidR="0026456A" w:rsidRPr="007D0734">
        <w:rPr>
          <w:rFonts w:ascii="Arial" w:eastAsia="Times New Roman" w:hAnsi="Arial" w:cs="Arial"/>
          <w:lang w:eastAsia="es-ES"/>
        </w:rPr>
        <w:t xml:space="preserve">dificultades </w:t>
      </w:r>
      <w:r w:rsidRPr="007D0734">
        <w:rPr>
          <w:rFonts w:ascii="Arial" w:eastAsia="Times New Roman" w:hAnsi="Arial" w:cs="Arial"/>
          <w:lang w:eastAsia="es-ES"/>
        </w:rPr>
        <w:t>de aprendizaje</w:t>
      </w:r>
      <w:r w:rsidR="007A6471" w:rsidRPr="007D0734">
        <w:rPr>
          <w:rFonts w:ascii="Arial" w:eastAsia="Times New Roman" w:hAnsi="Arial" w:cs="Arial"/>
          <w:lang w:eastAsia="es-ES"/>
        </w:rPr>
        <w:t>.</w:t>
      </w:r>
      <w:r w:rsidRPr="007D0734">
        <w:rPr>
          <w:rFonts w:ascii="Arial" w:eastAsia="Times New Roman" w:hAnsi="Arial" w:cs="Arial"/>
          <w:lang w:eastAsia="es-ES"/>
        </w:rPr>
        <w:t xml:space="preserve"> </w:t>
      </w:r>
    </w:p>
    <w:p w:rsidR="00F208E0" w:rsidRPr="007D0734" w:rsidRDefault="00F208E0" w:rsidP="00812C65">
      <w:pPr>
        <w:spacing w:before="240" w:line="240" w:lineRule="auto"/>
        <w:ind w:left="720"/>
        <w:jc w:val="both"/>
        <w:rPr>
          <w:rFonts w:ascii="Arial" w:eastAsia="Times New Roman" w:hAnsi="Arial" w:cs="Arial"/>
          <w:lang w:eastAsia="es-ES"/>
        </w:rPr>
      </w:pPr>
      <w:r w:rsidRPr="007D0734">
        <w:rPr>
          <w:rFonts w:ascii="Arial" w:eastAsia="Times New Roman" w:hAnsi="Arial" w:cs="Arial"/>
          <w:lang w:eastAsia="es-ES"/>
        </w:rPr>
        <w:t>Además, se genera</w:t>
      </w:r>
      <w:r w:rsidR="000B7C43" w:rsidRPr="007D0734">
        <w:rPr>
          <w:rFonts w:ascii="Arial" w:eastAsia="Times New Roman" w:hAnsi="Arial" w:cs="Arial"/>
          <w:lang w:eastAsia="es-ES"/>
        </w:rPr>
        <w:t>n acciones de p</w:t>
      </w:r>
      <w:r w:rsidR="00897BBB" w:rsidRPr="007D0734">
        <w:rPr>
          <w:rFonts w:ascii="Arial" w:eastAsia="Times New Roman" w:hAnsi="Arial" w:cs="Arial"/>
          <w:lang w:eastAsia="es-ES"/>
        </w:rPr>
        <w:t>romoción de la s</w:t>
      </w:r>
      <w:r w:rsidRPr="007D0734">
        <w:rPr>
          <w:rFonts w:ascii="Arial" w:eastAsia="Times New Roman" w:hAnsi="Arial" w:cs="Arial"/>
          <w:lang w:eastAsia="es-ES"/>
        </w:rPr>
        <w:t xml:space="preserve">alud y de prevención primaria desde los distintos </w:t>
      </w:r>
      <w:r w:rsidR="000B7C43" w:rsidRPr="007D0734">
        <w:rPr>
          <w:rFonts w:ascii="Arial" w:eastAsia="Times New Roman" w:hAnsi="Arial" w:cs="Arial"/>
          <w:lang w:eastAsia="es-ES"/>
        </w:rPr>
        <w:t>d</w:t>
      </w:r>
      <w:r w:rsidRPr="007D0734">
        <w:rPr>
          <w:rFonts w:ascii="Arial" w:eastAsia="Times New Roman" w:hAnsi="Arial" w:cs="Arial"/>
          <w:lang w:eastAsia="es-ES"/>
        </w:rPr>
        <w:t>ispensarios</w:t>
      </w:r>
      <w:r w:rsidR="007A6471" w:rsidRPr="007D0734">
        <w:rPr>
          <w:rFonts w:ascii="Arial" w:eastAsia="Times New Roman" w:hAnsi="Arial" w:cs="Arial"/>
          <w:lang w:eastAsia="es-ES"/>
        </w:rPr>
        <w:t>,</w:t>
      </w:r>
      <w:r w:rsidRPr="007D0734">
        <w:rPr>
          <w:rFonts w:ascii="Arial" w:eastAsia="Times New Roman" w:hAnsi="Arial" w:cs="Arial"/>
          <w:lang w:eastAsia="es-ES"/>
        </w:rPr>
        <w:t xml:space="preserve"> jardines maternales de asociaciones vecinales</w:t>
      </w:r>
      <w:r w:rsidR="00BA1299">
        <w:rPr>
          <w:rFonts w:ascii="Arial" w:eastAsia="Times New Roman" w:hAnsi="Arial" w:cs="Arial"/>
          <w:lang w:eastAsia="es-ES"/>
        </w:rPr>
        <w:t>, Centros Comunitarios</w:t>
      </w:r>
      <w:r w:rsidR="007A6471" w:rsidRPr="007D0734">
        <w:rPr>
          <w:rFonts w:ascii="Arial" w:eastAsia="Times New Roman" w:hAnsi="Arial" w:cs="Arial"/>
          <w:lang w:eastAsia="es-ES"/>
        </w:rPr>
        <w:t xml:space="preserve"> y Casa del Sol</w:t>
      </w:r>
      <w:r w:rsidRPr="007D0734">
        <w:rPr>
          <w:rFonts w:ascii="Arial" w:eastAsia="Times New Roman" w:hAnsi="Arial" w:cs="Arial"/>
          <w:lang w:eastAsia="es-ES"/>
        </w:rPr>
        <w:t xml:space="preserve"> de la ciudad de Río Cuarto. </w:t>
      </w:r>
    </w:p>
    <w:p w:rsidR="00F208E0" w:rsidRPr="007D0734" w:rsidRDefault="000B7C43" w:rsidP="00812C65">
      <w:pPr>
        <w:spacing w:before="240" w:line="240" w:lineRule="auto"/>
        <w:ind w:left="720" w:hanging="360"/>
        <w:jc w:val="both"/>
        <w:rPr>
          <w:rFonts w:ascii="Arial" w:eastAsia="Times New Roman" w:hAnsi="Arial" w:cs="Arial"/>
          <w:lang w:eastAsia="es-ES"/>
        </w:rPr>
      </w:pPr>
      <w:r w:rsidRPr="007D0734">
        <w:rPr>
          <w:rFonts w:ascii="Arial" w:eastAsia="Times New Roman" w:hAnsi="Arial" w:cs="Arial"/>
          <w:lang w:eastAsia="es-ES"/>
        </w:rPr>
        <w:t xml:space="preserve">4- </w:t>
      </w:r>
      <w:r w:rsidR="00F208E0" w:rsidRPr="007D0734">
        <w:rPr>
          <w:rFonts w:ascii="Arial" w:eastAsia="Times New Roman" w:hAnsi="Arial" w:cs="Arial"/>
          <w:lang w:eastAsia="es-ES"/>
        </w:rPr>
        <w:t>ASILO SAN JOSÉ: La institución asiste a una población de adultos mayores institucionalizados. Se interviene desde la prevención primaria y secundaria.</w:t>
      </w:r>
    </w:p>
    <w:p w:rsidR="00F208E0" w:rsidRPr="007D0734" w:rsidRDefault="000B7C43" w:rsidP="00812C65">
      <w:pPr>
        <w:spacing w:before="240" w:line="240" w:lineRule="auto"/>
        <w:ind w:left="720" w:hanging="360"/>
        <w:jc w:val="both"/>
        <w:rPr>
          <w:rFonts w:ascii="Arial" w:eastAsia="Times New Roman" w:hAnsi="Arial" w:cs="Arial"/>
          <w:lang w:eastAsia="es-ES"/>
        </w:rPr>
      </w:pPr>
      <w:r w:rsidRPr="007D0734">
        <w:rPr>
          <w:rFonts w:ascii="Arial" w:eastAsia="Times New Roman" w:hAnsi="Arial" w:cs="Arial"/>
          <w:lang w:eastAsia="es-ES"/>
        </w:rPr>
        <w:t xml:space="preserve">5- </w:t>
      </w:r>
      <w:r w:rsidR="00F208E0" w:rsidRPr="007D0734">
        <w:rPr>
          <w:rFonts w:ascii="Arial" w:eastAsia="Times New Roman" w:hAnsi="Arial" w:cs="Arial"/>
          <w:lang w:eastAsia="es-ES"/>
        </w:rPr>
        <w:t>CENTRO DE REHABILITACION MEDICO PRIVADO</w:t>
      </w:r>
      <w:r w:rsidR="0026456A" w:rsidRPr="007D0734">
        <w:rPr>
          <w:rFonts w:ascii="Arial" w:eastAsia="Times New Roman" w:hAnsi="Arial" w:cs="Arial"/>
          <w:lang w:eastAsia="es-ES"/>
        </w:rPr>
        <w:t xml:space="preserve"> Y</w:t>
      </w:r>
      <w:r w:rsidR="00F208E0" w:rsidRPr="007D0734">
        <w:rPr>
          <w:rFonts w:ascii="Arial" w:eastAsia="Times New Roman" w:hAnsi="Arial" w:cs="Arial"/>
          <w:lang w:eastAsia="es-ES"/>
        </w:rPr>
        <w:t xml:space="preserve"> CENTRO DE DÍA PUERTA ESPERANZA. La institución brinda servicios ambulatorios a pacientes con patolo</w:t>
      </w:r>
      <w:r w:rsidRPr="007D0734">
        <w:rPr>
          <w:rFonts w:ascii="Arial" w:eastAsia="Times New Roman" w:hAnsi="Arial" w:cs="Arial"/>
          <w:lang w:eastAsia="es-ES"/>
        </w:rPr>
        <w:t xml:space="preserve">gías </w:t>
      </w:r>
      <w:r w:rsidR="00F208E0" w:rsidRPr="007D0734">
        <w:rPr>
          <w:rFonts w:ascii="Arial" w:eastAsia="Times New Roman" w:hAnsi="Arial" w:cs="Arial"/>
          <w:lang w:eastAsia="es-ES"/>
        </w:rPr>
        <w:t>y/o secuelas de enfermedades neurológicas, traumatológicas, cardiovasculares o respiratorias. La intervención p</w:t>
      </w:r>
      <w:r w:rsidRPr="007D0734">
        <w:rPr>
          <w:rFonts w:ascii="Arial" w:eastAsia="Times New Roman" w:hAnsi="Arial" w:cs="Arial"/>
          <w:lang w:eastAsia="es-ES"/>
        </w:rPr>
        <w:t xml:space="preserve">sicopedagógica se centra en la </w:t>
      </w:r>
      <w:r w:rsidR="00F208E0" w:rsidRPr="007D0734">
        <w:rPr>
          <w:rFonts w:ascii="Arial" w:eastAsia="Times New Roman" w:hAnsi="Arial" w:cs="Arial"/>
          <w:lang w:eastAsia="es-ES"/>
        </w:rPr>
        <w:t>prevención secundaria y terciaria.</w:t>
      </w:r>
    </w:p>
    <w:p w:rsidR="00F208E0" w:rsidRPr="007D0734" w:rsidRDefault="003718FB" w:rsidP="00812C65">
      <w:pPr>
        <w:spacing w:before="240" w:line="240" w:lineRule="auto"/>
        <w:ind w:left="720" w:hanging="360"/>
        <w:jc w:val="both"/>
        <w:rPr>
          <w:rFonts w:ascii="Arial" w:eastAsia="Times New Roman" w:hAnsi="Arial" w:cs="Arial"/>
          <w:lang w:eastAsia="es-ES"/>
        </w:rPr>
      </w:pPr>
      <w:r>
        <w:rPr>
          <w:rFonts w:ascii="Arial" w:eastAsia="Times New Roman" w:hAnsi="Arial" w:cs="Arial"/>
          <w:lang w:eastAsia="es-ES"/>
        </w:rPr>
        <w:t>6</w:t>
      </w:r>
      <w:r w:rsidR="00F208E0" w:rsidRPr="007D0734">
        <w:rPr>
          <w:rFonts w:ascii="Arial" w:eastAsia="Times New Roman" w:hAnsi="Arial" w:cs="Arial"/>
          <w:lang w:eastAsia="es-ES"/>
        </w:rPr>
        <w:t xml:space="preserve">- CENTRO VILLA DALCAR. La institución </w:t>
      </w:r>
      <w:r w:rsidR="000B7C43" w:rsidRPr="007D0734">
        <w:rPr>
          <w:rFonts w:ascii="Arial" w:eastAsia="Times New Roman" w:hAnsi="Arial" w:cs="Arial"/>
          <w:lang w:eastAsia="es-ES"/>
        </w:rPr>
        <w:t>presta servicios ambulatorios a adultos mayores</w:t>
      </w:r>
      <w:r w:rsidR="00F208E0" w:rsidRPr="007D0734">
        <w:rPr>
          <w:rFonts w:ascii="Arial" w:eastAsia="Times New Roman" w:hAnsi="Arial" w:cs="Arial"/>
          <w:lang w:eastAsia="es-ES"/>
        </w:rPr>
        <w:t>. La intervención psicopedagógica se define especialmente en el marco de la prevención secundaria.</w:t>
      </w:r>
    </w:p>
    <w:p w:rsidR="00F208E0" w:rsidRPr="007D0734" w:rsidRDefault="003718FB" w:rsidP="00812C65">
      <w:pPr>
        <w:spacing w:before="240" w:line="240" w:lineRule="auto"/>
        <w:ind w:left="720" w:hanging="360"/>
        <w:jc w:val="both"/>
        <w:rPr>
          <w:rFonts w:ascii="Arial" w:eastAsia="Times New Roman" w:hAnsi="Arial" w:cs="Arial"/>
          <w:lang w:eastAsia="es-ES"/>
        </w:rPr>
      </w:pPr>
      <w:r>
        <w:rPr>
          <w:rFonts w:ascii="Arial" w:eastAsia="Times New Roman" w:hAnsi="Arial" w:cs="Arial"/>
          <w:lang w:eastAsia="es-ES"/>
        </w:rPr>
        <w:t>7</w:t>
      </w:r>
      <w:r w:rsidR="00F208E0" w:rsidRPr="007D0734">
        <w:rPr>
          <w:rFonts w:ascii="Arial" w:eastAsia="Times New Roman" w:hAnsi="Arial" w:cs="Arial"/>
          <w:lang w:eastAsia="es-ES"/>
        </w:rPr>
        <w:t>- CENTRO EDUCATIVO TERAPÉUTICO KALEN. Atiende de manera ambulatoria a  niños, adolescentes y jóvenes con discapacidad. La intervención psic</w:t>
      </w:r>
      <w:r w:rsidR="000B2CCD" w:rsidRPr="007D0734">
        <w:rPr>
          <w:rFonts w:ascii="Arial" w:eastAsia="Times New Roman" w:hAnsi="Arial" w:cs="Arial"/>
          <w:lang w:eastAsia="es-ES"/>
        </w:rPr>
        <w:t>opedagógica se implementa como prevención secundaria y t</w:t>
      </w:r>
      <w:r w:rsidR="00F208E0" w:rsidRPr="007D0734">
        <w:rPr>
          <w:rFonts w:ascii="Arial" w:eastAsia="Times New Roman" w:hAnsi="Arial" w:cs="Arial"/>
          <w:lang w:eastAsia="es-ES"/>
        </w:rPr>
        <w:t>erciaria.</w:t>
      </w:r>
    </w:p>
    <w:p w:rsidR="00FD26DC" w:rsidRDefault="00FD26DC" w:rsidP="00C76634">
      <w:pPr>
        <w:spacing w:before="240" w:line="240" w:lineRule="auto"/>
        <w:ind w:left="720" w:hanging="360"/>
        <w:jc w:val="both"/>
        <w:rPr>
          <w:rFonts w:ascii="Arial" w:eastAsia="Times New Roman" w:hAnsi="Arial" w:cs="Arial"/>
          <w:lang w:eastAsia="es-ES"/>
        </w:rPr>
      </w:pPr>
    </w:p>
    <w:p w:rsidR="006D7345" w:rsidRDefault="00DF3D2A" w:rsidP="00C76634">
      <w:pPr>
        <w:spacing w:before="240" w:line="240" w:lineRule="auto"/>
        <w:ind w:left="720" w:hanging="360"/>
        <w:jc w:val="both"/>
        <w:rPr>
          <w:rFonts w:ascii="Arial" w:eastAsia="Times New Roman" w:hAnsi="Arial" w:cs="Arial"/>
          <w:lang w:eastAsia="es-ES"/>
        </w:rPr>
      </w:pPr>
      <w:r>
        <w:rPr>
          <w:rFonts w:ascii="Arial" w:eastAsia="Times New Roman" w:hAnsi="Arial" w:cs="Arial"/>
          <w:lang w:eastAsia="es-ES"/>
        </w:rPr>
        <w:t>8</w:t>
      </w:r>
      <w:r w:rsidR="0051156C" w:rsidRPr="007D0734">
        <w:rPr>
          <w:rFonts w:ascii="Arial" w:eastAsia="Times New Roman" w:hAnsi="Arial" w:cs="Arial"/>
          <w:lang w:eastAsia="es-ES"/>
        </w:rPr>
        <w:t>- NUEVO HOSPITAL SAN ANTONIO DE PADUA</w:t>
      </w:r>
      <w:r w:rsidR="00C1042A" w:rsidRPr="007D0734">
        <w:rPr>
          <w:rFonts w:ascii="Arial" w:eastAsia="Times New Roman" w:hAnsi="Arial" w:cs="Arial"/>
          <w:lang w:eastAsia="es-ES"/>
        </w:rPr>
        <w:t xml:space="preserve">. </w:t>
      </w:r>
    </w:p>
    <w:p w:rsidR="00F208E0" w:rsidRPr="007D0734" w:rsidRDefault="0051156C" w:rsidP="00FD26DC">
      <w:pPr>
        <w:spacing w:before="240" w:line="240" w:lineRule="auto"/>
        <w:ind w:left="708"/>
        <w:jc w:val="both"/>
        <w:rPr>
          <w:rFonts w:ascii="Arial" w:eastAsia="Times New Roman" w:hAnsi="Arial" w:cs="Arial"/>
          <w:lang w:eastAsia="es-ES"/>
        </w:rPr>
      </w:pPr>
      <w:r w:rsidRPr="007D0734">
        <w:rPr>
          <w:rFonts w:ascii="Arial" w:eastAsia="Times New Roman" w:hAnsi="Arial" w:cs="Arial"/>
          <w:lang w:eastAsia="es-ES"/>
        </w:rPr>
        <w:t xml:space="preserve">Sección </w:t>
      </w:r>
      <w:proofErr w:type="spellStart"/>
      <w:r w:rsidRPr="007D0734">
        <w:rPr>
          <w:rFonts w:ascii="Arial" w:eastAsia="Times New Roman" w:hAnsi="Arial" w:cs="Arial"/>
          <w:lang w:eastAsia="es-ES"/>
        </w:rPr>
        <w:t>Infanto</w:t>
      </w:r>
      <w:proofErr w:type="spellEnd"/>
      <w:r w:rsidR="006D7345">
        <w:rPr>
          <w:rFonts w:ascii="Arial" w:eastAsia="Times New Roman" w:hAnsi="Arial" w:cs="Arial"/>
          <w:lang w:eastAsia="es-ES"/>
        </w:rPr>
        <w:t xml:space="preserve"> -</w:t>
      </w:r>
      <w:r w:rsidRPr="007D0734">
        <w:rPr>
          <w:rFonts w:ascii="Arial" w:eastAsia="Times New Roman" w:hAnsi="Arial" w:cs="Arial"/>
          <w:lang w:eastAsia="es-ES"/>
        </w:rPr>
        <w:t xml:space="preserve"> Juvenil. Se interviene en todos</w:t>
      </w:r>
      <w:r w:rsidR="006D77EF" w:rsidRPr="007D0734">
        <w:rPr>
          <w:rFonts w:ascii="Arial" w:eastAsia="Times New Roman" w:hAnsi="Arial" w:cs="Arial"/>
          <w:lang w:eastAsia="es-ES"/>
        </w:rPr>
        <w:t xml:space="preserve"> los servicios según la demanda,</w:t>
      </w:r>
      <w:r w:rsidRPr="007D0734">
        <w:rPr>
          <w:rFonts w:ascii="Arial" w:eastAsia="Times New Roman" w:hAnsi="Arial" w:cs="Arial"/>
          <w:lang w:eastAsia="es-ES"/>
        </w:rPr>
        <w:t xml:space="preserve"> </w:t>
      </w:r>
      <w:r w:rsidR="006D77EF" w:rsidRPr="007D0734">
        <w:rPr>
          <w:rFonts w:ascii="Arial" w:eastAsia="Times New Roman" w:hAnsi="Arial" w:cs="Arial"/>
          <w:lang w:eastAsia="es-ES"/>
        </w:rPr>
        <w:t>p</w:t>
      </w:r>
      <w:r w:rsidRPr="007D0734">
        <w:rPr>
          <w:rFonts w:ascii="Arial" w:eastAsia="Times New Roman" w:hAnsi="Arial" w:cs="Arial"/>
          <w:lang w:eastAsia="es-ES"/>
        </w:rPr>
        <w:t>articipando en Programas Hospitalar</w:t>
      </w:r>
      <w:r w:rsidR="008D238B" w:rsidRPr="007D0734">
        <w:rPr>
          <w:rFonts w:ascii="Arial" w:eastAsia="Times New Roman" w:hAnsi="Arial" w:cs="Arial"/>
          <w:lang w:eastAsia="es-ES"/>
        </w:rPr>
        <w:t xml:space="preserve">ios y Capacitación General del </w:t>
      </w:r>
      <w:r w:rsidRPr="007D0734">
        <w:rPr>
          <w:rFonts w:ascii="Arial" w:eastAsia="Times New Roman" w:hAnsi="Arial" w:cs="Arial"/>
          <w:lang w:eastAsia="es-ES"/>
        </w:rPr>
        <w:t>Hospital. La</w:t>
      </w:r>
      <w:r w:rsidR="006D7345">
        <w:rPr>
          <w:rFonts w:ascii="Arial" w:eastAsia="Times New Roman" w:hAnsi="Arial" w:cs="Arial"/>
          <w:lang w:eastAsia="es-ES"/>
        </w:rPr>
        <w:t xml:space="preserve"> </w:t>
      </w:r>
      <w:r w:rsidRPr="007D0734">
        <w:rPr>
          <w:rFonts w:ascii="Arial" w:eastAsia="Times New Roman" w:hAnsi="Arial" w:cs="Arial"/>
          <w:lang w:eastAsia="es-ES"/>
        </w:rPr>
        <w:t>intervención psicopedagógica se efectúa en prevención primaria, secundaria y</w:t>
      </w:r>
      <w:r w:rsidR="006D7345">
        <w:rPr>
          <w:rFonts w:ascii="Arial" w:eastAsia="Times New Roman" w:hAnsi="Arial" w:cs="Arial"/>
          <w:lang w:eastAsia="es-ES"/>
        </w:rPr>
        <w:t xml:space="preserve"> </w:t>
      </w:r>
      <w:r w:rsidRPr="007D0734">
        <w:rPr>
          <w:rFonts w:ascii="Arial" w:eastAsia="Times New Roman" w:hAnsi="Arial" w:cs="Arial"/>
          <w:lang w:eastAsia="es-ES"/>
        </w:rPr>
        <w:t xml:space="preserve">terciaria con pacientes ambulatorios y/o internados, como así también con familiares </w:t>
      </w:r>
      <w:r w:rsidR="008D238B" w:rsidRPr="007D0734">
        <w:rPr>
          <w:rFonts w:ascii="Arial" w:eastAsia="Times New Roman" w:hAnsi="Arial" w:cs="Arial"/>
          <w:lang w:eastAsia="es-ES"/>
        </w:rPr>
        <w:t>de los mismos</w:t>
      </w:r>
      <w:r w:rsidR="00F208E0" w:rsidRPr="007D0734">
        <w:rPr>
          <w:rFonts w:ascii="Arial" w:eastAsia="Times New Roman" w:hAnsi="Arial" w:cs="Arial"/>
          <w:lang w:eastAsia="es-ES"/>
        </w:rPr>
        <w:t>.</w:t>
      </w:r>
    </w:p>
    <w:p w:rsidR="006D77EF" w:rsidRPr="007D0734" w:rsidRDefault="006D77EF" w:rsidP="00DF3D2A">
      <w:pPr>
        <w:shd w:val="clear" w:color="auto" w:fill="FFFFFF" w:themeFill="background1"/>
        <w:spacing w:before="240" w:line="240" w:lineRule="auto"/>
        <w:ind w:left="720" w:hanging="12"/>
        <w:jc w:val="both"/>
        <w:rPr>
          <w:rFonts w:ascii="Arial" w:eastAsia="Times New Roman" w:hAnsi="Arial" w:cs="Arial"/>
          <w:lang w:eastAsia="es-ES"/>
        </w:rPr>
      </w:pPr>
      <w:r w:rsidRPr="007D0734">
        <w:rPr>
          <w:rFonts w:ascii="Arial" w:eastAsia="Times New Roman" w:hAnsi="Arial" w:cs="Arial"/>
          <w:lang w:eastAsia="es-ES"/>
        </w:rPr>
        <w:t>Servicio de Salud Mental</w:t>
      </w:r>
      <w:r w:rsidR="002554CD" w:rsidRPr="007D0734">
        <w:rPr>
          <w:rFonts w:ascii="Arial" w:eastAsia="Times New Roman" w:hAnsi="Arial" w:cs="Arial"/>
          <w:lang w:eastAsia="es-ES"/>
        </w:rPr>
        <w:t>. El mismo a</w:t>
      </w:r>
      <w:r w:rsidR="00221431" w:rsidRPr="007D0734">
        <w:rPr>
          <w:rFonts w:ascii="Arial" w:eastAsia="Times New Roman" w:hAnsi="Arial" w:cs="Arial"/>
          <w:lang w:eastAsia="es-ES"/>
        </w:rPr>
        <w:t xml:space="preserve">tiende todo el espectro de la patología psiquiátrica y la dimensión social de la salud. La intervención psicopedagógica se efectúa en prevención secundaria y terciaria en pacientes adultos </w:t>
      </w:r>
      <w:r w:rsidR="002554CD" w:rsidRPr="007D0734">
        <w:rPr>
          <w:rFonts w:ascii="Arial" w:eastAsia="Times New Roman" w:hAnsi="Arial" w:cs="Arial"/>
          <w:lang w:eastAsia="es-ES"/>
        </w:rPr>
        <w:t xml:space="preserve">participantes </w:t>
      </w:r>
      <w:r w:rsidR="00221431" w:rsidRPr="007D0734">
        <w:rPr>
          <w:rFonts w:ascii="Arial" w:eastAsia="Times New Roman" w:hAnsi="Arial" w:cs="Arial"/>
          <w:lang w:eastAsia="es-ES"/>
        </w:rPr>
        <w:t>del dispositivo Hospital de Día.</w:t>
      </w:r>
    </w:p>
    <w:p w:rsidR="00C76634" w:rsidRDefault="00DF3D2A" w:rsidP="00812C65">
      <w:pPr>
        <w:shd w:val="clear" w:color="auto" w:fill="FFFFFF" w:themeFill="background1"/>
        <w:spacing w:before="240" w:line="240" w:lineRule="auto"/>
        <w:ind w:left="720" w:hanging="360"/>
        <w:jc w:val="both"/>
        <w:rPr>
          <w:rFonts w:ascii="Arial" w:eastAsia="Times New Roman" w:hAnsi="Arial" w:cs="Arial"/>
          <w:lang w:eastAsia="es-ES"/>
        </w:rPr>
      </w:pPr>
      <w:r>
        <w:rPr>
          <w:rFonts w:ascii="Arial" w:eastAsia="Times New Roman" w:hAnsi="Arial" w:cs="Arial"/>
          <w:lang w:eastAsia="es-ES"/>
        </w:rPr>
        <w:t>9</w:t>
      </w:r>
      <w:r w:rsidR="00C76634" w:rsidRPr="007D0734">
        <w:rPr>
          <w:rFonts w:ascii="Arial" w:eastAsia="Times New Roman" w:hAnsi="Arial" w:cs="Arial"/>
          <w:lang w:eastAsia="es-ES"/>
        </w:rPr>
        <w:t>. UNRC. Laboratorio de Info</w:t>
      </w:r>
      <w:r w:rsidR="007D0734" w:rsidRPr="007D0734">
        <w:rPr>
          <w:rFonts w:ascii="Arial" w:eastAsia="Times New Roman" w:hAnsi="Arial" w:cs="Arial"/>
          <w:lang w:eastAsia="es-ES"/>
        </w:rPr>
        <w:t>r</w:t>
      </w:r>
      <w:r w:rsidR="00C76634" w:rsidRPr="007D0734">
        <w:rPr>
          <w:rFonts w:ascii="Arial" w:eastAsia="Times New Roman" w:hAnsi="Arial" w:cs="Arial"/>
          <w:lang w:eastAsia="es-ES"/>
        </w:rPr>
        <w:t>mática del Centro (IRC</w:t>
      </w:r>
      <w:r w:rsidR="007D0734" w:rsidRPr="007D0734">
        <w:rPr>
          <w:rFonts w:ascii="Arial" w:eastAsia="Times New Roman" w:hAnsi="Arial" w:cs="Arial"/>
          <w:lang w:eastAsia="es-ES"/>
        </w:rPr>
        <w:t>)</w:t>
      </w:r>
      <w:r w:rsidR="00C76634" w:rsidRPr="007D0734">
        <w:rPr>
          <w:rFonts w:ascii="Arial" w:eastAsia="Times New Roman" w:hAnsi="Arial" w:cs="Arial"/>
          <w:lang w:eastAsia="es-ES"/>
        </w:rPr>
        <w:t>. Se realiza Estimulación Intelectual a pacientes ambulatorios del Nuevo Hospital San Antonio de Padua. La intervención psicopedagógica se efectúa en prevención secundaria y terciaria.</w:t>
      </w:r>
    </w:p>
    <w:p w:rsidR="00244B49" w:rsidRPr="007D0734" w:rsidRDefault="00244B49" w:rsidP="00812C65">
      <w:pPr>
        <w:shd w:val="clear" w:color="auto" w:fill="FFFFFF" w:themeFill="background1"/>
        <w:spacing w:before="240" w:line="240" w:lineRule="auto"/>
        <w:ind w:left="720" w:hanging="360"/>
        <w:jc w:val="both"/>
        <w:rPr>
          <w:rFonts w:ascii="Arial" w:eastAsia="Times New Roman" w:hAnsi="Arial" w:cs="Arial"/>
          <w:lang w:eastAsia="es-ES"/>
        </w:rPr>
      </w:pPr>
      <w:r w:rsidRPr="00BA1299">
        <w:rPr>
          <w:rFonts w:ascii="Arial" w:eastAsia="Times New Roman" w:hAnsi="Arial" w:cs="Arial"/>
          <w:lang w:eastAsia="es-ES"/>
        </w:rPr>
        <w:t xml:space="preserve">10. </w:t>
      </w:r>
      <w:r w:rsidR="00BA1299">
        <w:rPr>
          <w:rFonts w:ascii="Arial" w:eastAsia="Times New Roman" w:hAnsi="Arial" w:cs="Arial"/>
          <w:lang w:eastAsia="es-ES"/>
        </w:rPr>
        <w:t xml:space="preserve">Fundación Nutrir la Esperanza, la cual trabaja como aliada estratégica de la Fundación </w:t>
      </w:r>
      <w:r w:rsidRPr="00BA1299">
        <w:rPr>
          <w:rFonts w:ascii="Arial" w:eastAsia="Times New Roman" w:hAnsi="Arial" w:cs="Arial"/>
          <w:lang w:eastAsia="es-ES"/>
        </w:rPr>
        <w:t>CONIN</w:t>
      </w:r>
      <w:r w:rsidR="003848B5">
        <w:rPr>
          <w:rFonts w:ascii="Arial" w:eastAsia="Times New Roman" w:hAnsi="Arial" w:cs="Arial"/>
          <w:lang w:eastAsia="es-ES"/>
        </w:rPr>
        <w:t xml:space="preserve"> (Cooperadora de la Nutrición Infantil).</w:t>
      </w:r>
    </w:p>
    <w:p w:rsidR="00C76634" w:rsidRPr="007D0734" w:rsidRDefault="00C76634" w:rsidP="00812C65">
      <w:pPr>
        <w:spacing w:before="240" w:line="240" w:lineRule="auto"/>
        <w:ind w:firstLine="567"/>
        <w:jc w:val="both"/>
        <w:rPr>
          <w:rFonts w:ascii="Arial" w:eastAsia="Times New Roman" w:hAnsi="Arial" w:cs="Arial"/>
          <w:lang w:eastAsia="es-ES"/>
        </w:rPr>
      </w:pPr>
    </w:p>
    <w:p w:rsidR="00F208E0" w:rsidRPr="007D0734" w:rsidRDefault="00F208E0" w:rsidP="00812C65">
      <w:pPr>
        <w:spacing w:before="240" w:line="240" w:lineRule="auto"/>
        <w:ind w:firstLine="567"/>
        <w:jc w:val="both"/>
        <w:rPr>
          <w:rFonts w:ascii="Arial" w:eastAsia="Times New Roman" w:hAnsi="Arial" w:cs="Arial"/>
          <w:lang w:eastAsia="es-ES"/>
        </w:rPr>
      </w:pPr>
      <w:r w:rsidRPr="007D0734">
        <w:rPr>
          <w:rFonts w:ascii="Arial" w:eastAsia="Times New Roman" w:hAnsi="Arial" w:cs="Arial"/>
          <w:lang w:eastAsia="es-ES"/>
        </w:rPr>
        <w:t xml:space="preserve">Las intervenciones </w:t>
      </w:r>
      <w:r w:rsidR="00F53D3C" w:rsidRPr="007D0734">
        <w:rPr>
          <w:rFonts w:ascii="Arial" w:eastAsia="Times New Roman" w:hAnsi="Arial" w:cs="Arial"/>
          <w:lang w:eastAsia="es-ES"/>
        </w:rPr>
        <w:t>nombradas</w:t>
      </w:r>
      <w:r w:rsidRPr="007D0734">
        <w:rPr>
          <w:rFonts w:ascii="Arial" w:eastAsia="Times New Roman" w:hAnsi="Arial" w:cs="Arial"/>
          <w:lang w:eastAsia="es-ES"/>
        </w:rPr>
        <w:t xml:space="preserve"> anteriormente, de manera general y sintética, se encuentran sujetas a cambios según la demanda de las distintas instituciones.</w:t>
      </w:r>
    </w:p>
    <w:p w:rsidR="000B2CCD" w:rsidRPr="007D0734" w:rsidRDefault="000B2CCD" w:rsidP="00812C65">
      <w:pPr>
        <w:spacing w:before="240" w:line="240" w:lineRule="auto"/>
        <w:ind w:firstLine="567"/>
        <w:jc w:val="both"/>
        <w:rPr>
          <w:rFonts w:ascii="Arial" w:eastAsia="Times New Roman" w:hAnsi="Arial" w:cs="Arial"/>
          <w:lang w:eastAsia="es-ES"/>
        </w:rPr>
      </w:pPr>
      <w:r w:rsidRPr="007D0734">
        <w:rPr>
          <w:rFonts w:ascii="Arial" w:eastAsia="Times New Roman" w:hAnsi="Arial" w:cs="Arial"/>
          <w:lang w:eastAsia="es-ES"/>
        </w:rPr>
        <w:t xml:space="preserve">La diversidad de dichas instituciones, en cuanto a población, patologías, objetivos, etc., ha sido prevista a los fines de promover en los alumnos la visión de la complejidad de los escenarios de la salud y educación, que atraviesan las prácticas psicopedagógicas. </w:t>
      </w:r>
    </w:p>
    <w:p w:rsidR="00F208E0" w:rsidRPr="007D0734" w:rsidRDefault="00F208E0" w:rsidP="00812C65">
      <w:pPr>
        <w:spacing w:before="240" w:line="240" w:lineRule="auto"/>
        <w:ind w:firstLine="567"/>
        <w:jc w:val="both"/>
        <w:rPr>
          <w:rFonts w:ascii="Arial" w:eastAsia="Times New Roman" w:hAnsi="Arial" w:cs="Arial"/>
          <w:lang w:eastAsia="es-ES"/>
        </w:rPr>
      </w:pPr>
      <w:r w:rsidRPr="007D0734">
        <w:rPr>
          <w:rFonts w:ascii="Arial" w:eastAsia="Times New Roman" w:hAnsi="Arial" w:cs="Arial"/>
          <w:lang w:eastAsia="es-ES"/>
        </w:rPr>
        <w:t>En el marco descri</w:t>
      </w:r>
      <w:r w:rsidR="0026456A" w:rsidRPr="007D0734">
        <w:rPr>
          <w:rFonts w:ascii="Arial" w:eastAsia="Times New Roman" w:hAnsi="Arial" w:cs="Arial"/>
          <w:lang w:eastAsia="es-ES"/>
        </w:rPr>
        <w:t>p</w:t>
      </w:r>
      <w:r w:rsidRPr="007D0734">
        <w:rPr>
          <w:rFonts w:ascii="Arial" w:eastAsia="Times New Roman" w:hAnsi="Arial" w:cs="Arial"/>
          <w:lang w:eastAsia="es-ES"/>
        </w:rPr>
        <w:t xml:space="preserve">to, la </w:t>
      </w:r>
      <w:r w:rsidR="002554CD" w:rsidRPr="007D0734">
        <w:rPr>
          <w:rFonts w:ascii="Arial" w:eastAsia="Times New Roman" w:hAnsi="Arial" w:cs="Arial"/>
          <w:lang w:eastAsia="es-ES"/>
        </w:rPr>
        <w:t>modalidad</w:t>
      </w:r>
      <w:r w:rsidRPr="007D0734">
        <w:rPr>
          <w:rFonts w:ascii="Arial" w:eastAsia="Times New Roman" w:hAnsi="Arial" w:cs="Arial"/>
          <w:lang w:eastAsia="es-ES"/>
        </w:rPr>
        <w:t xml:space="preserve"> adoptada por la asignatura Prácticas Profesionales Psicopedagógicas en Salud, se fundamenta en la inclusión del estudiante en un</w:t>
      </w:r>
      <w:r w:rsidR="00DF3D2A">
        <w:rPr>
          <w:rFonts w:ascii="Arial" w:eastAsia="Times New Roman" w:hAnsi="Arial" w:cs="Arial"/>
          <w:lang w:eastAsia="es-ES"/>
        </w:rPr>
        <w:t xml:space="preserve"> equipo de salud, a partir de la</w:t>
      </w:r>
      <w:r w:rsidRPr="007D0734">
        <w:rPr>
          <w:rFonts w:ascii="Arial" w:eastAsia="Times New Roman" w:hAnsi="Arial" w:cs="Arial"/>
          <w:lang w:eastAsia="es-ES"/>
        </w:rPr>
        <w:t xml:space="preserve"> cual podrá, progresivamente, ir construye</w:t>
      </w:r>
      <w:r w:rsidR="000B2CCD" w:rsidRPr="007D0734">
        <w:rPr>
          <w:rFonts w:ascii="Arial" w:eastAsia="Times New Roman" w:hAnsi="Arial" w:cs="Arial"/>
          <w:lang w:eastAsia="es-ES"/>
        </w:rPr>
        <w:t xml:space="preserve">ndo su experiencia </w:t>
      </w:r>
      <w:r w:rsidRPr="007D0734">
        <w:rPr>
          <w:rFonts w:ascii="Arial" w:eastAsia="Times New Roman" w:hAnsi="Arial" w:cs="Arial"/>
          <w:lang w:eastAsia="es-ES"/>
        </w:rPr>
        <w:t>pre-profesional</w:t>
      </w:r>
      <w:r w:rsidR="00F53D3C" w:rsidRPr="007D0734">
        <w:rPr>
          <w:rFonts w:ascii="Arial" w:eastAsia="Times New Roman" w:hAnsi="Arial" w:cs="Arial"/>
          <w:lang w:eastAsia="es-ES"/>
        </w:rPr>
        <w:t>,</w:t>
      </w:r>
      <w:r w:rsidRPr="007D0734">
        <w:rPr>
          <w:rFonts w:ascii="Arial" w:eastAsia="Times New Roman" w:hAnsi="Arial" w:cs="Arial"/>
          <w:lang w:eastAsia="es-ES"/>
        </w:rPr>
        <w:t xml:space="preserve"> partiendo de problemas específicos que se presentan</w:t>
      </w:r>
      <w:r w:rsidR="00F53D3C" w:rsidRPr="007D0734">
        <w:rPr>
          <w:rFonts w:ascii="Arial" w:eastAsia="Times New Roman" w:hAnsi="Arial" w:cs="Arial"/>
          <w:lang w:eastAsia="es-ES"/>
        </w:rPr>
        <w:t>,</w:t>
      </w:r>
      <w:r w:rsidRPr="007D0734">
        <w:rPr>
          <w:rFonts w:ascii="Arial" w:eastAsia="Times New Roman" w:hAnsi="Arial" w:cs="Arial"/>
          <w:lang w:eastAsia="es-ES"/>
        </w:rPr>
        <w:t xml:space="preserve"> reflexionando y analizando sobre las medidas a tomar en cada caso o situación particular, las intervenciones posibles a realizar, teniendo en cuenta los recursos disponibles para ello según los distintos ámbitos y desde las políticas de salud-educación vigentes.</w:t>
      </w:r>
    </w:p>
    <w:p w:rsidR="00F53D3C" w:rsidRPr="007D0734" w:rsidRDefault="00F208E0" w:rsidP="00812C65">
      <w:pPr>
        <w:spacing w:before="240" w:line="240" w:lineRule="auto"/>
        <w:ind w:firstLine="567"/>
        <w:jc w:val="both"/>
        <w:rPr>
          <w:rFonts w:ascii="Arial" w:eastAsia="Times New Roman" w:hAnsi="Arial" w:cs="Arial"/>
          <w:lang w:eastAsia="es-ES"/>
        </w:rPr>
      </w:pPr>
      <w:r w:rsidRPr="007D0734">
        <w:rPr>
          <w:rFonts w:ascii="Arial" w:eastAsia="Times New Roman" w:hAnsi="Arial" w:cs="Arial"/>
          <w:lang w:eastAsia="es-ES"/>
        </w:rPr>
        <w:t xml:space="preserve">Esta instancia es llevada a cabo </w:t>
      </w:r>
      <w:r w:rsidR="000B2CCD" w:rsidRPr="007D0734">
        <w:rPr>
          <w:rFonts w:ascii="Arial" w:eastAsia="Times New Roman" w:hAnsi="Arial" w:cs="Arial"/>
          <w:lang w:eastAsia="es-ES"/>
        </w:rPr>
        <w:t xml:space="preserve">a través de </w:t>
      </w:r>
      <w:r w:rsidRPr="007D0734">
        <w:rPr>
          <w:rFonts w:ascii="Arial" w:eastAsia="Times New Roman" w:hAnsi="Arial" w:cs="Arial"/>
          <w:lang w:eastAsia="es-ES"/>
        </w:rPr>
        <w:t>observaciones</w:t>
      </w:r>
      <w:r w:rsidR="00F267C2" w:rsidRPr="007D0734">
        <w:rPr>
          <w:rFonts w:ascii="Arial" w:eastAsia="Times New Roman" w:hAnsi="Arial" w:cs="Arial"/>
          <w:lang w:eastAsia="es-ES"/>
        </w:rPr>
        <w:t>,</w:t>
      </w:r>
      <w:r w:rsidRPr="007D0734">
        <w:rPr>
          <w:rFonts w:ascii="Arial" w:eastAsia="Times New Roman" w:hAnsi="Arial" w:cs="Arial"/>
          <w:lang w:eastAsia="es-ES"/>
        </w:rPr>
        <w:t xml:space="preserve"> e</w:t>
      </w:r>
      <w:r w:rsidR="00F267C2" w:rsidRPr="007D0734">
        <w:rPr>
          <w:rFonts w:ascii="Arial" w:eastAsia="Times New Roman" w:hAnsi="Arial" w:cs="Arial"/>
          <w:lang w:eastAsia="es-ES"/>
        </w:rPr>
        <w:t>fectuadas por el equipo docente,</w:t>
      </w:r>
      <w:r w:rsidRPr="007D0734">
        <w:rPr>
          <w:rFonts w:ascii="Arial" w:eastAsia="Times New Roman" w:hAnsi="Arial" w:cs="Arial"/>
          <w:lang w:eastAsia="es-ES"/>
        </w:rPr>
        <w:t xml:space="preserve"> del accionar de cada alumno en los distintos centros de prácticas y de supervisiones semanales en el ámbito de la UNRC, </w:t>
      </w:r>
      <w:r w:rsidR="000B2CCD" w:rsidRPr="007D0734">
        <w:rPr>
          <w:rFonts w:ascii="Arial" w:eastAsia="Times New Roman" w:hAnsi="Arial" w:cs="Arial"/>
          <w:lang w:eastAsia="es-ES"/>
        </w:rPr>
        <w:t xml:space="preserve">en forma </w:t>
      </w:r>
      <w:r w:rsidR="00F53D3C" w:rsidRPr="007D0734">
        <w:rPr>
          <w:rFonts w:ascii="Arial" w:eastAsia="Times New Roman" w:hAnsi="Arial" w:cs="Arial"/>
          <w:lang w:eastAsia="es-ES"/>
        </w:rPr>
        <w:t>individual y/o grupal.</w:t>
      </w:r>
    </w:p>
    <w:p w:rsidR="00F208E0" w:rsidRPr="007D0734" w:rsidRDefault="00F208E0" w:rsidP="00812C65">
      <w:pPr>
        <w:spacing w:before="240" w:line="240" w:lineRule="auto"/>
        <w:ind w:firstLine="567"/>
        <w:jc w:val="both"/>
        <w:rPr>
          <w:rFonts w:ascii="Arial" w:eastAsia="Times New Roman" w:hAnsi="Arial" w:cs="Arial"/>
          <w:lang w:eastAsia="es-ES"/>
        </w:rPr>
      </w:pPr>
      <w:r w:rsidRPr="007D0734">
        <w:rPr>
          <w:rFonts w:ascii="Arial" w:eastAsia="Times New Roman" w:hAnsi="Arial" w:cs="Arial"/>
          <w:lang w:eastAsia="es-ES"/>
        </w:rPr>
        <w:t xml:space="preserve">El propósito de este seguimiento es realizar una permanente articulación teórico-práctica lo cual permite, al alumno, por un lado transferir los conceptos teóricos y/o prácticos obtenidos durante el transcurso de la carrera a la práctica profesional y por otro lado desde una posición </w:t>
      </w:r>
      <w:r w:rsidR="00F53D3C" w:rsidRPr="007D0734">
        <w:rPr>
          <w:rFonts w:ascii="Arial" w:eastAsia="Times New Roman" w:hAnsi="Arial" w:cs="Arial"/>
          <w:lang w:eastAsia="es-ES"/>
        </w:rPr>
        <w:t>del</w:t>
      </w:r>
      <w:r w:rsidRPr="007D0734">
        <w:rPr>
          <w:rFonts w:ascii="Arial" w:eastAsia="Times New Roman" w:hAnsi="Arial" w:cs="Arial"/>
          <w:lang w:eastAsia="es-ES"/>
        </w:rPr>
        <w:t xml:space="preserve"> “saber no acabado” brindar espacios de discusión </w:t>
      </w:r>
      <w:r w:rsidR="00F267C2" w:rsidRPr="007D0734">
        <w:rPr>
          <w:rFonts w:ascii="Arial" w:eastAsia="Times New Roman" w:hAnsi="Arial" w:cs="Arial"/>
          <w:lang w:eastAsia="es-ES"/>
        </w:rPr>
        <w:t xml:space="preserve">- </w:t>
      </w:r>
      <w:r w:rsidRPr="007D0734">
        <w:rPr>
          <w:rFonts w:ascii="Arial" w:eastAsia="Times New Roman" w:hAnsi="Arial" w:cs="Arial"/>
          <w:lang w:eastAsia="es-ES"/>
        </w:rPr>
        <w:t>reflexión qu</w:t>
      </w:r>
      <w:r w:rsidR="00DF3D2A">
        <w:rPr>
          <w:rFonts w:ascii="Arial" w:eastAsia="Times New Roman" w:hAnsi="Arial" w:cs="Arial"/>
          <w:lang w:eastAsia="es-ES"/>
        </w:rPr>
        <w:t>e conlleven a la profundización y</w:t>
      </w:r>
      <w:r w:rsidRPr="007D0734">
        <w:rPr>
          <w:rFonts w:ascii="Arial" w:eastAsia="Times New Roman" w:hAnsi="Arial" w:cs="Arial"/>
          <w:lang w:eastAsia="es-ES"/>
        </w:rPr>
        <w:t xml:space="preserve"> actualización de nuevos saberes.</w:t>
      </w:r>
    </w:p>
    <w:p w:rsidR="00F208E0" w:rsidRDefault="00B26EEB" w:rsidP="00812C65">
      <w:pPr>
        <w:spacing w:before="240" w:line="240" w:lineRule="auto"/>
        <w:ind w:firstLine="567"/>
        <w:jc w:val="both"/>
        <w:rPr>
          <w:rFonts w:ascii="Arial" w:eastAsia="Times New Roman" w:hAnsi="Arial" w:cs="Arial"/>
          <w:lang w:eastAsia="es-ES"/>
        </w:rPr>
      </w:pPr>
      <w:r w:rsidRPr="007D0734">
        <w:rPr>
          <w:rFonts w:ascii="Arial" w:eastAsia="Times New Roman" w:hAnsi="Arial" w:cs="Arial"/>
          <w:lang w:eastAsia="es-ES"/>
        </w:rPr>
        <w:t>Durante el proceso, el alumno deberá ir realizando el registro y análisis de sus intervenciones (con entregas quincenales para su supervisión); a</w:t>
      </w:r>
      <w:r w:rsidR="00F208E0" w:rsidRPr="007D0734">
        <w:rPr>
          <w:rFonts w:ascii="Arial" w:eastAsia="Times New Roman" w:hAnsi="Arial" w:cs="Arial"/>
          <w:lang w:eastAsia="es-ES"/>
        </w:rPr>
        <w:t>l finalizar est</w:t>
      </w:r>
      <w:r w:rsidRPr="007D0734">
        <w:rPr>
          <w:rFonts w:ascii="Arial" w:eastAsia="Times New Roman" w:hAnsi="Arial" w:cs="Arial"/>
          <w:lang w:eastAsia="es-ES"/>
        </w:rPr>
        <w:t>a etapa de práctica,</w:t>
      </w:r>
      <w:r w:rsidR="00F208E0" w:rsidRPr="007D0734">
        <w:rPr>
          <w:rFonts w:ascii="Arial" w:eastAsia="Times New Roman" w:hAnsi="Arial" w:cs="Arial"/>
          <w:lang w:eastAsia="es-ES"/>
        </w:rPr>
        <w:t xml:space="preserve"> entregarán a la cátedra un trabajo integrador exhaustivo de las prácticas realizadas donde deberán explicitar el proceso de las intervenciones </w:t>
      </w:r>
      <w:r w:rsidR="00DF3D2A">
        <w:rPr>
          <w:rFonts w:ascii="Arial" w:eastAsia="Times New Roman" w:hAnsi="Arial" w:cs="Arial"/>
          <w:lang w:eastAsia="es-ES"/>
        </w:rPr>
        <w:t>efectuadas</w:t>
      </w:r>
      <w:r w:rsidRPr="007D0734">
        <w:rPr>
          <w:rFonts w:ascii="Arial" w:eastAsia="Times New Roman" w:hAnsi="Arial" w:cs="Arial"/>
          <w:lang w:eastAsia="es-ES"/>
        </w:rPr>
        <w:t xml:space="preserve">, los resultados logrados </w:t>
      </w:r>
      <w:r w:rsidR="00F208E0" w:rsidRPr="007D0734">
        <w:rPr>
          <w:rFonts w:ascii="Arial" w:eastAsia="Times New Roman" w:hAnsi="Arial" w:cs="Arial"/>
          <w:lang w:eastAsia="es-ES"/>
        </w:rPr>
        <w:t>y la reflexión crítica de los mismos en soporte papel y digital.</w:t>
      </w:r>
    </w:p>
    <w:p w:rsidR="002C6B03" w:rsidRPr="007D0734" w:rsidRDefault="002C6B03" w:rsidP="00812C65">
      <w:pPr>
        <w:spacing w:before="240" w:line="240" w:lineRule="auto"/>
        <w:ind w:firstLine="567"/>
        <w:jc w:val="both"/>
        <w:rPr>
          <w:rFonts w:ascii="Arial" w:eastAsia="Times New Roman" w:hAnsi="Arial" w:cs="Arial"/>
          <w:lang w:eastAsia="es-ES"/>
        </w:rPr>
      </w:pPr>
    </w:p>
    <w:p w:rsidR="00D53317" w:rsidRPr="007D0734" w:rsidRDefault="00D53317" w:rsidP="00812C65">
      <w:pPr>
        <w:spacing w:before="240" w:line="240" w:lineRule="auto"/>
        <w:ind w:firstLine="567"/>
        <w:jc w:val="both"/>
        <w:rPr>
          <w:rFonts w:ascii="Arial" w:eastAsia="Times New Roman" w:hAnsi="Arial" w:cs="Arial"/>
          <w:lang w:eastAsia="es-ES"/>
        </w:rPr>
      </w:pPr>
      <w:r w:rsidRPr="007D0734">
        <w:rPr>
          <w:rFonts w:ascii="Arial" w:eastAsia="Times New Roman" w:hAnsi="Arial" w:cs="Arial"/>
          <w:lang w:eastAsia="es-ES"/>
        </w:rPr>
        <w:t>Finalmente se realiza una puesta en común de los procesos de práctica llevados a cabo por cada alumno, a fin de socializar dicha instancia de aprendizaje</w:t>
      </w:r>
      <w:r w:rsidR="007D0734">
        <w:rPr>
          <w:rFonts w:ascii="Arial" w:eastAsia="Times New Roman" w:hAnsi="Arial" w:cs="Arial"/>
          <w:lang w:eastAsia="es-ES"/>
        </w:rPr>
        <w:t>.</w:t>
      </w:r>
      <w:r w:rsidRPr="007D0734">
        <w:rPr>
          <w:rFonts w:ascii="Arial" w:eastAsia="Times New Roman" w:hAnsi="Arial" w:cs="Arial"/>
          <w:lang w:eastAsia="es-ES"/>
        </w:rPr>
        <w:t xml:space="preserve"> </w:t>
      </w:r>
    </w:p>
    <w:p w:rsidR="00B5009D" w:rsidRDefault="00B5009D" w:rsidP="00812C65">
      <w:pPr>
        <w:spacing w:before="480" w:line="240" w:lineRule="auto"/>
        <w:ind w:left="600" w:hanging="600"/>
        <w:jc w:val="both"/>
        <w:outlineLvl w:val="0"/>
        <w:rPr>
          <w:rFonts w:ascii="Arial" w:eastAsia="Times New Roman" w:hAnsi="Arial" w:cs="Arial"/>
          <w:b/>
          <w:color w:val="000000"/>
          <w:kern w:val="36"/>
          <w:u w:val="single"/>
          <w:lang w:eastAsia="es-ES"/>
        </w:rPr>
      </w:pPr>
    </w:p>
    <w:p w:rsidR="00F208E0" w:rsidRPr="00491A2E" w:rsidRDefault="00FD26DC" w:rsidP="00812C65">
      <w:pPr>
        <w:spacing w:before="480" w:line="240" w:lineRule="auto"/>
        <w:ind w:left="600" w:hanging="600"/>
        <w:jc w:val="both"/>
        <w:outlineLvl w:val="0"/>
        <w:rPr>
          <w:rFonts w:ascii="Arial" w:eastAsia="Times New Roman" w:hAnsi="Arial" w:cs="Arial"/>
          <w:b/>
          <w:u w:val="single"/>
          <w:lang w:eastAsia="es-ES"/>
        </w:rPr>
      </w:pPr>
      <w:r>
        <w:rPr>
          <w:rFonts w:ascii="Arial" w:eastAsia="Times New Roman" w:hAnsi="Arial" w:cs="Arial"/>
          <w:b/>
          <w:color w:val="000000"/>
          <w:kern w:val="36"/>
          <w:u w:val="single"/>
          <w:lang w:eastAsia="es-ES"/>
        </w:rPr>
        <w:t>BIBLIOGRAFÍ</w:t>
      </w:r>
      <w:r w:rsidR="00F208E0" w:rsidRPr="00491A2E">
        <w:rPr>
          <w:rFonts w:ascii="Arial" w:eastAsia="Times New Roman" w:hAnsi="Arial" w:cs="Arial"/>
          <w:b/>
          <w:color w:val="000000"/>
          <w:kern w:val="36"/>
          <w:u w:val="single"/>
          <w:lang w:eastAsia="es-ES"/>
        </w:rPr>
        <w:t xml:space="preserve">A </w:t>
      </w:r>
      <w:r w:rsidR="00F208E0" w:rsidRPr="00491A2E">
        <w:rPr>
          <w:rFonts w:ascii="Arial" w:eastAsia="Times New Roman" w:hAnsi="Arial" w:cs="Arial"/>
          <w:b/>
          <w:color w:val="000000"/>
          <w:u w:val="single"/>
          <w:lang w:eastAsia="es-ES"/>
        </w:rPr>
        <w:t>MÓDULO I</w:t>
      </w:r>
    </w:p>
    <w:p w:rsidR="00F208E0" w:rsidRPr="00491A2E" w:rsidRDefault="00F208E0" w:rsidP="00812C65">
      <w:pPr>
        <w:spacing w:line="240" w:lineRule="auto"/>
        <w:jc w:val="both"/>
        <w:rPr>
          <w:rFonts w:ascii="Arial" w:eastAsia="Times New Roman" w:hAnsi="Arial" w:cs="Arial"/>
          <w:b/>
          <w:lang w:eastAsia="es-ES"/>
        </w:rPr>
      </w:pPr>
      <w:r w:rsidRPr="00491A2E">
        <w:rPr>
          <w:rFonts w:ascii="Arial" w:eastAsia="Times New Roman" w:hAnsi="Arial" w:cs="Arial"/>
          <w:b/>
          <w:color w:val="000000"/>
          <w:u w:val="single"/>
          <w:lang w:eastAsia="es-ES"/>
        </w:rPr>
        <w:t>APARTADO</w:t>
      </w:r>
      <w:r w:rsidR="00244B49">
        <w:rPr>
          <w:rFonts w:ascii="Arial" w:eastAsia="Times New Roman" w:hAnsi="Arial" w:cs="Arial"/>
          <w:b/>
          <w:color w:val="000000"/>
          <w:u w:val="single"/>
          <w:lang w:eastAsia="es-ES"/>
        </w:rPr>
        <w:t xml:space="preserve"> </w:t>
      </w:r>
      <w:r w:rsidRPr="00491A2E">
        <w:rPr>
          <w:rFonts w:ascii="Arial" w:eastAsia="Times New Roman" w:hAnsi="Arial" w:cs="Arial"/>
          <w:b/>
          <w:color w:val="000000"/>
          <w:u w:val="single"/>
          <w:lang w:eastAsia="es-ES"/>
        </w:rPr>
        <w:t xml:space="preserve"> A</w:t>
      </w:r>
    </w:p>
    <w:p w:rsidR="00244B49" w:rsidRDefault="00244B49" w:rsidP="00812C65">
      <w:pPr>
        <w:spacing w:before="240" w:line="240" w:lineRule="auto"/>
        <w:ind w:left="700" w:hanging="700"/>
        <w:jc w:val="both"/>
        <w:rPr>
          <w:rFonts w:ascii="Arial" w:eastAsia="Times New Roman" w:hAnsi="Arial" w:cs="Arial"/>
          <w:shd w:val="clear" w:color="auto" w:fill="FFFFFF"/>
          <w:lang w:eastAsia="es-ES"/>
        </w:rPr>
      </w:pPr>
    </w:p>
    <w:p w:rsidR="00983752" w:rsidRDefault="00983752" w:rsidP="00812C65">
      <w:pPr>
        <w:spacing w:before="240" w:line="240" w:lineRule="auto"/>
        <w:ind w:left="700" w:hanging="700"/>
        <w:jc w:val="both"/>
        <w:rPr>
          <w:rFonts w:ascii="Arial" w:eastAsia="Times New Roman" w:hAnsi="Arial" w:cs="Arial"/>
          <w:color w:val="000000"/>
          <w:lang w:eastAsia="es-ES"/>
        </w:rPr>
      </w:pPr>
      <w:r w:rsidRPr="00DF7DFC">
        <w:rPr>
          <w:rFonts w:ascii="Arial" w:eastAsia="Times New Roman" w:hAnsi="Arial" w:cs="Arial"/>
          <w:color w:val="000000"/>
          <w:lang w:eastAsia="es-ES"/>
        </w:rPr>
        <w:t>COLEGIO DE PSICOPEDAGOGOS DE LA PROVINCIA DE CÓRDOBA. 1995. Ley 7619. 1ª Edición Especial Revista Psicopedagógica. Córdoba.</w:t>
      </w:r>
      <w:r w:rsidR="00F55913">
        <w:rPr>
          <w:rFonts w:ascii="Arial" w:eastAsia="Times New Roman" w:hAnsi="Arial" w:cs="Arial"/>
          <w:color w:val="000000"/>
          <w:lang w:eastAsia="es-ES"/>
        </w:rPr>
        <w:t xml:space="preserve"> </w:t>
      </w:r>
    </w:p>
    <w:p w:rsidR="001E7F7A" w:rsidRDefault="001E7F7A" w:rsidP="00812C65">
      <w:pPr>
        <w:spacing w:before="240" w:line="240" w:lineRule="auto"/>
        <w:ind w:left="700" w:hanging="700"/>
        <w:jc w:val="both"/>
        <w:rPr>
          <w:rFonts w:ascii="Arial" w:eastAsia="Times New Roman" w:hAnsi="Arial" w:cs="Arial"/>
          <w:lang w:eastAsia="es-ES"/>
        </w:rPr>
      </w:pPr>
      <w:r w:rsidRPr="007D0734">
        <w:rPr>
          <w:rFonts w:ascii="Arial" w:eastAsia="Times New Roman" w:hAnsi="Arial" w:cs="Arial"/>
          <w:lang w:eastAsia="es-ES"/>
        </w:rPr>
        <w:t>DE LELLIS, M. 2015. Perspectivas en salud pública y salud mental. Ediciones Nuevos Tiempos. Buenos Aires.</w:t>
      </w:r>
      <w:r w:rsidR="00244B49">
        <w:rPr>
          <w:rFonts w:ascii="Arial" w:eastAsia="Times New Roman" w:hAnsi="Arial" w:cs="Arial"/>
          <w:lang w:eastAsia="es-ES"/>
        </w:rPr>
        <w:t xml:space="preserve"> </w:t>
      </w:r>
    </w:p>
    <w:p w:rsidR="003D0989" w:rsidRPr="007D0734" w:rsidRDefault="003D0989" w:rsidP="00812C65">
      <w:pPr>
        <w:spacing w:before="240" w:line="240" w:lineRule="auto"/>
        <w:ind w:left="700" w:hanging="700"/>
        <w:jc w:val="both"/>
        <w:rPr>
          <w:rFonts w:ascii="Arial" w:eastAsia="Times New Roman" w:hAnsi="Arial" w:cs="Arial"/>
          <w:lang w:eastAsia="es-ES"/>
        </w:rPr>
      </w:pPr>
      <w:r w:rsidRPr="003D0989">
        <w:rPr>
          <w:rFonts w:ascii="Arial" w:eastAsia="Times New Roman" w:hAnsi="Arial" w:cs="Arial"/>
          <w:lang w:eastAsia="es-ES"/>
        </w:rPr>
        <w:t>LEY NACIONAL DE SALUD MENTAL Nº 26.657</w:t>
      </w:r>
      <w:r>
        <w:rPr>
          <w:rFonts w:ascii="Arial" w:eastAsia="Times New Roman" w:hAnsi="Arial" w:cs="Arial"/>
          <w:lang w:eastAsia="es-ES"/>
        </w:rPr>
        <w:t xml:space="preserve">. Ministerio de Salud, Presidencia de la </w:t>
      </w:r>
      <w:proofErr w:type="spellStart"/>
      <w:r>
        <w:rPr>
          <w:rFonts w:ascii="Arial" w:eastAsia="Times New Roman" w:hAnsi="Arial" w:cs="Arial"/>
          <w:lang w:eastAsia="es-ES"/>
        </w:rPr>
        <w:t>Nacion</w:t>
      </w:r>
      <w:proofErr w:type="spellEnd"/>
      <w:r>
        <w:rPr>
          <w:rFonts w:ascii="Arial" w:eastAsia="Times New Roman" w:hAnsi="Arial" w:cs="Arial"/>
          <w:lang w:eastAsia="es-ES"/>
        </w:rPr>
        <w:t>.</w:t>
      </w:r>
    </w:p>
    <w:p w:rsidR="001405F4" w:rsidRPr="00BB47F4" w:rsidRDefault="00841AA2" w:rsidP="00812C65">
      <w:pPr>
        <w:spacing w:before="240" w:line="240" w:lineRule="auto"/>
        <w:ind w:left="720" w:hanging="720"/>
        <w:jc w:val="both"/>
        <w:rPr>
          <w:rFonts w:ascii="Arial" w:eastAsia="Times New Roman" w:hAnsi="Arial" w:cs="Arial"/>
          <w:color w:val="000000"/>
          <w:lang w:eastAsia="es-ES"/>
        </w:rPr>
      </w:pPr>
      <w:r w:rsidRPr="009E45A7">
        <w:rPr>
          <w:rFonts w:ascii="Arial" w:eastAsia="Times New Roman" w:hAnsi="Arial" w:cs="Arial"/>
          <w:color w:val="000000"/>
          <w:sz w:val="24"/>
          <w:szCs w:val="24"/>
          <w:lang w:eastAsia="es-ES"/>
        </w:rPr>
        <w:t>ORGANIZACIÓN PANAMERICANA DE LA SALUD</w:t>
      </w:r>
      <w:r w:rsidRPr="009E45A7">
        <w:rPr>
          <w:rFonts w:ascii="Arial" w:eastAsia="Times New Roman" w:hAnsi="Arial" w:cs="Arial"/>
          <w:color w:val="000000"/>
          <w:sz w:val="28"/>
          <w:lang w:eastAsia="es-ES"/>
        </w:rPr>
        <w:t xml:space="preserve"> </w:t>
      </w:r>
      <w:r w:rsidR="001405F4" w:rsidRPr="009E45A7">
        <w:rPr>
          <w:rFonts w:ascii="Arial" w:eastAsia="Times New Roman" w:hAnsi="Arial" w:cs="Arial"/>
          <w:color w:val="000000"/>
          <w:lang w:eastAsia="es-ES"/>
        </w:rPr>
        <w:t>(2000). Iniciativa “La Salud Pública en las Américas”. Disponible en:</w:t>
      </w:r>
      <w:r w:rsidR="00A07ED5">
        <w:rPr>
          <w:rFonts w:ascii="Arial" w:eastAsia="Times New Roman" w:hAnsi="Arial" w:cs="Arial"/>
          <w:color w:val="000000"/>
          <w:lang w:eastAsia="es-ES"/>
        </w:rPr>
        <w:t xml:space="preserve"> </w:t>
      </w:r>
      <w:r w:rsidR="00BB47F4">
        <w:rPr>
          <w:rFonts w:ascii="Arial" w:eastAsia="Times New Roman" w:hAnsi="Arial" w:cs="Arial"/>
          <w:color w:val="000000"/>
          <w:lang w:eastAsia="es-ES"/>
        </w:rPr>
        <w:t xml:space="preserve"> </w:t>
      </w:r>
      <w:r w:rsidR="001405F4" w:rsidRPr="009E45A7">
        <w:rPr>
          <w:rFonts w:ascii="Arial" w:eastAsia="Times New Roman" w:hAnsi="Arial" w:cs="Arial"/>
          <w:color w:val="000000"/>
          <w:lang w:eastAsia="es-ES"/>
        </w:rPr>
        <w:t xml:space="preserve"> http://www.campusvirtualsp.org/esp/Pub/SaludPublicaAmericas/es/homepage.htm</w:t>
      </w:r>
    </w:p>
    <w:p w:rsidR="001405F4" w:rsidRPr="009E45A7" w:rsidRDefault="001405F4" w:rsidP="00812C65">
      <w:pPr>
        <w:spacing w:before="240" w:line="240" w:lineRule="auto"/>
        <w:ind w:left="700" w:hanging="700"/>
        <w:jc w:val="both"/>
        <w:rPr>
          <w:rFonts w:ascii="Arial" w:eastAsia="Times New Roman" w:hAnsi="Arial" w:cs="Arial"/>
          <w:lang w:eastAsia="es-ES"/>
        </w:rPr>
      </w:pPr>
      <w:r w:rsidRPr="009E45A7">
        <w:rPr>
          <w:rFonts w:ascii="Arial" w:eastAsia="Times New Roman" w:hAnsi="Arial" w:cs="Arial"/>
          <w:color w:val="000000"/>
          <w:lang w:eastAsia="es-ES"/>
        </w:rPr>
        <w:t>ORGANIZACIÓN MUNDIAL DE LA SALUD. 2001. Informe sobre la Salud en el Mundo-Salud Mental: nuevos co</w:t>
      </w:r>
      <w:r w:rsidR="00A80226" w:rsidRPr="009E45A7">
        <w:rPr>
          <w:rFonts w:ascii="Arial" w:eastAsia="Times New Roman" w:hAnsi="Arial" w:cs="Arial"/>
          <w:color w:val="000000"/>
          <w:lang w:eastAsia="es-ES"/>
        </w:rPr>
        <w:t>nocimientos, nuevas esperanzas.</w:t>
      </w:r>
      <w:r w:rsidRPr="009E45A7">
        <w:rPr>
          <w:rFonts w:ascii="Arial" w:eastAsia="Times New Roman" w:hAnsi="Arial" w:cs="Arial"/>
          <w:color w:val="000000"/>
          <w:lang w:eastAsia="es-ES"/>
        </w:rPr>
        <w:t> Ginebra.</w:t>
      </w:r>
      <w:r w:rsidR="00F55913" w:rsidRPr="009E45A7">
        <w:rPr>
          <w:rFonts w:ascii="Arial" w:eastAsia="Times New Roman" w:hAnsi="Arial" w:cs="Arial"/>
          <w:color w:val="000000"/>
          <w:lang w:eastAsia="es-ES"/>
        </w:rPr>
        <w:t xml:space="preserve"> </w:t>
      </w:r>
    </w:p>
    <w:p w:rsidR="001405F4" w:rsidRPr="009E45A7" w:rsidRDefault="001405F4" w:rsidP="00812C65">
      <w:pPr>
        <w:spacing w:before="240" w:line="240" w:lineRule="auto"/>
        <w:ind w:left="700" w:hanging="700"/>
        <w:jc w:val="both"/>
        <w:rPr>
          <w:rFonts w:ascii="Arial" w:eastAsia="Times New Roman" w:hAnsi="Arial" w:cs="Arial"/>
          <w:lang w:eastAsia="es-ES"/>
        </w:rPr>
      </w:pPr>
      <w:r w:rsidRPr="009E45A7">
        <w:rPr>
          <w:rFonts w:ascii="Arial" w:eastAsia="Times New Roman" w:hAnsi="Arial" w:cs="Arial"/>
          <w:color w:val="000000"/>
          <w:lang w:eastAsia="es-ES"/>
        </w:rPr>
        <w:t>ORGANIZACIÓN MUNDIAL DE LA SALUD. 2002. Programa Mundial de Acción en Salud Mental. Ginebra.</w:t>
      </w:r>
      <w:r w:rsidR="00F55913" w:rsidRPr="009E45A7">
        <w:rPr>
          <w:rFonts w:ascii="Arial" w:eastAsia="Times New Roman" w:hAnsi="Arial" w:cs="Arial"/>
          <w:color w:val="000000"/>
          <w:lang w:eastAsia="es-ES"/>
        </w:rPr>
        <w:t xml:space="preserve"> </w:t>
      </w:r>
    </w:p>
    <w:p w:rsidR="001405F4" w:rsidRDefault="001405F4" w:rsidP="00812C65">
      <w:pPr>
        <w:spacing w:before="240" w:line="240" w:lineRule="auto"/>
        <w:ind w:left="700" w:hanging="700"/>
        <w:jc w:val="both"/>
        <w:rPr>
          <w:rFonts w:ascii="Arial" w:eastAsia="Times New Roman" w:hAnsi="Arial" w:cs="Arial"/>
          <w:color w:val="000000"/>
          <w:lang w:eastAsia="es-ES"/>
        </w:rPr>
      </w:pPr>
      <w:r w:rsidRPr="009E45A7">
        <w:rPr>
          <w:rFonts w:ascii="Arial" w:eastAsia="Times New Roman" w:hAnsi="Arial" w:cs="Arial"/>
          <w:color w:val="000000"/>
          <w:lang w:eastAsia="es-ES"/>
        </w:rPr>
        <w:t>ORGANIZACIÓN PANAMERICANA DE LA SALUD/ORGANIZACIÓN MUNDIAL DE LA SALUD. 2005. “Renovación de la Atención Primaria de la Salud en las Américas” Washington, USA.</w:t>
      </w:r>
      <w:r w:rsidR="00F55913" w:rsidRPr="009E45A7">
        <w:rPr>
          <w:rFonts w:ascii="Arial" w:eastAsia="Times New Roman" w:hAnsi="Arial" w:cs="Arial"/>
          <w:color w:val="000000"/>
          <w:lang w:eastAsia="es-ES"/>
        </w:rPr>
        <w:t xml:space="preserve"> </w:t>
      </w:r>
    </w:p>
    <w:p w:rsidR="0057088D" w:rsidRDefault="0057088D" w:rsidP="002C6B03">
      <w:pPr>
        <w:spacing w:after="0" w:line="240" w:lineRule="auto"/>
        <w:ind w:left="697" w:hanging="697"/>
        <w:jc w:val="both"/>
        <w:rPr>
          <w:rFonts w:ascii="Arial" w:eastAsia="Times New Roman" w:hAnsi="Arial" w:cs="Arial"/>
          <w:color w:val="000000"/>
          <w:lang w:eastAsia="es-ES"/>
        </w:rPr>
      </w:pPr>
      <w:r>
        <w:rPr>
          <w:rFonts w:ascii="Arial" w:eastAsia="Times New Roman" w:hAnsi="Arial" w:cs="Arial"/>
          <w:color w:val="000000"/>
          <w:lang w:eastAsia="es-ES"/>
        </w:rPr>
        <w:t>PLAN DE ACCION SOBRE SALUD MENTAL 2013-2020. Organización Mundial de la Salud. Biblioteca OMS.</w:t>
      </w:r>
      <w:r w:rsidR="002C6B03">
        <w:rPr>
          <w:rFonts w:ascii="Arial" w:eastAsia="Times New Roman" w:hAnsi="Arial" w:cs="Arial"/>
          <w:color w:val="000000"/>
          <w:lang w:eastAsia="es-ES"/>
        </w:rPr>
        <w:t xml:space="preserve">  </w:t>
      </w:r>
      <w:r w:rsidRPr="008D0F26">
        <w:t xml:space="preserve"> </w:t>
      </w:r>
      <w:hyperlink r:id="rId8" w:history="1">
        <w:r w:rsidRPr="00CF4ED4">
          <w:rPr>
            <w:rStyle w:val="Hipervnculo"/>
            <w:rFonts w:ascii="Arial" w:eastAsia="Times New Roman" w:hAnsi="Arial" w:cs="Arial"/>
            <w:lang w:eastAsia="es-ES"/>
          </w:rPr>
          <w:t>http://apps.who.int/iris/bitstream/10665/97488/1/9789243506029_spa.pdf</w:t>
        </w:r>
      </w:hyperlink>
      <w:proofErr w:type="gramStart"/>
      <w:r>
        <w:rPr>
          <w:rFonts w:ascii="Arial" w:eastAsia="Times New Roman" w:hAnsi="Arial" w:cs="Arial"/>
          <w:color w:val="000000"/>
          <w:lang w:eastAsia="es-ES"/>
        </w:rPr>
        <w:t>..</w:t>
      </w:r>
      <w:proofErr w:type="gramEnd"/>
      <w:r>
        <w:rPr>
          <w:rFonts w:ascii="Arial" w:eastAsia="Times New Roman" w:hAnsi="Arial" w:cs="Arial"/>
          <w:color w:val="000000"/>
          <w:lang w:eastAsia="es-ES"/>
        </w:rPr>
        <w:t xml:space="preserve">  </w:t>
      </w:r>
    </w:p>
    <w:p w:rsidR="00BB47F4" w:rsidRPr="00491A2E" w:rsidRDefault="00BB47F4" w:rsidP="00BB47F4">
      <w:pPr>
        <w:spacing w:before="240" w:line="240" w:lineRule="auto"/>
        <w:ind w:left="700" w:hanging="700"/>
        <w:jc w:val="both"/>
        <w:rPr>
          <w:rFonts w:ascii="Arial" w:eastAsia="Times New Roman" w:hAnsi="Arial" w:cs="Arial"/>
          <w:lang w:eastAsia="es-ES"/>
        </w:rPr>
      </w:pPr>
      <w:r w:rsidRPr="00491A2E">
        <w:rPr>
          <w:rFonts w:ascii="Arial" w:eastAsia="Times New Roman" w:hAnsi="Arial" w:cs="Arial"/>
          <w:color w:val="000000"/>
          <w:lang w:eastAsia="es-ES"/>
        </w:rPr>
        <w:t xml:space="preserve">STOLKINER A. y GARBUS P. 2009. Ética y Prácticas en Salud Mental. En Bioética, Salud Mental y Psicoanálisis. Comp. Juan Carlos </w:t>
      </w:r>
      <w:proofErr w:type="spellStart"/>
      <w:r w:rsidRPr="00491A2E">
        <w:rPr>
          <w:rFonts w:ascii="Arial" w:eastAsia="Times New Roman" w:hAnsi="Arial" w:cs="Arial"/>
          <w:color w:val="000000"/>
          <w:lang w:eastAsia="es-ES"/>
        </w:rPr>
        <w:t>Fantin</w:t>
      </w:r>
      <w:proofErr w:type="spellEnd"/>
      <w:r w:rsidRPr="00491A2E">
        <w:rPr>
          <w:rFonts w:ascii="Arial" w:eastAsia="Times New Roman" w:hAnsi="Arial" w:cs="Arial"/>
          <w:color w:val="000000"/>
          <w:lang w:eastAsia="es-ES"/>
        </w:rPr>
        <w:t xml:space="preserve"> y Pablo </w:t>
      </w:r>
      <w:proofErr w:type="spellStart"/>
      <w:r w:rsidRPr="00491A2E">
        <w:rPr>
          <w:rFonts w:ascii="Arial" w:eastAsia="Times New Roman" w:hAnsi="Arial" w:cs="Arial"/>
          <w:color w:val="000000"/>
          <w:lang w:eastAsia="es-ES"/>
        </w:rPr>
        <w:t>Fridman</w:t>
      </w:r>
      <w:proofErr w:type="spellEnd"/>
      <w:r w:rsidRPr="00491A2E">
        <w:rPr>
          <w:rFonts w:ascii="Arial" w:eastAsia="Times New Roman" w:hAnsi="Arial" w:cs="Arial"/>
          <w:color w:val="000000"/>
          <w:lang w:eastAsia="es-ES"/>
        </w:rPr>
        <w:t xml:space="preserve">. Editorial </w:t>
      </w:r>
      <w:proofErr w:type="spellStart"/>
      <w:r w:rsidRPr="00491A2E">
        <w:rPr>
          <w:rFonts w:ascii="Arial" w:eastAsia="Times New Roman" w:hAnsi="Arial" w:cs="Arial"/>
          <w:color w:val="000000"/>
          <w:lang w:eastAsia="es-ES"/>
        </w:rPr>
        <w:t>Polemos</w:t>
      </w:r>
      <w:proofErr w:type="spellEnd"/>
      <w:r w:rsidRPr="00491A2E">
        <w:rPr>
          <w:rFonts w:ascii="Arial" w:eastAsia="Times New Roman" w:hAnsi="Arial" w:cs="Arial"/>
          <w:color w:val="000000"/>
          <w:lang w:eastAsia="es-ES"/>
        </w:rPr>
        <w:t>. Buenos Aires.</w:t>
      </w:r>
      <w:r>
        <w:rPr>
          <w:rFonts w:ascii="Arial" w:eastAsia="Times New Roman" w:hAnsi="Arial" w:cs="Arial"/>
          <w:color w:val="000000"/>
          <w:lang w:eastAsia="es-ES"/>
        </w:rPr>
        <w:t xml:space="preserve"> </w:t>
      </w:r>
    </w:p>
    <w:p w:rsidR="00AB492F" w:rsidRPr="00491A2E" w:rsidRDefault="00AB492F" w:rsidP="00812C65">
      <w:pPr>
        <w:spacing w:before="240" w:line="240" w:lineRule="auto"/>
        <w:ind w:left="700" w:hanging="700"/>
        <w:jc w:val="both"/>
        <w:rPr>
          <w:rFonts w:ascii="Arial" w:eastAsia="Times New Roman" w:hAnsi="Arial" w:cs="Arial"/>
          <w:lang w:eastAsia="es-ES"/>
        </w:rPr>
      </w:pPr>
      <w:r w:rsidRPr="00491A2E">
        <w:rPr>
          <w:rFonts w:ascii="Arial" w:eastAsia="Times New Roman" w:hAnsi="Arial" w:cs="Arial"/>
          <w:color w:val="000000"/>
          <w:lang w:eastAsia="es-ES"/>
        </w:rPr>
        <w:t xml:space="preserve">STOLKINER A. y SOLITARIO R. 2007. Atención Primaria </w:t>
      </w:r>
      <w:r>
        <w:rPr>
          <w:rFonts w:ascii="Arial" w:eastAsia="Times New Roman" w:hAnsi="Arial" w:cs="Arial"/>
          <w:color w:val="000000"/>
          <w:lang w:eastAsia="es-ES"/>
        </w:rPr>
        <w:t>de la Salud y Salud Mental: la Articulación entre Dos U</w:t>
      </w:r>
      <w:r w:rsidRPr="00491A2E">
        <w:rPr>
          <w:rFonts w:ascii="Arial" w:eastAsia="Times New Roman" w:hAnsi="Arial" w:cs="Arial"/>
          <w:color w:val="000000"/>
          <w:lang w:eastAsia="es-ES"/>
        </w:rPr>
        <w:t xml:space="preserve">topías. En Atención Primaria en Salud-Enfoques Interdisciplinarios. Comp. Daniel </w:t>
      </w:r>
      <w:proofErr w:type="spellStart"/>
      <w:r w:rsidRPr="00491A2E">
        <w:rPr>
          <w:rFonts w:ascii="Arial" w:eastAsia="Times New Roman" w:hAnsi="Arial" w:cs="Arial"/>
          <w:color w:val="000000"/>
          <w:lang w:eastAsia="es-ES"/>
        </w:rPr>
        <w:t>Maceira</w:t>
      </w:r>
      <w:proofErr w:type="spellEnd"/>
      <w:r w:rsidRPr="00491A2E">
        <w:rPr>
          <w:rFonts w:ascii="Arial" w:eastAsia="Times New Roman" w:hAnsi="Arial" w:cs="Arial"/>
          <w:color w:val="000000"/>
          <w:lang w:eastAsia="es-ES"/>
        </w:rPr>
        <w:t>. Ed. Paidós. Buenos Aires.</w:t>
      </w:r>
      <w:r w:rsidR="00F55913">
        <w:rPr>
          <w:rFonts w:ascii="Arial" w:eastAsia="Times New Roman" w:hAnsi="Arial" w:cs="Arial"/>
          <w:color w:val="000000"/>
          <w:lang w:eastAsia="es-ES"/>
        </w:rPr>
        <w:t xml:space="preserve"> </w:t>
      </w:r>
    </w:p>
    <w:p w:rsidR="00F77425" w:rsidRDefault="00F77425" w:rsidP="00F55913">
      <w:pPr>
        <w:spacing w:before="240" w:line="240" w:lineRule="auto"/>
        <w:ind w:left="700" w:hanging="700"/>
        <w:jc w:val="both"/>
        <w:rPr>
          <w:rFonts w:ascii="Arial" w:eastAsia="Times New Roman" w:hAnsi="Arial" w:cs="Arial"/>
          <w:strike/>
          <w:color w:val="222222"/>
          <w:shd w:val="clear" w:color="auto" w:fill="FFFFFF"/>
          <w:lang w:eastAsia="es-ES"/>
        </w:rPr>
      </w:pPr>
    </w:p>
    <w:p w:rsidR="00F77425" w:rsidRDefault="00F77425" w:rsidP="00F55913">
      <w:pPr>
        <w:spacing w:before="240" w:line="240" w:lineRule="auto"/>
        <w:ind w:left="700" w:hanging="700"/>
        <w:jc w:val="both"/>
        <w:rPr>
          <w:rFonts w:ascii="Arial" w:eastAsia="Times New Roman" w:hAnsi="Arial" w:cs="Arial"/>
          <w:strike/>
          <w:color w:val="222222"/>
          <w:shd w:val="clear" w:color="auto" w:fill="FFFFFF"/>
          <w:lang w:eastAsia="es-ES"/>
        </w:rPr>
      </w:pPr>
    </w:p>
    <w:p w:rsidR="00F55913" w:rsidRPr="00F55913" w:rsidRDefault="00F55913" w:rsidP="004B34A0">
      <w:pPr>
        <w:spacing w:before="240" w:line="240" w:lineRule="auto"/>
        <w:jc w:val="both"/>
        <w:rPr>
          <w:rFonts w:ascii="Arial" w:eastAsia="Times New Roman" w:hAnsi="Arial" w:cs="Arial"/>
          <w:strike/>
          <w:lang w:eastAsia="es-ES"/>
        </w:rPr>
      </w:pPr>
    </w:p>
    <w:p w:rsidR="00812C65" w:rsidRPr="00026C29" w:rsidRDefault="00812C65" w:rsidP="00812C65">
      <w:pPr>
        <w:spacing w:before="240" w:line="240" w:lineRule="auto"/>
        <w:ind w:left="700" w:hanging="700"/>
        <w:jc w:val="both"/>
        <w:rPr>
          <w:rFonts w:ascii="Arial" w:eastAsia="Times New Roman" w:hAnsi="Arial" w:cs="Arial"/>
          <w:b/>
          <w:color w:val="000000"/>
          <w:u w:val="single"/>
          <w:lang w:eastAsia="es-ES"/>
        </w:rPr>
      </w:pPr>
    </w:p>
    <w:p w:rsidR="00F208E0" w:rsidRPr="00026C29" w:rsidRDefault="00F208E0" w:rsidP="00812C65">
      <w:pPr>
        <w:spacing w:before="240" w:line="240" w:lineRule="auto"/>
        <w:ind w:left="700" w:hanging="700"/>
        <w:jc w:val="both"/>
        <w:rPr>
          <w:rFonts w:ascii="Arial" w:eastAsia="Times New Roman" w:hAnsi="Arial" w:cs="Arial"/>
          <w:b/>
          <w:u w:val="single"/>
          <w:lang w:eastAsia="es-ES"/>
        </w:rPr>
      </w:pPr>
      <w:r w:rsidRPr="00026C29">
        <w:rPr>
          <w:rFonts w:ascii="Arial" w:eastAsia="Times New Roman" w:hAnsi="Arial" w:cs="Arial"/>
          <w:b/>
          <w:color w:val="000000"/>
          <w:u w:val="single"/>
          <w:lang w:eastAsia="es-ES"/>
        </w:rPr>
        <w:t>BIBLIOGRAFIA APARTADO B</w:t>
      </w:r>
    </w:p>
    <w:p w:rsidR="00F033B7" w:rsidRPr="007D0734" w:rsidRDefault="00F033B7" w:rsidP="00FB39D5">
      <w:pPr>
        <w:spacing w:before="240" w:line="240" w:lineRule="auto"/>
        <w:ind w:left="700" w:hanging="700"/>
        <w:jc w:val="both"/>
        <w:rPr>
          <w:rFonts w:ascii="Arial" w:eastAsia="Times New Roman" w:hAnsi="Arial" w:cs="Arial"/>
          <w:lang w:eastAsia="es-ES"/>
        </w:rPr>
      </w:pPr>
    </w:p>
    <w:p w:rsidR="00F033B7" w:rsidRPr="007D0734" w:rsidRDefault="00F033B7" w:rsidP="00F77425">
      <w:pPr>
        <w:spacing w:before="240" w:line="240" w:lineRule="auto"/>
        <w:ind w:left="700" w:hanging="700"/>
        <w:jc w:val="both"/>
        <w:rPr>
          <w:rFonts w:ascii="Arial" w:eastAsia="Times New Roman" w:hAnsi="Arial" w:cs="Arial"/>
          <w:lang w:eastAsia="es-ES"/>
        </w:rPr>
      </w:pPr>
      <w:r w:rsidRPr="007D0734">
        <w:rPr>
          <w:rFonts w:ascii="Arial" w:eastAsia="Times New Roman" w:hAnsi="Arial" w:cs="Arial"/>
          <w:lang w:eastAsia="es-ES"/>
        </w:rPr>
        <w:t>BIN, L. 2011. Psicopedagogía en Salud. Lugar Editorial. Buenos Aires.</w:t>
      </w:r>
      <w:r>
        <w:rPr>
          <w:rFonts w:ascii="Arial" w:eastAsia="Times New Roman" w:hAnsi="Arial" w:cs="Arial"/>
          <w:lang w:eastAsia="es-ES"/>
        </w:rPr>
        <w:t xml:space="preserve"> </w:t>
      </w:r>
    </w:p>
    <w:p w:rsidR="00F033B7" w:rsidRPr="007D0734" w:rsidRDefault="00F033B7" w:rsidP="00FB39D5">
      <w:pPr>
        <w:spacing w:before="240" w:line="240" w:lineRule="auto"/>
        <w:ind w:left="700" w:hanging="700"/>
        <w:jc w:val="both"/>
        <w:rPr>
          <w:rFonts w:ascii="Arial" w:eastAsia="Times New Roman" w:hAnsi="Arial" w:cs="Arial"/>
          <w:lang w:eastAsia="es-ES"/>
        </w:rPr>
      </w:pPr>
      <w:r w:rsidRPr="007D0734">
        <w:rPr>
          <w:rFonts w:ascii="Arial" w:eastAsia="Times New Roman" w:hAnsi="Arial" w:cs="Arial"/>
          <w:lang w:eastAsia="es-ES"/>
        </w:rPr>
        <w:t>BIN, L. y otros. 2000. Tratamiento Psicopedagógico. Editorial Paidós. Buenos Aires.</w:t>
      </w:r>
      <w:r>
        <w:rPr>
          <w:rFonts w:ascii="Arial" w:eastAsia="Times New Roman" w:hAnsi="Arial" w:cs="Arial"/>
          <w:lang w:eastAsia="es-ES"/>
        </w:rPr>
        <w:t xml:space="preserve"> </w:t>
      </w:r>
    </w:p>
    <w:p w:rsidR="00F033B7" w:rsidRDefault="00F033B7" w:rsidP="00FB39D5">
      <w:pPr>
        <w:spacing w:before="240" w:line="240" w:lineRule="auto"/>
        <w:ind w:left="700" w:hanging="700"/>
        <w:jc w:val="both"/>
        <w:rPr>
          <w:rFonts w:ascii="Arial" w:eastAsia="Times New Roman" w:hAnsi="Arial" w:cs="Arial"/>
          <w:lang w:eastAsia="es-ES"/>
        </w:rPr>
      </w:pPr>
      <w:r w:rsidRPr="007D0734">
        <w:rPr>
          <w:rFonts w:ascii="Arial" w:eastAsia="Times New Roman" w:hAnsi="Arial" w:cs="Arial"/>
          <w:lang w:eastAsia="es-ES"/>
        </w:rPr>
        <w:t>BURIN, D. y otros. 2007. Evaluación Neuropsicológica en Adultos. Editorial Paidós.</w:t>
      </w:r>
      <w:r>
        <w:rPr>
          <w:rFonts w:ascii="Arial" w:eastAsia="Times New Roman" w:hAnsi="Arial" w:cs="Arial"/>
          <w:lang w:eastAsia="es-ES"/>
        </w:rPr>
        <w:t xml:space="preserve"> </w:t>
      </w:r>
    </w:p>
    <w:p w:rsidR="007F1DBE" w:rsidRPr="007D0734" w:rsidRDefault="007F1DBE" w:rsidP="00FB39D5">
      <w:pPr>
        <w:spacing w:before="240" w:line="240" w:lineRule="auto"/>
        <w:ind w:left="700" w:hanging="700"/>
        <w:jc w:val="both"/>
        <w:rPr>
          <w:rFonts w:ascii="Arial" w:eastAsia="Times New Roman" w:hAnsi="Arial" w:cs="Arial"/>
          <w:lang w:eastAsia="es-ES"/>
        </w:rPr>
      </w:pPr>
      <w:r w:rsidRPr="007F1DBE">
        <w:rPr>
          <w:rFonts w:ascii="Arial" w:eastAsia="Times New Roman" w:hAnsi="Arial" w:cs="Arial"/>
          <w:lang w:eastAsia="es-ES"/>
        </w:rPr>
        <w:t>CZERESNIA</w:t>
      </w:r>
      <w:r>
        <w:rPr>
          <w:rFonts w:ascii="Arial" w:eastAsia="Times New Roman" w:hAnsi="Arial" w:cs="Arial"/>
          <w:lang w:eastAsia="es-ES"/>
        </w:rPr>
        <w:t xml:space="preserve">, D. 2006. </w:t>
      </w:r>
      <w:r w:rsidRPr="007F1DBE">
        <w:rPr>
          <w:rFonts w:ascii="Arial" w:eastAsia="Times New Roman" w:hAnsi="Arial" w:cs="Arial"/>
          <w:lang w:eastAsia="es-ES"/>
        </w:rPr>
        <w:t>El concepto de salud y la diferencia entre prevención y promoción</w:t>
      </w:r>
      <w:r>
        <w:rPr>
          <w:rFonts w:ascii="Arial" w:eastAsia="Times New Roman" w:hAnsi="Arial" w:cs="Arial"/>
          <w:lang w:eastAsia="es-ES"/>
        </w:rPr>
        <w:t xml:space="preserve">. </w:t>
      </w:r>
      <w:r w:rsidRPr="007F1DBE">
        <w:rPr>
          <w:rFonts w:ascii="Arial" w:eastAsia="Times New Roman" w:hAnsi="Arial" w:cs="Arial"/>
          <w:lang w:eastAsia="es-ES"/>
        </w:rPr>
        <w:t xml:space="preserve"> En: Promoción de la Salud Conceptos, reflexiones, tendencias. </w:t>
      </w:r>
      <w:proofErr w:type="spellStart"/>
      <w:r w:rsidRPr="007F1DBE">
        <w:rPr>
          <w:rFonts w:ascii="Arial" w:eastAsia="Times New Roman" w:hAnsi="Arial" w:cs="Arial"/>
          <w:lang w:eastAsia="es-ES"/>
        </w:rPr>
        <w:t>Czeresnia</w:t>
      </w:r>
      <w:proofErr w:type="spellEnd"/>
      <w:r w:rsidRPr="007F1DBE">
        <w:rPr>
          <w:rFonts w:ascii="Arial" w:eastAsia="Times New Roman" w:hAnsi="Arial" w:cs="Arial"/>
          <w:lang w:eastAsia="es-ES"/>
        </w:rPr>
        <w:t xml:space="preserve"> D</w:t>
      </w:r>
      <w:r>
        <w:rPr>
          <w:rFonts w:ascii="Arial" w:eastAsia="Times New Roman" w:hAnsi="Arial" w:cs="Arial"/>
          <w:lang w:eastAsia="es-ES"/>
        </w:rPr>
        <w:t>.</w:t>
      </w:r>
      <w:r w:rsidRPr="007F1DBE">
        <w:rPr>
          <w:rFonts w:ascii="Arial" w:eastAsia="Times New Roman" w:hAnsi="Arial" w:cs="Arial"/>
          <w:lang w:eastAsia="es-ES"/>
        </w:rPr>
        <w:t xml:space="preserve"> y Machado de Freitas C. Compiladores. Lugar Editorial. Buenos Aires.</w:t>
      </w:r>
    </w:p>
    <w:p w:rsidR="00733205" w:rsidRPr="00733205" w:rsidRDefault="00252DF9" w:rsidP="00733205">
      <w:pPr>
        <w:spacing w:before="240" w:line="240" w:lineRule="auto"/>
        <w:ind w:left="700" w:hanging="700"/>
        <w:jc w:val="both"/>
        <w:rPr>
          <w:rFonts w:ascii="Arial" w:eastAsia="Times New Roman" w:hAnsi="Arial" w:cs="Arial"/>
          <w:lang w:eastAsia="es-ES"/>
        </w:rPr>
      </w:pPr>
      <w:r w:rsidRPr="00733205">
        <w:rPr>
          <w:rFonts w:ascii="Arial" w:eastAsia="Times New Roman" w:hAnsi="Arial" w:cs="Arial"/>
          <w:lang w:eastAsia="es-ES"/>
        </w:rPr>
        <w:t>FUSCA, C. 2017. Dificultades para Aprender a Leer y Escribir</w:t>
      </w:r>
      <w:r w:rsidR="00733205" w:rsidRPr="00733205">
        <w:rPr>
          <w:rFonts w:ascii="Arial" w:eastAsia="Times New Roman" w:hAnsi="Arial" w:cs="Arial"/>
          <w:lang w:eastAsia="es-ES"/>
        </w:rPr>
        <w:t xml:space="preserve"> En </w:t>
      </w:r>
      <w:proofErr w:type="spellStart"/>
      <w:r w:rsidR="00733205" w:rsidRPr="00733205">
        <w:rPr>
          <w:rFonts w:ascii="Arial" w:eastAsia="Times New Roman" w:hAnsi="Arial" w:cs="Arial"/>
          <w:lang w:eastAsia="es-ES"/>
        </w:rPr>
        <w:t>Janin</w:t>
      </w:r>
      <w:proofErr w:type="spellEnd"/>
      <w:r w:rsidR="00733205" w:rsidRPr="00733205">
        <w:rPr>
          <w:rFonts w:ascii="Arial" w:eastAsia="Times New Roman" w:hAnsi="Arial" w:cs="Arial"/>
          <w:lang w:eastAsia="es-ES"/>
        </w:rPr>
        <w:t xml:space="preserve">, B. </w:t>
      </w:r>
      <w:proofErr w:type="spellStart"/>
      <w:r w:rsidR="00733205" w:rsidRPr="00733205">
        <w:rPr>
          <w:rFonts w:ascii="Arial" w:eastAsia="Times New Roman" w:hAnsi="Arial" w:cs="Arial"/>
          <w:lang w:eastAsia="es-ES"/>
        </w:rPr>
        <w:t>Vasen</w:t>
      </w:r>
      <w:proofErr w:type="spellEnd"/>
      <w:r w:rsidR="00733205" w:rsidRPr="00733205">
        <w:rPr>
          <w:rFonts w:ascii="Arial" w:eastAsia="Times New Roman" w:hAnsi="Arial" w:cs="Arial"/>
          <w:lang w:eastAsia="es-ES"/>
        </w:rPr>
        <w:t xml:space="preserve"> J.</w:t>
      </w:r>
      <w:r w:rsidR="00733205">
        <w:rPr>
          <w:rFonts w:ascii="Arial" w:eastAsia="Times New Roman" w:hAnsi="Arial" w:cs="Arial"/>
          <w:lang w:eastAsia="es-ES"/>
        </w:rPr>
        <w:t xml:space="preserve"> </w:t>
      </w:r>
      <w:r w:rsidR="00733205" w:rsidRPr="00733205">
        <w:rPr>
          <w:rFonts w:ascii="Arial" w:eastAsia="Times New Roman" w:hAnsi="Arial" w:cs="Arial"/>
          <w:lang w:eastAsia="es-ES"/>
        </w:rPr>
        <w:t xml:space="preserve">y </w:t>
      </w:r>
      <w:r w:rsidR="00733205">
        <w:rPr>
          <w:rFonts w:ascii="Arial" w:eastAsia="Times New Roman" w:hAnsi="Arial" w:cs="Arial"/>
          <w:lang w:eastAsia="es-ES"/>
        </w:rPr>
        <w:t>Fusca,</w:t>
      </w:r>
      <w:r w:rsidR="00733205" w:rsidRPr="00733205">
        <w:rPr>
          <w:rFonts w:ascii="Arial" w:eastAsia="Times New Roman" w:hAnsi="Arial" w:cs="Arial"/>
          <w:lang w:eastAsia="es-ES"/>
        </w:rPr>
        <w:t xml:space="preserve"> C. Dislexia y Dificultades de Aprendizaje </w:t>
      </w:r>
      <w:proofErr w:type="spellStart"/>
      <w:r w:rsidR="00733205" w:rsidRPr="00733205">
        <w:rPr>
          <w:rFonts w:ascii="Arial" w:eastAsia="Times New Roman" w:hAnsi="Arial" w:cs="Arial"/>
          <w:lang w:eastAsia="es-ES"/>
        </w:rPr>
        <w:t>pp</w:t>
      </w:r>
      <w:proofErr w:type="spellEnd"/>
      <w:r w:rsidR="00733205">
        <w:rPr>
          <w:rFonts w:ascii="Arial" w:eastAsia="Times New Roman" w:hAnsi="Arial" w:cs="Arial"/>
          <w:lang w:eastAsia="es-ES"/>
        </w:rPr>
        <w:t xml:space="preserve"> 6</w:t>
      </w:r>
      <w:r w:rsidR="00733205" w:rsidRPr="00733205">
        <w:rPr>
          <w:rFonts w:ascii="Arial" w:eastAsia="Times New Roman" w:hAnsi="Arial" w:cs="Arial"/>
          <w:lang w:eastAsia="es-ES"/>
        </w:rPr>
        <w:t>3-</w:t>
      </w:r>
      <w:r w:rsidR="00733205">
        <w:rPr>
          <w:rFonts w:ascii="Arial" w:eastAsia="Times New Roman" w:hAnsi="Arial" w:cs="Arial"/>
          <w:lang w:eastAsia="es-ES"/>
        </w:rPr>
        <w:t>68</w:t>
      </w:r>
      <w:r w:rsidR="00733205" w:rsidRPr="00733205">
        <w:rPr>
          <w:rFonts w:ascii="Arial" w:eastAsia="Times New Roman" w:hAnsi="Arial" w:cs="Arial"/>
          <w:lang w:eastAsia="es-ES"/>
        </w:rPr>
        <w:t xml:space="preserve">. </w:t>
      </w:r>
      <w:proofErr w:type="spellStart"/>
      <w:r w:rsidR="00733205" w:rsidRPr="00733205">
        <w:rPr>
          <w:rFonts w:ascii="Arial" w:eastAsia="Times New Roman" w:hAnsi="Arial" w:cs="Arial"/>
          <w:lang w:eastAsia="es-ES"/>
        </w:rPr>
        <w:t>Noveduc</w:t>
      </w:r>
      <w:proofErr w:type="spellEnd"/>
      <w:r w:rsidR="00733205" w:rsidRPr="00733205">
        <w:rPr>
          <w:rFonts w:ascii="Arial" w:eastAsia="Times New Roman" w:hAnsi="Arial" w:cs="Arial"/>
          <w:lang w:eastAsia="es-ES"/>
        </w:rPr>
        <w:t xml:space="preserve"> libros</w:t>
      </w:r>
      <w:r w:rsidR="00733205">
        <w:rPr>
          <w:rFonts w:ascii="Arial" w:eastAsia="Times New Roman" w:hAnsi="Arial" w:cs="Arial"/>
          <w:lang w:eastAsia="es-ES"/>
        </w:rPr>
        <w:t>.</w:t>
      </w:r>
      <w:r w:rsidR="00733205" w:rsidRPr="00733205">
        <w:rPr>
          <w:rFonts w:ascii="Arial" w:eastAsia="Times New Roman" w:hAnsi="Arial" w:cs="Arial"/>
          <w:lang w:eastAsia="es-ES"/>
        </w:rPr>
        <w:t xml:space="preserve"> Buenos Aires.</w:t>
      </w:r>
    </w:p>
    <w:p w:rsidR="00252DF9" w:rsidRPr="00733205" w:rsidRDefault="00F033B7" w:rsidP="001D44DB">
      <w:pPr>
        <w:spacing w:before="240" w:line="240" w:lineRule="auto"/>
        <w:ind w:left="700" w:hanging="700"/>
        <w:jc w:val="both"/>
        <w:rPr>
          <w:rFonts w:ascii="Arial" w:eastAsia="Times New Roman" w:hAnsi="Arial" w:cs="Arial"/>
          <w:lang w:eastAsia="es-ES"/>
        </w:rPr>
      </w:pPr>
      <w:r w:rsidRPr="00733205">
        <w:rPr>
          <w:rFonts w:ascii="Arial" w:eastAsia="Times New Roman" w:hAnsi="Arial" w:cs="Arial"/>
          <w:lang w:eastAsia="es-ES"/>
        </w:rPr>
        <w:t>JANIN, B.</w:t>
      </w:r>
      <w:r w:rsidR="005D6DDF" w:rsidRPr="00733205">
        <w:rPr>
          <w:rFonts w:ascii="Arial" w:eastAsia="Times New Roman" w:hAnsi="Arial" w:cs="Arial"/>
          <w:lang w:eastAsia="es-ES"/>
        </w:rPr>
        <w:t xml:space="preserve"> 2017.</w:t>
      </w:r>
      <w:r w:rsidRPr="00733205">
        <w:rPr>
          <w:rFonts w:ascii="Arial" w:eastAsia="Times New Roman" w:hAnsi="Arial" w:cs="Arial"/>
          <w:lang w:eastAsia="es-ES"/>
        </w:rPr>
        <w:t xml:space="preserve"> El Aprendizaje Escolar, una Aventura con Dificultades.</w:t>
      </w:r>
      <w:r w:rsidR="005D6DDF" w:rsidRPr="00733205">
        <w:rPr>
          <w:rFonts w:ascii="Arial" w:eastAsia="Times New Roman" w:hAnsi="Arial" w:cs="Arial"/>
          <w:lang w:eastAsia="es-ES"/>
        </w:rPr>
        <w:t xml:space="preserve"> En </w:t>
      </w:r>
      <w:proofErr w:type="spellStart"/>
      <w:r w:rsidR="00281CA3" w:rsidRPr="00733205">
        <w:rPr>
          <w:rFonts w:ascii="Arial" w:eastAsia="Times New Roman" w:hAnsi="Arial" w:cs="Arial"/>
          <w:lang w:eastAsia="es-ES"/>
        </w:rPr>
        <w:t>Janin</w:t>
      </w:r>
      <w:proofErr w:type="spellEnd"/>
      <w:r w:rsidR="00281CA3" w:rsidRPr="00733205">
        <w:rPr>
          <w:rFonts w:ascii="Arial" w:eastAsia="Times New Roman" w:hAnsi="Arial" w:cs="Arial"/>
          <w:lang w:eastAsia="es-ES"/>
        </w:rPr>
        <w:t xml:space="preserve">, </w:t>
      </w:r>
      <w:r w:rsidR="00733205" w:rsidRPr="00733205">
        <w:rPr>
          <w:rFonts w:ascii="Arial" w:eastAsia="Times New Roman" w:hAnsi="Arial" w:cs="Arial"/>
          <w:lang w:eastAsia="es-ES"/>
        </w:rPr>
        <w:t>B.</w:t>
      </w:r>
      <w:r w:rsidR="00281CA3" w:rsidRPr="00733205">
        <w:rPr>
          <w:rFonts w:ascii="Arial" w:eastAsia="Times New Roman" w:hAnsi="Arial" w:cs="Arial"/>
          <w:lang w:eastAsia="es-ES"/>
        </w:rPr>
        <w:t xml:space="preserve"> </w:t>
      </w:r>
      <w:proofErr w:type="spellStart"/>
      <w:r w:rsidR="00281CA3" w:rsidRPr="00733205">
        <w:rPr>
          <w:rFonts w:ascii="Arial" w:eastAsia="Times New Roman" w:hAnsi="Arial" w:cs="Arial"/>
          <w:lang w:eastAsia="es-ES"/>
        </w:rPr>
        <w:t>Vasen</w:t>
      </w:r>
      <w:proofErr w:type="spellEnd"/>
      <w:r w:rsidR="00281CA3" w:rsidRPr="00733205">
        <w:rPr>
          <w:rFonts w:ascii="Arial" w:eastAsia="Times New Roman" w:hAnsi="Arial" w:cs="Arial"/>
          <w:lang w:eastAsia="es-ES"/>
        </w:rPr>
        <w:t xml:space="preserve"> </w:t>
      </w:r>
      <w:r w:rsidR="00733205" w:rsidRPr="00733205">
        <w:rPr>
          <w:rFonts w:ascii="Arial" w:eastAsia="Times New Roman" w:hAnsi="Arial" w:cs="Arial"/>
          <w:lang w:eastAsia="es-ES"/>
        </w:rPr>
        <w:t>J.</w:t>
      </w:r>
      <w:r w:rsidR="00733205">
        <w:rPr>
          <w:rFonts w:ascii="Arial" w:eastAsia="Times New Roman" w:hAnsi="Arial" w:cs="Arial"/>
          <w:lang w:eastAsia="es-ES"/>
        </w:rPr>
        <w:t xml:space="preserve"> </w:t>
      </w:r>
      <w:r w:rsidR="00281CA3" w:rsidRPr="00733205">
        <w:rPr>
          <w:rFonts w:ascii="Arial" w:eastAsia="Times New Roman" w:hAnsi="Arial" w:cs="Arial"/>
          <w:lang w:eastAsia="es-ES"/>
        </w:rPr>
        <w:t xml:space="preserve">y </w:t>
      </w:r>
      <w:r w:rsidR="00733205">
        <w:rPr>
          <w:rFonts w:ascii="Arial" w:eastAsia="Times New Roman" w:hAnsi="Arial" w:cs="Arial"/>
          <w:lang w:eastAsia="es-ES"/>
        </w:rPr>
        <w:t>Fusca,</w:t>
      </w:r>
      <w:r w:rsidR="005D6DDF" w:rsidRPr="00733205">
        <w:rPr>
          <w:rFonts w:ascii="Arial" w:eastAsia="Times New Roman" w:hAnsi="Arial" w:cs="Arial"/>
          <w:lang w:eastAsia="es-ES"/>
        </w:rPr>
        <w:t xml:space="preserve"> </w:t>
      </w:r>
      <w:r w:rsidR="00733205" w:rsidRPr="00733205">
        <w:rPr>
          <w:rFonts w:ascii="Arial" w:eastAsia="Times New Roman" w:hAnsi="Arial" w:cs="Arial"/>
          <w:lang w:eastAsia="es-ES"/>
        </w:rPr>
        <w:t xml:space="preserve">C. </w:t>
      </w:r>
      <w:r w:rsidR="005D6DDF" w:rsidRPr="00733205">
        <w:rPr>
          <w:rFonts w:ascii="Arial" w:eastAsia="Times New Roman" w:hAnsi="Arial" w:cs="Arial"/>
          <w:lang w:eastAsia="es-ES"/>
        </w:rPr>
        <w:t xml:space="preserve">Dislexia y Dificultades de Aprendizaje </w:t>
      </w:r>
      <w:proofErr w:type="spellStart"/>
      <w:r w:rsidR="005D6DDF" w:rsidRPr="00733205">
        <w:rPr>
          <w:rFonts w:ascii="Arial" w:eastAsia="Times New Roman" w:hAnsi="Arial" w:cs="Arial"/>
          <w:lang w:eastAsia="es-ES"/>
        </w:rPr>
        <w:t>pp</w:t>
      </w:r>
      <w:proofErr w:type="spellEnd"/>
      <w:r w:rsidR="00691C10" w:rsidRPr="00733205">
        <w:rPr>
          <w:rFonts w:ascii="Arial" w:eastAsia="Times New Roman" w:hAnsi="Arial" w:cs="Arial"/>
          <w:lang w:eastAsia="es-ES"/>
        </w:rPr>
        <w:t xml:space="preserve"> 13-37. </w:t>
      </w:r>
      <w:proofErr w:type="spellStart"/>
      <w:r w:rsidR="000A52A2" w:rsidRPr="00733205">
        <w:rPr>
          <w:rFonts w:ascii="Arial" w:eastAsia="Times New Roman" w:hAnsi="Arial" w:cs="Arial"/>
          <w:lang w:eastAsia="es-ES"/>
        </w:rPr>
        <w:t>Noveduc</w:t>
      </w:r>
      <w:proofErr w:type="spellEnd"/>
      <w:r w:rsidR="000A52A2" w:rsidRPr="00733205">
        <w:rPr>
          <w:rFonts w:ascii="Arial" w:eastAsia="Times New Roman" w:hAnsi="Arial" w:cs="Arial"/>
          <w:lang w:eastAsia="es-ES"/>
        </w:rPr>
        <w:t xml:space="preserve"> libros</w:t>
      </w:r>
      <w:r w:rsidR="00733205">
        <w:rPr>
          <w:rFonts w:ascii="Arial" w:eastAsia="Times New Roman" w:hAnsi="Arial" w:cs="Arial"/>
          <w:lang w:eastAsia="es-ES"/>
        </w:rPr>
        <w:t>.</w:t>
      </w:r>
      <w:r w:rsidR="00733205" w:rsidRPr="00733205">
        <w:rPr>
          <w:rFonts w:ascii="Arial" w:eastAsia="Times New Roman" w:hAnsi="Arial" w:cs="Arial"/>
          <w:lang w:eastAsia="es-ES"/>
        </w:rPr>
        <w:t xml:space="preserve"> Buenos Aires.</w:t>
      </w:r>
    </w:p>
    <w:p w:rsidR="00E516F3" w:rsidRDefault="00F033B7" w:rsidP="00FB39D5">
      <w:pPr>
        <w:spacing w:before="240" w:line="240" w:lineRule="auto"/>
        <w:ind w:left="700" w:hanging="700"/>
        <w:jc w:val="both"/>
        <w:rPr>
          <w:rFonts w:ascii="Arial" w:eastAsia="Times New Roman" w:hAnsi="Arial" w:cs="Arial"/>
          <w:color w:val="000000"/>
          <w:lang w:eastAsia="es-ES"/>
        </w:rPr>
      </w:pPr>
      <w:r w:rsidRPr="00491A2E">
        <w:rPr>
          <w:rFonts w:ascii="Arial" w:eastAsia="Times New Roman" w:hAnsi="Arial" w:cs="Arial"/>
          <w:color w:val="000000"/>
          <w:lang w:eastAsia="es-ES"/>
        </w:rPr>
        <w:t>PAÍN, S. 2008. Diagnóstico y Tratamiento de los Problemas de Aprendizaje. Ediciones Nueva Visión. Buenos Aires.</w:t>
      </w:r>
      <w:r>
        <w:rPr>
          <w:rFonts w:ascii="Arial" w:eastAsia="Times New Roman" w:hAnsi="Arial" w:cs="Arial"/>
          <w:color w:val="000000"/>
          <w:lang w:eastAsia="es-ES"/>
        </w:rPr>
        <w:t xml:space="preserve"> </w:t>
      </w:r>
    </w:p>
    <w:p w:rsidR="00381C0C" w:rsidRPr="009E45A7" w:rsidRDefault="00F24643" w:rsidP="00FB39D5">
      <w:pPr>
        <w:spacing w:before="240" w:line="240" w:lineRule="auto"/>
        <w:ind w:left="700" w:hanging="700"/>
        <w:jc w:val="both"/>
        <w:rPr>
          <w:rFonts w:ascii="Arial" w:eastAsia="Times New Roman" w:hAnsi="Arial" w:cs="Arial"/>
          <w:lang w:eastAsia="es-ES"/>
        </w:rPr>
      </w:pPr>
      <w:r w:rsidRPr="009E45A7">
        <w:rPr>
          <w:rFonts w:ascii="Arial" w:eastAsia="Times New Roman" w:hAnsi="Arial" w:cs="Arial"/>
          <w:lang w:eastAsia="es-ES"/>
        </w:rPr>
        <w:t>SALAMONE</w:t>
      </w:r>
      <w:r w:rsidR="00381C0C" w:rsidRPr="009E45A7">
        <w:rPr>
          <w:rFonts w:ascii="Arial" w:eastAsia="Times New Roman" w:hAnsi="Arial" w:cs="Arial"/>
          <w:lang w:eastAsia="es-ES"/>
        </w:rPr>
        <w:t xml:space="preserve">, </w:t>
      </w:r>
      <w:r w:rsidRPr="009E45A7">
        <w:rPr>
          <w:rFonts w:ascii="Arial" w:eastAsia="Times New Roman" w:hAnsi="Arial" w:cs="Arial"/>
          <w:lang w:eastAsia="es-ES"/>
        </w:rPr>
        <w:t>V.</w:t>
      </w:r>
      <w:r w:rsidR="00381C0C" w:rsidRPr="009E45A7">
        <w:rPr>
          <w:rFonts w:ascii="Arial" w:eastAsia="Times New Roman" w:hAnsi="Arial" w:cs="Arial"/>
          <w:lang w:eastAsia="es-ES"/>
        </w:rPr>
        <w:t xml:space="preserve"> 2014. La Psicopedagogía y el Proceso Diagnóstica Psicopedagógico: Significación Paradigmática de las Neurociencias en su Abordaje Clínico.</w:t>
      </w:r>
      <w:r w:rsidRPr="009E45A7">
        <w:rPr>
          <w:rFonts w:ascii="Arial" w:eastAsia="Times New Roman" w:hAnsi="Arial" w:cs="Arial"/>
          <w:lang w:eastAsia="es-ES"/>
        </w:rPr>
        <w:t xml:space="preserve"> Revista Psicopedagógica. </w:t>
      </w:r>
      <w:proofErr w:type="spellStart"/>
      <w:r w:rsidRPr="009E45A7">
        <w:rPr>
          <w:rFonts w:ascii="Arial" w:eastAsia="Times New Roman" w:hAnsi="Arial" w:cs="Arial"/>
          <w:lang w:eastAsia="es-ES"/>
        </w:rPr>
        <w:t>Vol</w:t>
      </w:r>
      <w:proofErr w:type="spellEnd"/>
      <w:r w:rsidRPr="009E45A7">
        <w:rPr>
          <w:rFonts w:ascii="Arial" w:eastAsia="Times New Roman" w:hAnsi="Arial" w:cs="Arial"/>
          <w:lang w:eastAsia="es-ES"/>
        </w:rPr>
        <w:t xml:space="preserve"> 31 Nº95. Extraído el 20/02/2018 http://pepsic.bvsalud.org/pdf/psicoped/v31n95/02.pdf</w:t>
      </w:r>
    </w:p>
    <w:p w:rsidR="00F033B7" w:rsidRDefault="00F033B7" w:rsidP="00FB39D5">
      <w:pPr>
        <w:spacing w:before="240" w:line="240" w:lineRule="auto"/>
        <w:ind w:left="700" w:hanging="700"/>
        <w:jc w:val="both"/>
        <w:rPr>
          <w:rFonts w:ascii="Arial" w:eastAsia="Times New Roman" w:hAnsi="Arial" w:cs="Arial"/>
          <w:color w:val="000000"/>
          <w:lang w:eastAsia="es-ES"/>
        </w:rPr>
      </w:pPr>
      <w:r w:rsidRPr="00091DAB">
        <w:rPr>
          <w:rFonts w:ascii="Arial" w:eastAsia="Times New Roman" w:hAnsi="Arial" w:cs="Arial"/>
          <w:color w:val="000000"/>
          <w:lang w:eastAsia="es-ES"/>
        </w:rPr>
        <w:t>SÁNCHEZ; M. Y A. MOCHIETTI. 2013. Nuevos Aportes para la Comprensión del Pensamiento en la V</w:t>
      </w:r>
      <w:r w:rsidRPr="0046041A">
        <w:rPr>
          <w:rFonts w:ascii="Arial" w:eastAsia="Times New Roman" w:hAnsi="Arial" w:cs="Arial"/>
          <w:color w:val="000000"/>
          <w:lang w:eastAsia="es-ES"/>
        </w:rPr>
        <w:t>ejez. </w:t>
      </w:r>
      <w:r w:rsidRPr="00091DAB">
        <w:rPr>
          <w:rFonts w:ascii="Arial" w:eastAsia="Times New Roman" w:hAnsi="Arial" w:cs="Arial"/>
          <w:color w:val="000000"/>
          <w:lang w:eastAsia="es-ES"/>
        </w:rPr>
        <w:t>Número 30 - Marzo 2013. En </w:t>
      </w:r>
      <w:hyperlink r:id="rId9" w:tgtFrame="_blank" w:history="1">
        <w:r w:rsidRPr="00091DAB">
          <w:rPr>
            <w:rFonts w:ascii="Arial" w:eastAsia="Times New Roman" w:hAnsi="Arial" w:cs="Arial"/>
            <w:color w:val="000000"/>
            <w:lang w:eastAsia="es-ES"/>
          </w:rPr>
          <w:t>www.psiconet.com/tiempo</w:t>
        </w:r>
      </w:hyperlink>
      <w:r>
        <w:rPr>
          <w:rFonts w:ascii="Arial" w:eastAsia="Times New Roman" w:hAnsi="Arial" w:cs="Arial"/>
          <w:color w:val="000000"/>
          <w:lang w:eastAsia="es-ES"/>
        </w:rPr>
        <w:t xml:space="preserve"> </w:t>
      </w:r>
    </w:p>
    <w:p w:rsidR="00F033B7" w:rsidRPr="004655C9" w:rsidRDefault="00F033B7" w:rsidP="00FB39D5">
      <w:pPr>
        <w:spacing w:before="240" w:line="240" w:lineRule="auto"/>
        <w:ind w:left="700" w:hanging="700"/>
        <w:jc w:val="both"/>
        <w:rPr>
          <w:rFonts w:ascii="Arial" w:eastAsia="Times New Roman" w:hAnsi="Arial" w:cs="Arial"/>
          <w:color w:val="000000"/>
          <w:lang w:eastAsia="es-ES"/>
        </w:rPr>
      </w:pPr>
      <w:r w:rsidRPr="004655C9">
        <w:rPr>
          <w:rFonts w:ascii="Arial" w:eastAsia="Times New Roman" w:hAnsi="Arial" w:cs="Arial"/>
          <w:color w:val="000000"/>
          <w:lang w:eastAsia="es-ES"/>
        </w:rPr>
        <w:t xml:space="preserve">TIRAPU USTARROZ, J., M. LAGO y F. MAESTU UNTURBE. 2011. Manual de Neuropsicología. 2ª edición. </w:t>
      </w:r>
      <w:proofErr w:type="spellStart"/>
      <w:r w:rsidRPr="004655C9">
        <w:rPr>
          <w:rFonts w:ascii="Arial" w:eastAsia="Times New Roman" w:hAnsi="Arial" w:cs="Arial"/>
          <w:color w:val="000000"/>
          <w:lang w:eastAsia="es-ES"/>
        </w:rPr>
        <w:t>Viguera</w:t>
      </w:r>
      <w:proofErr w:type="spellEnd"/>
      <w:r w:rsidRPr="004655C9">
        <w:rPr>
          <w:rFonts w:ascii="Arial" w:eastAsia="Times New Roman" w:hAnsi="Arial" w:cs="Arial"/>
          <w:color w:val="000000"/>
          <w:lang w:eastAsia="es-ES"/>
        </w:rPr>
        <w:t xml:space="preserve"> Editores. Barcelona.</w:t>
      </w:r>
      <w:r>
        <w:rPr>
          <w:rFonts w:ascii="Arial" w:eastAsia="Times New Roman" w:hAnsi="Arial" w:cs="Arial"/>
          <w:color w:val="000000"/>
          <w:lang w:eastAsia="es-ES"/>
        </w:rPr>
        <w:t xml:space="preserve"> </w:t>
      </w:r>
    </w:p>
    <w:p w:rsidR="00F033B7" w:rsidRPr="00557E1C" w:rsidRDefault="00F033B7" w:rsidP="00FB39D5">
      <w:pPr>
        <w:spacing w:before="240" w:line="240" w:lineRule="auto"/>
        <w:ind w:left="700" w:hanging="700"/>
        <w:jc w:val="both"/>
        <w:rPr>
          <w:rFonts w:ascii="Arial" w:eastAsia="Times New Roman" w:hAnsi="Arial" w:cs="Arial"/>
          <w:color w:val="000000"/>
          <w:lang w:eastAsia="es-ES"/>
        </w:rPr>
      </w:pPr>
      <w:r w:rsidRPr="00557E1C">
        <w:rPr>
          <w:rFonts w:ascii="Arial" w:eastAsia="Times New Roman" w:hAnsi="Arial" w:cs="Arial"/>
          <w:color w:val="000000"/>
          <w:lang w:eastAsia="es-ES"/>
        </w:rPr>
        <w:t>UVA A., A.</w:t>
      </w:r>
      <w:r>
        <w:rPr>
          <w:rFonts w:ascii="Arial" w:eastAsia="Times New Roman" w:hAnsi="Arial" w:cs="Arial"/>
          <w:color w:val="000000"/>
          <w:lang w:eastAsia="es-ES"/>
        </w:rPr>
        <w:t xml:space="preserve"> GRANDIS</w:t>
      </w:r>
      <w:r w:rsidRPr="00557E1C">
        <w:rPr>
          <w:rFonts w:ascii="Arial" w:eastAsia="Times New Roman" w:hAnsi="Arial" w:cs="Arial"/>
          <w:color w:val="000000"/>
          <w:lang w:eastAsia="es-ES"/>
        </w:rPr>
        <w:t>, V. D</w:t>
      </w:r>
      <w:r>
        <w:rPr>
          <w:rFonts w:ascii="Arial" w:eastAsia="Times New Roman" w:hAnsi="Arial" w:cs="Arial"/>
          <w:color w:val="000000"/>
          <w:lang w:eastAsia="es-ES"/>
        </w:rPr>
        <w:t>ELGADO</w:t>
      </w:r>
      <w:r w:rsidRPr="00557E1C">
        <w:rPr>
          <w:rFonts w:ascii="Arial" w:eastAsia="Times New Roman" w:hAnsi="Arial" w:cs="Arial"/>
          <w:color w:val="000000"/>
          <w:lang w:eastAsia="es-ES"/>
        </w:rPr>
        <w:t>, L. T</w:t>
      </w:r>
      <w:r>
        <w:rPr>
          <w:rFonts w:ascii="Arial" w:eastAsia="Times New Roman" w:hAnsi="Arial" w:cs="Arial"/>
          <w:color w:val="000000"/>
          <w:lang w:eastAsia="es-ES"/>
        </w:rPr>
        <w:t>ARDITI</w:t>
      </w:r>
      <w:r w:rsidRPr="00557E1C">
        <w:rPr>
          <w:rFonts w:ascii="Arial" w:eastAsia="Times New Roman" w:hAnsi="Arial" w:cs="Arial"/>
          <w:color w:val="000000"/>
          <w:lang w:eastAsia="es-ES"/>
        </w:rPr>
        <w:t>. 2014. Trastorno</w:t>
      </w:r>
      <w:r w:rsidR="009E45A7">
        <w:rPr>
          <w:rFonts w:ascii="Arial" w:eastAsia="Times New Roman" w:hAnsi="Arial" w:cs="Arial"/>
          <w:color w:val="000000"/>
          <w:lang w:eastAsia="es-ES"/>
        </w:rPr>
        <w:t xml:space="preserve">s Específicos del Aprendizaje. </w:t>
      </w:r>
      <w:r w:rsidRPr="00557E1C">
        <w:rPr>
          <w:rFonts w:ascii="Arial" w:eastAsia="Times New Roman" w:hAnsi="Arial" w:cs="Arial"/>
          <w:color w:val="000000"/>
          <w:lang w:eastAsia="es-ES"/>
        </w:rPr>
        <w:t>Ficha de Cátedra. Pr</w:t>
      </w:r>
      <w:r w:rsidR="009E45A7">
        <w:rPr>
          <w:rFonts w:ascii="Arial" w:eastAsia="Times New Roman" w:hAnsi="Arial" w:cs="Arial"/>
          <w:color w:val="000000"/>
          <w:lang w:eastAsia="es-ES"/>
        </w:rPr>
        <w:t>á</w:t>
      </w:r>
      <w:r w:rsidRPr="00557E1C">
        <w:rPr>
          <w:rFonts w:ascii="Arial" w:eastAsia="Times New Roman" w:hAnsi="Arial" w:cs="Arial"/>
          <w:color w:val="000000"/>
          <w:lang w:eastAsia="es-ES"/>
        </w:rPr>
        <w:t>ctica Psicopedagógica en Equipos de Salud. UNRC.</w:t>
      </w:r>
      <w:r>
        <w:rPr>
          <w:rFonts w:ascii="Arial" w:eastAsia="Times New Roman" w:hAnsi="Arial" w:cs="Arial"/>
          <w:color w:val="000000"/>
          <w:lang w:eastAsia="es-ES"/>
        </w:rPr>
        <w:t xml:space="preserve"> </w:t>
      </w:r>
    </w:p>
    <w:p w:rsidR="00F033B7" w:rsidRPr="00026C29" w:rsidRDefault="00F033B7" w:rsidP="00F77425">
      <w:pPr>
        <w:spacing w:before="240" w:line="240" w:lineRule="auto"/>
        <w:ind w:left="700" w:hanging="700"/>
        <w:jc w:val="both"/>
        <w:rPr>
          <w:rFonts w:ascii="Arial" w:eastAsia="Times New Roman" w:hAnsi="Arial" w:cs="Arial"/>
          <w:color w:val="000000"/>
          <w:lang w:eastAsia="es-ES"/>
        </w:rPr>
      </w:pPr>
      <w:r w:rsidRPr="00491A2E">
        <w:rPr>
          <w:rFonts w:ascii="Arial" w:eastAsia="Times New Roman" w:hAnsi="Arial" w:cs="Arial"/>
          <w:color w:val="000000"/>
          <w:lang w:eastAsia="es-ES"/>
        </w:rPr>
        <w:t xml:space="preserve">WETTENGEL, L. Y PROL, G. 2009. Clínica Psicopedagógica y Alteridad. Encuentros en el Tratamiento de Niños y Adolescentes. </w:t>
      </w:r>
      <w:r w:rsidRPr="00026C29">
        <w:rPr>
          <w:rFonts w:ascii="Arial" w:eastAsia="Times New Roman" w:hAnsi="Arial" w:cs="Arial"/>
          <w:color w:val="000000"/>
          <w:lang w:eastAsia="es-ES"/>
        </w:rPr>
        <w:t xml:space="preserve">Editorial </w:t>
      </w:r>
      <w:proofErr w:type="spellStart"/>
      <w:r w:rsidRPr="00026C29">
        <w:rPr>
          <w:rFonts w:ascii="Arial" w:eastAsia="Times New Roman" w:hAnsi="Arial" w:cs="Arial"/>
          <w:color w:val="000000"/>
          <w:lang w:eastAsia="es-ES"/>
        </w:rPr>
        <w:t>Noveduc</w:t>
      </w:r>
      <w:proofErr w:type="spellEnd"/>
      <w:r w:rsidRPr="00026C29">
        <w:rPr>
          <w:rFonts w:ascii="Arial" w:eastAsia="Times New Roman" w:hAnsi="Arial" w:cs="Arial"/>
          <w:color w:val="000000"/>
          <w:lang w:eastAsia="es-ES"/>
        </w:rPr>
        <w:t xml:space="preserve">. Buenos Aires. </w:t>
      </w:r>
    </w:p>
    <w:p w:rsidR="00F033B7" w:rsidRDefault="00F033B7" w:rsidP="00FB39D5">
      <w:pPr>
        <w:spacing w:before="240" w:line="240" w:lineRule="auto"/>
        <w:ind w:left="700" w:hanging="700"/>
        <w:jc w:val="both"/>
        <w:rPr>
          <w:rFonts w:ascii="Arial" w:eastAsia="Times New Roman" w:hAnsi="Arial" w:cs="Arial"/>
          <w:color w:val="000000"/>
          <w:lang w:eastAsia="es-ES"/>
        </w:rPr>
      </w:pPr>
      <w:r w:rsidRPr="00091DAB">
        <w:rPr>
          <w:rFonts w:ascii="Arial" w:eastAsia="Times New Roman" w:hAnsi="Arial" w:cs="Arial"/>
          <w:color w:val="000000"/>
          <w:lang w:eastAsia="es-ES"/>
        </w:rPr>
        <w:t xml:space="preserve">ZOLOTOW, D. 2014. </w:t>
      </w:r>
      <w:r w:rsidRPr="0046041A">
        <w:rPr>
          <w:rFonts w:ascii="Arial" w:eastAsia="Times New Roman" w:hAnsi="Arial" w:cs="Arial"/>
          <w:color w:val="000000"/>
          <w:lang w:eastAsia="es-ES"/>
        </w:rPr>
        <w:t>Vicisitudes de la práctica profesional con adultos mayores. N</w:t>
      </w:r>
      <w:r w:rsidRPr="00091DAB">
        <w:rPr>
          <w:rFonts w:ascii="Arial" w:eastAsia="Times New Roman" w:hAnsi="Arial" w:cs="Arial"/>
          <w:color w:val="000000"/>
          <w:lang w:eastAsia="es-ES"/>
        </w:rPr>
        <w:t>úmero 31 - Abril 2014. En </w:t>
      </w:r>
      <w:hyperlink r:id="rId10" w:tgtFrame="_blank" w:history="1">
        <w:r w:rsidRPr="00091DAB">
          <w:rPr>
            <w:rFonts w:ascii="Arial" w:eastAsia="Times New Roman" w:hAnsi="Arial" w:cs="Arial"/>
            <w:color w:val="000000"/>
            <w:lang w:eastAsia="es-ES"/>
          </w:rPr>
          <w:t>www.psiconet.com/tiempo</w:t>
        </w:r>
      </w:hyperlink>
      <w:r w:rsidRPr="00091DAB">
        <w:rPr>
          <w:rFonts w:ascii="Arial" w:eastAsia="Times New Roman" w:hAnsi="Arial" w:cs="Arial"/>
          <w:color w:val="000000"/>
          <w:lang w:eastAsia="es-ES"/>
        </w:rPr>
        <w:t> </w:t>
      </w:r>
      <w:r>
        <w:rPr>
          <w:rFonts w:ascii="Arial" w:eastAsia="Times New Roman" w:hAnsi="Arial" w:cs="Arial"/>
          <w:color w:val="000000"/>
          <w:lang w:eastAsia="es-ES"/>
        </w:rPr>
        <w:t xml:space="preserve"> </w:t>
      </w:r>
    </w:p>
    <w:p w:rsidR="00FB39D5" w:rsidRPr="00F55913" w:rsidRDefault="00FB39D5" w:rsidP="00FB39D5">
      <w:pPr>
        <w:spacing w:before="240" w:line="240" w:lineRule="auto"/>
        <w:ind w:left="700" w:hanging="700"/>
        <w:jc w:val="both"/>
        <w:rPr>
          <w:rFonts w:ascii="Arial" w:eastAsia="Times New Roman" w:hAnsi="Arial" w:cs="Arial"/>
          <w:strike/>
          <w:lang w:eastAsia="es-ES"/>
        </w:rPr>
      </w:pPr>
    </w:p>
    <w:p w:rsidR="00FB39D5" w:rsidRPr="00091DAB" w:rsidRDefault="00FB39D5" w:rsidP="00812C65">
      <w:pPr>
        <w:spacing w:before="240" w:line="240" w:lineRule="auto"/>
        <w:ind w:left="700" w:hanging="700"/>
        <w:jc w:val="both"/>
        <w:rPr>
          <w:rFonts w:ascii="Arial" w:eastAsia="Times New Roman" w:hAnsi="Arial" w:cs="Arial"/>
          <w:color w:val="000000"/>
          <w:lang w:eastAsia="es-ES"/>
        </w:rPr>
      </w:pPr>
    </w:p>
    <w:p w:rsidR="00F77425" w:rsidRDefault="00F77425" w:rsidP="00812C65">
      <w:pPr>
        <w:spacing w:before="240" w:line="240" w:lineRule="auto"/>
        <w:ind w:left="700" w:hanging="700"/>
        <w:jc w:val="both"/>
        <w:rPr>
          <w:rFonts w:ascii="Arial" w:eastAsia="Times New Roman" w:hAnsi="Arial" w:cs="Arial"/>
          <w:color w:val="000000"/>
          <w:lang w:eastAsia="es-ES"/>
        </w:rPr>
      </w:pPr>
    </w:p>
    <w:p w:rsidR="004E2094" w:rsidRDefault="004E2094" w:rsidP="00812C65">
      <w:pPr>
        <w:spacing w:line="240" w:lineRule="auto"/>
        <w:rPr>
          <w:rFonts w:ascii="Arial" w:eastAsia="Times New Roman" w:hAnsi="Arial" w:cs="Arial"/>
          <w:b/>
          <w:u w:val="single"/>
          <w:lang w:eastAsia="es-ES"/>
        </w:rPr>
      </w:pPr>
    </w:p>
    <w:p w:rsidR="002C6B03" w:rsidRDefault="002C6B03" w:rsidP="00812C65">
      <w:pPr>
        <w:spacing w:line="240" w:lineRule="auto"/>
        <w:rPr>
          <w:rFonts w:ascii="Arial" w:eastAsia="Times New Roman" w:hAnsi="Arial" w:cs="Arial"/>
          <w:b/>
          <w:u w:val="single"/>
          <w:lang w:eastAsia="es-ES"/>
        </w:rPr>
      </w:pPr>
    </w:p>
    <w:p w:rsidR="005D63AD" w:rsidRPr="004E2094" w:rsidRDefault="005D63AD" w:rsidP="00812C65">
      <w:pPr>
        <w:spacing w:line="240" w:lineRule="auto"/>
        <w:rPr>
          <w:rFonts w:ascii="Arial" w:eastAsia="Times New Roman" w:hAnsi="Arial" w:cs="Arial"/>
          <w:b/>
          <w:u w:val="single"/>
          <w:lang w:eastAsia="es-ES"/>
        </w:rPr>
      </w:pPr>
      <w:r w:rsidRPr="00491A2E">
        <w:rPr>
          <w:rFonts w:ascii="Arial" w:eastAsia="Times New Roman" w:hAnsi="Arial" w:cs="Arial"/>
          <w:b/>
          <w:u w:val="single"/>
          <w:lang w:eastAsia="es-ES"/>
        </w:rPr>
        <w:t>BIBLIOGRAFIA MÓDULO II</w:t>
      </w:r>
    </w:p>
    <w:p w:rsidR="005D63AD" w:rsidRPr="00491A2E" w:rsidRDefault="00491A2E" w:rsidP="00812C65">
      <w:pPr>
        <w:spacing w:line="240" w:lineRule="auto"/>
        <w:ind w:firstLine="567"/>
        <w:jc w:val="both"/>
        <w:rPr>
          <w:rFonts w:ascii="Arial" w:eastAsia="Times New Roman" w:hAnsi="Arial" w:cs="Arial"/>
          <w:lang w:eastAsia="es-ES"/>
        </w:rPr>
      </w:pPr>
      <w:r>
        <w:rPr>
          <w:rFonts w:ascii="Arial" w:eastAsia="Times New Roman" w:hAnsi="Arial" w:cs="Arial"/>
          <w:lang w:eastAsia="es-ES"/>
        </w:rPr>
        <w:t xml:space="preserve">Si bien los alumnos deberán poseer conocimiento de toda la bibliografía del programa, se </w:t>
      </w:r>
      <w:r w:rsidR="00983752">
        <w:rPr>
          <w:rFonts w:ascii="Arial" w:eastAsia="Times New Roman" w:hAnsi="Arial" w:cs="Arial"/>
          <w:lang w:eastAsia="es-ES"/>
        </w:rPr>
        <w:t>sugerirá</w:t>
      </w:r>
      <w:r>
        <w:rPr>
          <w:rFonts w:ascii="Arial" w:eastAsia="Times New Roman" w:hAnsi="Arial" w:cs="Arial"/>
          <w:lang w:eastAsia="es-ES"/>
        </w:rPr>
        <w:t>, en este módulo,</w:t>
      </w:r>
      <w:r w:rsidR="005D63AD" w:rsidRPr="00491A2E">
        <w:rPr>
          <w:rFonts w:ascii="Arial" w:eastAsia="Times New Roman" w:hAnsi="Arial" w:cs="Arial"/>
          <w:lang w:eastAsia="es-ES"/>
        </w:rPr>
        <w:t xml:space="preserve"> </w:t>
      </w:r>
      <w:r>
        <w:rPr>
          <w:rFonts w:ascii="Arial" w:eastAsia="Times New Roman" w:hAnsi="Arial" w:cs="Arial"/>
          <w:lang w:eastAsia="es-ES"/>
        </w:rPr>
        <w:t xml:space="preserve">la indicada para </w:t>
      </w:r>
      <w:r w:rsidR="005D63AD" w:rsidRPr="00491A2E">
        <w:rPr>
          <w:rFonts w:ascii="Arial" w:eastAsia="Times New Roman" w:hAnsi="Arial" w:cs="Arial"/>
          <w:lang w:eastAsia="es-ES"/>
        </w:rPr>
        <w:t xml:space="preserve">cada </w:t>
      </w:r>
      <w:r w:rsidRPr="00491A2E">
        <w:rPr>
          <w:rFonts w:ascii="Arial" w:eastAsia="Times New Roman" w:hAnsi="Arial" w:cs="Arial"/>
          <w:lang w:eastAsia="es-ES"/>
        </w:rPr>
        <w:t>estudiante</w:t>
      </w:r>
      <w:r>
        <w:rPr>
          <w:rFonts w:ascii="Arial" w:eastAsia="Times New Roman" w:hAnsi="Arial" w:cs="Arial"/>
          <w:lang w:eastAsia="es-ES"/>
        </w:rPr>
        <w:t xml:space="preserve"> </w:t>
      </w:r>
      <w:r w:rsidR="005D63AD" w:rsidRPr="00491A2E">
        <w:rPr>
          <w:rFonts w:ascii="Arial" w:eastAsia="Times New Roman" w:hAnsi="Arial" w:cs="Arial"/>
          <w:lang w:eastAsia="es-ES"/>
        </w:rPr>
        <w:t xml:space="preserve">en función de las particularidades </w:t>
      </w:r>
      <w:r w:rsidR="00EA5FE8">
        <w:rPr>
          <w:rFonts w:ascii="Arial" w:eastAsia="Times New Roman" w:hAnsi="Arial" w:cs="Arial"/>
          <w:lang w:eastAsia="es-ES"/>
        </w:rPr>
        <w:t>de la intervención psicopedagógica que corresponda realizar</w:t>
      </w:r>
      <w:r w:rsidR="00E442EB">
        <w:rPr>
          <w:rFonts w:ascii="Arial" w:eastAsia="Times New Roman" w:hAnsi="Arial" w:cs="Arial"/>
          <w:lang w:eastAsia="es-ES"/>
        </w:rPr>
        <w:t>.</w:t>
      </w:r>
      <w:r w:rsidR="005D63AD" w:rsidRPr="00491A2E">
        <w:rPr>
          <w:rFonts w:ascii="Arial" w:eastAsia="Times New Roman" w:hAnsi="Arial" w:cs="Arial"/>
          <w:lang w:eastAsia="es-ES"/>
        </w:rPr>
        <w:t xml:space="preserve"> </w:t>
      </w:r>
    </w:p>
    <w:p w:rsidR="00F208E0" w:rsidRPr="00491A2E" w:rsidRDefault="00F208E0" w:rsidP="00812C65">
      <w:pPr>
        <w:spacing w:line="240" w:lineRule="auto"/>
        <w:ind w:firstLine="567"/>
        <w:jc w:val="both"/>
        <w:rPr>
          <w:rFonts w:ascii="Arial" w:eastAsia="Times New Roman" w:hAnsi="Arial" w:cs="Arial"/>
          <w:lang w:eastAsia="es-ES"/>
        </w:rPr>
      </w:pPr>
    </w:p>
    <w:p w:rsidR="004E2094" w:rsidRPr="00026C29" w:rsidRDefault="004E2094" w:rsidP="00812C65">
      <w:pPr>
        <w:spacing w:before="240" w:line="240" w:lineRule="auto"/>
        <w:ind w:left="700" w:hanging="700"/>
        <w:jc w:val="both"/>
        <w:rPr>
          <w:rFonts w:ascii="Arial" w:eastAsia="Times New Roman" w:hAnsi="Arial" w:cs="Arial"/>
          <w:b/>
          <w:color w:val="000000"/>
          <w:u w:val="single"/>
          <w:lang w:val="en-US" w:eastAsia="es-ES"/>
        </w:rPr>
      </w:pPr>
      <w:r w:rsidRPr="00026C29">
        <w:rPr>
          <w:rFonts w:ascii="Arial" w:eastAsia="Times New Roman" w:hAnsi="Arial" w:cs="Arial"/>
          <w:b/>
          <w:color w:val="000000"/>
          <w:u w:val="single"/>
          <w:lang w:val="en-US" w:eastAsia="es-ES"/>
        </w:rPr>
        <w:t>BIBLIOGRAFIA COMPLEMENTARIA</w:t>
      </w:r>
    </w:p>
    <w:p w:rsidR="004B34A0" w:rsidRPr="00026C29" w:rsidRDefault="004B34A0" w:rsidP="00812C65">
      <w:pPr>
        <w:spacing w:line="240" w:lineRule="auto"/>
        <w:rPr>
          <w:rFonts w:ascii="Arial" w:eastAsia="Times New Roman" w:hAnsi="Arial" w:cs="Arial"/>
          <w:color w:val="000000"/>
          <w:lang w:val="en-US" w:eastAsia="es-ES"/>
        </w:rPr>
      </w:pPr>
    </w:p>
    <w:p w:rsidR="009E45A7" w:rsidRDefault="009E45A7" w:rsidP="009E45A7">
      <w:pPr>
        <w:spacing w:before="240" w:line="240" w:lineRule="auto"/>
        <w:ind w:hanging="700"/>
        <w:jc w:val="both"/>
        <w:rPr>
          <w:rFonts w:ascii="Arial" w:eastAsia="Times New Roman" w:hAnsi="Arial" w:cs="Arial"/>
          <w:color w:val="000000"/>
          <w:lang w:eastAsia="es-ES"/>
        </w:rPr>
      </w:pPr>
      <w:r w:rsidRPr="00026C29">
        <w:rPr>
          <w:lang w:val="en-US"/>
        </w:rPr>
        <w:tab/>
      </w:r>
      <w:hyperlink r:id="rId11" w:history="1">
        <w:r w:rsidR="004B34A0" w:rsidRPr="005F52A6">
          <w:rPr>
            <w:rFonts w:ascii="Arial" w:eastAsia="Times New Roman" w:hAnsi="Arial" w:cs="Arial"/>
            <w:color w:val="000000"/>
            <w:lang w:val="en-US" w:eastAsia="es-ES"/>
          </w:rPr>
          <w:t>AMERICAN PSYCHIATRIC ASSOCIATION</w:t>
        </w:r>
      </w:hyperlink>
      <w:r w:rsidR="004B34A0" w:rsidRPr="005F52A6">
        <w:rPr>
          <w:rFonts w:ascii="Arial" w:eastAsia="Times New Roman" w:hAnsi="Arial" w:cs="Arial"/>
          <w:color w:val="000000"/>
          <w:lang w:val="en-US" w:eastAsia="es-ES"/>
        </w:rPr>
        <w:t xml:space="preserve">. 2013. </w:t>
      </w:r>
      <w:hyperlink r:id="rId12" w:history="1">
        <w:r w:rsidR="004B34A0" w:rsidRPr="005F52A6">
          <w:rPr>
            <w:rFonts w:ascii="Arial" w:eastAsia="Times New Roman" w:hAnsi="Arial" w:cs="Arial"/>
            <w:color w:val="000000"/>
            <w:lang w:val="en-US" w:eastAsia="es-ES"/>
          </w:rPr>
          <w:t xml:space="preserve">Diagnostic and Statistical Manual of </w:t>
        </w:r>
        <w:r>
          <w:rPr>
            <w:rFonts w:ascii="Arial" w:eastAsia="Times New Roman" w:hAnsi="Arial" w:cs="Arial"/>
            <w:color w:val="000000"/>
            <w:lang w:val="en-US" w:eastAsia="es-ES"/>
          </w:rPr>
          <w:tab/>
        </w:r>
        <w:r w:rsidR="004B34A0" w:rsidRPr="005F52A6">
          <w:rPr>
            <w:rFonts w:ascii="Arial" w:eastAsia="Times New Roman" w:hAnsi="Arial" w:cs="Arial"/>
            <w:color w:val="000000"/>
            <w:lang w:val="en-US" w:eastAsia="es-ES"/>
          </w:rPr>
          <w:t xml:space="preserve">Mental Disorders. </w:t>
        </w:r>
        <w:proofErr w:type="spellStart"/>
        <w:r w:rsidR="004B34A0" w:rsidRPr="00026C29">
          <w:rPr>
            <w:rFonts w:ascii="Arial" w:eastAsia="Times New Roman" w:hAnsi="Arial" w:cs="Arial"/>
            <w:color w:val="000000"/>
            <w:lang w:eastAsia="es-ES"/>
          </w:rPr>
          <w:t>Fifth</w:t>
        </w:r>
        <w:proofErr w:type="spellEnd"/>
        <w:r w:rsidR="004B34A0" w:rsidRPr="00026C29">
          <w:rPr>
            <w:rFonts w:ascii="Arial" w:eastAsia="Times New Roman" w:hAnsi="Arial" w:cs="Arial"/>
            <w:color w:val="000000"/>
            <w:lang w:eastAsia="es-ES"/>
          </w:rPr>
          <w:t xml:space="preserve"> </w:t>
        </w:r>
        <w:proofErr w:type="spellStart"/>
        <w:r w:rsidR="004B34A0" w:rsidRPr="00026C29">
          <w:rPr>
            <w:rFonts w:ascii="Arial" w:eastAsia="Times New Roman" w:hAnsi="Arial" w:cs="Arial"/>
            <w:color w:val="000000"/>
            <w:lang w:eastAsia="es-ES"/>
          </w:rPr>
          <w:t>Edition</w:t>
        </w:r>
        <w:proofErr w:type="spellEnd"/>
        <w:r w:rsidR="004B34A0" w:rsidRPr="00026C29">
          <w:rPr>
            <w:rFonts w:ascii="Arial" w:eastAsia="Times New Roman" w:hAnsi="Arial" w:cs="Arial"/>
            <w:color w:val="000000"/>
            <w:lang w:eastAsia="es-ES"/>
          </w:rPr>
          <w:t xml:space="preserve">. </w:t>
        </w:r>
      </w:hyperlink>
      <w:r w:rsidR="004B34A0" w:rsidRPr="00026C29">
        <w:rPr>
          <w:rFonts w:ascii="Arial" w:eastAsia="Times New Roman" w:hAnsi="Arial" w:cs="Arial"/>
          <w:color w:val="000000"/>
          <w:lang w:eastAsia="es-ES"/>
        </w:rPr>
        <w:t xml:space="preserve"> </w:t>
      </w:r>
      <w:r w:rsidR="004B34A0" w:rsidRPr="0051156C">
        <w:rPr>
          <w:rFonts w:ascii="Arial" w:eastAsia="Times New Roman" w:hAnsi="Arial" w:cs="Arial"/>
          <w:color w:val="000000"/>
          <w:lang w:eastAsia="es-ES"/>
        </w:rPr>
        <w:t>EE.UU</w:t>
      </w:r>
    </w:p>
    <w:p w:rsidR="009E765A" w:rsidRPr="009E45A7" w:rsidRDefault="009E45A7" w:rsidP="009E45A7">
      <w:pPr>
        <w:spacing w:before="240" w:line="240" w:lineRule="auto"/>
        <w:ind w:hanging="700"/>
        <w:jc w:val="both"/>
        <w:rPr>
          <w:rFonts w:ascii="Arial" w:eastAsia="Times New Roman" w:hAnsi="Arial" w:cs="Arial"/>
          <w:color w:val="000000"/>
          <w:lang w:eastAsia="es-ES"/>
        </w:rPr>
      </w:pPr>
      <w:r>
        <w:rPr>
          <w:rFonts w:ascii="Arial" w:eastAsia="Times New Roman" w:hAnsi="Arial" w:cs="Arial"/>
          <w:color w:val="000000"/>
          <w:lang w:eastAsia="es-ES"/>
        </w:rPr>
        <w:tab/>
      </w:r>
      <w:r w:rsidR="009E765A" w:rsidRPr="00491A2E">
        <w:rPr>
          <w:rFonts w:ascii="Arial" w:eastAsia="Times New Roman" w:hAnsi="Arial" w:cs="Arial"/>
          <w:color w:val="000000"/>
          <w:lang w:eastAsia="es-ES"/>
        </w:rPr>
        <w:t xml:space="preserve">BIN, L. 1991. Abordaje Psicopedagógico en la Clínica Interdisciplinaria de Parálisis </w:t>
      </w:r>
      <w:r>
        <w:rPr>
          <w:rFonts w:ascii="Arial" w:eastAsia="Times New Roman" w:hAnsi="Arial" w:cs="Arial"/>
          <w:color w:val="000000"/>
          <w:lang w:eastAsia="es-ES"/>
        </w:rPr>
        <w:tab/>
      </w:r>
      <w:r w:rsidR="009E765A" w:rsidRPr="00491A2E">
        <w:rPr>
          <w:rFonts w:ascii="Arial" w:eastAsia="Times New Roman" w:hAnsi="Arial" w:cs="Arial"/>
          <w:color w:val="000000"/>
          <w:lang w:eastAsia="es-ES"/>
        </w:rPr>
        <w:t xml:space="preserve">Cerebral. En Aprendizaje Hoy. Año XI. Nº 20/21. Editorial </w:t>
      </w:r>
      <w:proofErr w:type="spellStart"/>
      <w:r w:rsidR="009E765A" w:rsidRPr="00491A2E">
        <w:rPr>
          <w:rFonts w:ascii="Arial" w:eastAsia="Times New Roman" w:hAnsi="Arial" w:cs="Arial"/>
          <w:color w:val="000000"/>
          <w:lang w:eastAsia="es-ES"/>
        </w:rPr>
        <w:t>Morgantini</w:t>
      </w:r>
      <w:proofErr w:type="spellEnd"/>
      <w:r w:rsidR="009E765A" w:rsidRPr="00491A2E">
        <w:rPr>
          <w:rFonts w:ascii="Arial" w:eastAsia="Times New Roman" w:hAnsi="Arial" w:cs="Arial"/>
          <w:color w:val="000000"/>
          <w:lang w:eastAsia="es-ES"/>
        </w:rPr>
        <w:t>.</w:t>
      </w:r>
    </w:p>
    <w:p w:rsidR="009E765A" w:rsidRPr="00491A2E" w:rsidRDefault="009E765A" w:rsidP="00812C65">
      <w:pPr>
        <w:spacing w:before="240" w:line="240" w:lineRule="auto"/>
        <w:ind w:left="700" w:hanging="700"/>
        <w:jc w:val="both"/>
        <w:rPr>
          <w:rFonts w:ascii="Arial" w:eastAsia="Times New Roman" w:hAnsi="Arial" w:cs="Arial"/>
          <w:lang w:eastAsia="es-ES"/>
        </w:rPr>
      </w:pPr>
      <w:r w:rsidRPr="00491A2E">
        <w:rPr>
          <w:rFonts w:ascii="Arial" w:eastAsia="Times New Roman" w:hAnsi="Arial" w:cs="Arial"/>
          <w:color w:val="000000"/>
          <w:lang w:eastAsia="es-ES"/>
        </w:rPr>
        <w:t xml:space="preserve">CAMINIATI, M. Y WAIPAN. L. 2012. Integrando la </w:t>
      </w:r>
      <w:proofErr w:type="spellStart"/>
      <w:r w:rsidRPr="00491A2E">
        <w:rPr>
          <w:rFonts w:ascii="Arial" w:eastAsia="Times New Roman" w:hAnsi="Arial" w:cs="Arial"/>
          <w:color w:val="000000"/>
          <w:lang w:eastAsia="es-ES"/>
        </w:rPr>
        <w:t>Neuroeducación</w:t>
      </w:r>
      <w:proofErr w:type="spellEnd"/>
      <w:r w:rsidRPr="00491A2E">
        <w:rPr>
          <w:rFonts w:ascii="Arial" w:eastAsia="Times New Roman" w:hAnsi="Arial" w:cs="Arial"/>
          <w:color w:val="000000"/>
          <w:lang w:eastAsia="es-ES"/>
        </w:rPr>
        <w:t xml:space="preserve"> al Aula. Editorial </w:t>
      </w:r>
      <w:proofErr w:type="spellStart"/>
      <w:r w:rsidRPr="00491A2E">
        <w:rPr>
          <w:rFonts w:ascii="Arial" w:eastAsia="Times New Roman" w:hAnsi="Arial" w:cs="Arial"/>
          <w:color w:val="000000"/>
          <w:lang w:eastAsia="es-ES"/>
        </w:rPr>
        <w:t>Bonum</w:t>
      </w:r>
      <w:proofErr w:type="spellEnd"/>
      <w:r w:rsidRPr="00491A2E">
        <w:rPr>
          <w:rFonts w:ascii="Arial" w:eastAsia="Times New Roman" w:hAnsi="Arial" w:cs="Arial"/>
          <w:color w:val="000000"/>
          <w:lang w:eastAsia="es-ES"/>
        </w:rPr>
        <w:t>. Buenos Aires.</w:t>
      </w:r>
    </w:p>
    <w:p w:rsidR="00733205" w:rsidRPr="009E45A7" w:rsidRDefault="009E765A" w:rsidP="009E45A7">
      <w:pPr>
        <w:spacing w:before="240" w:line="240" w:lineRule="auto"/>
        <w:ind w:left="720" w:hanging="720"/>
        <w:jc w:val="both"/>
        <w:rPr>
          <w:rFonts w:ascii="Arial" w:eastAsia="Times New Roman" w:hAnsi="Arial" w:cs="Arial"/>
          <w:lang w:eastAsia="es-ES"/>
        </w:rPr>
      </w:pPr>
      <w:r w:rsidRPr="00491A2E">
        <w:rPr>
          <w:rFonts w:ascii="Arial" w:eastAsia="Times New Roman" w:hAnsi="Arial" w:cs="Arial"/>
          <w:color w:val="000000"/>
          <w:lang w:eastAsia="es-ES"/>
        </w:rPr>
        <w:t>CANCELO, A. 2008. Un Modelo Psicosocial de Intervención Psicopedagógica. El Caso de los Niños Institucionalizados. Revista Aprendizaje Hoy, Nº 69. Bs. As.</w:t>
      </w:r>
    </w:p>
    <w:p w:rsidR="009E765A" w:rsidRPr="00491A2E" w:rsidRDefault="009E765A" w:rsidP="00812C65">
      <w:pPr>
        <w:spacing w:before="240" w:line="240" w:lineRule="auto"/>
        <w:ind w:left="700" w:hanging="700"/>
        <w:jc w:val="both"/>
        <w:rPr>
          <w:rFonts w:ascii="Arial" w:eastAsia="Times New Roman" w:hAnsi="Arial" w:cs="Arial"/>
          <w:lang w:eastAsia="es-ES"/>
        </w:rPr>
      </w:pPr>
      <w:r w:rsidRPr="00491A2E">
        <w:rPr>
          <w:rFonts w:ascii="Arial" w:eastAsia="Times New Roman" w:hAnsi="Arial" w:cs="Arial"/>
          <w:color w:val="000000"/>
          <w:lang w:eastAsia="es-ES"/>
        </w:rPr>
        <w:t>CANTELMI, S. 2004 ¿Por qué Hablar de Educación, Aprendizaje, Escuela en un Servicio de Salud Mental</w:t>
      </w:r>
      <w:r w:rsidR="0027396C" w:rsidRPr="00491A2E">
        <w:rPr>
          <w:rFonts w:ascii="Arial" w:eastAsia="Times New Roman" w:hAnsi="Arial" w:cs="Arial"/>
          <w:color w:val="000000"/>
          <w:lang w:eastAsia="es-ES"/>
        </w:rPr>
        <w:t>?</w:t>
      </w:r>
      <w:r w:rsidRPr="00491A2E">
        <w:rPr>
          <w:rFonts w:ascii="Arial" w:eastAsia="Times New Roman" w:hAnsi="Arial" w:cs="Arial"/>
          <w:color w:val="000000"/>
          <w:lang w:eastAsia="es-ES"/>
        </w:rPr>
        <w:t xml:space="preserve"> en GODINO, A. y Otros. El Desembarco. La salud mental en hospitales polivalentes de alta complejidad. Comunicarte Editorial. Córdoba.</w:t>
      </w:r>
    </w:p>
    <w:p w:rsidR="009E765A" w:rsidRDefault="009E765A" w:rsidP="00812C65">
      <w:pPr>
        <w:spacing w:before="240" w:line="240" w:lineRule="auto"/>
        <w:ind w:left="700" w:hanging="700"/>
        <w:jc w:val="both"/>
        <w:rPr>
          <w:rFonts w:ascii="Arial" w:eastAsia="Times New Roman" w:hAnsi="Arial" w:cs="Arial"/>
          <w:color w:val="000000"/>
          <w:lang w:eastAsia="es-ES"/>
        </w:rPr>
      </w:pPr>
      <w:r w:rsidRPr="00491A2E">
        <w:rPr>
          <w:rFonts w:ascii="Arial" w:eastAsia="Times New Roman" w:hAnsi="Arial" w:cs="Arial"/>
          <w:color w:val="000000"/>
          <w:lang w:eastAsia="es-ES"/>
        </w:rPr>
        <w:t>CHARDON, C y otros. 2002.  Educación, Salud y Prácticas Cotidianas en los Temas Transversales. En Revista Ensayos y Experiencias. Nº45  Ed. Nuevas Educativas. Buenos Aires.</w:t>
      </w:r>
    </w:p>
    <w:p w:rsidR="00733205" w:rsidRDefault="00733205" w:rsidP="00733205">
      <w:pPr>
        <w:spacing w:before="240" w:line="240" w:lineRule="auto"/>
        <w:ind w:left="700" w:hanging="700"/>
        <w:jc w:val="both"/>
        <w:rPr>
          <w:rFonts w:ascii="Arial" w:eastAsia="Times New Roman" w:hAnsi="Arial" w:cs="Arial"/>
          <w:lang w:eastAsia="es-ES"/>
        </w:rPr>
      </w:pPr>
      <w:r w:rsidRPr="007D0734">
        <w:rPr>
          <w:rFonts w:ascii="Arial" w:eastAsia="Times New Roman" w:hAnsi="Arial" w:cs="Arial"/>
          <w:lang w:eastAsia="es-ES"/>
        </w:rPr>
        <w:t>FEJERMAN, N. 2010. Trastornos del Desarrollo en Niños y Adolescentes. Paidós. Buenos Aires.</w:t>
      </w:r>
      <w:r>
        <w:rPr>
          <w:rFonts w:ascii="Arial" w:eastAsia="Times New Roman" w:hAnsi="Arial" w:cs="Arial"/>
          <w:lang w:eastAsia="es-ES"/>
        </w:rPr>
        <w:t xml:space="preserve"> </w:t>
      </w:r>
    </w:p>
    <w:p w:rsidR="00733205" w:rsidRDefault="00733205" w:rsidP="00733205">
      <w:pPr>
        <w:spacing w:before="240" w:line="240" w:lineRule="auto"/>
        <w:ind w:left="700" w:hanging="700"/>
        <w:jc w:val="both"/>
        <w:rPr>
          <w:rFonts w:ascii="Arial" w:eastAsia="Times New Roman" w:hAnsi="Arial" w:cs="Arial"/>
          <w:color w:val="000000"/>
          <w:lang w:eastAsia="es-ES"/>
        </w:rPr>
      </w:pPr>
      <w:r w:rsidRPr="00491A2E">
        <w:rPr>
          <w:rFonts w:ascii="Arial" w:eastAsia="Times New Roman" w:hAnsi="Arial" w:cs="Arial"/>
          <w:color w:val="000000"/>
          <w:lang w:eastAsia="es-ES"/>
        </w:rPr>
        <w:t>FLORES, J.; OSTROSKY, F.; LOZANO, A. y BANFE, A. 2012. Batería Neuropsicológica de Funciones Ejecutivas y Lóbulos Frontales. Editorial. Manual Moderno. México.</w:t>
      </w:r>
      <w:r>
        <w:rPr>
          <w:rFonts w:ascii="Arial" w:eastAsia="Times New Roman" w:hAnsi="Arial" w:cs="Arial"/>
          <w:color w:val="000000"/>
          <w:lang w:eastAsia="es-ES"/>
        </w:rPr>
        <w:t xml:space="preserve"> </w:t>
      </w:r>
    </w:p>
    <w:p w:rsidR="00733205" w:rsidRDefault="00733205" w:rsidP="00733205">
      <w:pPr>
        <w:spacing w:before="240" w:line="240" w:lineRule="auto"/>
        <w:ind w:left="700" w:hanging="700"/>
        <w:jc w:val="both"/>
        <w:rPr>
          <w:rFonts w:ascii="Arial" w:eastAsia="Times New Roman" w:hAnsi="Arial" w:cs="Arial"/>
          <w:color w:val="000000"/>
          <w:lang w:eastAsia="es-ES"/>
        </w:rPr>
      </w:pPr>
      <w:r>
        <w:rPr>
          <w:rFonts w:ascii="Arial" w:eastAsia="Times New Roman" w:hAnsi="Arial" w:cs="Arial"/>
          <w:color w:val="000000"/>
          <w:lang w:eastAsia="es-ES"/>
        </w:rPr>
        <w:t xml:space="preserve">MARTINEZ MENDOZA, F. 2014. Neurociencias y Educación Inicial. Córdoba. Editorial Brujas. </w:t>
      </w:r>
    </w:p>
    <w:p w:rsidR="00733205" w:rsidRDefault="00733205" w:rsidP="00733205">
      <w:pPr>
        <w:spacing w:before="240" w:line="240" w:lineRule="auto"/>
        <w:ind w:left="700" w:hanging="700"/>
        <w:jc w:val="both"/>
        <w:rPr>
          <w:rFonts w:ascii="Arial" w:eastAsia="Times New Roman" w:hAnsi="Arial" w:cs="Arial"/>
          <w:color w:val="000000"/>
          <w:lang w:val="es-ES" w:eastAsia="es-ES"/>
        </w:rPr>
      </w:pPr>
      <w:r w:rsidRPr="004F50F2">
        <w:rPr>
          <w:rFonts w:ascii="Arial" w:eastAsia="Times New Roman" w:hAnsi="Arial" w:cs="Arial"/>
          <w:i/>
          <w:iCs/>
          <w:color w:val="000000"/>
          <w:lang w:val="es-ES" w:eastAsia="es-ES"/>
        </w:rPr>
        <w:t>MATEU,</w:t>
      </w:r>
      <w:r>
        <w:rPr>
          <w:rFonts w:ascii="Arial" w:eastAsia="Times New Roman" w:hAnsi="Arial" w:cs="Arial"/>
          <w:i/>
          <w:iCs/>
          <w:color w:val="000000"/>
          <w:lang w:val="es-ES" w:eastAsia="es-ES"/>
        </w:rPr>
        <w:t xml:space="preserve"> K.; </w:t>
      </w:r>
      <w:r w:rsidRPr="004F50F2">
        <w:rPr>
          <w:rFonts w:ascii="Arial" w:eastAsia="Times New Roman" w:hAnsi="Arial" w:cs="Arial"/>
          <w:i/>
          <w:iCs/>
          <w:color w:val="000000"/>
          <w:lang w:val="es-ES" w:eastAsia="es-ES"/>
        </w:rPr>
        <w:t>ARRABAL GUZMÁN,</w:t>
      </w:r>
      <w:r>
        <w:rPr>
          <w:rFonts w:ascii="Arial" w:eastAsia="Times New Roman" w:hAnsi="Arial" w:cs="Arial"/>
          <w:i/>
          <w:iCs/>
          <w:color w:val="000000"/>
          <w:lang w:val="es-ES" w:eastAsia="es-ES"/>
        </w:rPr>
        <w:t xml:space="preserve"> M. y</w:t>
      </w:r>
      <w:r w:rsidRPr="004F50F2">
        <w:rPr>
          <w:rFonts w:ascii="Arial" w:eastAsia="Times New Roman" w:hAnsi="Arial" w:cs="Arial"/>
          <w:i/>
          <w:iCs/>
          <w:color w:val="000000"/>
          <w:lang w:val="es-ES" w:eastAsia="es-ES"/>
        </w:rPr>
        <w:t xml:space="preserve"> HERRERA JIMÉNEZ</w:t>
      </w:r>
      <w:r>
        <w:rPr>
          <w:rFonts w:ascii="Arial" w:eastAsia="Times New Roman" w:hAnsi="Arial" w:cs="Arial"/>
          <w:color w:val="000000"/>
          <w:lang w:val="es-ES" w:eastAsia="es-ES"/>
        </w:rPr>
        <w:t xml:space="preserve">, L. 2014. </w:t>
      </w:r>
      <w:r w:rsidRPr="004F50F2">
        <w:rPr>
          <w:rFonts w:ascii="Arial" w:eastAsia="Times New Roman" w:hAnsi="Arial" w:cs="Arial"/>
          <w:color w:val="000000"/>
          <w:lang w:val="es-ES" w:eastAsia="es-ES"/>
        </w:rPr>
        <w:t>Función ejecutiva en adultos mayores con patologías asociadas a la evolución del deterioro cognitivo</w:t>
      </w:r>
      <w:r>
        <w:rPr>
          <w:rFonts w:ascii="Arial" w:eastAsia="Times New Roman" w:hAnsi="Arial" w:cs="Arial"/>
          <w:color w:val="000000"/>
          <w:lang w:val="es-ES" w:eastAsia="es-ES"/>
        </w:rPr>
        <w:t xml:space="preserve">. Revista Neuropsicología Latinoamericana. Vol. 6. Nro. 2. Pág. 7-14. </w:t>
      </w:r>
    </w:p>
    <w:p w:rsidR="00733205" w:rsidRDefault="00733205" w:rsidP="00733205">
      <w:pPr>
        <w:spacing w:before="240" w:line="240" w:lineRule="auto"/>
        <w:ind w:left="700" w:hanging="700"/>
        <w:jc w:val="both"/>
        <w:rPr>
          <w:rFonts w:ascii="Arial" w:eastAsia="Times New Roman" w:hAnsi="Arial" w:cs="Arial"/>
          <w:color w:val="000000"/>
          <w:lang w:val="es-ES" w:eastAsia="es-ES"/>
        </w:rPr>
      </w:pPr>
      <w:r>
        <w:rPr>
          <w:rFonts w:ascii="Arial" w:eastAsia="Times New Roman" w:hAnsi="Arial" w:cs="Arial"/>
          <w:color w:val="000000"/>
          <w:lang w:eastAsia="es-ES"/>
        </w:rPr>
        <w:t xml:space="preserve">MORENO AGUNDIS, M.; BONILLA SANCHEZ, M. 2013. Intervención neuropsicológica en adolescente con problemas de aprendizaje. Análisis de caso. </w:t>
      </w:r>
      <w:r>
        <w:rPr>
          <w:rFonts w:ascii="Arial" w:eastAsia="Times New Roman" w:hAnsi="Arial" w:cs="Arial"/>
          <w:color w:val="000000"/>
          <w:lang w:val="es-ES" w:eastAsia="es-ES"/>
        </w:rPr>
        <w:t xml:space="preserve">Revista Neuropsicología Latinoamericana. Vol. 5. Nro. 1. Pág. 49-57. </w:t>
      </w:r>
    </w:p>
    <w:p w:rsidR="009E45A7" w:rsidRDefault="009E45A7" w:rsidP="009E45A7">
      <w:pPr>
        <w:spacing w:before="240" w:line="240" w:lineRule="auto"/>
        <w:ind w:left="700" w:hanging="700"/>
        <w:jc w:val="both"/>
        <w:rPr>
          <w:rFonts w:ascii="Arial" w:eastAsia="Times New Roman" w:hAnsi="Arial" w:cs="Arial"/>
          <w:color w:val="000000"/>
          <w:lang w:eastAsia="es-ES"/>
        </w:rPr>
      </w:pPr>
      <w:r w:rsidRPr="00091DAB">
        <w:rPr>
          <w:rFonts w:ascii="Arial" w:eastAsia="Times New Roman" w:hAnsi="Arial" w:cs="Arial"/>
          <w:color w:val="000000"/>
          <w:lang w:eastAsia="es-ES"/>
        </w:rPr>
        <w:t>SACCONE, I. Y RYAN, S. 2013. Prevención del Consumo Problemático de Drogas. Desde el lugar del adulto en la comunidad educativa. Ministerio de Educación de la Nación.</w:t>
      </w:r>
      <w:r>
        <w:rPr>
          <w:rFonts w:ascii="Arial" w:eastAsia="Times New Roman" w:hAnsi="Arial" w:cs="Arial"/>
          <w:color w:val="000000"/>
          <w:lang w:eastAsia="es-ES"/>
        </w:rPr>
        <w:t xml:space="preserve"> </w:t>
      </w:r>
    </w:p>
    <w:p w:rsidR="009E45A7" w:rsidRDefault="009E45A7" w:rsidP="009E45A7">
      <w:pPr>
        <w:spacing w:before="240" w:line="240" w:lineRule="auto"/>
        <w:ind w:left="700" w:hanging="700"/>
        <w:jc w:val="both"/>
        <w:rPr>
          <w:rFonts w:ascii="Arial" w:eastAsia="Times New Roman" w:hAnsi="Arial" w:cs="Arial"/>
          <w:color w:val="000000"/>
          <w:lang w:eastAsia="es-ES"/>
        </w:rPr>
      </w:pPr>
      <w:r w:rsidRPr="00491A2E">
        <w:rPr>
          <w:rFonts w:ascii="Arial" w:eastAsia="Times New Roman" w:hAnsi="Arial" w:cs="Arial"/>
          <w:color w:val="000000"/>
          <w:lang w:eastAsia="es-ES"/>
        </w:rPr>
        <w:t>SOPRANO, A. 2009. Como Evaluar la Atención y las Funciones Ejecutivas en Niños y  Adolescentes. Editorial Paidós.  Buenos Aires.</w:t>
      </w:r>
      <w:r>
        <w:rPr>
          <w:rFonts w:ascii="Arial" w:eastAsia="Times New Roman" w:hAnsi="Arial" w:cs="Arial"/>
          <w:color w:val="000000"/>
          <w:lang w:eastAsia="es-ES"/>
        </w:rPr>
        <w:t xml:space="preserve"> </w:t>
      </w:r>
    </w:p>
    <w:p w:rsidR="007F1DBE" w:rsidRDefault="007F1DBE" w:rsidP="0057088D">
      <w:pPr>
        <w:spacing w:before="240" w:line="240" w:lineRule="auto"/>
        <w:ind w:left="700" w:hanging="700"/>
        <w:jc w:val="both"/>
        <w:rPr>
          <w:rFonts w:ascii="Arial" w:eastAsia="Times New Roman" w:hAnsi="Arial" w:cs="Arial"/>
          <w:color w:val="000000"/>
          <w:lang w:eastAsia="es-ES"/>
        </w:rPr>
      </w:pPr>
    </w:p>
    <w:p w:rsidR="007F1DBE" w:rsidRDefault="007F1DBE" w:rsidP="0057088D">
      <w:pPr>
        <w:spacing w:before="240" w:line="240" w:lineRule="auto"/>
        <w:ind w:left="700" w:hanging="700"/>
        <w:jc w:val="both"/>
        <w:rPr>
          <w:rFonts w:ascii="Arial" w:eastAsia="Times New Roman" w:hAnsi="Arial" w:cs="Arial"/>
          <w:color w:val="000000"/>
          <w:lang w:eastAsia="es-ES"/>
        </w:rPr>
      </w:pPr>
    </w:p>
    <w:p w:rsidR="0057088D" w:rsidRDefault="0057088D" w:rsidP="0057088D">
      <w:pPr>
        <w:spacing w:before="240" w:line="240" w:lineRule="auto"/>
        <w:ind w:left="700" w:hanging="700"/>
        <w:jc w:val="both"/>
        <w:rPr>
          <w:rFonts w:ascii="Arial" w:eastAsia="Times New Roman" w:hAnsi="Arial" w:cs="Arial"/>
          <w:color w:val="000000"/>
          <w:lang w:eastAsia="es-ES"/>
        </w:rPr>
      </w:pPr>
      <w:r w:rsidRPr="00491A2E">
        <w:rPr>
          <w:rFonts w:ascii="Arial" w:eastAsia="Times New Roman" w:hAnsi="Arial" w:cs="Arial"/>
          <w:color w:val="000000"/>
          <w:lang w:eastAsia="es-ES"/>
        </w:rPr>
        <w:t xml:space="preserve">ORGANIZACIÓN PANAMERICANA DE LA SALUD (OPS). 1992. Clasificación Internacional de Enfermedades (CIE-10). </w:t>
      </w:r>
      <w:r w:rsidRPr="008763B3">
        <w:rPr>
          <w:rFonts w:ascii="Arial" w:eastAsia="Times New Roman" w:hAnsi="Arial" w:cs="Arial"/>
          <w:color w:val="000000"/>
          <w:lang w:eastAsia="es-ES"/>
        </w:rPr>
        <w:t>10ª Revisión. Editorial OPS.</w:t>
      </w:r>
      <w:r w:rsidRPr="00841AA2">
        <w:rPr>
          <w:rFonts w:ascii="Arial" w:eastAsia="Times New Roman" w:hAnsi="Arial" w:cs="Arial"/>
          <w:color w:val="000000"/>
          <w:lang w:eastAsia="es-ES"/>
        </w:rPr>
        <w:t xml:space="preserve"> </w:t>
      </w:r>
    </w:p>
    <w:p w:rsidR="009E45A7" w:rsidRDefault="009E45A7" w:rsidP="009E45A7">
      <w:pPr>
        <w:spacing w:before="240" w:line="240" w:lineRule="auto"/>
        <w:ind w:left="700" w:hanging="700"/>
        <w:jc w:val="both"/>
        <w:rPr>
          <w:rFonts w:ascii="Arial" w:eastAsia="Times New Roman" w:hAnsi="Arial" w:cs="Arial"/>
          <w:lang w:eastAsia="es-ES"/>
        </w:rPr>
      </w:pPr>
      <w:r w:rsidRPr="00491A2E">
        <w:rPr>
          <w:rFonts w:ascii="Arial" w:eastAsia="Times New Roman" w:hAnsi="Arial" w:cs="Arial"/>
          <w:color w:val="000000"/>
          <w:lang w:eastAsia="es-ES"/>
        </w:rPr>
        <w:t>VERDUGO E. y Otros. 2002. Rehabilitación en Salud Mental. Editorial Amaru. Madrid.</w:t>
      </w:r>
      <w:r>
        <w:rPr>
          <w:rFonts w:ascii="Arial" w:eastAsia="Times New Roman" w:hAnsi="Arial" w:cs="Arial"/>
          <w:color w:val="000000"/>
          <w:lang w:eastAsia="es-ES"/>
        </w:rPr>
        <w:t xml:space="preserve"> </w:t>
      </w:r>
      <w:r w:rsidRPr="007D0734">
        <w:rPr>
          <w:rFonts w:ascii="Arial" w:eastAsia="Times New Roman" w:hAnsi="Arial" w:cs="Arial"/>
          <w:iCs/>
          <w:shd w:val="clear" w:color="auto" w:fill="FFFFFF"/>
          <w:lang w:eastAsia="es-ES"/>
        </w:rPr>
        <w:t>Especial Congreso. Revista de Actualidad Psicopedagógica. Año XXVIII.  </w:t>
      </w:r>
      <w:r w:rsidRPr="007D0734">
        <w:rPr>
          <w:rFonts w:ascii="Arial" w:eastAsia="Times New Roman" w:hAnsi="Arial" w:cs="Arial"/>
          <w:lang w:eastAsia="es-ES"/>
        </w:rPr>
        <w:t>Buenos Aires.</w:t>
      </w:r>
      <w:r>
        <w:rPr>
          <w:rFonts w:ascii="Arial" w:eastAsia="Times New Roman" w:hAnsi="Arial" w:cs="Arial"/>
          <w:lang w:eastAsia="es-ES"/>
        </w:rPr>
        <w:t xml:space="preserve"> </w:t>
      </w:r>
    </w:p>
    <w:p w:rsidR="009E765A" w:rsidRPr="00491A2E" w:rsidRDefault="009E765A" w:rsidP="00812C65">
      <w:pPr>
        <w:spacing w:before="240" w:line="240" w:lineRule="auto"/>
        <w:ind w:left="700" w:hanging="700"/>
        <w:jc w:val="both"/>
        <w:rPr>
          <w:rFonts w:ascii="Arial" w:eastAsia="Times New Roman" w:hAnsi="Arial" w:cs="Arial"/>
          <w:lang w:eastAsia="es-ES"/>
        </w:rPr>
      </w:pPr>
      <w:r w:rsidRPr="00491A2E">
        <w:rPr>
          <w:rFonts w:ascii="Arial" w:eastAsia="Times New Roman" w:hAnsi="Arial" w:cs="Arial"/>
          <w:color w:val="000000"/>
          <w:lang w:eastAsia="es-ES"/>
        </w:rPr>
        <w:t>WOLFBERG, E. 2002. Prevención en Salud Mental. Introducción. Parte 2: Prevención y Etapas Vitales; Crisis Vitales Hoy, Riesgos y Prevención.  Lugar Editorial. Buenos Aires.</w:t>
      </w:r>
    </w:p>
    <w:p w:rsidR="00812C65" w:rsidRDefault="00812C65" w:rsidP="00812C65">
      <w:pPr>
        <w:spacing w:line="240" w:lineRule="auto"/>
        <w:rPr>
          <w:rFonts w:ascii="Arial" w:eastAsia="Times New Roman" w:hAnsi="Arial" w:cs="Arial"/>
          <w:b/>
          <w:color w:val="000000"/>
          <w:kern w:val="36"/>
          <w:lang w:eastAsia="es-ES"/>
        </w:rPr>
      </w:pPr>
    </w:p>
    <w:p w:rsidR="00F208E0" w:rsidRPr="00491A2E" w:rsidRDefault="00F208E0" w:rsidP="00812C65">
      <w:pPr>
        <w:spacing w:line="240" w:lineRule="auto"/>
        <w:rPr>
          <w:rFonts w:ascii="Arial" w:eastAsia="Times New Roman" w:hAnsi="Arial" w:cs="Arial"/>
          <w:b/>
          <w:color w:val="000000"/>
          <w:kern w:val="36"/>
          <w:lang w:eastAsia="es-ES"/>
        </w:rPr>
      </w:pPr>
      <w:r w:rsidRPr="00491A2E">
        <w:rPr>
          <w:rFonts w:ascii="Arial" w:eastAsia="Times New Roman" w:hAnsi="Arial" w:cs="Arial"/>
          <w:b/>
          <w:color w:val="000000"/>
          <w:kern w:val="36"/>
          <w:lang w:eastAsia="es-ES"/>
        </w:rPr>
        <w:t>F- METODOLOGÍA DE TRABAJO</w:t>
      </w:r>
    </w:p>
    <w:p w:rsidR="00F208E0" w:rsidRPr="00491A2E" w:rsidRDefault="00F208E0" w:rsidP="00812C65">
      <w:pPr>
        <w:spacing w:line="240" w:lineRule="auto"/>
        <w:jc w:val="both"/>
        <w:rPr>
          <w:rFonts w:ascii="Arial" w:eastAsia="Times New Roman" w:hAnsi="Arial" w:cs="Arial"/>
          <w:lang w:eastAsia="es-ES"/>
        </w:rPr>
      </w:pPr>
      <w:r w:rsidRPr="00491A2E">
        <w:rPr>
          <w:rFonts w:ascii="Arial" w:eastAsia="Times New Roman" w:hAnsi="Arial" w:cs="Arial"/>
          <w:color w:val="000000"/>
          <w:lang w:eastAsia="es-ES"/>
        </w:rPr>
        <w:t>El curso de la asignatura se desarrolla en base a clases integrales Teórico-Prácticas, Trabajo de Campo y de Supervisión, las cuales constituyen básicamente, instancias de información, formación, debate y/o investigación documental.</w:t>
      </w:r>
    </w:p>
    <w:p w:rsidR="00F208E0" w:rsidRDefault="00F208E0" w:rsidP="00812C65">
      <w:pPr>
        <w:spacing w:line="240" w:lineRule="auto"/>
        <w:jc w:val="both"/>
        <w:rPr>
          <w:rFonts w:ascii="Arial" w:eastAsia="Times New Roman" w:hAnsi="Arial" w:cs="Arial"/>
          <w:color w:val="000000"/>
          <w:lang w:eastAsia="es-ES"/>
        </w:rPr>
      </w:pPr>
    </w:p>
    <w:p w:rsidR="002C6B03" w:rsidRDefault="00D16166" w:rsidP="00812C65">
      <w:pPr>
        <w:spacing w:line="240" w:lineRule="auto"/>
        <w:jc w:val="both"/>
        <w:rPr>
          <w:rFonts w:ascii="Arial" w:eastAsia="Times New Roman" w:hAnsi="Arial" w:cs="Arial"/>
          <w:b/>
          <w:color w:val="000000"/>
          <w:lang w:eastAsia="es-ES"/>
        </w:rPr>
      </w:pPr>
      <w:r w:rsidRPr="00D16166">
        <w:rPr>
          <w:rFonts w:ascii="Arial" w:eastAsia="Times New Roman" w:hAnsi="Arial" w:cs="Arial"/>
          <w:b/>
          <w:color w:val="000000"/>
          <w:lang w:eastAsia="es-ES"/>
        </w:rPr>
        <w:t xml:space="preserve">G. PROGRAMAS Y/O PROYECTOS PEDAGÓGICOS INNOVADORES E INCLUSIVOS: </w:t>
      </w:r>
    </w:p>
    <w:p w:rsidR="00D16166" w:rsidRPr="00D16166" w:rsidRDefault="002C6B03" w:rsidP="00812C65">
      <w:pPr>
        <w:spacing w:line="240" w:lineRule="auto"/>
        <w:jc w:val="both"/>
        <w:rPr>
          <w:rFonts w:ascii="Arial" w:eastAsia="Times New Roman" w:hAnsi="Arial" w:cs="Arial"/>
          <w:color w:val="000000"/>
          <w:lang w:eastAsia="es-ES"/>
        </w:rPr>
      </w:pPr>
      <w:r>
        <w:rPr>
          <w:rFonts w:ascii="Arial" w:eastAsia="Times New Roman" w:hAnsi="Arial" w:cs="Arial"/>
          <w:color w:val="000000"/>
          <w:lang w:eastAsia="es-ES"/>
        </w:rPr>
        <w:t>Se realiza un ateneo de cierre a los fines de generar una instancia de socialización de las experiencias de los estudiantes en los distintos contextos de las prácticas en salud.</w:t>
      </w:r>
    </w:p>
    <w:p w:rsidR="00D16166" w:rsidRPr="00D16166" w:rsidRDefault="00D16166" w:rsidP="00812C65">
      <w:pPr>
        <w:spacing w:line="240" w:lineRule="auto"/>
        <w:jc w:val="both"/>
        <w:rPr>
          <w:rFonts w:ascii="Arial" w:eastAsia="Times New Roman" w:hAnsi="Arial" w:cs="Arial"/>
          <w:b/>
          <w:color w:val="000000"/>
          <w:lang w:eastAsia="es-ES"/>
        </w:rPr>
      </w:pPr>
    </w:p>
    <w:p w:rsidR="00F208E0" w:rsidRPr="00491A2E" w:rsidRDefault="00D16166" w:rsidP="00812C65">
      <w:pPr>
        <w:spacing w:line="240" w:lineRule="auto"/>
        <w:jc w:val="both"/>
        <w:rPr>
          <w:rFonts w:ascii="Arial" w:eastAsia="Times New Roman" w:hAnsi="Arial" w:cs="Arial"/>
          <w:b/>
          <w:color w:val="000000"/>
          <w:lang w:eastAsia="es-ES"/>
        </w:rPr>
      </w:pPr>
      <w:r>
        <w:rPr>
          <w:rFonts w:ascii="Arial" w:eastAsia="Times New Roman" w:hAnsi="Arial" w:cs="Arial"/>
          <w:b/>
          <w:color w:val="000000"/>
          <w:lang w:eastAsia="es-ES"/>
        </w:rPr>
        <w:t>H</w:t>
      </w:r>
      <w:r w:rsidR="00192462" w:rsidRPr="00491A2E">
        <w:rPr>
          <w:rFonts w:ascii="Arial" w:eastAsia="Times New Roman" w:hAnsi="Arial" w:cs="Arial"/>
          <w:b/>
          <w:color w:val="000000"/>
          <w:lang w:eastAsia="es-ES"/>
        </w:rPr>
        <w:t xml:space="preserve">- </w:t>
      </w:r>
      <w:r w:rsidR="00192462">
        <w:rPr>
          <w:rFonts w:ascii="Arial" w:eastAsia="Times New Roman" w:hAnsi="Arial" w:cs="Arial"/>
          <w:b/>
          <w:color w:val="000000"/>
          <w:lang w:eastAsia="es-ES"/>
        </w:rPr>
        <w:t xml:space="preserve">TIPOS DE EXÁMENES Y FECHAS DE </w:t>
      </w:r>
      <w:r w:rsidR="00192462" w:rsidRPr="00491A2E">
        <w:rPr>
          <w:rFonts w:ascii="Arial" w:eastAsia="Times New Roman" w:hAnsi="Arial" w:cs="Arial"/>
          <w:b/>
          <w:color w:val="000000"/>
          <w:lang w:eastAsia="es-ES"/>
        </w:rPr>
        <w:t>EVALUACIÓN</w:t>
      </w:r>
    </w:p>
    <w:p w:rsidR="00F208E0" w:rsidRPr="00F976B2" w:rsidRDefault="005D63AD" w:rsidP="00812C65">
      <w:pPr>
        <w:spacing w:line="240" w:lineRule="auto"/>
        <w:jc w:val="both"/>
        <w:rPr>
          <w:rFonts w:ascii="Arial" w:eastAsia="Times New Roman" w:hAnsi="Arial" w:cs="Arial"/>
          <w:lang w:eastAsia="es-ES"/>
        </w:rPr>
      </w:pPr>
      <w:r w:rsidRPr="00491A2E">
        <w:rPr>
          <w:rFonts w:ascii="Arial" w:eastAsia="Times New Roman" w:hAnsi="Arial" w:cs="Arial"/>
          <w:color w:val="000000"/>
          <w:lang w:eastAsia="es-ES"/>
        </w:rPr>
        <w:t>-</w:t>
      </w:r>
      <w:r w:rsidR="00F208E0" w:rsidRPr="00491A2E">
        <w:rPr>
          <w:rFonts w:ascii="Arial" w:eastAsia="Times New Roman" w:hAnsi="Arial" w:cs="Arial"/>
          <w:color w:val="000000"/>
          <w:lang w:eastAsia="es-ES"/>
        </w:rPr>
        <w:t>Evaluación Parcial Individual</w:t>
      </w:r>
      <w:r w:rsidR="00F976B2">
        <w:rPr>
          <w:rFonts w:ascii="Arial" w:eastAsia="Times New Roman" w:hAnsi="Arial" w:cs="Arial"/>
          <w:color w:val="000000"/>
          <w:lang w:eastAsia="es-ES"/>
        </w:rPr>
        <w:t xml:space="preserve"> </w:t>
      </w:r>
      <w:r w:rsidR="00F208E0" w:rsidRPr="00491A2E">
        <w:rPr>
          <w:rFonts w:ascii="Arial" w:eastAsia="Times New Roman" w:hAnsi="Arial" w:cs="Arial"/>
          <w:color w:val="000000"/>
          <w:lang w:eastAsia="es-ES"/>
        </w:rPr>
        <w:t>- Escrit</w:t>
      </w:r>
      <w:r w:rsidR="00F976B2">
        <w:rPr>
          <w:rFonts w:ascii="Arial" w:eastAsia="Times New Roman" w:hAnsi="Arial" w:cs="Arial"/>
          <w:color w:val="000000"/>
          <w:lang w:eastAsia="es-ES"/>
        </w:rPr>
        <w:t>o</w:t>
      </w:r>
      <w:r w:rsidR="00F208E0" w:rsidRPr="00491A2E">
        <w:rPr>
          <w:rFonts w:ascii="Arial" w:eastAsia="Times New Roman" w:hAnsi="Arial" w:cs="Arial"/>
          <w:color w:val="000000"/>
          <w:lang w:eastAsia="es-ES"/>
        </w:rPr>
        <w:t>.</w:t>
      </w:r>
      <w:r w:rsidR="00192462" w:rsidRPr="00192462">
        <w:rPr>
          <w:rFonts w:ascii="Arial" w:eastAsia="Times New Roman" w:hAnsi="Arial" w:cs="Arial"/>
          <w:color w:val="000000"/>
          <w:lang w:eastAsia="es-ES"/>
        </w:rPr>
        <w:t xml:space="preserve"> </w:t>
      </w:r>
      <w:r w:rsidR="00EE2ACF">
        <w:rPr>
          <w:rFonts w:ascii="Arial" w:eastAsia="Times New Roman" w:hAnsi="Arial" w:cs="Arial"/>
          <w:color w:val="000000"/>
          <w:lang w:eastAsia="es-ES"/>
        </w:rPr>
        <w:t>22</w:t>
      </w:r>
      <w:r w:rsidR="00192462" w:rsidRPr="00F976B2">
        <w:rPr>
          <w:rFonts w:ascii="Arial" w:eastAsia="Times New Roman" w:hAnsi="Arial" w:cs="Arial"/>
          <w:color w:val="000000"/>
          <w:lang w:eastAsia="es-ES"/>
        </w:rPr>
        <w:t xml:space="preserve"> de mayo</w:t>
      </w:r>
    </w:p>
    <w:p w:rsidR="00F208E0" w:rsidRPr="00491A2E" w:rsidRDefault="00A5755D" w:rsidP="00812C65">
      <w:pPr>
        <w:spacing w:line="240" w:lineRule="auto"/>
        <w:jc w:val="both"/>
        <w:rPr>
          <w:rFonts w:ascii="Arial" w:eastAsia="Times New Roman" w:hAnsi="Arial" w:cs="Arial"/>
          <w:lang w:eastAsia="es-ES"/>
        </w:rPr>
      </w:pPr>
      <w:r w:rsidRPr="00F976B2">
        <w:rPr>
          <w:rFonts w:ascii="Arial" w:eastAsia="Times New Roman" w:hAnsi="Arial" w:cs="Arial"/>
          <w:color w:val="000000"/>
          <w:lang w:eastAsia="es-ES"/>
        </w:rPr>
        <w:t>-</w:t>
      </w:r>
      <w:proofErr w:type="spellStart"/>
      <w:r w:rsidR="00F208E0" w:rsidRPr="00F976B2">
        <w:rPr>
          <w:rFonts w:ascii="Arial" w:eastAsia="Times New Roman" w:hAnsi="Arial" w:cs="Arial"/>
          <w:color w:val="000000"/>
          <w:lang w:eastAsia="es-ES"/>
        </w:rPr>
        <w:t>Recuperatorio</w:t>
      </w:r>
      <w:proofErr w:type="spellEnd"/>
      <w:r w:rsidR="00F208E0" w:rsidRPr="00F976B2">
        <w:rPr>
          <w:rFonts w:ascii="Arial" w:eastAsia="Times New Roman" w:hAnsi="Arial" w:cs="Arial"/>
          <w:color w:val="000000"/>
          <w:lang w:eastAsia="es-ES"/>
        </w:rPr>
        <w:t xml:space="preserve"> Parcial- Individual</w:t>
      </w:r>
      <w:r w:rsidR="00F976B2">
        <w:rPr>
          <w:rFonts w:ascii="Arial" w:eastAsia="Times New Roman" w:hAnsi="Arial" w:cs="Arial"/>
          <w:color w:val="000000"/>
          <w:lang w:eastAsia="es-ES"/>
        </w:rPr>
        <w:t xml:space="preserve"> </w:t>
      </w:r>
      <w:r w:rsidR="00F208E0" w:rsidRPr="00F976B2">
        <w:rPr>
          <w:rFonts w:ascii="Arial" w:eastAsia="Times New Roman" w:hAnsi="Arial" w:cs="Arial"/>
          <w:color w:val="000000"/>
          <w:lang w:eastAsia="es-ES"/>
        </w:rPr>
        <w:t>-</w:t>
      </w:r>
      <w:r w:rsidR="00F976B2">
        <w:rPr>
          <w:rFonts w:ascii="Arial" w:eastAsia="Times New Roman" w:hAnsi="Arial" w:cs="Arial"/>
          <w:color w:val="000000"/>
          <w:lang w:eastAsia="es-ES"/>
        </w:rPr>
        <w:t xml:space="preserve"> </w:t>
      </w:r>
      <w:r w:rsidR="00F208E0" w:rsidRPr="00F976B2">
        <w:rPr>
          <w:rFonts w:ascii="Arial" w:eastAsia="Times New Roman" w:hAnsi="Arial" w:cs="Arial"/>
          <w:color w:val="000000"/>
          <w:lang w:eastAsia="es-ES"/>
        </w:rPr>
        <w:t>Escrito.</w:t>
      </w:r>
      <w:r w:rsidR="00192462" w:rsidRPr="00F976B2">
        <w:rPr>
          <w:rFonts w:ascii="Arial" w:eastAsia="Times New Roman" w:hAnsi="Arial" w:cs="Arial"/>
          <w:color w:val="000000"/>
          <w:lang w:eastAsia="es-ES"/>
        </w:rPr>
        <w:t xml:space="preserve"> </w:t>
      </w:r>
      <w:r w:rsidR="001A4130">
        <w:rPr>
          <w:rFonts w:ascii="Arial" w:eastAsia="Times New Roman" w:hAnsi="Arial" w:cs="Arial"/>
          <w:color w:val="000000"/>
          <w:lang w:eastAsia="es-ES"/>
        </w:rPr>
        <w:t>29</w:t>
      </w:r>
      <w:r w:rsidR="00E442EB">
        <w:rPr>
          <w:rFonts w:ascii="Arial" w:eastAsia="Times New Roman" w:hAnsi="Arial" w:cs="Arial"/>
          <w:color w:val="000000"/>
          <w:lang w:eastAsia="es-ES"/>
        </w:rPr>
        <w:t xml:space="preserve"> </w:t>
      </w:r>
      <w:r w:rsidR="00192462" w:rsidRPr="00F976B2">
        <w:rPr>
          <w:rFonts w:ascii="Arial" w:eastAsia="Times New Roman" w:hAnsi="Arial" w:cs="Arial"/>
          <w:color w:val="000000"/>
          <w:lang w:eastAsia="es-ES"/>
        </w:rPr>
        <w:t>de mayo</w:t>
      </w:r>
    </w:p>
    <w:p w:rsidR="00192462" w:rsidRDefault="005D63AD" w:rsidP="00812C65">
      <w:pPr>
        <w:spacing w:line="240" w:lineRule="auto"/>
        <w:jc w:val="both"/>
        <w:rPr>
          <w:rFonts w:ascii="Arial" w:eastAsia="Times New Roman" w:hAnsi="Arial" w:cs="Arial"/>
          <w:color w:val="000000"/>
          <w:lang w:eastAsia="es-ES"/>
        </w:rPr>
      </w:pPr>
      <w:r w:rsidRPr="00491A2E">
        <w:rPr>
          <w:rFonts w:ascii="Arial" w:eastAsia="Times New Roman" w:hAnsi="Arial" w:cs="Arial"/>
          <w:color w:val="000000"/>
          <w:lang w:eastAsia="es-ES"/>
        </w:rPr>
        <w:t>-</w:t>
      </w:r>
      <w:r w:rsidR="00F208E0" w:rsidRPr="00491A2E">
        <w:rPr>
          <w:rFonts w:ascii="Arial" w:eastAsia="Times New Roman" w:hAnsi="Arial" w:cs="Arial"/>
          <w:color w:val="000000"/>
          <w:lang w:eastAsia="es-ES"/>
        </w:rPr>
        <w:t>Examen Final</w:t>
      </w:r>
      <w:r w:rsidR="00192462">
        <w:rPr>
          <w:rFonts w:ascii="Arial" w:eastAsia="Times New Roman" w:hAnsi="Arial" w:cs="Arial"/>
          <w:color w:val="000000"/>
          <w:lang w:eastAsia="es-ES"/>
        </w:rPr>
        <w:t xml:space="preserve"> Oral, Individual</w:t>
      </w:r>
      <w:r w:rsidR="00F208E0" w:rsidRPr="00491A2E">
        <w:rPr>
          <w:rFonts w:ascii="Arial" w:eastAsia="Times New Roman" w:hAnsi="Arial" w:cs="Arial"/>
          <w:color w:val="000000"/>
          <w:lang w:eastAsia="es-ES"/>
        </w:rPr>
        <w:t xml:space="preserve"> Integrador</w:t>
      </w:r>
      <w:r w:rsidR="00192462">
        <w:rPr>
          <w:rFonts w:ascii="Arial" w:eastAsia="Times New Roman" w:hAnsi="Arial" w:cs="Arial"/>
          <w:color w:val="000000"/>
          <w:lang w:eastAsia="es-ES"/>
        </w:rPr>
        <w:t xml:space="preserve"> de aspectos teóricos-</w:t>
      </w:r>
      <w:r w:rsidR="00B26EEB">
        <w:rPr>
          <w:rFonts w:ascii="Arial" w:eastAsia="Times New Roman" w:hAnsi="Arial" w:cs="Arial"/>
          <w:color w:val="000000"/>
          <w:lang w:eastAsia="es-ES"/>
        </w:rPr>
        <w:t>prácticos</w:t>
      </w:r>
      <w:r w:rsidR="00192462">
        <w:rPr>
          <w:rFonts w:ascii="Arial" w:eastAsia="Times New Roman" w:hAnsi="Arial" w:cs="Arial"/>
          <w:color w:val="000000"/>
          <w:lang w:eastAsia="es-ES"/>
        </w:rPr>
        <w:t>.</w:t>
      </w:r>
    </w:p>
    <w:p w:rsidR="00867429" w:rsidRDefault="004E2094" w:rsidP="00812C65">
      <w:pPr>
        <w:spacing w:line="240" w:lineRule="auto"/>
        <w:jc w:val="both"/>
        <w:rPr>
          <w:rFonts w:ascii="Arial" w:eastAsia="Times New Roman" w:hAnsi="Arial" w:cs="Arial"/>
          <w:color w:val="000000"/>
          <w:lang w:eastAsia="es-ES"/>
        </w:rPr>
      </w:pPr>
      <w:r>
        <w:rPr>
          <w:rFonts w:ascii="Arial" w:eastAsia="Times New Roman" w:hAnsi="Arial" w:cs="Arial"/>
          <w:color w:val="000000"/>
          <w:lang w:eastAsia="es-ES"/>
        </w:rPr>
        <w:t>-</w:t>
      </w:r>
      <w:r w:rsidR="00192462">
        <w:rPr>
          <w:rFonts w:ascii="Arial" w:eastAsia="Times New Roman" w:hAnsi="Arial" w:cs="Arial"/>
          <w:color w:val="000000"/>
          <w:lang w:eastAsia="es-ES"/>
        </w:rPr>
        <w:t xml:space="preserve">Fechas distintos turnos de exámenes establecidos por </w:t>
      </w:r>
      <w:r w:rsidR="00F976B2">
        <w:rPr>
          <w:rFonts w:ascii="Arial" w:eastAsia="Times New Roman" w:hAnsi="Arial" w:cs="Arial"/>
          <w:color w:val="000000"/>
          <w:lang w:eastAsia="es-ES"/>
        </w:rPr>
        <w:t xml:space="preserve">el </w:t>
      </w:r>
      <w:r w:rsidR="00192462">
        <w:rPr>
          <w:rFonts w:ascii="Arial" w:eastAsia="Times New Roman" w:hAnsi="Arial" w:cs="Arial"/>
          <w:color w:val="000000"/>
          <w:lang w:eastAsia="es-ES"/>
        </w:rPr>
        <w:t xml:space="preserve">Departamento de Ciencias de </w:t>
      </w:r>
      <w:r w:rsidR="00867429">
        <w:rPr>
          <w:rFonts w:ascii="Arial" w:eastAsia="Times New Roman" w:hAnsi="Arial" w:cs="Arial"/>
          <w:color w:val="000000"/>
          <w:lang w:eastAsia="es-ES"/>
        </w:rPr>
        <w:t xml:space="preserve">   </w:t>
      </w:r>
    </w:p>
    <w:p w:rsidR="00F208E0" w:rsidRPr="00491A2E" w:rsidRDefault="00867429" w:rsidP="00812C65">
      <w:pPr>
        <w:spacing w:line="240" w:lineRule="auto"/>
        <w:jc w:val="both"/>
        <w:rPr>
          <w:rFonts w:ascii="Arial" w:eastAsia="Times New Roman" w:hAnsi="Arial" w:cs="Arial"/>
          <w:color w:val="000000"/>
          <w:lang w:eastAsia="es-ES"/>
        </w:rPr>
      </w:pPr>
      <w:r>
        <w:rPr>
          <w:rFonts w:ascii="Arial" w:eastAsia="Times New Roman" w:hAnsi="Arial" w:cs="Arial"/>
          <w:color w:val="000000"/>
          <w:lang w:eastAsia="es-ES"/>
        </w:rPr>
        <w:t xml:space="preserve"> </w:t>
      </w:r>
      <w:proofErr w:type="gramStart"/>
      <w:r w:rsidR="00F976B2">
        <w:rPr>
          <w:rFonts w:ascii="Arial" w:eastAsia="Times New Roman" w:hAnsi="Arial" w:cs="Arial"/>
          <w:color w:val="000000"/>
          <w:lang w:eastAsia="es-ES"/>
        </w:rPr>
        <w:t>la</w:t>
      </w:r>
      <w:proofErr w:type="gramEnd"/>
      <w:r w:rsidR="00F976B2">
        <w:rPr>
          <w:rFonts w:ascii="Arial" w:eastAsia="Times New Roman" w:hAnsi="Arial" w:cs="Arial"/>
          <w:color w:val="000000"/>
          <w:lang w:eastAsia="es-ES"/>
        </w:rPr>
        <w:t xml:space="preserve"> </w:t>
      </w:r>
      <w:r w:rsidR="00192462">
        <w:rPr>
          <w:rFonts w:ascii="Arial" w:eastAsia="Times New Roman" w:hAnsi="Arial" w:cs="Arial"/>
          <w:color w:val="000000"/>
          <w:lang w:eastAsia="es-ES"/>
        </w:rPr>
        <w:t>Educación, UNRC.</w:t>
      </w:r>
    </w:p>
    <w:p w:rsidR="002263A9" w:rsidRDefault="002263A9" w:rsidP="00812C65">
      <w:pPr>
        <w:spacing w:line="240" w:lineRule="auto"/>
        <w:jc w:val="both"/>
        <w:rPr>
          <w:rFonts w:ascii="Arial" w:eastAsia="Times New Roman" w:hAnsi="Arial" w:cs="Arial"/>
          <w:b/>
          <w:color w:val="000000"/>
          <w:lang w:eastAsia="es-ES"/>
        </w:rPr>
      </w:pPr>
    </w:p>
    <w:p w:rsidR="00F208E0" w:rsidRPr="00491A2E" w:rsidRDefault="00F208E0" w:rsidP="00812C65">
      <w:pPr>
        <w:spacing w:line="240" w:lineRule="auto"/>
        <w:jc w:val="both"/>
        <w:rPr>
          <w:rFonts w:ascii="Arial" w:eastAsia="Times New Roman" w:hAnsi="Arial" w:cs="Arial"/>
          <w:b/>
          <w:color w:val="000000"/>
          <w:lang w:eastAsia="es-ES"/>
        </w:rPr>
      </w:pPr>
      <w:r w:rsidRPr="00491A2E">
        <w:rPr>
          <w:rFonts w:ascii="Arial" w:eastAsia="Times New Roman" w:hAnsi="Arial" w:cs="Arial"/>
          <w:b/>
          <w:color w:val="000000"/>
          <w:lang w:eastAsia="es-ES"/>
        </w:rPr>
        <w:t>Criterios de Corrección</w:t>
      </w:r>
    </w:p>
    <w:p w:rsidR="00F208E0" w:rsidRPr="004E2094" w:rsidRDefault="00F208E0" w:rsidP="00812C65">
      <w:pPr>
        <w:spacing w:line="240" w:lineRule="auto"/>
        <w:jc w:val="both"/>
        <w:rPr>
          <w:rFonts w:ascii="Arial" w:eastAsia="Times New Roman" w:hAnsi="Arial" w:cs="Arial"/>
          <w:lang w:eastAsia="es-ES"/>
        </w:rPr>
      </w:pPr>
      <w:r w:rsidRPr="00491A2E">
        <w:rPr>
          <w:rFonts w:ascii="Arial" w:eastAsia="Times New Roman" w:hAnsi="Arial" w:cs="Arial"/>
          <w:color w:val="000000"/>
          <w:lang w:eastAsia="es-ES"/>
        </w:rPr>
        <w:t>Las evaluaciones son individu</w:t>
      </w:r>
      <w:r w:rsidR="00192462">
        <w:rPr>
          <w:rFonts w:ascii="Arial" w:eastAsia="Times New Roman" w:hAnsi="Arial" w:cs="Arial"/>
          <w:color w:val="000000"/>
          <w:lang w:eastAsia="es-ES"/>
        </w:rPr>
        <w:t>ales de conocimientos teóricos;</w:t>
      </w:r>
      <w:r w:rsidRPr="00491A2E">
        <w:rPr>
          <w:rFonts w:ascii="Arial" w:eastAsia="Times New Roman" w:hAnsi="Arial" w:cs="Arial"/>
          <w:color w:val="000000"/>
          <w:lang w:eastAsia="es-ES"/>
        </w:rPr>
        <w:t xml:space="preserve"> </w:t>
      </w:r>
      <w:r w:rsidR="00192462" w:rsidRPr="00491A2E">
        <w:rPr>
          <w:rFonts w:ascii="Arial" w:eastAsia="Times New Roman" w:hAnsi="Arial" w:cs="Arial"/>
          <w:color w:val="000000"/>
          <w:lang w:eastAsia="es-ES"/>
        </w:rPr>
        <w:t>consideránd</w:t>
      </w:r>
      <w:r w:rsidR="00192462">
        <w:rPr>
          <w:rFonts w:ascii="Arial" w:eastAsia="Times New Roman" w:hAnsi="Arial" w:cs="Arial"/>
          <w:color w:val="000000"/>
          <w:lang w:eastAsia="es-ES"/>
        </w:rPr>
        <w:t>ose</w:t>
      </w:r>
      <w:r w:rsidRPr="00491A2E">
        <w:rPr>
          <w:rFonts w:ascii="Arial" w:eastAsia="Times New Roman" w:hAnsi="Arial" w:cs="Arial"/>
          <w:color w:val="000000"/>
          <w:lang w:eastAsia="es-ES"/>
        </w:rPr>
        <w:t>, las actuaciones en seminarios</w:t>
      </w:r>
      <w:r w:rsidR="00192462">
        <w:rPr>
          <w:rFonts w:ascii="Arial" w:eastAsia="Times New Roman" w:hAnsi="Arial" w:cs="Arial"/>
          <w:color w:val="000000"/>
          <w:lang w:eastAsia="es-ES"/>
        </w:rPr>
        <w:t>,</w:t>
      </w:r>
      <w:r w:rsidRPr="00491A2E">
        <w:rPr>
          <w:rFonts w:ascii="Arial" w:eastAsia="Times New Roman" w:hAnsi="Arial" w:cs="Arial"/>
          <w:color w:val="000000"/>
          <w:lang w:eastAsia="es-ES"/>
        </w:rPr>
        <w:t xml:space="preserve"> ateneos, clases de supervisión y </w:t>
      </w:r>
      <w:r w:rsidR="00192462">
        <w:rPr>
          <w:rFonts w:ascii="Arial" w:eastAsia="Times New Roman" w:hAnsi="Arial" w:cs="Arial"/>
          <w:color w:val="000000"/>
          <w:lang w:eastAsia="es-ES"/>
        </w:rPr>
        <w:t>de</w:t>
      </w:r>
      <w:r w:rsidRPr="00491A2E">
        <w:rPr>
          <w:rFonts w:ascii="Arial" w:eastAsia="Times New Roman" w:hAnsi="Arial" w:cs="Arial"/>
          <w:color w:val="000000"/>
          <w:lang w:eastAsia="es-ES"/>
        </w:rPr>
        <w:t xml:space="preserve"> prácticas propiamente dichas, como así también las producciones de trabajos prácticos e informes realizados.</w:t>
      </w:r>
    </w:p>
    <w:p w:rsidR="00F208E0" w:rsidRPr="00491A2E" w:rsidRDefault="00F208E0" w:rsidP="00812C65">
      <w:pPr>
        <w:spacing w:before="240" w:line="240" w:lineRule="auto"/>
        <w:ind w:left="720" w:hanging="360"/>
        <w:jc w:val="both"/>
        <w:rPr>
          <w:rFonts w:ascii="Arial" w:eastAsia="Times New Roman" w:hAnsi="Arial" w:cs="Arial"/>
          <w:lang w:eastAsia="es-ES"/>
        </w:rPr>
      </w:pPr>
      <w:r w:rsidRPr="00491A2E">
        <w:rPr>
          <w:rFonts w:ascii="Arial" w:eastAsia="Times New Roman" w:hAnsi="Arial" w:cs="Arial"/>
          <w:color w:val="000000"/>
          <w:lang w:eastAsia="es-ES"/>
        </w:rPr>
        <w:t xml:space="preserve">1- </w:t>
      </w:r>
      <w:r w:rsidRPr="00491A2E">
        <w:rPr>
          <w:rFonts w:ascii="Arial" w:eastAsia="Times New Roman" w:hAnsi="Arial" w:cs="Arial"/>
          <w:color w:val="000000"/>
          <w:lang w:eastAsia="es-ES"/>
        </w:rPr>
        <w:tab/>
        <w:t>E</w:t>
      </w:r>
      <w:r w:rsidR="00A5755D">
        <w:rPr>
          <w:rFonts w:ascii="Arial" w:eastAsia="Times New Roman" w:hAnsi="Arial" w:cs="Arial"/>
          <w:color w:val="000000"/>
          <w:lang w:eastAsia="es-ES"/>
        </w:rPr>
        <w:t>n relación a las clases teórico</w:t>
      </w:r>
      <w:r w:rsidRPr="00491A2E">
        <w:rPr>
          <w:rFonts w:ascii="Arial" w:eastAsia="Times New Roman" w:hAnsi="Arial" w:cs="Arial"/>
          <w:color w:val="000000"/>
          <w:lang w:eastAsia="es-ES"/>
        </w:rPr>
        <w:t>-prácticas</w:t>
      </w:r>
      <w:r w:rsidR="000B5470">
        <w:rPr>
          <w:rFonts w:ascii="Arial" w:eastAsia="Times New Roman" w:hAnsi="Arial" w:cs="Arial"/>
          <w:color w:val="000000"/>
          <w:lang w:eastAsia="es-ES"/>
        </w:rPr>
        <w:t>:</w:t>
      </w:r>
    </w:p>
    <w:p w:rsidR="00F208E0" w:rsidRPr="00491A2E" w:rsidRDefault="00F208E0" w:rsidP="00812C65">
      <w:pPr>
        <w:spacing w:before="240" w:line="240" w:lineRule="auto"/>
        <w:ind w:left="1440" w:hanging="720"/>
        <w:jc w:val="both"/>
        <w:rPr>
          <w:rFonts w:ascii="Arial" w:eastAsia="Times New Roman" w:hAnsi="Arial" w:cs="Arial"/>
          <w:lang w:eastAsia="es-ES"/>
        </w:rPr>
      </w:pPr>
      <w:r w:rsidRPr="00491A2E">
        <w:rPr>
          <w:rFonts w:ascii="Arial" w:eastAsia="Times New Roman" w:hAnsi="Arial" w:cs="Arial"/>
          <w:color w:val="000000"/>
          <w:lang w:eastAsia="es-ES"/>
        </w:rPr>
        <w:t>1.1-</w:t>
      </w:r>
      <w:r w:rsidR="00B26EEB">
        <w:rPr>
          <w:rFonts w:ascii="Arial" w:eastAsia="Times New Roman" w:hAnsi="Arial" w:cs="Arial"/>
          <w:color w:val="000000"/>
          <w:lang w:eastAsia="es-ES"/>
        </w:rPr>
        <w:t xml:space="preserve"> </w:t>
      </w:r>
      <w:r w:rsidRPr="00491A2E">
        <w:rPr>
          <w:rFonts w:ascii="Arial" w:eastAsia="Times New Roman" w:hAnsi="Arial" w:cs="Arial"/>
          <w:color w:val="000000"/>
          <w:lang w:eastAsia="es-ES"/>
        </w:rPr>
        <w:t>Cumplimiento de asistencia.</w:t>
      </w:r>
    </w:p>
    <w:p w:rsidR="00F208E0" w:rsidRPr="00491A2E" w:rsidRDefault="00F208E0" w:rsidP="00812C65">
      <w:pPr>
        <w:spacing w:before="240" w:line="240" w:lineRule="auto"/>
        <w:ind w:left="1440" w:hanging="720"/>
        <w:jc w:val="both"/>
        <w:rPr>
          <w:rFonts w:ascii="Arial" w:eastAsia="Times New Roman" w:hAnsi="Arial" w:cs="Arial"/>
          <w:lang w:eastAsia="es-ES"/>
        </w:rPr>
      </w:pPr>
      <w:r w:rsidRPr="00491A2E">
        <w:rPr>
          <w:rFonts w:ascii="Arial" w:eastAsia="Times New Roman" w:hAnsi="Arial" w:cs="Arial"/>
          <w:color w:val="000000"/>
          <w:lang w:eastAsia="es-ES"/>
        </w:rPr>
        <w:t>1.2-Cantidad y calidad de conocimientos, como así también la capacidad de análisis crítico de la bibliografía.</w:t>
      </w:r>
    </w:p>
    <w:p w:rsidR="002C6B03" w:rsidRDefault="002C6B03" w:rsidP="00812C65">
      <w:pPr>
        <w:spacing w:before="240" w:line="240" w:lineRule="auto"/>
        <w:ind w:left="1440" w:hanging="720"/>
        <w:jc w:val="both"/>
        <w:rPr>
          <w:rFonts w:ascii="Arial" w:eastAsia="Times New Roman" w:hAnsi="Arial" w:cs="Arial"/>
          <w:color w:val="000000"/>
          <w:lang w:eastAsia="es-ES"/>
        </w:rPr>
      </w:pPr>
    </w:p>
    <w:p w:rsidR="00F208E0" w:rsidRDefault="00B26EEB" w:rsidP="00812C65">
      <w:pPr>
        <w:spacing w:before="240" w:line="240" w:lineRule="auto"/>
        <w:ind w:left="1440" w:hanging="720"/>
        <w:jc w:val="both"/>
        <w:rPr>
          <w:rFonts w:ascii="Arial" w:eastAsia="Times New Roman" w:hAnsi="Arial" w:cs="Arial"/>
          <w:color w:val="000000"/>
          <w:lang w:eastAsia="es-ES"/>
        </w:rPr>
      </w:pPr>
      <w:r>
        <w:rPr>
          <w:rFonts w:ascii="Arial" w:eastAsia="Times New Roman" w:hAnsi="Arial" w:cs="Arial"/>
          <w:color w:val="000000"/>
          <w:lang w:eastAsia="es-ES"/>
        </w:rPr>
        <w:t>1.3- Participación</w:t>
      </w:r>
      <w:r w:rsidR="00F208E0" w:rsidRPr="00491A2E">
        <w:rPr>
          <w:rFonts w:ascii="Arial" w:eastAsia="Times New Roman" w:hAnsi="Arial" w:cs="Arial"/>
          <w:color w:val="000000"/>
          <w:lang w:eastAsia="es-ES"/>
        </w:rPr>
        <w:t xml:space="preserve"> y capacidad de relacionar las categorías de análisis desarrolladas en las clases teóricas con las propias prácticas disciplinares.</w:t>
      </w:r>
    </w:p>
    <w:p w:rsidR="00F208E0" w:rsidRPr="00491A2E" w:rsidRDefault="00F208E0" w:rsidP="00812C65">
      <w:pPr>
        <w:spacing w:before="240" w:line="240" w:lineRule="auto"/>
        <w:ind w:left="720" w:hanging="360"/>
        <w:jc w:val="both"/>
        <w:rPr>
          <w:rFonts w:ascii="Arial" w:eastAsia="Times New Roman" w:hAnsi="Arial" w:cs="Arial"/>
          <w:lang w:eastAsia="es-ES"/>
        </w:rPr>
      </w:pPr>
      <w:r w:rsidRPr="00491A2E">
        <w:rPr>
          <w:rFonts w:ascii="Arial" w:eastAsia="Times New Roman" w:hAnsi="Arial" w:cs="Arial"/>
          <w:color w:val="000000"/>
          <w:lang w:eastAsia="es-ES"/>
        </w:rPr>
        <w:t xml:space="preserve">2- </w:t>
      </w:r>
      <w:r w:rsidRPr="00491A2E">
        <w:rPr>
          <w:rFonts w:ascii="Arial" w:eastAsia="Times New Roman" w:hAnsi="Arial" w:cs="Arial"/>
          <w:color w:val="000000"/>
          <w:lang w:eastAsia="es-ES"/>
        </w:rPr>
        <w:tab/>
        <w:t>En relación con los trabajos prácticos entregados</w:t>
      </w:r>
      <w:r w:rsidR="000B5470">
        <w:rPr>
          <w:rFonts w:ascii="Arial" w:eastAsia="Times New Roman" w:hAnsi="Arial" w:cs="Arial"/>
          <w:color w:val="000000"/>
          <w:lang w:eastAsia="es-ES"/>
        </w:rPr>
        <w:t>:</w:t>
      </w:r>
    </w:p>
    <w:p w:rsidR="00F208E0" w:rsidRPr="00491A2E" w:rsidRDefault="00F208E0" w:rsidP="00812C65">
      <w:pPr>
        <w:spacing w:before="240" w:line="240" w:lineRule="auto"/>
        <w:ind w:left="720"/>
        <w:jc w:val="both"/>
        <w:rPr>
          <w:rFonts w:ascii="Arial" w:eastAsia="Times New Roman" w:hAnsi="Arial" w:cs="Arial"/>
          <w:lang w:eastAsia="es-ES"/>
        </w:rPr>
      </w:pPr>
      <w:r w:rsidRPr="00491A2E">
        <w:rPr>
          <w:rFonts w:ascii="Arial" w:eastAsia="Times New Roman" w:hAnsi="Arial" w:cs="Arial"/>
          <w:color w:val="000000"/>
          <w:lang w:eastAsia="es-ES"/>
        </w:rPr>
        <w:t>2.1-Presentación de trabajo en tiempo y forma.</w:t>
      </w:r>
    </w:p>
    <w:p w:rsidR="00F208E0" w:rsidRPr="00491A2E" w:rsidRDefault="00F208E0" w:rsidP="00812C65">
      <w:pPr>
        <w:spacing w:before="240" w:line="240" w:lineRule="auto"/>
        <w:ind w:left="720"/>
        <w:jc w:val="both"/>
        <w:rPr>
          <w:rFonts w:ascii="Arial" w:eastAsia="Times New Roman" w:hAnsi="Arial" w:cs="Arial"/>
          <w:lang w:eastAsia="es-ES"/>
        </w:rPr>
      </w:pPr>
      <w:r w:rsidRPr="00491A2E">
        <w:rPr>
          <w:rFonts w:ascii="Arial" w:eastAsia="Times New Roman" w:hAnsi="Arial" w:cs="Arial"/>
          <w:color w:val="000000"/>
          <w:lang w:eastAsia="es-ES"/>
        </w:rPr>
        <w:t>2.2-Pertinencia y profundidad del análisis diagnóstico.</w:t>
      </w:r>
    </w:p>
    <w:p w:rsidR="00F208E0" w:rsidRPr="00491A2E" w:rsidRDefault="00F208E0" w:rsidP="00812C65">
      <w:pPr>
        <w:spacing w:before="240" w:line="240" w:lineRule="auto"/>
        <w:ind w:left="1420" w:hanging="680"/>
        <w:jc w:val="both"/>
        <w:rPr>
          <w:rFonts w:ascii="Arial" w:eastAsia="Times New Roman" w:hAnsi="Arial" w:cs="Arial"/>
          <w:lang w:eastAsia="es-ES"/>
        </w:rPr>
      </w:pPr>
      <w:r w:rsidRPr="00491A2E">
        <w:rPr>
          <w:rFonts w:ascii="Arial" w:eastAsia="Times New Roman" w:hAnsi="Arial" w:cs="Arial"/>
          <w:color w:val="000000"/>
          <w:lang w:eastAsia="es-ES"/>
        </w:rPr>
        <w:t>2.3- Fundamentación de todas las decisiones de la programación de intervención psicopedagógica en base a la comprensión y dominio de contenidos disciplinares.</w:t>
      </w:r>
    </w:p>
    <w:p w:rsidR="00F208E0" w:rsidRPr="00491A2E" w:rsidRDefault="000E076C" w:rsidP="00812C65">
      <w:pPr>
        <w:spacing w:before="240" w:line="240" w:lineRule="auto"/>
        <w:jc w:val="both"/>
        <w:rPr>
          <w:rFonts w:ascii="Arial" w:eastAsia="Times New Roman" w:hAnsi="Arial" w:cs="Arial"/>
          <w:lang w:eastAsia="es-ES"/>
        </w:rPr>
      </w:pPr>
      <w:r>
        <w:rPr>
          <w:rFonts w:ascii="Arial" w:eastAsia="Times New Roman" w:hAnsi="Arial" w:cs="Arial"/>
          <w:color w:val="000000"/>
          <w:lang w:eastAsia="es-ES"/>
        </w:rPr>
        <w:t>      3-</w:t>
      </w:r>
      <w:r w:rsidR="00F208E0" w:rsidRPr="00491A2E">
        <w:rPr>
          <w:rFonts w:ascii="Arial" w:eastAsia="Times New Roman" w:hAnsi="Arial" w:cs="Arial"/>
          <w:color w:val="000000"/>
          <w:lang w:eastAsia="es-ES"/>
        </w:rPr>
        <w:t xml:space="preserve"> En relación a las Prácticas Profesionales</w:t>
      </w:r>
      <w:r w:rsidR="000B5470">
        <w:rPr>
          <w:rFonts w:ascii="Arial" w:eastAsia="Times New Roman" w:hAnsi="Arial" w:cs="Arial"/>
          <w:color w:val="000000"/>
          <w:lang w:eastAsia="es-ES"/>
        </w:rPr>
        <w:t>:</w:t>
      </w:r>
    </w:p>
    <w:p w:rsidR="00F208E0" w:rsidRPr="00491A2E" w:rsidRDefault="00F208E0" w:rsidP="00812C65">
      <w:pPr>
        <w:spacing w:before="240" w:line="240" w:lineRule="auto"/>
        <w:ind w:left="1420" w:hanging="680"/>
        <w:jc w:val="both"/>
        <w:rPr>
          <w:rFonts w:ascii="Arial" w:eastAsia="Times New Roman" w:hAnsi="Arial" w:cs="Arial"/>
          <w:lang w:eastAsia="es-ES"/>
        </w:rPr>
      </w:pPr>
      <w:r w:rsidRPr="00491A2E">
        <w:rPr>
          <w:rFonts w:ascii="Arial" w:eastAsia="Times New Roman" w:hAnsi="Arial" w:cs="Arial"/>
          <w:color w:val="000000"/>
          <w:lang w:eastAsia="es-ES"/>
        </w:rPr>
        <w:t>3.1-Actitud de compromiso con las prácticas y respeto de las normas de la institución en la</w:t>
      </w:r>
      <w:r w:rsidR="002263A9">
        <w:rPr>
          <w:rFonts w:ascii="Arial" w:eastAsia="Times New Roman" w:hAnsi="Arial" w:cs="Arial"/>
          <w:color w:val="000000"/>
          <w:lang w:eastAsia="es-ES"/>
        </w:rPr>
        <w:t xml:space="preserve"> cual se desarrollan las mismas.</w:t>
      </w:r>
    </w:p>
    <w:p w:rsidR="00F208E0" w:rsidRPr="00491A2E" w:rsidRDefault="00F208E0" w:rsidP="00812C65">
      <w:pPr>
        <w:spacing w:before="240" w:line="240" w:lineRule="auto"/>
        <w:ind w:left="720"/>
        <w:jc w:val="both"/>
        <w:rPr>
          <w:rFonts w:ascii="Arial" w:eastAsia="Times New Roman" w:hAnsi="Arial" w:cs="Arial"/>
          <w:lang w:eastAsia="es-ES"/>
        </w:rPr>
      </w:pPr>
      <w:r w:rsidRPr="00491A2E">
        <w:rPr>
          <w:rFonts w:ascii="Arial" w:eastAsia="Times New Roman" w:hAnsi="Arial" w:cs="Arial"/>
          <w:color w:val="000000"/>
          <w:lang w:eastAsia="es-ES"/>
        </w:rPr>
        <w:t>3.2-</w:t>
      </w:r>
      <w:r w:rsidR="002263A9">
        <w:rPr>
          <w:rFonts w:ascii="Arial" w:eastAsia="Times New Roman" w:hAnsi="Arial" w:cs="Arial"/>
          <w:color w:val="000000"/>
          <w:lang w:eastAsia="es-ES"/>
        </w:rPr>
        <w:t>C</w:t>
      </w:r>
      <w:r w:rsidRPr="00491A2E">
        <w:rPr>
          <w:rFonts w:ascii="Arial" w:eastAsia="Times New Roman" w:hAnsi="Arial" w:cs="Arial"/>
          <w:color w:val="000000"/>
          <w:lang w:eastAsia="es-ES"/>
        </w:rPr>
        <w:t>apacidad de intercambio con sus pares.</w:t>
      </w:r>
    </w:p>
    <w:p w:rsidR="00F208E0" w:rsidRPr="00491A2E" w:rsidRDefault="007F1DBE" w:rsidP="00812C65">
      <w:pPr>
        <w:spacing w:before="240" w:line="240" w:lineRule="auto"/>
        <w:ind w:left="1420" w:hanging="680"/>
        <w:jc w:val="both"/>
        <w:rPr>
          <w:rFonts w:ascii="Arial" w:eastAsia="Times New Roman" w:hAnsi="Arial" w:cs="Arial"/>
          <w:lang w:eastAsia="es-ES"/>
        </w:rPr>
      </w:pPr>
      <w:r>
        <w:rPr>
          <w:rFonts w:ascii="Arial" w:eastAsia="Times New Roman" w:hAnsi="Arial" w:cs="Arial"/>
          <w:color w:val="000000"/>
          <w:lang w:eastAsia="es-ES"/>
        </w:rPr>
        <w:t>3.3-D</w:t>
      </w:r>
      <w:r w:rsidR="00F208E0" w:rsidRPr="00491A2E">
        <w:rPr>
          <w:rFonts w:ascii="Arial" w:eastAsia="Times New Roman" w:hAnsi="Arial" w:cs="Arial"/>
          <w:color w:val="000000"/>
          <w:lang w:eastAsia="es-ES"/>
        </w:rPr>
        <w:t>estreza para la construcción del puente cognitivo y la transposición a las diferentes prácticas profesionales dentro del contexto de Salud.</w:t>
      </w:r>
    </w:p>
    <w:p w:rsidR="00F208E0" w:rsidRPr="00491A2E" w:rsidRDefault="00F208E0" w:rsidP="00812C65">
      <w:pPr>
        <w:spacing w:before="240" w:line="240" w:lineRule="auto"/>
        <w:ind w:left="1420" w:hanging="680"/>
        <w:jc w:val="both"/>
        <w:rPr>
          <w:rFonts w:ascii="Arial" w:eastAsia="Times New Roman" w:hAnsi="Arial" w:cs="Arial"/>
          <w:lang w:eastAsia="es-ES"/>
        </w:rPr>
      </w:pPr>
      <w:r w:rsidRPr="00491A2E">
        <w:rPr>
          <w:rFonts w:ascii="Arial" w:eastAsia="Times New Roman" w:hAnsi="Arial" w:cs="Arial"/>
          <w:color w:val="000000"/>
          <w:lang w:eastAsia="es-ES"/>
        </w:rPr>
        <w:t>3.4-Capacidad para obtener información, reflexionar sobre ella y reformular ajustes en el proceso de práctica.</w:t>
      </w:r>
    </w:p>
    <w:p w:rsidR="00F208E0" w:rsidRPr="00491A2E" w:rsidRDefault="00F208E0" w:rsidP="00812C65">
      <w:pPr>
        <w:spacing w:before="240" w:line="240" w:lineRule="auto"/>
        <w:ind w:left="1420" w:hanging="680"/>
        <w:jc w:val="both"/>
        <w:rPr>
          <w:rFonts w:ascii="Arial" w:eastAsia="Times New Roman" w:hAnsi="Arial" w:cs="Arial"/>
          <w:lang w:eastAsia="es-ES"/>
        </w:rPr>
      </w:pPr>
      <w:r w:rsidRPr="00491A2E">
        <w:rPr>
          <w:rFonts w:ascii="Arial" w:eastAsia="Times New Roman" w:hAnsi="Arial" w:cs="Arial"/>
          <w:color w:val="000000"/>
          <w:lang w:eastAsia="es-ES"/>
        </w:rPr>
        <w:t>3.5-Capacidad para incorporar críticamente las sugerencias del docente coordinador.</w:t>
      </w:r>
    </w:p>
    <w:p w:rsidR="00F208E0" w:rsidRDefault="00F208E0" w:rsidP="00812C65">
      <w:pPr>
        <w:spacing w:before="240" w:line="240" w:lineRule="auto"/>
        <w:ind w:left="1420" w:hanging="680"/>
        <w:jc w:val="both"/>
        <w:rPr>
          <w:rFonts w:ascii="Arial" w:eastAsia="Times New Roman" w:hAnsi="Arial" w:cs="Arial"/>
          <w:color w:val="000000"/>
          <w:lang w:eastAsia="es-ES"/>
        </w:rPr>
      </w:pPr>
      <w:r w:rsidRPr="00491A2E">
        <w:rPr>
          <w:rFonts w:ascii="Arial" w:eastAsia="Times New Roman" w:hAnsi="Arial" w:cs="Arial"/>
          <w:color w:val="000000"/>
          <w:lang w:eastAsia="es-ES"/>
        </w:rPr>
        <w:t>3.6-Profundidad y complejidad en la autorreflexión crítica sobre su propia práctica.</w:t>
      </w:r>
    </w:p>
    <w:p w:rsidR="00192462" w:rsidRDefault="00192462" w:rsidP="000E076C">
      <w:pPr>
        <w:spacing w:before="240" w:line="240" w:lineRule="auto"/>
        <w:ind w:firstLine="426"/>
        <w:jc w:val="both"/>
        <w:rPr>
          <w:rFonts w:ascii="Arial" w:eastAsia="Times New Roman" w:hAnsi="Arial" w:cs="Arial"/>
          <w:color w:val="000000"/>
          <w:lang w:eastAsia="es-ES"/>
        </w:rPr>
      </w:pPr>
      <w:r>
        <w:rPr>
          <w:rFonts w:ascii="Arial" w:eastAsia="Times New Roman" w:hAnsi="Arial" w:cs="Arial"/>
          <w:color w:val="000000"/>
          <w:lang w:eastAsia="es-ES"/>
        </w:rPr>
        <w:t>4-</w:t>
      </w:r>
      <w:r w:rsidRPr="00192462">
        <w:rPr>
          <w:rFonts w:ascii="Arial" w:eastAsia="Times New Roman" w:hAnsi="Arial" w:cs="Arial"/>
          <w:color w:val="000000"/>
          <w:lang w:eastAsia="es-ES"/>
        </w:rPr>
        <w:t xml:space="preserve"> </w:t>
      </w:r>
      <w:r w:rsidRPr="00491A2E">
        <w:rPr>
          <w:rFonts w:ascii="Arial" w:eastAsia="Times New Roman" w:hAnsi="Arial" w:cs="Arial"/>
          <w:color w:val="000000"/>
          <w:lang w:eastAsia="es-ES"/>
        </w:rPr>
        <w:t xml:space="preserve">En relación a </w:t>
      </w:r>
      <w:r w:rsidR="000B5470">
        <w:rPr>
          <w:rFonts w:ascii="Arial" w:eastAsia="Times New Roman" w:hAnsi="Arial" w:cs="Arial"/>
          <w:color w:val="000000"/>
          <w:lang w:eastAsia="es-ES"/>
        </w:rPr>
        <w:t>las evaluaciones parciales y finales:</w:t>
      </w:r>
    </w:p>
    <w:p w:rsidR="000B5470" w:rsidRDefault="000B5470" w:rsidP="00812C65">
      <w:pPr>
        <w:spacing w:line="240" w:lineRule="auto"/>
        <w:ind w:left="708"/>
        <w:jc w:val="both"/>
        <w:rPr>
          <w:rFonts w:ascii="Arial" w:eastAsia="Times New Roman" w:hAnsi="Arial" w:cs="Arial"/>
          <w:color w:val="000000"/>
          <w:lang w:eastAsia="es-ES"/>
        </w:rPr>
      </w:pPr>
      <w:r>
        <w:rPr>
          <w:rFonts w:ascii="Arial" w:eastAsia="Times New Roman" w:hAnsi="Arial" w:cs="Arial"/>
          <w:color w:val="000000"/>
          <w:lang w:eastAsia="es-ES"/>
        </w:rPr>
        <w:t xml:space="preserve">4.1- </w:t>
      </w:r>
      <w:r w:rsidRPr="00491A2E">
        <w:rPr>
          <w:rFonts w:ascii="Arial" w:eastAsia="Times New Roman" w:hAnsi="Arial" w:cs="Arial"/>
          <w:color w:val="000000"/>
          <w:lang w:eastAsia="es-ES"/>
        </w:rPr>
        <w:t>Cantidad y calidad de conocimientos, como así también la capacidad de</w:t>
      </w:r>
      <w:r w:rsidR="00FA1834">
        <w:rPr>
          <w:rFonts w:ascii="Arial" w:eastAsia="Times New Roman" w:hAnsi="Arial" w:cs="Arial"/>
          <w:color w:val="000000"/>
          <w:lang w:eastAsia="es-ES"/>
        </w:rPr>
        <w:t xml:space="preserve"> </w:t>
      </w:r>
      <w:r>
        <w:rPr>
          <w:rFonts w:ascii="Arial" w:eastAsia="Times New Roman" w:hAnsi="Arial" w:cs="Arial"/>
          <w:color w:val="000000"/>
          <w:lang w:eastAsia="es-ES"/>
        </w:rPr>
        <w:t xml:space="preserve">    </w:t>
      </w:r>
      <w:r w:rsidRPr="00491A2E">
        <w:rPr>
          <w:rFonts w:ascii="Arial" w:eastAsia="Times New Roman" w:hAnsi="Arial" w:cs="Arial"/>
          <w:color w:val="000000"/>
          <w:lang w:eastAsia="es-ES"/>
        </w:rPr>
        <w:t xml:space="preserve"> </w:t>
      </w:r>
      <w:r>
        <w:rPr>
          <w:rFonts w:ascii="Arial" w:eastAsia="Times New Roman" w:hAnsi="Arial" w:cs="Arial"/>
          <w:color w:val="000000"/>
          <w:lang w:eastAsia="es-ES"/>
        </w:rPr>
        <w:t xml:space="preserve">  </w:t>
      </w:r>
      <w:r w:rsidRPr="00491A2E">
        <w:rPr>
          <w:rFonts w:ascii="Arial" w:eastAsia="Times New Roman" w:hAnsi="Arial" w:cs="Arial"/>
          <w:color w:val="000000"/>
          <w:lang w:eastAsia="es-ES"/>
        </w:rPr>
        <w:t>análisis crítico de la bibliografía</w:t>
      </w:r>
      <w:r>
        <w:rPr>
          <w:rFonts w:ascii="Arial" w:eastAsia="Times New Roman" w:hAnsi="Arial" w:cs="Arial"/>
          <w:color w:val="000000"/>
          <w:lang w:eastAsia="es-ES"/>
        </w:rPr>
        <w:t>.</w:t>
      </w:r>
    </w:p>
    <w:p w:rsidR="000B5470" w:rsidRDefault="000B5470" w:rsidP="00812C65">
      <w:pPr>
        <w:spacing w:before="240" w:line="240" w:lineRule="auto"/>
        <w:ind w:left="1420" w:hanging="680"/>
        <w:jc w:val="both"/>
        <w:rPr>
          <w:rFonts w:ascii="Arial" w:eastAsia="Times New Roman" w:hAnsi="Arial" w:cs="Arial"/>
          <w:color w:val="000000"/>
          <w:lang w:eastAsia="es-ES"/>
        </w:rPr>
      </w:pPr>
      <w:r>
        <w:rPr>
          <w:rFonts w:ascii="Arial" w:eastAsia="Times New Roman" w:hAnsi="Arial" w:cs="Arial"/>
          <w:color w:val="000000"/>
          <w:lang w:eastAsia="es-ES"/>
        </w:rPr>
        <w:t>4.2-</w:t>
      </w:r>
      <w:r w:rsidRPr="00491A2E">
        <w:rPr>
          <w:rFonts w:ascii="Arial" w:eastAsia="Times New Roman" w:hAnsi="Arial" w:cs="Arial"/>
          <w:color w:val="000000"/>
          <w:lang w:eastAsia="es-ES"/>
        </w:rPr>
        <w:t>Destreza para la construcción del puente cognitivo y la transposición a las diferentes prácticas profesionales dentro del contexto de Salud.</w:t>
      </w:r>
    </w:p>
    <w:p w:rsidR="000B5470" w:rsidRPr="00491A2E" w:rsidRDefault="000B5470" w:rsidP="00812C65">
      <w:pPr>
        <w:spacing w:before="240" w:line="240" w:lineRule="auto"/>
        <w:ind w:left="1420" w:hanging="680"/>
        <w:jc w:val="both"/>
        <w:rPr>
          <w:rFonts w:ascii="Arial" w:eastAsia="Times New Roman" w:hAnsi="Arial" w:cs="Arial"/>
          <w:lang w:eastAsia="es-ES"/>
        </w:rPr>
      </w:pPr>
      <w:r>
        <w:rPr>
          <w:rFonts w:ascii="Arial" w:eastAsia="Times New Roman" w:hAnsi="Arial" w:cs="Arial"/>
          <w:color w:val="000000"/>
          <w:lang w:eastAsia="es-ES"/>
        </w:rPr>
        <w:t>4.3-Utilización de vocabulario técnico de la disciplina.</w:t>
      </w:r>
    </w:p>
    <w:p w:rsidR="00F208E0" w:rsidRPr="00491A2E" w:rsidRDefault="002C6B03" w:rsidP="00812C65">
      <w:pPr>
        <w:spacing w:line="240" w:lineRule="auto"/>
        <w:jc w:val="both"/>
        <w:rPr>
          <w:rFonts w:ascii="Arial" w:eastAsia="Times New Roman" w:hAnsi="Arial" w:cs="Arial"/>
          <w:b/>
          <w:lang w:eastAsia="es-ES"/>
        </w:rPr>
      </w:pPr>
      <w:r>
        <w:rPr>
          <w:rFonts w:ascii="Arial" w:eastAsia="Times New Roman" w:hAnsi="Arial" w:cs="Arial"/>
          <w:b/>
          <w:color w:val="000000"/>
          <w:lang w:eastAsia="es-ES"/>
        </w:rPr>
        <w:t>I</w:t>
      </w:r>
      <w:r w:rsidR="00F208E0" w:rsidRPr="00491A2E">
        <w:rPr>
          <w:rFonts w:ascii="Arial" w:eastAsia="Times New Roman" w:hAnsi="Arial" w:cs="Arial"/>
          <w:b/>
          <w:color w:val="000000"/>
          <w:lang w:eastAsia="es-ES"/>
        </w:rPr>
        <w:t>- HORARIOS DE CLASES:</w:t>
      </w:r>
    </w:p>
    <w:p w:rsidR="00F208E0" w:rsidRPr="00491A2E" w:rsidRDefault="00F208E0" w:rsidP="00812C65">
      <w:pPr>
        <w:spacing w:line="240" w:lineRule="auto"/>
        <w:jc w:val="both"/>
        <w:rPr>
          <w:rFonts w:ascii="Arial" w:eastAsia="Times New Roman" w:hAnsi="Arial" w:cs="Arial"/>
          <w:lang w:eastAsia="es-ES"/>
        </w:rPr>
      </w:pPr>
      <w:r w:rsidRPr="00491A2E">
        <w:rPr>
          <w:rFonts w:ascii="Arial" w:eastAsia="Times New Roman" w:hAnsi="Arial" w:cs="Arial"/>
          <w:color w:val="000000"/>
          <w:lang w:eastAsia="es-ES"/>
        </w:rPr>
        <w:t>       </w:t>
      </w:r>
      <w:r w:rsidRPr="00491A2E">
        <w:rPr>
          <w:rFonts w:ascii="Arial" w:eastAsia="Times New Roman" w:hAnsi="Arial" w:cs="Arial"/>
          <w:color w:val="000000"/>
          <w:lang w:eastAsia="es-ES"/>
        </w:rPr>
        <w:tab/>
        <w:t xml:space="preserve">Martes de </w:t>
      </w:r>
      <w:r w:rsidR="00DB61D0">
        <w:rPr>
          <w:rFonts w:ascii="Arial" w:eastAsia="Times New Roman" w:hAnsi="Arial" w:cs="Arial"/>
          <w:color w:val="000000"/>
          <w:lang w:eastAsia="es-ES"/>
        </w:rPr>
        <w:t xml:space="preserve">10 </w:t>
      </w:r>
      <w:r w:rsidRPr="00491A2E">
        <w:rPr>
          <w:rFonts w:ascii="Arial" w:eastAsia="Times New Roman" w:hAnsi="Arial" w:cs="Arial"/>
          <w:color w:val="000000"/>
          <w:lang w:eastAsia="es-ES"/>
        </w:rPr>
        <w:t xml:space="preserve">a 12 </w:t>
      </w:r>
      <w:proofErr w:type="spellStart"/>
      <w:r w:rsidRPr="00491A2E">
        <w:rPr>
          <w:rFonts w:ascii="Arial" w:eastAsia="Times New Roman" w:hAnsi="Arial" w:cs="Arial"/>
          <w:color w:val="000000"/>
          <w:lang w:eastAsia="es-ES"/>
        </w:rPr>
        <w:t>hs</w:t>
      </w:r>
      <w:proofErr w:type="spellEnd"/>
      <w:r w:rsidRPr="00491A2E">
        <w:rPr>
          <w:rFonts w:ascii="Arial" w:eastAsia="Times New Roman" w:hAnsi="Arial" w:cs="Arial"/>
          <w:color w:val="000000"/>
          <w:lang w:eastAsia="es-ES"/>
        </w:rPr>
        <w:t>.</w:t>
      </w:r>
      <w:r w:rsidR="00FD26DC">
        <w:rPr>
          <w:rFonts w:ascii="Arial" w:eastAsia="Times New Roman" w:hAnsi="Arial" w:cs="Arial"/>
          <w:color w:val="000000"/>
          <w:lang w:eastAsia="es-ES"/>
        </w:rPr>
        <w:t xml:space="preserve"> Aula 31. Pabellón 4.</w:t>
      </w:r>
    </w:p>
    <w:p w:rsidR="00F208E0" w:rsidRPr="00491A2E" w:rsidRDefault="002C6B03" w:rsidP="00812C65">
      <w:pPr>
        <w:spacing w:line="240" w:lineRule="auto"/>
        <w:jc w:val="both"/>
        <w:rPr>
          <w:rFonts w:ascii="Arial" w:eastAsia="Times New Roman" w:hAnsi="Arial" w:cs="Arial"/>
          <w:b/>
          <w:lang w:eastAsia="es-ES"/>
        </w:rPr>
      </w:pPr>
      <w:r>
        <w:rPr>
          <w:rFonts w:ascii="Arial" w:eastAsia="Times New Roman" w:hAnsi="Arial" w:cs="Arial"/>
          <w:b/>
          <w:color w:val="000000"/>
          <w:lang w:eastAsia="es-ES"/>
        </w:rPr>
        <w:t>J</w:t>
      </w:r>
      <w:r w:rsidR="00F208E0" w:rsidRPr="00491A2E">
        <w:rPr>
          <w:rFonts w:ascii="Arial" w:eastAsia="Times New Roman" w:hAnsi="Arial" w:cs="Arial"/>
          <w:b/>
          <w:color w:val="000000"/>
          <w:lang w:eastAsia="es-ES"/>
        </w:rPr>
        <w:t>- HORARIOS DE CONSULTA:</w:t>
      </w:r>
    </w:p>
    <w:p w:rsidR="00F208E0" w:rsidRPr="00491A2E" w:rsidRDefault="00F208E0" w:rsidP="00812C65">
      <w:pPr>
        <w:spacing w:line="240" w:lineRule="auto"/>
        <w:jc w:val="both"/>
        <w:rPr>
          <w:rFonts w:ascii="Arial" w:eastAsia="Times New Roman" w:hAnsi="Arial" w:cs="Arial"/>
          <w:lang w:eastAsia="es-ES"/>
        </w:rPr>
      </w:pPr>
      <w:r w:rsidRPr="00491A2E">
        <w:rPr>
          <w:rFonts w:ascii="Arial" w:eastAsia="Times New Roman" w:hAnsi="Arial" w:cs="Arial"/>
          <w:color w:val="000000"/>
          <w:lang w:eastAsia="es-ES"/>
        </w:rPr>
        <w:t>       </w:t>
      </w:r>
      <w:r w:rsidRPr="00491A2E">
        <w:rPr>
          <w:rFonts w:ascii="Arial" w:eastAsia="Times New Roman" w:hAnsi="Arial" w:cs="Arial"/>
          <w:color w:val="000000"/>
          <w:lang w:eastAsia="es-ES"/>
        </w:rPr>
        <w:tab/>
        <w:t xml:space="preserve">- Dra. GRANDIS: </w:t>
      </w:r>
      <w:r w:rsidR="00FA1834">
        <w:rPr>
          <w:rFonts w:ascii="Arial" w:eastAsia="Times New Roman" w:hAnsi="Arial" w:cs="Arial"/>
          <w:color w:val="000000"/>
          <w:lang w:eastAsia="es-ES"/>
        </w:rPr>
        <w:t>M</w:t>
      </w:r>
      <w:r w:rsidRPr="00491A2E">
        <w:rPr>
          <w:rFonts w:ascii="Arial" w:eastAsia="Times New Roman" w:hAnsi="Arial" w:cs="Arial"/>
          <w:color w:val="000000"/>
          <w:lang w:eastAsia="es-ES"/>
        </w:rPr>
        <w:t xml:space="preserve">iércoles 10 </w:t>
      </w:r>
      <w:proofErr w:type="spellStart"/>
      <w:r w:rsidRPr="00491A2E">
        <w:rPr>
          <w:rFonts w:ascii="Arial" w:eastAsia="Times New Roman" w:hAnsi="Arial" w:cs="Arial"/>
          <w:color w:val="000000"/>
          <w:lang w:eastAsia="es-ES"/>
        </w:rPr>
        <w:t>hs</w:t>
      </w:r>
      <w:proofErr w:type="spellEnd"/>
      <w:r w:rsidRPr="00491A2E">
        <w:rPr>
          <w:rFonts w:ascii="Arial" w:eastAsia="Times New Roman" w:hAnsi="Arial" w:cs="Arial"/>
          <w:color w:val="000000"/>
          <w:lang w:eastAsia="es-ES"/>
        </w:rPr>
        <w:t>.</w:t>
      </w:r>
      <w:r w:rsidR="00FD26DC">
        <w:rPr>
          <w:rFonts w:ascii="Arial" w:eastAsia="Times New Roman" w:hAnsi="Arial" w:cs="Arial"/>
          <w:color w:val="000000"/>
          <w:lang w:eastAsia="es-ES"/>
        </w:rPr>
        <w:t xml:space="preserve">  Cub.10. Pabellón G.</w:t>
      </w:r>
    </w:p>
    <w:p w:rsidR="00F208E0" w:rsidRPr="00491A2E" w:rsidRDefault="00F208E0" w:rsidP="00812C65">
      <w:pPr>
        <w:spacing w:line="240" w:lineRule="auto"/>
        <w:jc w:val="both"/>
        <w:rPr>
          <w:rFonts w:ascii="Arial" w:eastAsia="Times New Roman" w:hAnsi="Arial" w:cs="Arial"/>
          <w:lang w:eastAsia="es-ES"/>
        </w:rPr>
      </w:pPr>
      <w:r w:rsidRPr="00491A2E">
        <w:rPr>
          <w:rFonts w:ascii="Arial" w:eastAsia="Times New Roman" w:hAnsi="Arial" w:cs="Arial"/>
          <w:color w:val="000000"/>
          <w:lang w:eastAsia="es-ES"/>
        </w:rPr>
        <w:t>       </w:t>
      </w:r>
      <w:r w:rsidRPr="00491A2E">
        <w:rPr>
          <w:rFonts w:ascii="Arial" w:eastAsia="Times New Roman" w:hAnsi="Arial" w:cs="Arial"/>
          <w:color w:val="000000"/>
          <w:lang w:eastAsia="es-ES"/>
        </w:rPr>
        <w:tab/>
        <w:t xml:space="preserve">- </w:t>
      </w:r>
      <w:proofErr w:type="spellStart"/>
      <w:r w:rsidR="0027396C" w:rsidRPr="00491A2E">
        <w:rPr>
          <w:rFonts w:ascii="Arial" w:eastAsia="Times New Roman" w:hAnsi="Arial" w:cs="Arial"/>
          <w:color w:val="000000"/>
          <w:lang w:eastAsia="es-ES"/>
        </w:rPr>
        <w:t>Mgter</w:t>
      </w:r>
      <w:proofErr w:type="spellEnd"/>
      <w:r w:rsidR="0027396C" w:rsidRPr="00491A2E">
        <w:rPr>
          <w:rFonts w:ascii="Arial" w:eastAsia="Times New Roman" w:hAnsi="Arial" w:cs="Arial"/>
          <w:color w:val="000000"/>
          <w:lang w:eastAsia="es-ES"/>
        </w:rPr>
        <w:t xml:space="preserve">. </w:t>
      </w:r>
      <w:r w:rsidRPr="00491A2E">
        <w:rPr>
          <w:rFonts w:ascii="Arial" w:eastAsia="Times New Roman" w:hAnsi="Arial" w:cs="Arial"/>
          <w:color w:val="000000"/>
          <w:lang w:eastAsia="es-ES"/>
        </w:rPr>
        <w:t xml:space="preserve">UVA: </w:t>
      </w:r>
      <w:r w:rsidR="00E442EB">
        <w:rPr>
          <w:rFonts w:ascii="Arial" w:eastAsia="Times New Roman" w:hAnsi="Arial" w:cs="Arial"/>
          <w:color w:val="000000"/>
          <w:lang w:eastAsia="es-ES"/>
        </w:rPr>
        <w:t>Miércoles</w:t>
      </w:r>
      <w:r w:rsidRPr="00491A2E">
        <w:rPr>
          <w:rFonts w:ascii="Arial" w:eastAsia="Times New Roman" w:hAnsi="Arial" w:cs="Arial"/>
          <w:color w:val="000000"/>
          <w:lang w:eastAsia="es-ES"/>
        </w:rPr>
        <w:t xml:space="preserve"> </w:t>
      </w:r>
      <w:r w:rsidR="00E442EB">
        <w:rPr>
          <w:rFonts w:ascii="Arial" w:eastAsia="Times New Roman" w:hAnsi="Arial" w:cs="Arial"/>
          <w:color w:val="000000"/>
          <w:lang w:eastAsia="es-ES"/>
        </w:rPr>
        <w:t>9</w:t>
      </w:r>
      <w:r w:rsidRPr="00491A2E">
        <w:rPr>
          <w:rFonts w:ascii="Arial" w:eastAsia="Times New Roman" w:hAnsi="Arial" w:cs="Arial"/>
          <w:color w:val="000000"/>
          <w:lang w:eastAsia="es-ES"/>
        </w:rPr>
        <w:t xml:space="preserve"> </w:t>
      </w:r>
      <w:proofErr w:type="spellStart"/>
      <w:r w:rsidRPr="00491A2E">
        <w:rPr>
          <w:rFonts w:ascii="Arial" w:eastAsia="Times New Roman" w:hAnsi="Arial" w:cs="Arial"/>
          <w:color w:val="000000"/>
          <w:lang w:eastAsia="es-ES"/>
        </w:rPr>
        <w:t>hs</w:t>
      </w:r>
      <w:proofErr w:type="spellEnd"/>
      <w:r w:rsidRPr="00491A2E">
        <w:rPr>
          <w:rFonts w:ascii="Arial" w:eastAsia="Times New Roman" w:hAnsi="Arial" w:cs="Arial"/>
          <w:color w:val="000000"/>
          <w:lang w:eastAsia="es-ES"/>
        </w:rPr>
        <w:t>.</w:t>
      </w:r>
      <w:r w:rsidR="00FD26DC" w:rsidRPr="00FD26DC">
        <w:rPr>
          <w:rFonts w:ascii="Arial" w:eastAsia="Times New Roman" w:hAnsi="Arial" w:cs="Arial"/>
          <w:color w:val="000000"/>
          <w:lang w:eastAsia="es-ES"/>
        </w:rPr>
        <w:t xml:space="preserve"> Cub.10. Pabellón G.</w:t>
      </w:r>
    </w:p>
    <w:p w:rsidR="00F208E0" w:rsidRDefault="00F208E0" w:rsidP="00812C65">
      <w:pPr>
        <w:spacing w:line="240" w:lineRule="auto"/>
        <w:jc w:val="both"/>
        <w:rPr>
          <w:rFonts w:ascii="Arial" w:eastAsia="Times New Roman" w:hAnsi="Arial" w:cs="Arial"/>
          <w:color w:val="000000"/>
          <w:lang w:eastAsia="es-ES"/>
        </w:rPr>
      </w:pPr>
      <w:r w:rsidRPr="00491A2E">
        <w:rPr>
          <w:rFonts w:ascii="Arial" w:eastAsia="Times New Roman" w:hAnsi="Arial" w:cs="Arial"/>
          <w:color w:val="000000"/>
          <w:lang w:eastAsia="es-ES"/>
        </w:rPr>
        <w:t>       </w:t>
      </w:r>
      <w:r w:rsidRPr="00491A2E">
        <w:rPr>
          <w:rFonts w:ascii="Arial" w:eastAsia="Times New Roman" w:hAnsi="Arial" w:cs="Arial"/>
          <w:color w:val="000000"/>
          <w:lang w:eastAsia="es-ES"/>
        </w:rPr>
        <w:tab/>
        <w:t xml:space="preserve">- </w:t>
      </w:r>
      <w:proofErr w:type="spellStart"/>
      <w:r w:rsidRPr="00491A2E">
        <w:rPr>
          <w:rFonts w:ascii="Arial" w:eastAsia="Times New Roman" w:hAnsi="Arial" w:cs="Arial"/>
          <w:color w:val="000000"/>
          <w:lang w:eastAsia="es-ES"/>
        </w:rPr>
        <w:t>Mgter</w:t>
      </w:r>
      <w:proofErr w:type="spellEnd"/>
      <w:r w:rsidRPr="00491A2E">
        <w:rPr>
          <w:rFonts w:ascii="Arial" w:eastAsia="Times New Roman" w:hAnsi="Arial" w:cs="Arial"/>
          <w:color w:val="000000"/>
          <w:lang w:eastAsia="es-ES"/>
        </w:rPr>
        <w:t xml:space="preserve">. DELGADO: </w:t>
      </w:r>
      <w:r w:rsidR="00FA1834">
        <w:rPr>
          <w:rFonts w:ascii="Arial" w:eastAsia="Times New Roman" w:hAnsi="Arial" w:cs="Arial"/>
          <w:color w:val="000000"/>
          <w:lang w:eastAsia="es-ES"/>
        </w:rPr>
        <w:t>M</w:t>
      </w:r>
      <w:r w:rsidR="000E076C">
        <w:rPr>
          <w:rFonts w:ascii="Arial" w:eastAsia="Times New Roman" w:hAnsi="Arial" w:cs="Arial"/>
          <w:color w:val="000000"/>
          <w:lang w:eastAsia="es-ES"/>
        </w:rPr>
        <w:t>artes</w:t>
      </w:r>
      <w:r w:rsidRPr="00491A2E">
        <w:rPr>
          <w:rFonts w:ascii="Arial" w:eastAsia="Times New Roman" w:hAnsi="Arial" w:cs="Arial"/>
          <w:color w:val="000000"/>
          <w:lang w:eastAsia="es-ES"/>
        </w:rPr>
        <w:t xml:space="preserve"> </w:t>
      </w:r>
      <w:r w:rsidR="000E076C">
        <w:rPr>
          <w:rFonts w:ascii="Arial" w:eastAsia="Times New Roman" w:hAnsi="Arial" w:cs="Arial"/>
          <w:color w:val="000000"/>
          <w:lang w:eastAsia="es-ES"/>
        </w:rPr>
        <w:t>9</w:t>
      </w:r>
      <w:r w:rsidRPr="00491A2E">
        <w:rPr>
          <w:rFonts w:ascii="Arial" w:eastAsia="Times New Roman" w:hAnsi="Arial" w:cs="Arial"/>
          <w:color w:val="000000"/>
          <w:lang w:eastAsia="es-ES"/>
        </w:rPr>
        <w:t xml:space="preserve"> </w:t>
      </w:r>
      <w:proofErr w:type="spellStart"/>
      <w:r w:rsidRPr="00491A2E">
        <w:rPr>
          <w:rFonts w:ascii="Arial" w:eastAsia="Times New Roman" w:hAnsi="Arial" w:cs="Arial"/>
          <w:color w:val="000000"/>
          <w:lang w:eastAsia="es-ES"/>
        </w:rPr>
        <w:t>hs</w:t>
      </w:r>
      <w:proofErr w:type="spellEnd"/>
      <w:r w:rsidRPr="00491A2E">
        <w:rPr>
          <w:rFonts w:ascii="Arial" w:eastAsia="Times New Roman" w:hAnsi="Arial" w:cs="Arial"/>
          <w:color w:val="000000"/>
          <w:lang w:eastAsia="es-ES"/>
        </w:rPr>
        <w:t>.</w:t>
      </w:r>
      <w:r w:rsidR="00FD26DC">
        <w:rPr>
          <w:rFonts w:ascii="Arial" w:eastAsia="Times New Roman" w:hAnsi="Arial" w:cs="Arial"/>
          <w:color w:val="000000"/>
          <w:lang w:eastAsia="es-ES"/>
        </w:rPr>
        <w:t xml:space="preserve"> </w:t>
      </w:r>
      <w:r w:rsidR="00FD26DC" w:rsidRPr="00FD26DC">
        <w:rPr>
          <w:rFonts w:ascii="Arial" w:eastAsia="Times New Roman" w:hAnsi="Arial" w:cs="Arial"/>
          <w:color w:val="000000"/>
          <w:lang w:eastAsia="es-ES"/>
        </w:rPr>
        <w:t>Cub.10. Pabellón G.</w:t>
      </w:r>
    </w:p>
    <w:p w:rsidR="00FD26DC" w:rsidRPr="00491A2E" w:rsidRDefault="00FD26DC" w:rsidP="00812C65">
      <w:pPr>
        <w:spacing w:line="240" w:lineRule="auto"/>
        <w:jc w:val="both"/>
        <w:rPr>
          <w:rFonts w:ascii="Arial" w:eastAsia="Times New Roman" w:hAnsi="Arial" w:cs="Arial"/>
          <w:lang w:eastAsia="es-ES"/>
        </w:rPr>
      </w:pPr>
    </w:p>
    <w:p w:rsidR="00FD26DC" w:rsidRDefault="00F208E0" w:rsidP="00812C65">
      <w:pPr>
        <w:spacing w:line="240" w:lineRule="auto"/>
        <w:jc w:val="both"/>
        <w:rPr>
          <w:rFonts w:ascii="Arial" w:eastAsia="Times New Roman" w:hAnsi="Arial" w:cs="Arial"/>
          <w:color w:val="000000"/>
          <w:lang w:eastAsia="es-ES"/>
        </w:rPr>
      </w:pPr>
      <w:r w:rsidRPr="00491A2E">
        <w:rPr>
          <w:rFonts w:ascii="Arial" w:eastAsia="Times New Roman" w:hAnsi="Arial" w:cs="Arial"/>
          <w:color w:val="000000"/>
          <w:lang w:eastAsia="es-ES"/>
        </w:rPr>
        <w:lastRenderedPageBreak/>
        <w:t>   </w:t>
      </w:r>
    </w:p>
    <w:p w:rsidR="00F208E0" w:rsidRPr="001405F4" w:rsidRDefault="00F208E0" w:rsidP="00812C65">
      <w:pPr>
        <w:spacing w:line="240" w:lineRule="auto"/>
        <w:jc w:val="both"/>
        <w:rPr>
          <w:rFonts w:ascii="Arial" w:eastAsia="Times New Roman" w:hAnsi="Arial" w:cs="Arial"/>
          <w:lang w:eastAsia="es-ES"/>
        </w:rPr>
      </w:pPr>
      <w:r w:rsidRPr="00491A2E">
        <w:rPr>
          <w:rFonts w:ascii="Arial" w:eastAsia="Times New Roman" w:hAnsi="Arial" w:cs="Arial"/>
          <w:color w:val="000000"/>
          <w:lang w:eastAsia="es-ES"/>
        </w:rPr>
        <w:t>    </w:t>
      </w:r>
      <w:r w:rsidRPr="00491A2E">
        <w:rPr>
          <w:rFonts w:ascii="Arial" w:eastAsia="Times New Roman" w:hAnsi="Arial" w:cs="Arial"/>
          <w:color w:val="000000"/>
          <w:lang w:eastAsia="es-ES"/>
        </w:rPr>
        <w:tab/>
      </w:r>
      <w:r w:rsidR="00FA1834">
        <w:rPr>
          <w:rFonts w:ascii="Arial" w:eastAsia="Times New Roman" w:hAnsi="Arial" w:cs="Arial"/>
          <w:color w:val="000000"/>
          <w:lang w:eastAsia="es-ES"/>
        </w:rPr>
        <w:t xml:space="preserve">- </w:t>
      </w:r>
      <w:proofErr w:type="spellStart"/>
      <w:r w:rsidR="00FA1834">
        <w:rPr>
          <w:rFonts w:ascii="Arial" w:eastAsia="Times New Roman" w:hAnsi="Arial" w:cs="Arial"/>
          <w:color w:val="000000"/>
          <w:lang w:eastAsia="es-ES"/>
        </w:rPr>
        <w:t>Mgter</w:t>
      </w:r>
      <w:proofErr w:type="spellEnd"/>
      <w:r w:rsidR="00FA1834">
        <w:rPr>
          <w:rFonts w:ascii="Arial" w:eastAsia="Times New Roman" w:hAnsi="Arial" w:cs="Arial"/>
          <w:color w:val="000000"/>
          <w:lang w:eastAsia="es-ES"/>
        </w:rPr>
        <w:t>. TARDITI: L</w:t>
      </w:r>
      <w:r w:rsidR="00B26EEB" w:rsidRPr="001405F4">
        <w:rPr>
          <w:rFonts w:ascii="Arial" w:eastAsia="Times New Roman" w:hAnsi="Arial" w:cs="Arial"/>
          <w:color w:val="000000"/>
          <w:lang w:eastAsia="es-ES"/>
        </w:rPr>
        <w:t>unes 9</w:t>
      </w:r>
      <w:r w:rsidRPr="001405F4">
        <w:rPr>
          <w:rFonts w:ascii="Arial" w:eastAsia="Times New Roman" w:hAnsi="Arial" w:cs="Arial"/>
          <w:color w:val="000000"/>
          <w:lang w:eastAsia="es-ES"/>
        </w:rPr>
        <w:t xml:space="preserve"> </w:t>
      </w:r>
      <w:proofErr w:type="spellStart"/>
      <w:r w:rsidRPr="001405F4">
        <w:rPr>
          <w:rFonts w:ascii="Arial" w:eastAsia="Times New Roman" w:hAnsi="Arial" w:cs="Arial"/>
          <w:color w:val="000000"/>
          <w:lang w:eastAsia="es-ES"/>
        </w:rPr>
        <w:t>hs</w:t>
      </w:r>
      <w:proofErr w:type="spellEnd"/>
      <w:r w:rsidR="00A5755D" w:rsidRPr="001405F4">
        <w:rPr>
          <w:rFonts w:ascii="Arial" w:eastAsia="Times New Roman" w:hAnsi="Arial" w:cs="Arial"/>
          <w:color w:val="000000"/>
          <w:lang w:eastAsia="es-ES"/>
        </w:rPr>
        <w:t>.</w:t>
      </w:r>
      <w:r w:rsidR="00FD26DC" w:rsidRPr="00FD26DC">
        <w:rPr>
          <w:rFonts w:ascii="Arial" w:eastAsia="Times New Roman" w:hAnsi="Arial" w:cs="Arial"/>
          <w:color w:val="000000"/>
          <w:lang w:eastAsia="es-ES"/>
        </w:rPr>
        <w:t xml:space="preserve"> Cub.10. Pabellón G.</w:t>
      </w:r>
    </w:p>
    <w:p w:rsidR="00BE62EC" w:rsidRDefault="00BE62EC" w:rsidP="00812C65">
      <w:pPr>
        <w:spacing w:line="240" w:lineRule="auto"/>
        <w:rPr>
          <w:rFonts w:ascii="Arial" w:eastAsia="Times New Roman" w:hAnsi="Arial" w:cs="Arial"/>
          <w:b/>
          <w:color w:val="000000"/>
          <w:lang w:eastAsia="es-ES"/>
        </w:rPr>
      </w:pPr>
    </w:p>
    <w:p w:rsidR="005D63AD" w:rsidRDefault="002C6B03" w:rsidP="00812C65">
      <w:pPr>
        <w:spacing w:line="240" w:lineRule="auto"/>
        <w:rPr>
          <w:rFonts w:ascii="Arial" w:eastAsia="Times New Roman" w:hAnsi="Arial" w:cs="Arial"/>
          <w:color w:val="000000"/>
          <w:lang w:eastAsia="es-ES"/>
        </w:rPr>
      </w:pPr>
      <w:r>
        <w:rPr>
          <w:rFonts w:ascii="Arial" w:eastAsia="Times New Roman" w:hAnsi="Arial" w:cs="Arial"/>
          <w:b/>
          <w:color w:val="000000"/>
          <w:lang w:eastAsia="es-ES"/>
        </w:rPr>
        <w:t>K</w:t>
      </w:r>
      <w:r w:rsidR="00F208E0" w:rsidRPr="00491A2E">
        <w:rPr>
          <w:rFonts w:ascii="Arial" w:eastAsia="Times New Roman" w:hAnsi="Arial" w:cs="Arial"/>
          <w:b/>
          <w:color w:val="000000"/>
          <w:lang w:eastAsia="es-ES"/>
        </w:rPr>
        <w:t>- CRONOGRAMA DE ACTIVIDADES:</w:t>
      </w:r>
      <w:r w:rsidR="00F208E0" w:rsidRPr="00491A2E">
        <w:rPr>
          <w:rFonts w:ascii="Arial" w:eastAsia="Times New Roman" w:hAnsi="Arial" w:cs="Arial"/>
          <w:color w:val="000000"/>
          <w:lang w:eastAsia="es-ES"/>
        </w:rPr>
        <w:t xml:space="preserve"> </w:t>
      </w:r>
    </w:p>
    <w:tbl>
      <w:tblPr>
        <w:tblStyle w:val="Tablaconcuadrcula"/>
        <w:tblW w:w="8512" w:type="dxa"/>
        <w:tblLook w:val="04A0" w:firstRow="1" w:lastRow="0" w:firstColumn="1" w:lastColumn="0" w:noHBand="0" w:noVBand="1"/>
      </w:tblPr>
      <w:tblGrid>
        <w:gridCol w:w="1709"/>
        <w:gridCol w:w="486"/>
        <w:gridCol w:w="417"/>
        <w:gridCol w:w="422"/>
        <w:gridCol w:w="422"/>
        <w:gridCol w:w="422"/>
        <w:gridCol w:w="422"/>
        <w:gridCol w:w="422"/>
        <w:gridCol w:w="422"/>
        <w:gridCol w:w="422"/>
        <w:gridCol w:w="414"/>
        <w:gridCol w:w="414"/>
        <w:gridCol w:w="425"/>
        <w:gridCol w:w="425"/>
        <w:gridCol w:w="424"/>
        <w:gridCol w:w="422"/>
        <w:gridCol w:w="422"/>
      </w:tblGrid>
      <w:tr w:rsidR="00FD26DC" w:rsidRPr="006C3324" w:rsidTr="00C8513C">
        <w:tc>
          <w:tcPr>
            <w:tcW w:w="1709" w:type="dxa"/>
            <w:vAlign w:val="center"/>
          </w:tcPr>
          <w:p w:rsidR="00FD26DC" w:rsidRPr="006C3324" w:rsidRDefault="00FD26DC" w:rsidP="00812C65">
            <w:pPr>
              <w:jc w:val="center"/>
              <w:rPr>
                <w:rFonts w:ascii="Arial" w:eastAsia="Times New Roman" w:hAnsi="Arial" w:cs="Arial"/>
                <w:b/>
                <w:color w:val="000000"/>
                <w:lang w:eastAsia="es-ES"/>
              </w:rPr>
            </w:pPr>
            <w:r w:rsidRPr="006C3324">
              <w:rPr>
                <w:rFonts w:ascii="Arial" w:eastAsia="Times New Roman" w:hAnsi="Arial" w:cs="Arial"/>
                <w:b/>
                <w:color w:val="000000"/>
                <w:lang w:eastAsia="es-ES"/>
              </w:rPr>
              <w:t>ACTIVIDAD</w:t>
            </w:r>
          </w:p>
        </w:tc>
        <w:tc>
          <w:tcPr>
            <w:tcW w:w="1325" w:type="dxa"/>
            <w:gridSpan w:val="3"/>
            <w:vAlign w:val="center"/>
          </w:tcPr>
          <w:p w:rsidR="00FD26DC" w:rsidRPr="006C3324" w:rsidRDefault="00FD26DC" w:rsidP="00812C65">
            <w:pPr>
              <w:jc w:val="center"/>
              <w:rPr>
                <w:rFonts w:ascii="Arial" w:eastAsia="Times New Roman" w:hAnsi="Arial" w:cs="Arial"/>
                <w:b/>
                <w:color w:val="000000"/>
                <w:lang w:eastAsia="es-ES"/>
              </w:rPr>
            </w:pPr>
            <w:r w:rsidRPr="006C3324">
              <w:rPr>
                <w:rFonts w:ascii="Arial" w:eastAsia="Times New Roman" w:hAnsi="Arial" w:cs="Arial"/>
                <w:b/>
                <w:color w:val="000000"/>
                <w:lang w:eastAsia="es-ES"/>
              </w:rPr>
              <w:t>MARZO</w:t>
            </w:r>
          </w:p>
        </w:tc>
        <w:tc>
          <w:tcPr>
            <w:tcW w:w="1688" w:type="dxa"/>
            <w:gridSpan w:val="4"/>
            <w:vAlign w:val="center"/>
          </w:tcPr>
          <w:p w:rsidR="00FD26DC" w:rsidRPr="006C3324" w:rsidRDefault="00FD26DC" w:rsidP="00812C65">
            <w:pPr>
              <w:jc w:val="center"/>
              <w:rPr>
                <w:rFonts w:ascii="Arial" w:eastAsia="Times New Roman" w:hAnsi="Arial" w:cs="Arial"/>
                <w:b/>
                <w:color w:val="000000"/>
                <w:lang w:eastAsia="es-ES"/>
              </w:rPr>
            </w:pPr>
            <w:r w:rsidRPr="006C3324">
              <w:rPr>
                <w:rFonts w:ascii="Arial" w:eastAsia="Times New Roman" w:hAnsi="Arial" w:cs="Arial"/>
                <w:b/>
                <w:color w:val="000000"/>
                <w:lang w:eastAsia="es-ES"/>
              </w:rPr>
              <w:t>ABRIL</w:t>
            </w:r>
          </w:p>
        </w:tc>
        <w:tc>
          <w:tcPr>
            <w:tcW w:w="2097" w:type="dxa"/>
            <w:gridSpan w:val="5"/>
            <w:vAlign w:val="center"/>
          </w:tcPr>
          <w:p w:rsidR="00FD26DC" w:rsidRPr="006C3324" w:rsidRDefault="00FD26DC" w:rsidP="00812C65">
            <w:pPr>
              <w:jc w:val="center"/>
              <w:rPr>
                <w:rFonts w:ascii="Arial" w:eastAsia="Times New Roman" w:hAnsi="Arial" w:cs="Arial"/>
                <w:b/>
                <w:color w:val="000000"/>
                <w:lang w:eastAsia="es-ES"/>
              </w:rPr>
            </w:pPr>
            <w:r w:rsidRPr="006C3324">
              <w:rPr>
                <w:rFonts w:ascii="Arial" w:eastAsia="Times New Roman" w:hAnsi="Arial" w:cs="Arial"/>
                <w:b/>
                <w:color w:val="000000"/>
                <w:lang w:eastAsia="es-ES"/>
              </w:rPr>
              <w:t>MAYO</w:t>
            </w:r>
          </w:p>
        </w:tc>
        <w:tc>
          <w:tcPr>
            <w:tcW w:w="1693" w:type="dxa"/>
            <w:gridSpan w:val="4"/>
            <w:vAlign w:val="center"/>
          </w:tcPr>
          <w:p w:rsidR="00FD26DC" w:rsidRPr="006C3324" w:rsidRDefault="00FD26DC" w:rsidP="00812C65">
            <w:pPr>
              <w:jc w:val="center"/>
              <w:rPr>
                <w:rFonts w:ascii="Arial" w:eastAsia="Times New Roman" w:hAnsi="Arial" w:cs="Arial"/>
                <w:b/>
                <w:color w:val="000000"/>
                <w:lang w:eastAsia="es-ES"/>
              </w:rPr>
            </w:pPr>
            <w:r w:rsidRPr="006C3324">
              <w:rPr>
                <w:rFonts w:ascii="Arial" w:eastAsia="Times New Roman" w:hAnsi="Arial" w:cs="Arial"/>
                <w:b/>
                <w:color w:val="000000"/>
                <w:lang w:eastAsia="es-ES"/>
              </w:rPr>
              <w:t>JUNIO A NOVIEMBRE</w:t>
            </w:r>
          </w:p>
        </w:tc>
      </w:tr>
      <w:tr w:rsidR="00FD26DC" w:rsidTr="00FD26DC">
        <w:tc>
          <w:tcPr>
            <w:tcW w:w="1709" w:type="dxa"/>
            <w:vAlign w:val="center"/>
          </w:tcPr>
          <w:p w:rsidR="00FD26DC" w:rsidRPr="006C3324" w:rsidRDefault="00FD26DC" w:rsidP="00812C65">
            <w:pPr>
              <w:jc w:val="center"/>
              <w:rPr>
                <w:rFonts w:ascii="Arial" w:eastAsia="Times New Roman" w:hAnsi="Arial" w:cs="Arial"/>
                <w:b/>
                <w:color w:val="000000"/>
                <w:lang w:eastAsia="es-ES"/>
              </w:rPr>
            </w:pPr>
            <w:r w:rsidRPr="006C3324">
              <w:rPr>
                <w:rFonts w:ascii="Arial" w:eastAsia="Times New Roman" w:hAnsi="Arial" w:cs="Arial"/>
                <w:b/>
                <w:color w:val="000000"/>
                <w:lang w:eastAsia="es-ES"/>
              </w:rPr>
              <w:t>Presentación</w:t>
            </w:r>
            <w:r>
              <w:rPr>
                <w:rFonts w:ascii="Arial" w:eastAsia="Times New Roman" w:hAnsi="Arial" w:cs="Arial"/>
                <w:b/>
                <w:color w:val="000000"/>
                <w:lang w:eastAsia="es-ES"/>
              </w:rPr>
              <w:t xml:space="preserve">      </w:t>
            </w:r>
          </w:p>
        </w:tc>
        <w:tc>
          <w:tcPr>
            <w:tcW w:w="486" w:type="dxa"/>
            <w:vAlign w:val="center"/>
          </w:tcPr>
          <w:p w:rsidR="00FD26DC" w:rsidRPr="00623310" w:rsidRDefault="00FD26DC" w:rsidP="00812C65">
            <w:pPr>
              <w:jc w:val="center"/>
              <w:rPr>
                <w:rFonts w:ascii="Arial" w:eastAsia="Times New Roman" w:hAnsi="Arial" w:cs="Arial"/>
                <w:b/>
                <w:color w:val="000000"/>
                <w:lang w:eastAsia="es-ES"/>
              </w:rPr>
            </w:pPr>
            <w:r w:rsidRPr="00623310">
              <w:rPr>
                <w:rFonts w:ascii="Arial" w:eastAsia="Times New Roman" w:hAnsi="Arial" w:cs="Arial"/>
                <w:b/>
                <w:color w:val="000000"/>
                <w:lang w:eastAsia="es-ES"/>
              </w:rPr>
              <w:t>X</w:t>
            </w:r>
          </w:p>
        </w:tc>
        <w:tc>
          <w:tcPr>
            <w:tcW w:w="417" w:type="dxa"/>
            <w:vAlign w:val="center"/>
          </w:tcPr>
          <w:p w:rsidR="00FD26DC" w:rsidRPr="00623310" w:rsidRDefault="00FD26DC" w:rsidP="00812C65">
            <w:pPr>
              <w:jc w:val="center"/>
              <w:rPr>
                <w:rFonts w:ascii="Arial" w:eastAsia="Times New Roman" w:hAnsi="Arial" w:cs="Arial"/>
                <w:b/>
                <w:color w:val="000000"/>
                <w:lang w:eastAsia="es-ES"/>
              </w:rPr>
            </w:pPr>
          </w:p>
        </w:tc>
        <w:tc>
          <w:tcPr>
            <w:tcW w:w="422" w:type="dxa"/>
            <w:vAlign w:val="center"/>
          </w:tcPr>
          <w:p w:rsidR="00FD26DC" w:rsidRPr="00623310" w:rsidRDefault="00FD26DC" w:rsidP="00812C65">
            <w:pPr>
              <w:jc w:val="center"/>
              <w:rPr>
                <w:rFonts w:ascii="Arial" w:eastAsia="Times New Roman" w:hAnsi="Arial" w:cs="Arial"/>
                <w:b/>
                <w:color w:val="000000"/>
                <w:lang w:eastAsia="es-ES"/>
              </w:rPr>
            </w:pPr>
          </w:p>
        </w:tc>
        <w:tc>
          <w:tcPr>
            <w:tcW w:w="422" w:type="dxa"/>
            <w:vAlign w:val="center"/>
          </w:tcPr>
          <w:p w:rsidR="00FD26DC" w:rsidRPr="00623310" w:rsidRDefault="00FD26DC" w:rsidP="00812C65">
            <w:pPr>
              <w:jc w:val="center"/>
              <w:rPr>
                <w:rFonts w:ascii="Arial" w:eastAsia="Times New Roman" w:hAnsi="Arial" w:cs="Arial"/>
                <w:b/>
                <w:color w:val="000000"/>
                <w:lang w:eastAsia="es-ES"/>
              </w:rPr>
            </w:pPr>
          </w:p>
        </w:tc>
        <w:tc>
          <w:tcPr>
            <w:tcW w:w="422" w:type="dxa"/>
            <w:vAlign w:val="center"/>
          </w:tcPr>
          <w:p w:rsidR="00FD26DC" w:rsidRPr="00623310" w:rsidRDefault="00FD26DC" w:rsidP="00812C65">
            <w:pPr>
              <w:jc w:val="center"/>
              <w:rPr>
                <w:rFonts w:ascii="Arial" w:eastAsia="Times New Roman" w:hAnsi="Arial" w:cs="Arial"/>
                <w:b/>
                <w:color w:val="000000"/>
                <w:lang w:eastAsia="es-ES"/>
              </w:rPr>
            </w:pPr>
          </w:p>
        </w:tc>
        <w:tc>
          <w:tcPr>
            <w:tcW w:w="422" w:type="dxa"/>
            <w:vAlign w:val="center"/>
          </w:tcPr>
          <w:p w:rsidR="00FD26DC" w:rsidRPr="00623310" w:rsidRDefault="00FD26DC" w:rsidP="00812C65">
            <w:pPr>
              <w:jc w:val="center"/>
              <w:rPr>
                <w:rFonts w:ascii="Arial" w:eastAsia="Times New Roman" w:hAnsi="Arial" w:cs="Arial"/>
                <w:b/>
                <w:color w:val="000000"/>
                <w:lang w:eastAsia="es-ES"/>
              </w:rPr>
            </w:pPr>
          </w:p>
        </w:tc>
        <w:tc>
          <w:tcPr>
            <w:tcW w:w="422" w:type="dxa"/>
            <w:vAlign w:val="center"/>
          </w:tcPr>
          <w:p w:rsidR="00FD26DC" w:rsidRPr="00623310" w:rsidRDefault="00FD26DC" w:rsidP="00812C65">
            <w:pPr>
              <w:jc w:val="center"/>
              <w:rPr>
                <w:rFonts w:ascii="Arial" w:eastAsia="Times New Roman" w:hAnsi="Arial" w:cs="Arial"/>
                <w:b/>
                <w:color w:val="000000"/>
                <w:lang w:eastAsia="es-ES"/>
              </w:rPr>
            </w:pPr>
          </w:p>
        </w:tc>
        <w:tc>
          <w:tcPr>
            <w:tcW w:w="422" w:type="dxa"/>
            <w:vAlign w:val="center"/>
          </w:tcPr>
          <w:p w:rsidR="00FD26DC" w:rsidRPr="00623310" w:rsidRDefault="00FD26DC" w:rsidP="00812C65">
            <w:pPr>
              <w:jc w:val="center"/>
              <w:rPr>
                <w:rFonts w:ascii="Arial" w:eastAsia="Times New Roman" w:hAnsi="Arial" w:cs="Arial"/>
                <w:b/>
                <w:color w:val="000000"/>
                <w:lang w:eastAsia="es-ES"/>
              </w:rPr>
            </w:pPr>
          </w:p>
        </w:tc>
        <w:tc>
          <w:tcPr>
            <w:tcW w:w="422" w:type="dxa"/>
            <w:vAlign w:val="center"/>
          </w:tcPr>
          <w:p w:rsidR="00FD26DC" w:rsidRPr="00623310" w:rsidRDefault="00FD26DC" w:rsidP="00812C65">
            <w:pPr>
              <w:jc w:val="center"/>
              <w:rPr>
                <w:rFonts w:ascii="Arial" w:eastAsia="Times New Roman" w:hAnsi="Arial" w:cs="Arial"/>
                <w:b/>
                <w:color w:val="000000"/>
                <w:lang w:eastAsia="es-ES"/>
              </w:rPr>
            </w:pPr>
          </w:p>
        </w:tc>
        <w:tc>
          <w:tcPr>
            <w:tcW w:w="414" w:type="dxa"/>
            <w:vAlign w:val="center"/>
          </w:tcPr>
          <w:p w:rsidR="00FD26DC" w:rsidRPr="00623310" w:rsidRDefault="00FD26DC" w:rsidP="00812C65">
            <w:pPr>
              <w:jc w:val="center"/>
              <w:rPr>
                <w:rFonts w:ascii="Arial" w:eastAsia="Times New Roman" w:hAnsi="Arial" w:cs="Arial"/>
                <w:b/>
                <w:color w:val="000000"/>
                <w:lang w:eastAsia="es-ES"/>
              </w:rPr>
            </w:pPr>
          </w:p>
        </w:tc>
        <w:tc>
          <w:tcPr>
            <w:tcW w:w="414" w:type="dxa"/>
            <w:vAlign w:val="center"/>
          </w:tcPr>
          <w:p w:rsidR="00FD26DC" w:rsidRPr="00623310" w:rsidRDefault="00FD26DC" w:rsidP="00812C65">
            <w:pPr>
              <w:jc w:val="center"/>
              <w:rPr>
                <w:rFonts w:ascii="Arial" w:eastAsia="Times New Roman" w:hAnsi="Arial" w:cs="Arial"/>
                <w:b/>
                <w:color w:val="000000"/>
                <w:lang w:eastAsia="es-ES"/>
              </w:rPr>
            </w:pPr>
          </w:p>
        </w:tc>
        <w:tc>
          <w:tcPr>
            <w:tcW w:w="425" w:type="dxa"/>
          </w:tcPr>
          <w:p w:rsidR="00FD26DC" w:rsidRPr="00623310" w:rsidRDefault="00FD26DC" w:rsidP="00812C65">
            <w:pPr>
              <w:jc w:val="center"/>
              <w:rPr>
                <w:rFonts w:ascii="Arial" w:eastAsia="Times New Roman" w:hAnsi="Arial" w:cs="Arial"/>
                <w:b/>
                <w:color w:val="000000"/>
                <w:lang w:eastAsia="es-ES"/>
              </w:rPr>
            </w:pPr>
          </w:p>
        </w:tc>
        <w:tc>
          <w:tcPr>
            <w:tcW w:w="425" w:type="dxa"/>
            <w:vAlign w:val="center"/>
          </w:tcPr>
          <w:p w:rsidR="00FD26DC" w:rsidRPr="00623310" w:rsidRDefault="00FD26DC" w:rsidP="00812C65">
            <w:pPr>
              <w:jc w:val="center"/>
              <w:rPr>
                <w:rFonts w:ascii="Arial" w:eastAsia="Times New Roman" w:hAnsi="Arial" w:cs="Arial"/>
                <w:b/>
                <w:color w:val="000000"/>
                <w:lang w:eastAsia="es-ES"/>
              </w:rPr>
            </w:pPr>
          </w:p>
        </w:tc>
        <w:tc>
          <w:tcPr>
            <w:tcW w:w="424" w:type="dxa"/>
            <w:vAlign w:val="center"/>
          </w:tcPr>
          <w:p w:rsidR="00FD26DC" w:rsidRPr="00623310" w:rsidRDefault="00FD26DC" w:rsidP="00812C65">
            <w:pPr>
              <w:jc w:val="center"/>
              <w:rPr>
                <w:rFonts w:ascii="Arial" w:eastAsia="Times New Roman" w:hAnsi="Arial" w:cs="Arial"/>
                <w:b/>
                <w:color w:val="000000"/>
                <w:lang w:eastAsia="es-ES"/>
              </w:rPr>
            </w:pPr>
          </w:p>
        </w:tc>
        <w:tc>
          <w:tcPr>
            <w:tcW w:w="422" w:type="dxa"/>
            <w:vAlign w:val="center"/>
          </w:tcPr>
          <w:p w:rsidR="00FD26DC" w:rsidRPr="00623310" w:rsidRDefault="00FD26DC" w:rsidP="00812C65">
            <w:pPr>
              <w:jc w:val="center"/>
              <w:rPr>
                <w:rFonts w:ascii="Arial" w:eastAsia="Times New Roman" w:hAnsi="Arial" w:cs="Arial"/>
                <w:b/>
                <w:color w:val="000000"/>
                <w:lang w:eastAsia="es-ES"/>
              </w:rPr>
            </w:pPr>
          </w:p>
        </w:tc>
        <w:tc>
          <w:tcPr>
            <w:tcW w:w="422" w:type="dxa"/>
            <w:vAlign w:val="center"/>
          </w:tcPr>
          <w:p w:rsidR="00FD26DC" w:rsidRPr="00623310" w:rsidRDefault="00FD26DC" w:rsidP="00812C65">
            <w:pPr>
              <w:jc w:val="center"/>
              <w:rPr>
                <w:rFonts w:ascii="Arial" w:eastAsia="Times New Roman" w:hAnsi="Arial" w:cs="Arial"/>
                <w:b/>
                <w:color w:val="000000"/>
                <w:lang w:eastAsia="es-ES"/>
              </w:rPr>
            </w:pPr>
          </w:p>
        </w:tc>
      </w:tr>
      <w:tr w:rsidR="00FD26DC" w:rsidTr="00FD26DC">
        <w:tc>
          <w:tcPr>
            <w:tcW w:w="1709" w:type="dxa"/>
            <w:vAlign w:val="center"/>
          </w:tcPr>
          <w:p w:rsidR="00FD26DC" w:rsidRPr="006C3324" w:rsidRDefault="00FD26DC" w:rsidP="00812C65">
            <w:pPr>
              <w:jc w:val="center"/>
              <w:rPr>
                <w:rFonts w:ascii="Arial" w:eastAsia="Times New Roman" w:hAnsi="Arial" w:cs="Arial"/>
                <w:b/>
                <w:color w:val="000000"/>
                <w:lang w:eastAsia="es-ES"/>
              </w:rPr>
            </w:pPr>
            <w:r w:rsidRPr="006C3324">
              <w:rPr>
                <w:rFonts w:ascii="Arial" w:eastAsia="Times New Roman" w:hAnsi="Arial" w:cs="Arial"/>
                <w:b/>
                <w:color w:val="000000"/>
                <w:lang w:eastAsia="es-ES"/>
              </w:rPr>
              <w:t>Módulo 1 Apartado A</w:t>
            </w:r>
            <w:r>
              <w:rPr>
                <w:rFonts w:ascii="Arial" w:eastAsia="Times New Roman" w:hAnsi="Arial" w:cs="Arial"/>
                <w:b/>
                <w:color w:val="000000"/>
                <w:lang w:eastAsia="es-ES"/>
              </w:rPr>
              <w:t>1</w:t>
            </w:r>
          </w:p>
        </w:tc>
        <w:tc>
          <w:tcPr>
            <w:tcW w:w="486" w:type="dxa"/>
            <w:vAlign w:val="center"/>
          </w:tcPr>
          <w:p w:rsidR="00FD26DC" w:rsidRPr="00623310" w:rsidRDefault="00FD26DC" w:rsidP="00812C65">
            <w:pPr>
              <w:jc w:val="center"/>
              <w:rPr>
                <w:rFonts w:ascii="Arial" w:eastAsia="Times New Roman" w:hAnsi="Arial" w:cs="Arial"/>
                <w:b/>
                <w:color w:val="000000"/>
                <w:lang w:eastAsia="es-ES"/>
              </w:rPr>
            </w:pPr>
          </w:p>
        </w:tc>
        <w:tc>
          <w:tcPr>
            <w:tcW w:w="417" w:type="dxa"/>
            <w:vAlign w:val="center"/>
          </w:tcPr>
          <w:p w:rsidR="00FD26DC" w:rsidRPr="00623310" w:rsidRDefault="00FD26DC" w:rsidP="00812C65">
            <w:pPr>
              <w:jc w:val="center"/>
              <w:rPr>
                <w:rFonts w:ascii="Arial" w:eastAsia="Times New Roman" w:hAnsi="Arial" w:cs="Arial"/>
                <w:b/>
                <w:color w:val="000000"/>
                <w:lang w:eastAsia="es-ES"/>
              </w:rPr>
            </w:pPr>
            <w:r w:rsidRPr="00623310">
              <w:rPr>
                <w:rFonts w:ascii="Arial" w:eastAsia="Times New Roman" w:hAnsi="Arial" w:cs="Arial"/>
                <w:b/>
                <w:color w:val="000000"/>
                <w:lang w:eastAsia="es-ES"/>
              </w:rPr>
              <w:t>X</w:t>
            </w:r>
          </w:p>
        </w:tc>
        <w:tc>
          <w:tcPr>
            <w:tcW w:w="422" w:type="dxa"/>
            <w:vAlign w:val="center"/>
          </w:tcPr>
          <w:p w:rsidR="00FD26DC" w:rsidRPr="00623310" w:rsidRDefault="00FD26DC" w:rsidP="00812C65">
            <w:pPr>
              <w:jc w:val="center"/>
              <w:rPr>
                <w:rFonts w:ascii="Arial" w:eastAsia="Times New Roman" w:hAnsi="Arial" w:cs="Arial"/>
                <w:b/>
                <w:color w:val="000000"/>
                <w:lang w:eastAsia="es-ES"/>
              </w:rPr>
            </w:pPr>
          </w:p>
        </w:tc>
        <w:tc>
          <w:tcPr>
            <w:tcW w:w="422" w:type="dxa"/>
            <w:vAlign w:val="center"/>
          </w:tcPr>
          <w:p w:rsidR="00FD26DC" w:rsidRPr="00623310" w:rsidRDefault="00FD26DC" w:rsidP="00812C65">
            <w:pPr>
              <w:jc w:val="center"/>
              <w:rPr>
                <w:rFonts w:ascii="Arial" w:eastAsia="Times New Roman" w:hAnsi="Arial" w:cs="Arial"/>
                <w:b/>
                <w:color w:val="000000"/>
                <w:lang w:eastAsia="es-ES"/>
              </w:rPr>
            </w:pPr>
          </w:p>
        </w:tc>
        <w:tc>
          <w:tcPr>
            <w:tcW w:w="422" w:type="dxa"/>
            <w:vAlign w:val="center"/>
          </w:tcPr>
          <w:p w:rsidR="00FD26DC" w:rsidRPr="00623310" w:rsidRDefault="00FD26DC" w:rsidP="00812C65">
            <w:pPr>
              <w:jc w:val="center"/>
              <w:rPr>
                <w:rFonts w:ascii="Arial" w:eastAsia="Times New Roman" w:hAnsi="Arial" w:cs="Arial"/>
                <w:b/>
                <w:color w:val="000000"/>
                <w:lang w:eastAsia="es-ES"/>
              </w:rPr>
            </w:pPr>
          </w:p>
        </w:tc>
        <w:tc>
          <w:tcPr>
            <w:tcW w:w="422" w:type="dxa"/>
            <w:vAlign w:val="center"/>
          </w:tcPr>
          <w:p w:rsidR="00FD26DC" w:rsidRPr="00623310" w:rsidRDefault="00FD26DC" w:rsidP="00812C65">
            <w:pPr>
              <w:jc w:val="center"/>
              <w:rPr>
                <w:rFonts w:ascii="Arial" w:eastAsia="Times New Roman" w:hAnsi="Arial" w:cs="Arial"/>
                <w:b/>
                <w:color w:val="000000"/>
                <w:lang w:eastAsia="es-ES"/>
              </w:rPr>
            </w:pPr>
          </w:p>
        </w:tc>
        <w:tc>
          <w:tcPr>
            <w:tcW w:w="422" w:type="dxa"/>
            <w:vAlign w:val="center"/>
          </w:tcPr>
          <w:p w:rsidR="00FD26DC" w:rsidRPr="00623310" w:rsidRDefault="00FD26DC" w:rsidP="00812C65">
            <w:pPr>
              <w:jc w:val="center"/>
              <w:rPr>
                <w:rFonts w:ascii="Arial" w:eastAsia="Times New Roman" w:hAnsi="Arial" w:cs="Arial"/>
                <w:b/>
                <w:color w:val="000000"/>
                <w:lang w:eastAsia="es-ES"/>
              </w:rPr>
            </w:pPr>
          </w:p>
        </w:tc>
        <w:tc>
          <w:tcPr>
            <w:tcW w:w="422" w:type="dxa"/>
            <w:vAlign w:val="center"/>
          </w:tcPr>
          <w:p w:rsidR="00FD26DC" w:rsidRPr="00623310" w:rsidRDefault="00FD26DC" w:rsidP="00812C65">
            <w:pPr>
              <w:jc w:val="center"/>
              <w:rPr>
                <w:rFonts w:ascii="Arial" w:eastAsia="Times New Roman" w:hAnsi="Arial" w:cs="Arial"/>
                <w:b/>
                <w:color w:val="000000"/>
                <w:lang w:eastAsia="es-ES"/>
              </w:rPr>
            </w:pPr>
          </w:p>
        </w:tc>
        <w:tc>
          <w:tcPr>
            <w:tcW w:w="422" w:type="dxa"/>
            <w:vAlign w:val="center"/>
          </w:tcPr>
          <w:p w:rsidR="00FD26DC" w:rsidRPr="00623310" w:rsidRDefault="00FD26DC" w:rsidP="00812C65">
            <w:pPr>
              <w:jc w:val="center"/>
              <w:rPr>
                <w:rFonts w:ascii="Arial" w:eastAsia="Times New Roman" w:hAnsi="Arial" w:cs="Arial"/>
                <w:b/>
                <w:color w:val="000000"/>
                <w:lang w:eastAsia="es-ES"/>
              </w:rPr>
            </w:pPr>
          </w:p>
        </w:tc>
        <w:tc>
          <w:tcPr>
            <w:tcW w:w="414" w:type="dxa"/>
            <w:vAlign w:val="center"/>
          </w:tcPr>
          <w:p w:rsidR="00FD26DC" w:rsidRPr="00623310" w:rsidRDefault="00FD26DC" w:rsidP="00812C65">
            <w:pPr>
              <w:jc w:val="center"/>
              <w:rPr>
                <w:rFonts w:ascii="Arial" w:eastAsia="Times New Roman" w:hAnsi="Arial" w:cs="Arial"/>
                <w:b/>
                <w:color w:val="000000"/>
                <w:lang w:eastAsia="es-ES"/>
              </w:rPr>
            </w:pPr>
          </w:p>
        </w:tc>
        <w:tc>
          <w:tcPr>
            <w:tcW w:w="414" w:type="dxa"/>
            <w:vAlign w:val="center"/>
          </w:tcPr>
          <w:p w:rsidR="00FD26DC" w:rsidRPr="00623310" w:rsidRDefault="00FD26DC" w:rsidP="00812C65">
            <w:pPr>
              <w:jc w:val="center"/>
              <w:rPr>
                <w:rFonts w:ascii="Arial" w:eastAsia="Times New Roman" w:hAnsi="Arial" w:cs="Arial"/>
                <w:b/>
                <w:color w:val="000000"/>
                <w:lang w:eastAsia="es-ES"/>
              </w:rPr>
            </w:pPr>
          </w:p>
        </w:tc>
        <w:tc>
          <w:tcPr>
            <w:tcW w:w="425" w:type="dxa"/>
          </w:tcPr>
          <w:p w:rsidR="00FD26DC" w:rsidRPr="00623310" w:rsidRDefault="00FD26DC" w:rsidP="00812C65">
            <w:pPr>
              <w:jc w:val="center"/>
              <w:rPr>
                <w:rFonts w:ascii="Arial" w:eastAsia="Times New Roman" w:hAnsi="Arial" w:cs="Arial"/>
                <w:b/>
                <w:color w:val="000000"/>
                <w:lang w:eastAsia="es-ES"/>
              </w:rPr>
            </w:pPr>
          </w:p>
        </w:tc>
        <w:tc>
          <w:tcPr>
            <w:tcW w:w="425" w:type="dxa"/>
            <w:vAlign w:val="center"/>
          </w:tcPr>
          <w:p w:rsidR="00FD26DC" w:rsidRPr="00623310" w:rsidRDefault="00FD26DC" w:rsidP="00812C65">
            <w:pPr>
              <w:jc w:val="center"/>
              <w:rPr>
                <w:rFonts w:ascii="Arial" w:eastAsia="Times New Roman" w:hAnsi="Arial" w:cs="Arial"/>
                <w:b/>
                <w:color w:val="000000"/>
                <w:lang w:eastAsia="es-ES"/>
              </w:rPr>
            </w:pPr>
          </w:p>
        </w:tc>
        <w:tc>
          <w:tcPr>
            <w:tcW w:w="424" w:type="dxa"/>
            <w:vAlign w:val="center"/>
          </w:tcPr>
          <w:p w:rsidR="00FD26DC" w:rsidRPr="00623310" w:rsidRDefault="00FD26DC" w:rsidP="00812C65">
            <w:pPr>
              <w:jc w:val="center"/>
              <w:rPr>
                <w:rFonts w:ascii="Arial" w:eastAsia="Times New Roman" w:hAnsi="Arial" w:cs="Arial"/>
                <w:b/>
                <w:color w:val="000000"/>
                <w:lang w:eastAsia="es-ES"/>
              </w:rPr>
            </w:pPr>
          </w:p>
        </w:tc>
        <w:tc>
          <w:tcPr>
            <w:tcW w:w="422" w:type="dxa"/>
            <w:vAlign w:val="center"/>
          </w:tcPr>
          <w:p w:rsidR="00FD26DC" w:rsidRPr="00623310" w:rsidRDefault="00FD26DC" w:rsidP="00812C65">
            <w:pPr>
              <w:jc w:val="center"/>
              <w:rPr>
                <w:rFonts w:ascii="Arial" w:eastAsia="Times New Roman" w:hAnsi="Arial" w:cs="Arial"/>
                <w:b/>
                <w:color w:val="000000"/>
                <w:lang w:eastAsia="es-ES"/>
              </w:rPr>
            </w:pPr>
          </w:p>
        </w:tc>
        <w:tc>
          <w:tcPr>
            <w:tcW w:w="422" w:type="dxa"/>
            <w:vAlign w:val="center"/>
          </w:tcPr>
          <w:p w:rsidR="00FD26DC" w:rsidRPr="00623310" w:rsidRDefault="00FD26DC" w:rsidP="00812C65">
            <w:pPr>
              <w:jc w:val="center"/>
              <w:rPr>
                <w:rFonts w:ascii="Arial" w:eastAsia="Times New Roman" w:hAnsi="Arial" w:cs="Arial"/>
                <w:b/>
                <w:color w:val="000000"/>
                <w:lang w:eastAsia="es-ES"/>
              </w:rPr>
            </w:pPr>
          </w:p>
        </w:tc>
      </w:tr>
      <w:tr w:rsidR="00FD26DC" w:rsidTr="00FD26DC">
        <w:tc>
          <w:tcPr>
            <w:tcW w:w="1709" w:type="dxa"/>
            <w:vAlign w:val="center"/>
          </w:tcPr>
          <w:p w:rsidR="00FD26DC" w:rsidRPr="006C3324" w:rsidRDefault="00FD26DC" w:rsidP="00812C65">
            <w:pPr>
              <w:jc w:val="center"/>
              <w:rPr>
                <w:rFonts w:ascii="Arial" w:eastAsia="Times New Roman" w:hAnsi="Arial" w:cs="Arial"/>
                <w:b/>
                <w:color w:val="000000"/>
                <w:lang w:eastAsia="es-ES"/>
              </w:rPr>
            </w:pPr>
            <w:r w:rsidRPr="006C3324">
              <w:rPr>
                <w:rFonts w:ascii="Arial" w:eastAsia="Times New Roman" w:hAnsi="Arial" w:cs="Arial"/>
                <w:b/>
                <w:color w:val="000000"/>
                <w:lang w:eastAsia="es-ES"/>
              </w:rPr>
              <w:t xml:space="preserve">Módulo 1 Apartado </w:t>
            </w:r>
            <w:r>
              <w:rPr>
                <w:rFonts w:ascii="Arial" w:eastAsia="Times New Roman" w:hAnsi="Arial" w:cs="Arial"/>
                <w:b/>
                <w:color w:val="000000"/>
                <w:lang w:eastAsia="es-ES"/>
              </w:rPr>
              <w:t>A2</w:t>
            </w:r>
          </w:p>
        </w:tc>
        <w:tc>
          <w:tcPr>
            <w:tcW w:w="486" w:type="dxa"/>
            <w:vAlign w:val="center"/>
          </w:tcPr>
          <w:p w:rsidR="00FD26DC" w:rsidRPr="00623310" w:rsidRDefault="00FD26DC" w:rsidP="00812C65">
            <w:pPr>
              <w:jc w:val="center"/>
              <w:rPr>
                <w:rFonts w:ascii="Arial" w:eastAsia="Times New Roman" w:hAnsi="Arial" w:cs="Arial"/>
                <w:b/>
                <w:color w:val="000000"/>
                <w:lang w:eastAsia="es-ES"/>
              </w:rPr>
            </w:pPr>
          </w:p>
        </w:tc>
        <w:tc>
          <w:tcPr>
            <w:tcW w:w="417" w:type="dxa"/>
            <w:vAlign w:val="center"/>
          </w:tcPr>
          <w:p w:rsidR="00FD26DC" w:rsidRPr="00623310" w:rsidRDefault="00FD26DC" w:rsidP="00812C65">
            <w:pPr>
              <w:jc w:val="center"/>
              <w:rPr>
                <w:rFonts w:ascii="Arial" w:eastAsia="Times New Roman" w:hAnsi="Arial" w:cs="Arial"/>
                <w:b/>
                <w:color w:val="000000"/>
                <w:lang w:eastAsia="es-ES"/>
              </w:rPr>
            </w:pPr>
          </w:p>
        </w:tc>
        <w:tc>
          <w:tcPr>
            <w:tcW w:w="422" w:type="dxa"/>
            <w:vAlign w:val="center"/>
          </w:tcPr>
          <w:p w:rsidR="00FD26DC" w:rsidRPr="00623310" w:rsidRDefault="00FD26DC" w:rsidP="00812C65">
            <w:pPr>
              <w:jc w:val="center"/>
              <w:rPr>
                <w:rFonts w:ascii="Arial" w:eastAsia="Times New Roman" w:hAnsi="Arial" w:cs="Arial"/>
                <w:b/>
                <w:color w:val="000000"/>
                <w:lang w:eastAsia="es-ES"/>
              </w:rPr>
            </w:pPr>
            <w:r w:rsidRPr="00623310">
              <w:rPr>
                <w:rFonts w:ascii="Arial" w:eastAsia="Times New Roman" w:hAnsi="Arial" w:cs="Arial"/>
                <w:b/>
                <w:color w:val="000000"/>
                <w:lang w:eastAsia="es-ES"/>
              </w:rPr>
              <w:t>X</w:t>
            </w:r>
          </w:p>
        </w:tc>
        <w:tc>
          <w:tcPr>
            <w:tcW w:w="422" w:type="dxa"/>
            <w:vAlign w:val="center"/>
          </w:tcPr>
          <w:p w:rsidR="00FD26DC" w:rsidRPr="00623310" w:rsidRDefault="00FD26DC" w:rsidP="00812C65">
            <w:pPr>
              <w:jc w:val="center"/>
              <w:rPr>
                <w:rFonts w:ascii="Arial" w:eastAsia="Times New Roman" w:hAnsi="Arial" w:cs="Arial"/>
                <w:b/>
                <w:color w:val="000000"/>
                <w:lang w:eastAsia="es-ES"/>
              </w:rPr>
            </w:pPr>
          </w:p>
        </w:tc>
        <w:tc>
          <w:tcPr>
            <w:tcW w:w="422" w:type="dxa"/>
            <w:vAlign w:val="center"/>
          </w:tcPr>
          <w:p w:rsidR="00FD26DC" w:rsidRPr="00623310" w:rsidRDefault="00FD26DC" w:rsidP="00812C65">
            <w:pPr>
              <w:jc w:val="center"/>
              <w:rPr>
                <w:rFonts w:ascii="Arial" w:eastAsia="Times New Roman" w:hAnsi="Arial" w:cs="Arial"/>
                <w:b/>
                <w:color w:val="000000"/>
                <w:lang w:eastAsia="es-ES"/>
              </w:rPr>
            </w:pPr>
          </w:p>
        </w:tc>
        <w:tc>
          <w:tcPr>
            <w:tcW w:w="422" w:type="dxa"/>
            <w:vAlign w:val="center"/>
          </w:tcPr>
          <w:p w:rsidR="00FD26DC" w:rsidRPr="00623310" w:rsidRDefault="00FD26DC" w:rsidP="00812C65">
            <w:pPr>
              <w:jc w:val="center"/>
              <w:rPr>
                <w:rFonts w:ascii="Arial" w:eastAsia="Times New Roman" w:hAnsi="Arial" w:cs="Arial"/>
                <w:b/>
                <w:color w:val="000000"/>
                <w:lang w:eastAsia="es-ES"/>
              </w:rPr>
            </w:pPr>
          </w:p>
        </w:tc>
        <w:tc>
          <w:tcPr>
            <w:tcW w:w="422" w:type="dxa"/>
            <w:vAlign w:val="center"/>
          </w:tcPr>
          <w:p w:rsidR="00FD26DC" w:rsidRPr="00623310" w:rsidRDefault="00FD26DC" w:rsidP="00812C65">
            <w:pPr>
              <w:jc w:val="center"/>
              <w:rPr>
                <w:rFonts w:ascii="Arial" w:eastAsia="Times New Roman" w:hAnsi="Arial" w:cs="Arial"/>
                <w:b/>
                <w:color w:val="000000"/>
                <w:lang w:eastAsia="es-ES"/>
              </w:rPr>
            </w:pPr>
          </w:p>
        </w:tc>
        <w:tc>
          <w:tcPr>
            <w:tcW w:w="422" w:type="dxa"/>
            <w:vAlign w:val="center"/>
          </w:tcPr>
          <w:p w:rsidR="00FD26DC" w:rsidRPr="00623310" w:rsidRDefault="00FD26DC" w:rsidP="00812C65">
            <w:pPr>
              <w:jc w:val="center"/>
              <w:rPr>
                <w:rFonts w:ascii="Arial" w:eastAsia="Times New Roman" w:hAnsi="Arial" w:cs="Arial"/>
                <w:b/>
                <w:color w:val="000000"/>
                <w:lang w:eastAsia="es-ES"/>
              </w:rPr>
            </w:pPr>
          </w:p>
        </w:tc>
        <w:tc>
          <w:tcPr>
            <w:tcW w:w="422" w:type="dxa"/>
            <w:vAlign w:val="center"/>
          </w:tcPr>
          <w:p w:rsidR="00FD26DC" w:rsidRPr="00623310" w:rsidRDefault="00FD26DC" w:rsidP="00812C65">
            <w:pPr>
              <w:jc w:val="center"/>
              <w:rPr>
                <w:rFonts w:ascii="Arial" w:eastAsia="Times New Roman" w:hAnsi="Arial" w:cs="Arial"/>
                <w:b/>
                <w:color w:val="000000"/>
                <w:lang w:eastAsia="es-ES"/>
              </w:rPr>
            </w:pPr>
          </w:p>
        </w:tc>
        <w:tc>
          <w:tcPr>
            <w:tcW w:w="414" w:type="dxa"/>
            <w:vAlign w:val="center"/>
          </w:tcPr>
          <w:p w:rsidR="00FD26DC" w:rsidRPr="00623310" w:rsidRDefault="00FD26DC" w:rsidP="00812C65">
            <w:pPr>
              <w:jc w:val="center"/>
              <w:rPr>
                <w:rFonts w:ascii="Arial" w:eastAsia="Times New Roman" w:hAnsi="Arial" w:cs="Arial"/>
                <w:b/>
                <w:color w:val="000000"/>
                <w:lang w:eastAsia="es-ES"/>
              </w:rPr>
            </w:pPr>
          </w:p>
        </w:tc>
        <w:tc>
          <w:tcPr>
            <w:tcW w:w="414" w:type="dxa"/>
            <w:vAlign w:val="center"/>
          </w:tcPr>
          <w:p w:rsidR="00FD26DC" w:rsidRPr="00623310" w:rsidRDefault="00FD26DC" w:rsidP="00812C65">
            <w:pPr>
              <w:jc w:val="center"/>
              <w:rPr>
                <w:rFonts w:ascii="Arial" w:eastAsia="Times New Roman" w:hAnsi="Arial" w:cs="Arial"/>
                <w:b/>
                <w:color w:val="000000"/>
                <w:lang w:eastAsia="es-ES"/>
              </w:rPr>
            </w:pPr>
          </w:p>
        </w:tc>
        <w:tc>
          <w:tcPr>
            <w:tcW w:w="425" w:type="dxa"/>
          </w:tcPr>
          <w:p w:rsidR="00FD26DC" w:rsidRPr="00623310" w:rsidRDefault="00FD26DC" w:rsidP="00812C65">
            <w:pPr>
              <w:jc w:val="center"/>
              <w:rPr>
                <w:rFonts w:ascii="Arial" w:eastAsia="Times New Roman" w:hAnsi="Arial" w:cs="Arial"/>
                <w:b/>
                <w:color w:val="000000"/>
                <w:lang w:eastAsia="es-ES"/>
              </w:rPr>
            </w:pPr>
          </w:p>
        </w:tc>
        <w:tc>
          <w:tcPr>
            <w:tcW w:w="425" w:type="dxa"/>
            <w:vAlign w:val="center"/>
          </w:tcPr>
          <w:p w:rsidR="00FD26DC" w:rsidRPr="00623310" w:rsidRDefault="00FD26DC" w:rsidP="00812C65">
            <w:pPr>
              <w:jc w:val="center"/>
              <w:rPr>
                <w:rFonts w:ascii="Arial" w:eastAsia="Times New Roman" w:hAnsi="Arial" w:cs="Arial"/>
                <w:b/>
                <w:color w:val="000000"/>
                <w:lang w:eastAsia="es-ES"/>
              </w:rPr>
            </w:pPr>
          </w:p>
        </w:tc>
        <w:tc>
          <w:tcPr>
            <w:tcW w:w="424" w:type="dxa"/>
            <w:vAlign w:val="center"/>
          </w:tcPr>
          <w:p w:rsidR="00FD26DC" w:rsidRPr="00623310" w:rsidRDefault="00FD26DC" w:rsidP="00812C65">
            <w:pPr>
              <w:jc w:val="center"/>
              <w:rPr>
                <w:rFonts w:ascii="Arial" w:eastAsia="Times New Roman" w:hAnsi="Arial" w:cs="Arial"/>
                <w:b/>
                <w:color w:val="000000"/>
                <w:lang w:eastAsia="es-ES"/>
              </w:rPr>
            </w:pPr>
          </w:p>
        </w:tc>
        <w:tc>
          <w:tcPr>
            <w:tcW w:w="422" w:type="dxa"/>
            <w:vAlign w:val="center"/>
          </w:tcPr>
          <w:p w:rsidR="00FD26DC" w:rsidRPr="00623310" w:rsidRDefault="00FD26DC" w:rsidP="00812C65">
            <w:pPr>
              <w:jc w:val="center"/>
              <w:rPr>
                <w:rFonts w:ascii="Arial" w:eastAsia="Times New Roman" w:hAnsi="Arial" w:cs="Arial"/>
                <w:b/>
                <w:color w:val="000000"/>
                <w:lang w:eastAsia="es-ES"/>
              </w:rPr>
            </w:pPr>
          </w:p>
        </w:tc>
        <w:tc>
          <w:tcPr>
            <w:tcW w:w="422" w:type="dxa"/>
            <w:vAlign w:val="center"/>
          </w:tcPr>
          <w:p w:rsidR="00FD26DC" w:rsidRPr="00623310" w:rsidRDefault="00FD26DC" w:rsidP="00812C65">
            <w:pPr>
              <w:jc w:val="center"/>
              <w:rPr>
                <w:rFonts w:ascii="Arial" w:eastAsia="Times New Roman" w:hAnsi="Arial" w:cs="Arial"/>
                <w:b/>
                <w:color w:val="000000"/>
                <w:lang w:eastAsia="es-ES"/>
              </w:rPr>
            </w:pPr>
          </w:p>
        </w:tc>
      </w:tr>
      <w:tr w:rsidR="00FD26DC" w:rsidTr="00FD26DC">
        <w:tc>
          <w:tcPr>
            <w:tcW w:w="1709" w:type="dxa"/>
            <w:vAlign w:val="center"/>
          </w:tcPr>
          <w:p w:rsidR="00FD26DC" w:rsidRPr="006C3324" w:rsidRDefault="00C9698C" w:rsidP="00812C65">
            <w:pPr>
              <w:jc w:val="center"/>
              <w:rPr>
                <w:rFonts w:ascii="Arial" w:eastAsia="Times New Roman" w:hAnsi="Arial" w:cs="Arial"/>
                <w:b/>
                <w:color w:val="000000"/>
                <w:lang w:eastAsia="es-ES"/>
              </w:rPr>
            </w:pPr>
            <w:r>
              <w:rPr>
                <w:rFonts w:ascii="Arial" w:eastAsia="Times New Roman" w:hAnsi="Arial" w:cs="Arial"/>
                <w:b/>
                <w:color w:val="000000"/>
                <w:lang w:eastAsia="es-ES"/>
              </w:rPr>
              <w:t>Módulo 1 Apartado A2</w:t>
            </w:r>
          </w:p>
        </w:tc>
        <w:tc>
          <w:tcPr>
            <w:tcW w:w="486" w:type="dxa"/>
            <w:vAlign w:val="center"/>
          </w:tcPr>
          <w:p w:rsidR="00FD26DC" w:rsidRPr="00623310" w:rsidRDefault="00FD26DC" w:rsidP="00812C65">
            <w:pPr>
              <w:jc w:val="center"/>
              <w:rPr>
                <w:rFonts w:ascii="Arial" w:eastAsia="Times New Roman" w:hAnsi="Arial" w:cs="Arial"/>
                <w:b/>
                <w:color w:val="000000"/>
                <w:lang w:eastAsia="es-ES"/>
              </w:rPr>
            </w:pPr>
          </w:p>
        </w:tc>
        <w:tc>
          <w:tcPr>
            <w:tcW w:w="417" w:type="dxa"/>
            <w:vAlign w:val="center"/>
          </w:tcPr>
          <w:p w:rsidR="00FD26DC" w:rsidRPr="00623310" w:rsidRDefault="00FD26DC" w:rsidP="00812C65">
            <w:pPr>
              <w:jc w:val="center"/>
              <w:rPr>
                <w:rFonts w:ascii="Arial" w:eastAsia="Times New Roman" w:hAnsi="Arial" w:cs="Arial"/>
                <w:b/>
                <w:color w:val="000000"/>
                <w:lang w:eastAsia="es-ES"/>
              </w:rPr>
            </w:pPr>
          </w:p>
        </w:tc>
        <w:tc>
          <w:tcPr>
            <w:tcW w:w="422" w:type="dxa"/>
            <w:vAlign w:val="center"/>
          </w:tcPr>
          <w:p w:rsidR="00FD26DC" w:rsidRPr="00623310" w:rsidRDefault="00FD26DC" w:rsidP="00812C65">
            <w:pPr>
              <w:jc w:val="center"/>
              <w:rPr>
                <w:rFonts w:ascii="Arial" w:eastAsia="Times New Roman" w:hAnsi="Arial" w:cs="Arial"/>
                <w:b/>
                <w:color w:val="000000"/>
                <w:lang w:eastAsia="es-ES"/>
              </w:rPr>
            </w:pPr>
          </w:p>
        </w:tc>
        <w:tc>
          <w:tcPr>
            <w:tcW w:w="422" w:type="dxa"/>
            <w:vAlign w:val="center"/>
          </w:tcPr>
          <w:p w:rsidR="00FD26DC" w:rsidRPr="00623310" w:rsidRDefault="00FD26DC" w:rsidP="00812C65">
            <w:pPr>
              <w:jc w:val="center"/>
              <w:rPr>
                <w:rFonts w:ascii="Arial" w:eastAsia="Times New Roman" w:hAnsi="Arial" w:cs="Arial"/>
                <w:b/>
                <w:color w:val="000000"/>
                <w:lang w:eastAsia="es-ES"/>
              </w:rPr>
            </w:pPr>
            <w:r w:rsidRPr="00623310">
              <w:rPr>
                <w:rFonts w:ascii="Arial" w:eastAsia="Times New Roman" w:hAnsi="Arial" w:cs="Arial"/>
                <w:b/>
                <w:color w:val="000000"/>
                <w:lang w:eastAsia="es-ES"/>
              </w:rPr>
              <w:t>X</w:t>
            </w:r>
          </w:p>
        </w:tc>
        <w:tc>
          <w:tcPr>
            <w:tcW w:w="422" w:type="dxa"/>
            <w:vAlign w:val="center"/>
          </w:tcPr>
          <w:p w:rsidR="00FD26DC" w:rsidRPr="00623310" w:rsidRDefault="00FD26DC" w:rsidP="00812C65">
            <w:pPr>
              <w:jc w:val="center"/>
              <w:rPr>
                <w:rFonts w:ascii="Arial" w:eastAsia="Times New Roman" w:hAnsi="Arial" w:cs="Arial"/>
                <w:b/>
                <w:color w:val="000000"/>
                <w:lang w:eastAsia="es-ES"/>
              </w:rPr>
            </w:pPr>
          </w:p>
        </w:tc>
        <w:tc>
          <w:tcPr>
            <w:tcW w:w="422" w:type="dxa"/>
            <w:vAlign w:val="center"/>
          </w:tcPr>
          <w:p w:rsidR="00FD26DC" w:rsidRPr="00623310" w:rsidRDefault="00FD26DC" w:rsidP="00812C65">
            <w:pPr>
              <w:jc w:val="center"/>
              <w:rPr>
                <w:rFonts w:ascii="Arial" w:eastAsia="Times New Roman" w:hAnsi="Arial" w:cs="Arial"/>
                <w:b/>
                <w:color w:val="000000"/>
                <w:lang w:eastAsia="es-ES"/>
              </w:rPr>
            </w:pPr>
          </w:p>
        </w:tc>
        <w:tc>
          <w:tcPr>
            <w:tcW w:w="422" w:type="dxa"/>
            <w:vAlign w:val="center"/>
          </w:tcPr>
          <w:p w:rsidR="00FD26DC" w:rsidRPr="00623310" w:rsidRDefault="00FD26DC" w:rsidP="00812C65">
            <w:pPr>
              <w:jc w:val="center"/>
              <w:rPr>
                <w:rFonts w:ascii="Arial" w:eastAsia="Times New Roman" w:hAnsi="Arial" w:cs="Arial"/>
                <w:b/>
                <w:color w:val="000000"/>
                <w:lang w:eastAsia="es-ES"/>
              </w:rPr>
            </w:pPr>
          </w:p>
        </w:tc>
        <w:tc>
          <w:tcPr>
            <w:tcW w:w="422" w:type="dxa"/>
            <w:vAlign w:val="center"/>
          </w:tcPr>
          <w:p w:rsidR="00FD26DC" w:rsidRPr="00623310" w:rsidRDefault="00FD26DC" w:rsidP="00812C65">
            <w:pPr>
              <w:jc w:val="center"/>
              <w:rPr>
                <w:rFonts w:ascii="Arial" w:eastAsia="Times New Roman" w:hAnsi="Arial" w:cs="Arial"/>
                <w:b/>
                <w:color w:val="000000"/>
                <w:lang w:eastAsia="es-ES"/>
              </w:rPr>
            </w:pPr>
          </w:p>
        </w:tc>
        <w:tc>
          <w:tcPr>
            <w:tcW w:w="422" w:type="dxa"/>
            <w:vAlign w:val="center"/>
          </w:tcPr>
          <w:p w:rsidR="00FD26DC" w:rsidRPr="00623310" w:rsidRDefault="00FD26DC" w:rsidP="00812C65">
            <w:pPr>
              <w:jc w:val="center"/>
              <w:rPr>
                <w:rFonts w:ascii="Arial" w:eastAsia="Times New Roman" w:hAnsi="Arial" w:cs="Arial"/>
                <w:b/>
                <w:color w:val="000000"/>
                <w:lang w:eastAsia="es-ES"/>
              </w:rPr>
            </w:pPr>
          </w:p>
        </w:tc>
        <w:tc>
          <w:tcPr>
            <w:tcW w:w="414" w:type="dxa"/>
            <w:vAlign w:val="center"/>
          </w:tcPr>
          <w:p w:rsidR="00FD26DC" w:rsidRPr="00623310" w:rsidRDefault="00FD26DC" w:rsidP="00812C65">
            <w:pPr>
              <w:jc w:val="center"/>
              <w:rPr>
                <w:rFonts w:ascii="Arial" w:eastAsia="Times New Roman" w:hAnsi="Arial" w:cs="Arial"/>
                <w:b/>
                <w:color w:val="000000"/>
                <w:lang w:eastAsia="es-ES"/>
              </w:rPr>
            </w:pPr>
          </w:p>
        </w:tc>
        <w:tc>
          <w:tcPr>
            <w:tcW w:w="414" w:type="dxa"/>
            <w:vAlign w:val="center"/>
          </w:tcPr>
          <w:p w:rsidR="00FD26DC" w:rsidRPr="00623310" w:rsidRDefault="00FD26DC" w:rsidP="00812C65">
            <w:pPr>
              <w:jc w:val="center"/>
              <w:rPr>
                <w:rFonts w:ascii="Arial" w:eastAsia="Times New Roman" w:hAnsi="Arial" w:cs="Arial"/>
                <w:b/>
                <w:color w:val="000000"/>
                <w:lang w:eastAsia="es-ES"/>
              </w:rPr>
            </w:pPr>
          </w:p>
        </w:tc>
        <w:tc>
          <w:tcPr>
            <w:tcW w:w="425" w:type="dxa"/>
          </w:tcPr>
          <w:p w:rsidR="00FD26DC" w:rsidRPr="00623310" w:rsidRDefault="00FD26DC" w:rsidP="00812C65">
            <w:pPr>
              <w:jc w:val="center"/>
              <w:rPr>
                <w:rFonts w:ascii="Arial" w:eastAsia="Times New Roman" w:hAnsi="Arial" w:cs="Arial"/>
                <w:b/>
                <w:color w:val="000000"/>
                <w:lang w:eastAsia="es-ES"/>
              </w:rPr>
            </w:pPr>
          </w:p>
        </w:tc>
        <w:tc>
          <w:tcPr>
            <w:tcW w:w="425" w:type="dxa"/>
            <w:vAlign w:val="center"/>
          </w:tcPr>
          <w:p w:rsidR="00FD26DC" w:rsidRPr="00623310" w:rsidRDefault="00FD26DC" w:rsidP="00812C65">
            <w:pPr>
              <w:jc w:val="center"/>
              <w:rPr>
                <w:rFonts w:ascii="Arial" w:eastAsia="Times New Roman" w:hAnsi="Arial" w:cs="Arial"/>
                <w:b/>
                <w:color w:val="000000"/>
                <w:lang w:eastAsia="es-ES"/>
              </w:rPr>
            </w:pPr>
          </w:p>
        </w:tc>
        <w:tc>
          <w:tcPr>
            <w:tcW w:w="424" w:type="dxa"/>
            <w:vAlign w:val="center"/>
          </w:tcPr>
          <w:p w:rsidR="00FD26DC" w:rsidRPr="00623310" w:rsidRDefault="00FD26DC" w:rsidP="00812C65">
            <w:pPr>
              <w:jc w:val="center"/>
              <w:rPr>
                <w:rFonts w:ascii="Arial" w:eastAsia="Times New Roman" w:hAnsi="Arial" w:cs="Arial"/>
                <w:b/>
                <w:color w:val="000000"/>
                <w:lang w:eastAsia="es-ES"/>
              </w:rPr>
            </w:pPr>
          </w:p>
        </w:tc>
        <w:tc>
          <w:tcPr>
            <w:tcW w:w="422" w:type="dxa"/>
            <w:vAlign w:val="center"/>
          </w:tcPr>
          <w:p w:rsidR="00FD26DC" w:rsidRPr="00623310" w:rsidRDefault="00FD26DC" w:rsidP="00812C65">
            <w:pPr>
              <w:jc w:val="center"/>
              <w:rPr>
                <w:rFonts w:ascii="Arial" w:eastAsia="Times New Roman" w:hAnsi="Arial" w:cs="Arial"/>
                <w:b/>
                <w:color w:val="000000"/>
                <w:lang w:eastAsia="es-ES"/>
              </w:rPr>
            </w:pPr>
          </w:p>
        </w:tc>
        <w:tc>
          <w:tcPr>
            <w:tcW w:w="422" w:type="dxa"/>
            <w:vAlign w:val="center"/>
          </w:tcPr>
          <w:p w:rsidR="00FD26DC" w:rsidRPr="00623310" w:rsidRDefault="00FD26DC" w:rsidP="00812C65">
            <w:pPr>
              <w:jc w:val="center"/>
              <w:rPr>
                <w:rFonts w:ascii="Arial" w:eastAsia="Times New Roman" w:hAnsi="Arial" w:cs="Arial"/>
                <w:b/>
                <w:color w:val="000000"/>
                <w:lang w:eastAsia="es-ES"/>
              </w:rPr>
            </w:pPr>
          </w:p>
        </w:tc>
      </w:tr>
      <w:tr w:rsidR="00FD26DC" w:rsidTr="00FD26DC">
        <w:tc>
          <w:tcPr>
            <w:tcW w:w="1709" w:type="dxa"/>
            <w:vAlign w:val="center"/>
          </w:tcPr>
          <w:p w:rsidR="00FD26DC" w:rsidRDefault="00FD26DC" w:rsidP="00812C65">
            <w:pPr>
              <w:jc w:val="center"/>
              <w:rPr>
                <w:rFonts w:ascii="Arial" w:eastAsia="Times New Roman" w:hAnsi="Arial" w:cs="Arial"/>
                <w:b/>
                <w:color w:val="000000"/>
                <w:lang w:eastAsia="es-ES"/>
              </w:rPr>
            </w:pPr>
            <w:r>
              <w:rPr>
                <w:rFonts w:ascii="Arial" w:eastAsia="Times New Roman" w:hAnsi="Arial" w:cs="Arial"/>
                <w:b/>
                <w:color w:val="000000"/>
                <w:lang w:eastAsia="es-ES"/>
              </w:rPr>
              <w:t>Módulo 1 Apartado B2</w:t>
            </w:r>
          </w:p>
        </w:tc>
        <w:tc>
          <w:tcPr>
            <w:tcW w:w="486" w:type="dxa"/>
            <w:vAlign w:val="center"/>
          </w:tcPr>
          <w:p w:rsidR="00FD26DC" w:rsidRPr="00623310" w:rsidRDefault="00FD26DC" w:rsidP="00812C65">
            <w:pPr>
              <w:jc w:val="center"/>
              <w:rPr>
                <w:rFonts w:ascii="Arial" w:eastAsia="Times New Roman" w:hAnsi="Arial" w:cs="Arial"/>
                <w:b/>
                <w:color w:val="000000"/>
                <w:lang w:eastAsia="es-ES"/>
              </w:rPr>
            </w:pPr>
          </w:p>
        </w:tc>
        <w:tc>
          <w:tcPr>
            <w:tcW w:w="417" w:type="dxa"/>
            <w:vAlign w:val="center"/>
          </w:tcPr>
          <w:p w:rsidR="00FD26DC" w:rsidRPr="00623310" w:rsidRDefault="00FD26DC" w:rsidP="00812C65">
            <w:pPr>
              <w:jc w:val="center"/>
              <w:rPr>
                <w:rFonts w:ascii="Arial" w:eastAsia="Times New Roman" w:hAnsi="Arial" w:cs="Arial"/>
                <w:b/>
                <w:color w:val="000000"/>
                <w:lang w:eastAsia="es-ES"/>
              </w:rPr>
            </w:pPr>
          </w:p>
        </w:tc>
        <w:tc>
          <w:tcPr>
            <w:tcW w:w="422" w:type="dxa"/>
            <w:vAlign w:val="center"/>
          </w:tcPr>
          <w:p w:rsidR="00FD26DC" w:rsidRPr="00623310" w:rsidRDefault="00FD26DC" w:rsidP="00812C65">
            <w:pPr>
              <w:jc w:val="center"/>
              <w:rPr>
                <w:rFonts w:ascii="Arial" w:eastAsia="Times New Roman" w:hAnsi="Arial" w:cs="Arial"/>
                <w:b/>
                <w:color w:val="000000"/>
                <w:lang w:eastAsia="es-ES"/>
              </w:rPr>
            </w:pPr>
          </w:p>
        </w:tc>
        <w:tc>
          <w:tcPr>
            <w:tcW w:w="422" w:type="dxa"/>
            <w:vAlign w:val="center"/>
          </w:tcPr>
          <w:p w:rsidR="00FD26DC" w:rsidRPr="00623310" w:rsidRDefault="00FD26DC" w:rsidP="00812C65">
            <w:pPr>
              <w:jc w:val="center"/>
              <w:rPr>
                <w:rFonts w:ascii="Arial" w:eastAsia="Times New Roman" w:hAnsi="Arial" w:cs="Arial"/>
                <w:b/>
                <w:color w:val="000000"/>
                <w:lang w:eastAsia="es-ES"/>
              </w:rPr>
            </w:pPr>
          </w:p>
        </w:tc>
        <w:tc>
          <w:tcPr>
            <w:tcW w:w="422" w:type="dxa"/>
            <w:vAlign w:val="center"/>
          </w:tcPr>
          <w:p w:rsidR="00FD26DC" w:rsidRPr="00623310" w:rsidRDefault="00FD26DC" w:rsidP="00812C65">
            <w:pPr>
              <w:jc w:val="center"/>
              <w:rPr>
                <w:rFonts w:ascii="Arial" w:eastAsia="Times New Roman" w:hAnsi="Arial" w:cs="Arial"/>
                <w:b/>
                <w:color w:val="000000"/>
                <w:lang w:eastAsia="es-ES"/>
              </w:rPr>
            </w:pPr>
            <w:r w:rsidRPr="00623310">
              <w:rPr>
                <w:rFonts w:ascii="Arial" w:eastAsia="Times New Roman" w:hAnsi="Arial" w:cs="Arial"/>
                <w:b/>
                <w:color w:val="000000"/>
                <w:lang w:eastAsia="es-ES"/>
              </w:rPr>
              <w:t>X</w:t>
            </w:r>
          </w:p>
        </w:tc>
        <w:tc>
          <w:tcPr>
            <w:tcW w:w="422" w:type="dxa"/>
            <w:vAlign w:val="center"/>
          </w:tcPr>
          <w:p w:rsidR="00FD26DC" w:rsidRPr="00623310" w:rsidRDefault="00FD26DC" w:rsidP="00812C65">
            <w:pPr>
              <w:jc w:val="center"/>
              <w:rPr>
                <w:rFonts w:ascii="Arial" w:eastAsia="Times New Roman" w:hAnsi="Arial" w:cs="Arial"/>
                <w:b/>
                <w:color w:val="000000"/>
                <w:lang w:eastAsia="es-ES"/>
              </w:rPr>
            </w:pPr>
            <w:r w:rsidRPr="00623310">
              <w:rPr>
                <w:rFonts w:ascii="Arial" w:eastAsia="Times New Roman" w:hAnsi="Arial" w:cs="Arial"/>
                <w:b/>
                <w:color w:val="000000"/>
                <w:lang w:eastAsia="es-ES"/>
              </w:rPr>
              <w:t>X</w:t>
            </w:r>
          </w:p>
        </w:tc>
        <w:tc>
          <w:tcPr>
            <w:tcW w:w="422" w:type="dxa"/>
            <w:vAlign w:val="center"/>
          </w:tcPr>
          <w:p w:rsidR="00FD26DC" w:rsidRPr="00623310" w:rsidRDefault="00C9698C" w:rsidP="00812C65">
            <w:pPr>
              <w:jc w:val="center"/>
              <w:rPr>
                <w:rFonts w:ascii="Arial" w:eastAsia="Times New Roman" w:hAnsi="Arial" w:cs="Arial"/>
                <w:b/>
                <w:color w:val="000000"/>
                <w:lang w:eastAsia="es-ES"/>
              </w:rPr>
            </w:pPr>
            <w:r>
              <w:rPr>
                <w:rFonts w:ascii="Arial" w:eastAsia="Times New Roman" w:hAnsi="Arial" w:cs="Arial"/>
                <w:b/>
                <w:color w:val="000000"/>
                <w:lang w:eastAsia="es-ES"/>
              </w:rPr>
              <w:t>X</w:t>
            </w:r>
          </w:p>
        </w:tc>
        <w:tc>
          <w:tcPr>
            <w:tcW w:w="422" w:type="dxa"/>
            <w:vAlign w:val="center"/>
          </w:tcPr>
          <w:p w:rsidR="00FD26DC" w:rsidRPr="00623310" w:rsidRDefault="00FD26DC" w:rsidP="00812C65">
            <w:pPr>
              <w:jc w:val="center"/>
              <w:rPr>
                <w:rFonts w:ascii="Arial" w:eastAsia="Times New Roman" w:hAnsi="Arial" w:cs="Arial"/>
                <w:b/>
                <w:color w:val="000000"/>
                <w:lang w:eastAsia="es-ES"/>
              </w:rPr>
            </w:pPr>
          </w:p>
        </w:tc>
        <w:tc>
          <w:tcPr>
            <w:tcW w:w="422" w:type="dxa"/>
            <w:vAlign w:val="center"/>
          </w:tcPr>
          <w:p w:rsidR="00FD26DC" w:rsidRPr="00623310" w:rsidRDefault="00FD26DC" w:rsidP="00812C65">
            <w:pPr>
              <w:jc w:val="center"/>
              <w:rPr>
                <w:rFonts w:ascii="Arial" w:eastAsia="Times New Roman" w:hAnsi="Arial" w:cs="Arial"/>
                <w:b/>
                <w:color w:val="000000"/>
                <w:lang w:eastAsia="es-ES"/>
              </w:rPr>
            </w:pPr>
          </w:p>
        </w:tc>
        <w:tc>
          <w:tcPr>
            <w:tcW w:w="414" w:type="dxa"/>
            <w:vAlign w:val="center"/>
          </w:tcPr>
          <w:p w:rsidR="00FD26DC" w:rsidRPr="00623310" w:rsidRDefault="00FD26DC" w:rsidP="00812C65">
            <w:pPr>
              <w:jc w:val="center"/>
              <w:rPr>
                <w:rFonts w:ascii="Arial" w:eastAsia="Times New Roman" w:hAnsi="Arial" w:cs="Arial"/>
                <w:b/>
                <w:color w:val="000000"/>
                <w:lang w:eastAsia="es-ES"/>
              </w:rPr>
            </w:pPr>
          </w:p>
        </w:tc>
        <w:tc>
          <w:tcPr>
            <w:tcW w:w="414" w:type="dxa"/>
            <w:vAlign w:val="center"/>
          </w:tcPr>
          <w:p w:rsidR="00FD26DC" w:rsidRPr="00623310" w:rsidRDefault="00FD26DC" w:rsidP="00812C65">
            <w:pPr>
              <w:jc w:val="center"/>
              <w:rPr>
                <w:rFonts w:ascii="Arial" w:eastAsia="Times New Roman" w:hAnsi="Arial" w:cs="Arial"/>
                <w:b/>
                <w:color w:val="000000"/>
                <w:lang w:eastAsia="es-ES"/>
              </w:rPr>
            </w:pPr>
          </w:p>
        </w:tc>
        <w:tc>
          <w:tcPr>
            <w:tcW w:w="425" w:type="dxa"/>
          </w:tcPr>
          <w:p w:rsidR="00FD26DC" w:rsidRPr="00623310" w:rsidRDefault="00FD26DC" w:rsidP="00812C65">
            <w:pPr>
              <w:jc w:val="center"/>
              <w:rPr>
                <w:rFonts w:ascii="Arial" w:eastAsia="Times New Roman" w:hAnsi="Arial" w:cs="Arial"/>
                <w:b/>
                <w:color w:val="000000"/>
                <w:lang w:eastAsia="es-ES"/>
              </w:rPr>
            </w:pPr>
          </w:p>
        </w:tc>
        <w:tc>
          <w:tcPr>
            <w:tcW w:w="425" w:type="dxa"/>
            <w:vAlign w:val="center"/>
          </w:tcPr>
          <w:p w:rsidR="00FD26DC" w:rsidRPr="00623310" w:rsidRDefault="00FD26DC" w:rsidP="00812C65">
            <w:pPr>
              <w:jc w:val="center"/>
              <w:rPr>
                <w:rFonts w:ascii="Arial" w:eastAsia="Times New Roman" w:hAnsi="Arial" w:cs="Arial"/>
                <w:b/>
                <w:color w:val="000000"/>
                <w:lang w:eastAsia="es-ES"/>
              </w:rPr>
            </w:pPr>
          </w:p>
        </w:tc>
        <w:tc>
          <w:tcPr>
            <w:tcW w:w="424" w:type="dxa"/>
            <w:vAlign w:val="center"/>
          </w:tcPr>
          <w:p w:rsidR="00FD26DC" w:rsidRPr="00623310" w:rsidRDefault="00FD26DC" w:rsidP="00812C65">
            <w:pPr>
              <w:jc w:val="center"/>
              <w:rPr>
                <w:rFonts w:ascii="Arial" w:eastAsia="Times New Roman" w:hAnsi="Arial" w:cs="Arial"/>
                <w:b/>
                <w:color w:val="000000"/>
                <w:lang w:eastAsia="es-ES"/>
              </w:rPr>
            </w:pPr>
          </w:p>
        </w:tc>
        <w:tc>
          <w:tcPr>
            <w:tcW w:w="422" w:type="dxa"/>
            <w:vAlign w:val="center"/>
          </w:tcPr>
          <w:p w:rsidR="00FD26DC" w:rsidRPr="00623310" w:rsidRDefault="00FD26DC" w:rsidP="00812C65">
            <w:pPr>
              <w:jc w:val="center"/>
              <w:rPr>
                <w:rFonts w:ascii="Arial" w:eastAsia="Times New Roman" w:hAnsi="Arial" w:cs="Arial"/>
                <w:b/>
                <w:color w:val="000000"/>
                <w:lang w:eastAsia="es-ES"/>
              </w:rPr>
            </w:pPr>
          </w:p>
        </w:tc>
        <w:tc>
          <w:tcPr>
            <w:tcW w:w="422" w:type="dxa"/>
            <w:vAlign w:val="center"/>
          </w:tcPr>
          <w:p w:rsidR="00FD26DC" w:rsidRPr="00623310" w:rsidRDefault="00FD26DC" w:rsidP="00812C65">
            <w:pPr>
              <w:jc w:val="center"/>
              <w:rPr>
                <w:rFonts w:ascii="Arial" w:eastAsia="Times New Roman" w:hAnsi="Arial" w:cs="Arial"/>
                <w:b/>
                <w:color w:val="000000"/>
                <w:lang w:eastAsia="es-ES"/>
              </w:rPr>
            </w:pPr>
          </w:p>
        </w:tc>
      </w:tr>
      <w:tr w:rsidR="00FD26DC" w:rsidTr="00FD26DC">
        <w:tc>
          <w:tcPr>
            <w:tcW w:w="1709" w:type="dxa"/>
            <w:vAlign w:val="center"/>
          </w:tcPr>
          <w:p w:rsidR="00FD26DC" w:rsidRDefault="00C9698C" w:rsidP="00812C65">
            <w:pPr>
              <w:jc w:val="center"/>
              <w:rPr>
                <w:rFonts w:ascii="Arial" w:eastAsia="Times New Roman" w:hAnsi="Arial" w:cs="Arial"/>
                <w:b/>
                <w:color w:val="000000"/>
                <w:lang w:eastAsia="es-ES"/>
              </w:rPr>
            </w:pPr>
            <w:r>
              <w:rPr>
                <w:rFonts w:ascii="Arial" w:eastAsia="Times New Roman" w:hAnsi="Arial" w:cs="Arial"/>
                <w:b/>
                <w:color w:val="000000"/>
                <w:lang w:eastAsia="es-ES"/>
              </w:rPr>
              <w:t>Módulo 1 Apartado B2</w:t>
            </w:r>
          </w:p>
        </w:tc>
        <w:tc>
          <w:tcPr>
            <w:tcW w:w="486" w:type="dxa"/>
            <w:vAlign w:val="center"/>
          </w:tcPr>
          <w:p w:rsidR="00FD26DC" w:rsidRPr="00623310" w:rsidRDefault="00FD26DC" w:rsidP="00812C65">
            <w:pPr>
              <w:jc w:val="center"/>
              <w:rPr>
                <w:rFonts w:ascii="Arial" w:eastAsia="Times New Roman" w:hAnsi="Arial" w:cs="Arial"/>
                <w:b/>
                <w:color w:val="000000"/>
                <w:lang w:eastAsia="es-ES"/>
              </w:rPr>
            </w:pPr>
          </w:p>
        </w:tc>
        <w:tc>
          <w:tcPr>
            <w:tcW w:w="417" w:type="dxa"/>
            <w:vAlign w:val="center"/>
          </w:tcPr>
          <w:p w:rsidR="00FD26DC" w:rsidRPr="00623310" w:rsidRDefault="00FD26DC" w:rsidP="00812C65">
            <w:pPr>
              <w:jc w:val="center"/>
              <w:rPr>
                <w:rFonts w:ascii="Arial" w:eastAsia="Times New Roman" w:hAnsi="Arial" w:cs="Arial"/>
                <w:b/>
                <w:color w:val="000000"/>
                <w:lang w:eastAsia="es-ES"/>
              </w:rPr>
            </w:pPr>
          </w:p>
        </w:tc>
        <w:tc>
          <w:tcPr>
            <w:tcW w:w="422" w:type="dxa"/>
            <w:vAlign w:val="center"/>
          </w:tcPr>
          <w:p w:rsidR="00FD26DC" w:rsidRPr="00623310" w:rsidRDefault="00FD26DC" w:rsidP="00812C65">
            <w:pPr>
              <w:jc w:val="center"/>
              <w:rPr>
                <w:rFonts w:ascii="Arial" w:eastAsia="Times New Roman" w:hAnsi="Arial" w:cs="Arial"/>
                <w:b/>
                <w:color w:val="000000"/>
                <w:lang w:eastAsia="es-ES"/>
              </w:rPr>
            </w:pPr>
          </w:p>
        </w:tc>
        <w:tc>
          <w:tcPr>
            <w:tcW w:w="422" w:type="dxa"/>
            <w:vAlign w:val="center"/>
          </w:tcPr>
          <w:p w:rsidR="00FD26DC" w:rsidRPr="00623310" w:rsidRDefault="00FD26DC" w:rsidP="00812C65">
            <w:pPr>
              <w:jc w:val="center"/>
              <w:rPr>
                <w:rFonts w:ascii="Arial" w:eastAsia="Times New Roman" w:hAnsi="Arial" w:cs="Arial"/>
                <w:b/>
                <w:color w:val="000000"/>
                <w:lang w:eastAsia="es-ES"/>
              </w:rPr>
            </w:pPr>
          </w:p>
        </w:tc>
        <w:tc>
          <w:tcPr>
            <w:tcW w:w="422" w:type="dxa"/>
            <w:vAlign w:val="center"/>
          </w:tcPr>
          <w:p w:rsidR="00FD26DC" w:rsidRPr="00623310" w:rsidRDefault="00FD26DC" w:rsidP="00812C65">
            <w:pPr>
              <w:jc w:val="center"/>
              <w:rPr>
                <w:rFonts w:ascii="Arial" w:eastAsia="Times New Roman" w:hAnsi="Arial" w:cs="Arial"/>
                <w:b/>
                <w:color w:val="000000"/>
                <w:lang w:eastAsia="es-ES"/>
              </w:rPr>
            </w:pPr>
          </w:p>
        </w:tc>
        <w:tc>
          <w:tcPr>
            <w:tcW w:w="422" w:type="dxa"/>
            <w:vAlign w:val="center"/>
          </w:tcPr>
          <w:p w:rsidR="00FD26DC" w:rsidRPr="00623310" w:rsidRDefault="00FD26DC" w:rsidP="00812C65">
            <w:pPr>
              <w:jc w:val="center"/>
              <w:rPr>
                <w:rFonts w:ascii="Arial" w:eastAsia="Times New Roman" w:hAnsi="Arial" w:cs="Arial"/>
                <w:b/>
                <w:color w:val="000000"/>
                <w:lang w:eastAsia="es-ES"/>
              </w:rPr>
            </w:pPr>
          </w:p>
        </w:tc>
        <w:tc>
          <w:tcPr>
            <w:tcW w:w="422" w:type="dxa"/>
            <w:vAlign w:val="center"/>
          </w:tcPr>
          <w:p w:rsidR="00FD26DC" w:rsidRPr="00623310" w:rsidRDefault="00FD26DC" w:rsidP="00812C65">
            <w:pPr>
              <w:jc w:val="center"/>
              <w:rPr>
                <w:rFonts w:ascii="Arial" w:eastAsia="Times New Roman" w:hAnsi="Arial" w:cs="Arial"/>
                <w:b/>
                <w:color w:val="000000"/>
                <w:lang w:eastAsia="es-ES"/>
              </w:rPr>
            </w:pPr>
          </w:p>
        </w:tc>
        <w:tc>
          <w:tcPr>
            <w:tcW w:w="422" w:type="dxa"/>
            <w:vAlign w:val="center"/>
          </w:tcPr>
          <w:p w:rsidR="00FD26DC" w:rsidRPr="00623310" w:rsidRDefault="00FD26DC" w:rsidP="00812C65">
            <w:pPr>
              <w:jc w:val="center"/>
              <w:rPr>
                <w:rFonts w:ascii="Arial" w:eastAsia="Times New Roman" w:hAnsi="Arial" w:cs="Arial"/>
                <w:b/>
                <w:color w:val="000000"/>
                <w:lang w:eastAsia="es-ES"/>
              </w:rPr>
            </w:pPr>
            <w:r>
              <w:rPr>
                <w:rFonts w:ascii="Arial" w:eastAsia="Times New Roman" w:hAnsi="Arial" w:cs="Arial"/>
                <w:b/>
                <w:color w:val="000000"/>
                <w:lang w:eastAsia="es-ES"/>
              </w:rPr>
              <w:t>X</w:t>
            </w:r>
          </w:p>
        </w:tc>
        <w:tc>
          <w:tcPr>
            <w:tcW w:w="422" w:type="dxa"/>
            <w:vAlign w:val="center"/>
          </w:tcPr>
          <w:p w:rsidR="00FD26DC" w:rsidRPr="00623310" w:rsidRDefault="00FD26DC" w:rsidP="00812C65">
            <w:pPr>
              <w:jc w:val="center"/>
              <w:rPr>
                <w:rFonts w:ascii="Arial" w:eastAsia="Times New Roman" w:hAnsi="Arial" w:cs="Arial"/>
                <w:b/>
                <w:color w:val="000000"/>
                <w:lang w:eastAsia="es-ES"/>
              </w:rPr>
            </w:pPr>
            <w:r>
              <w:rPr>
                <w:rFonts w:ascii="Arial" w:eastAsia="Times New Roman" w:hAnsi="Arial" w:cs="Arial"/>
                <w:b/>
                <w:color w:val="000000"/>
                <w:lang w:eastAsia="es-ES"/>
              </w:rPr>
              <w:t>X</w:t>
            </w:r>
          </w:p>
        </w:tc>
        <w:tc>
          <w:tcPr>
            <w:tcW w:w="414" w:type="dxa"/>
            <w:vAlign w:val="center"/>
          </w:tcPr>
          <w:p w:rsidR="00FD26DC" w:rsidRPr="00623310" w:rsidRDefault="00FD26DC" w:rsidP="00812C65">
            <w:pPr>
              <w:jc w:val="center"/>
              <w:rPr>
                <w:rFonts w:ascii="Arial" w:eastAsia="Times New Roman" w:hAnsi="Arial" w:cs="Arial"/>
                <w:b/>
                <w:color w:val="000000"/>
                <w:lang w:eastAsia="es-ES"/>
              </w:rPr>
            </w:pPr>
            <w:r>
              <w:rPr>
                <w:rFonts w:ascii="Arial" w:eastAsia="Times New Roman" w:hAnsi="Arial" w:cs="Arial"/>
                <w:b/>
                <w:color w:val="000000"/>
                <w:lang w:eastAsia="es-ES"/>
              </w:rPr>
              <w:t>X</w:t>
            </w:r>
          </w:p>
        </w:tc>
        <w:tc>
          <w:tcPr>
            <w:tcW w:w="414" w:type="dxa"/>
            <w:vAlign w:val="center"/>
          </w:tcPr>
          <w:p w:rsidR="00FD26DC" w:rsidRPr="00623310" w:rsidRDefault="00FD26DC" w:rsidP="00812C65">
            <w:pPr>
              <w:jc w:val="center"/>
              <w:rPr>
                <w:rFonts w:ascii="Arial" w:eastAsia="Times New Roman" w:hAnsi="Arial" w:cs="Arial"/>
                <w:b/>
                <w:color w:val="000000"/>
                <w:lang w:eastAsia="es-ES"/>
              </w:rPr>
            </w:pPr>
          </w:p>
        </w:tc>
        <w:tc>
          <w:tcPr>
            <w:tcW w:w="425" w:type="dxa"/>
          </w:tcPr>
          <w:p w:rsidR="00FD26DC" w:rsidRPr="00623310" w:rsidRDefault="00FD26DC" w:rsidP="00812C65">
            <w:pPr>
              <w:jc w:val="center"/>
              <w:rPr>
                <w:rFonts w:ascii="Arial" w:eastAsia="Times New Roman" w:hAnsi="Arial" w:cs="Arial"/>
                <w:b/>
                <w:color w:val="000000"/>
                <w:lang w:eastAsia="es-ES"/>
              </w:rPr>
            </w:pPr>
          </w:p>
        </w:tc>
        <w:tc>
          <w:tcPr>
            <w:tcW w:w="425" w:type="dxa"/>
            <w:vAlign w:val="center"/>
          </w:tcPr>
          <w:p w:rsidR="00FD26DC" w:rsidRPr="00623310" w:rsidRDefault="00FD26DC" w:rsidP="00812C65">
            <w:pPr>
              <w:jc w:val="center"/>
              <w:rPr>
                <w:rFonts w:ascii="Arial" w:eastAsia="Times New Roman" w:hAnsi="Arial" w:cs="Arial"/>
                <w:b/>
                <w:color w:val="000000"/>
                <w:lang w:eastAsia="es-ES"/>
              </w:rPr>
            </w:pPr>
          </w:p>
        </w:tc>
        <w:tc>
          <w:tcPr>
            <w:tcW w:w="424" w:type="dxa"/>
            <w:vAlign w:val="center"/>
          </w:tcPr>
          <w:p w:rsidR="00FD26DC" w:rsidRPr="00623310" w:rsidRDefault="00FD26DC" w:rsidP="00812C65">
            <w:pPr>
              <w:jc w:val="center"/>
              <w:rPr>
                <w:rFonts w:ascii="Arial" w:eastAsia="Times New Roman" w:hAnsi="Arial" w:cs="Arial"/>
                <w:b/>
                <w:color w:val="000000"/>
                <w:lang w:eastAsia="es-ES"/>
              </w:rPr>
            </w:pPr>
          </w:p>
        </w:tc>
        <w:tc>
          <w:tcPr>
            <w:tcW w:w="422" w:type="dxa"/>
            <w:vAlign w:val="center"/>
          </w:tcPr>
          <w:p w:rsidR="00FD26DC" w:rsidRPr="00623310" w:rsidRDefault="00FD26DC" w:rsidP="00812C65">
            <w:pPr>
              <w:jc w:val="center"/>
              <w:rPr>
                <w:rFonts w:ascii="Arial" w:eastAsia="Times New Roman" w:hAnsi="Arial" w:cs="Arial"/>
                <w:b/>
                <w:color w:val="000000"/>
                <w:lang w:eastAsia="es-ES"/>
              </w:rPr>
            </w:pPr>
          </w:p>
        </w:tc>
        <w:tc>
          <w:tcPr>
            <w:tcW w:w="422" w:type="dxa"/>
            <w:vAlign w:val="center"/>
          </w:tcPr>
          <w:p w:rsidR="00FD26DC" w:rsidRPr="00623310" w:rsidRDefault="00FD26DC" w:rsidP="00812C65">
            <w:pPr>
              <w:jc w:val="center"/>
              <w:rPr>
                <w:rFonts w:ascii="Arial" w:eastAsia="Times New Roman" w:hAnsi="Arial" w:cs="Arial"/>
                <w:b/>
                <w:color w:val="000000"/>
                <w:lang w:eastAsia="es-ES"/>
              </w:rPr>
            </w:pPr>
          </w:p>
        </w:tc>
      </w:tr>
      <w:tr w:rsidR="00FD26DC" w:rsidTr="00FD26DC">
        <w:tc>
          <w:tcPr>
            <w:tcW w:w="1709" w:type="dxa"/>
            <w:vAlign w:val="center"/>
          </w:tcPr>
          <w:p w:rsidR="00FD26DC" w:rsidRPr="006C3324" w:rsidRDefault="00FD26DC" w:rsidP="00C9698C">
            <w:pPr>
              <w:jc w:val="center"/>
              <w:rPr>
                <w:rFonts w:ascii="Arial" w:eastAsia="Times New Roman" w:hAnsi="Arial" w:cs="Arial"/>
                <w:b/>
                <w:color w:val="000000"/>
                <w:lang w:eastAsia="es-ES"/>
              </w:rPr>
            </w:pPr>
            <w:r w:rsidRPr="006C3324">
              <w:rPr>
                <w:rFonts w:ascii="Arial" w:eastAsia="Times New Roman" w:hAnsi="Arial" w:cs="Arial"/>
                <w:b/>
                <w:color w:val="000000"/>
                <w:lang w:eastAsia="es-ES"/>
              </w:rPr>
              <w:t>Parcial</w:t>
            </w:r>
          </w:p>
        </w:tc>
        <w:tc>
          <w:tcPr>
            <w:tcW w:w="486" w:type="dxa"/>
            <w:vAlign w:val="center"/>
          </w:tcPr>
          <w:p w:rsidR="00FD26DC" w:rsidRPr="00623310" w:rsidRDefault="00FD26DC" w:rsidP="00812C65">
            <w:pPr>
              <w:jc w:val="center"/>
              <w:rPr>
                <w:rFonts w:ascii="Arial" w:eastAsia="Times New Roman" w:hAnsi="Arial" w:cs="Arial"/>
                <w:b/>
                <w:color w:val="000000"/>
                <w:lang w:eastAsia="es-ES"/>
              </w:rPr>
            </w:pPr>
          </w:p>
        </w:tc>
        <w:tc>
          <w:tcPr>
            <w:tcW w:w="417" w:type="dxa"/>
            <w:vAlign w:val="center"/>
          </w:tcPr>
          <w:p w:rsidR="00FD26DC" w:rsidRPr="00623310" w:rsidRDefault="00FD26DC" w:rsidP="00812C65">
            <w:pPr>
              <w:jc w:val="center"/>
              <w:rPr>
                <w:rFonts w:ascii="Arial" w:eastAsia="Times New Roman" w:hAnsi="Arial" w:cs="Arial"/>
                <w:b/>
                <w:color w:val="000000"/>
                <w:lang w:eastAsia="es-ES"/>
              </w:rPr>
            </w:pPr>
          </w:p>
        </w:tc>
        <w:tc>
          <w:tcPr>
            <w:tcW w:w="422" w:type="dxa"/>
            <w:vAlign w:val="center"/>
          </w:tcPr>
          <w:p w:rsidR="00FD26DC" w:rsidRPr="00623310" w:rsidRDefault="00FD26DC" w:rsidP="00812C65">
            <w:pPr>
              <w:jc w:val="center"/>
              <w:rPr>
                <w:rFonts w:ascii="Arial" w:eastAsia="Times New Roman" w:hAnsi="Arial" w:cs="Arial"/>
                <w:b/>
                <w:color w:val="000000"/>
                <w:lang w:eastAsia="es-ES"/>
              </w:rPr>
            </w:pPr>
          </w:p>
        </w:tc>
        <w:tc>
          <w:tcPr>
            <w:tcW w:w="422" w:type="dxa"/>
            <w:vAlign w:val="center"/>
          </w:tcPr>
          <w:p w:rsidR="00FD26DC" w:rsidRPr="00623310" w:rsidRDefault="00FD26DC" w:rsidP="00812C65">
            <w:pPr>
              <w:jc w:val="center"/>
              <w:rPr>
                <w:rFonts w:ascii="Arial" w:eastAsia="Times New Roman" w:hAnsi="Arial" w:cs="Arial"/>
                <w:b/>
                <w:color w:val="000000"/>
                <w:lang w:eastAsia="es-ES"/>
              </w:rPr>
            </w:pPr>
          </w:p>
        </w:tc>
        <w:tc>
          <w:tcPr>
            <w:tcW w:w="422" w:type="dxa"/>
            <w:vAlign w:val="center"/>
          </w:tcPr>
          <w:p w:rsidR="00FD26DC" w:rsidRPr="00623310" w:rsidRDefault="00FD26DC" w:rsidP="00812C65">
            <w:pPr>
              <w:jc w:val="center"/>
              <w:rPr>
                <w:rFonts w:ascii="Arial" w:eastAsia="Times New Roman" w:hAnsi="Arial" w:cs="Arial"/>
                <w:b/>
                <w:color w:val="000000"/>
                <w:lang w:eastAsia="es-ES"/>
              </w:rPr>
            </w:pPr>
          </w:p>
        </w:tc>
        <w:tc>
          <w:tcPr>
            <w:tcW w:w="422" w:type="dxa"/>
            <w:vAlign w:val="center"/>
          </w:tcPr>
          <w:p w:rsidR="00FD26DC" w:rsidRPr="00623310" w:rsidRDefault="00FD26DC" w:rsidP="00812C65">
            <w:pPr>
              <w:jc w:val="center"/>
              <w:rPr>
                <w:rFonts w:ascii="Arial" w:eastAsia="Times New Roman" w:hAnsi="Arial" w:cs="Arial"/>
                <w:b/>
                <w:color w:val="000000"/>
                <w:lang w:eastAsia="es-ES"/>
              </w:rPr>
            </w:pPr>
          </w:p>
        </w:tc>
        <w:tc>
          <w:tcPr>
            <w:tcW w:w="422" w:type="dxa"/>
            <w:vAlign w:val="center"/>
          </w:tcPr>
          <w:p w:rsidR="00FD26DC" w:rsidRPr="00623310" w:rsidRDefault="00FD26DC" w:rsidP="00812C65">
            <w:pPr>
              <w:jc w:val="center"/>
              <w:rPr>
                <w:rFonts w:ascii="Arial" w:eastAsia="Times New Roman" w:hAnsi="Arial" w:cs="Arial"/>
                <w:b/>
                <w:color w:val="000000"/>
                <w:lang w:eastAsia="es-ES"/>
              </w:rPr>
            </w:pPr>
          </w:p>
        </w:tc>
        <w:tc>
          <w:tcPr>
            <w:tcW w:w="422" w:type="dxa"/>
            <w:vAlign w:val="center"/>
          </w:tcPr>
          <w:p w:rsidR="00FD26DC" w:rsidRPr="00623310" w:rsidRDefault="00FD26DC" w:rsidP="00812C65">
            <w:pPr>
              <w:jc w:val="center"/>
              <w:rPr>
                <w:rFonts w:ascii="Arial" w:eastAsia="Times New Roman" w:hAnsi="Arial" w:cs="Arial"/>
                <w:b/>
                <w:color w:val="000000"/>
                <w:lang w:eastAsia="es-ES"/>
              </w:rPr>
            </w:pPr>
          </w:p>
        </w:tc>
        <w:tc>
          <w:tcPr>
            <w:tcW w:w="422" w:type="dxa"/>
            <w:vAlign w:val="center"/>
          </w:tcPr>
          <w:p w:rsidR="00FD26DC" w:rsidRPr="00623310" w:rsidRDefault="00FD26DC" w:rsidP="00812C65">
            <w:pPr>
              <w:jc w:val="center"/>
              <w:rPr>
                <w:rFonts w:ascii="Arial" w:eastAsia="Times New Roman" w:hAnsi="Arial" w:cs="Arial"/>
                <w:b/>
                <w:color w:val="000000"/>
                <w:lang w:eastAsia="es-ES"/>
              </w:rPr>
            </w:pPr>
          </w:p>
        </w:tc>
        <w:tc>
          <w:tcPr>
            <w:tcW w:w="414" w:type="dxa"/>
            <w:vAlign w:val="center"/>
          </w:tcPr>
          <w:p w:rsidR="00FD26DC" w:rsidRPr="00623310" w:rsidRDefault="00FD26DC" w:rsidP="00812C65">
            <w:pPr>
              <w:jc w:val="center"/>
              <w:rPr>
                <w:rFonts w:ascii="Arial" w:eastAsia="Times New Roman" w:hAnsi="Arial" w:cs="Arial"/>
                <w:b/>
                <w:color w:val="000000"/>
                <w:lang w:eastAsia="es-ES"/>
              </w:rPr>
            </w:pPr>
          </w:p>
        </w:tc>
        <w:tc>
          <w:tcPr>
            <w:tcW w:w="414" w:type="dxa"/>
            <w:vAlign w:val="center"/>
          </w:tcPr>
          <w:p w:rsidR="00FD26DC" w:rsidRPr="00623310" w:rsidRDefault="00FD26DC" w:rsidP="00812C65">
            <w:pPr>
              <w:jc w:val="center"/>
              <w:rPr>
                <w:rFonts w:ascii="Arial" w:eastAsia="Times New Roman" w:hAnsi="Arial" w:cs="Arial"/>
                <w:b/>
                <w:color w:val="000000"/>
                <w:lang w:eastAsia="es-ES"/>
              </w:rPr>
            </w:pPr>
            <w:r>
              <w:rPr>
                <w:rFonts w:ascii="Arial" w:eastAsia="Times New Roman" w:hAnsi="Arial" w:cs="Arial"/>
                <w:b/>
                <w:color w:val="000000"/>
                <w:lang w:eastAsia="es-ES"/>
              </w:rPr>
              <w:t>X</w:t>
            </w:r>
          </w:p>
        </w:tc>
        <w:tc>
          <w:tcPr>
            <w:tcW w:w="425" w:type="dxa"/>
          </w:tcPr>
          <w:p w:rsidR="00FD26DC" w:rsidRPr="00623310" w:rsidRDefault="00FD26DC" w:rsidP="00812C65">
            <w:pPr>
              <w:jc w:val="center"/>
              <w:rPr>
                <w:rFonts w:ascii="Arial" w:eastAsia="Times New Roman" w:hAnsi="Arial" w:cs="Arial"/>
                <w:b/>
                <w:color w:val="000000"/>
                <w:lang w:eastAsia="es-ES"/>
              </w:rPr>
            </w:pPr>
          </w:p>
        </w:tc>
        <w:tc>
          <w:tcPr>
            <w:tcW w:w="425" w:type="dxa"/>
            <w:vAlign w:val="center"/>
          </w:tcPr>
          <w:p w:rsidR="00FD26DC" w:rsidRPr="00623310" w:rsidRDefault="00FD26DC" w:rsidP="00812C65">
            <w:pPr>
              <w:jc w:val="center"/>
              <w:rPr>
                <w:rFonts w:ascii="Arial" w:eastAsia="Times New Roman" w:hAnsi="Arial" w:cs="Arial"/>
                <w:b/>
                <w:color w:val="000000"/>
                <w:lang w:eastAsia="es-ES"/>
              </w:rPr>
            </w:pPr>
          </w:p>
        </w:tc>
        <w:tc>
          <w:tcPr>
            <w:tcW w:w="424" w:type="dxa"/>
            <w:vAlign w:val="center"/>
          </w:tcPr>
          <w:p w:rsidR="00FD26DC" w:rsidRPr="00623310" w:rsidRDefault="00FD26DC" w:rsidP="00812C65">
            <w:pPr>
              <w:jc w:val="center"/>
              <w:rPr>
                <w:rFonts w:ascii="Arial" w:eastAsia="Times New Roman" w:hAnsi="Arial" w:cs="Arial"/>
                <w:b/>
                <w:color w:val="000000"/>
                <w:lang w:eastAsia="es-ES"/>
              </w:rPr>
            </w:pPr>
          </w:p>
        </w:tc>
        <w:tc>
          <w:tcPr>
            <w:tcW w:w="422" w:type="dxa"/>
            <w:vAlign w:val="center"/>
          </w:tcPr>
          <w:p w:rsidR="00FD26DC" w:rsidRPr="00623310" w:rsidRDefault="00FD26DC" w:rsidP="00812C65">
            <w:pPr>
              <w:jc w:val="center"/>
              <w:rPr>
                <w:rFonts w:ascii="Arial" w:eastAsia="Times New Roman" w:hAnsi="Arial" w:cs="Arial"/>
                <w:b/>
                <w:color w:val="000000"/>
                <w:lang w:eastAsia="es-ES"/>
              </w:rPr>
            </w:pPr>
          </w:p>
        </w:tc>
        <w:tc>
          <w:tcPr>
            <w:tcW w:w="422" w:type="dxa"/>
            <w:vAlign w:val="center"/>
          </w:tcPr>
          <w:p w:rsidR="00FD26DC" w:rsidRPr="00623310" w:rsidRDefault="00FD26DC" w:rsidP="00812C65">
            <w:pPr>
              <w:jc w:val="center"/>
              <w:rPr>
                <w:rFonts w:ascii="Arial" w:eastAsia="Times New Roman" w:hAnsi="Arial" w:cs="Arial"/>
                <w:b/>
                <w:color w:val="000000"/>
                <w:lang w:eastAsia="es-ES"/>
              </w:rPr>
            </w:pPr>
          </w:p>
        </w:tc>
      </w:tr>
      <w:tr w:rsidR="00FD26DC" w:rsidTr="00FD26DC">
        <w:tc>
          <w:tcPr>
            <w:tcW w:w="1709" w:type="dxa"/>
            <w:vAlign w:val="center"/>
          </w:tcPr>
          <w:p w:rsidR="00FD26DC" w:rsidRPr="006C3324" w:rsidRDefault="00FD26DC" w:rsidP="00812C65">
            <w:pPr>
              <w:jc w:val="center"/>
              <w:rPr>
                <w:rFonts w:ascii="Arial" w:eastAsia="Times New Roman" w:hAnsi="Arial" w:cs="Arial"/>
                <w:b/>
                <w:color w:val="000000"/>
                <w:lang w:eastAsia="es-ES"/>
              </w:rPr>
            </w:pPr>
            <w:proofErr w:type="spellStart"/>
            <w:r w:rsidRPr="006C3324">
              <w:rPr>
                <w:rFonts w:ascii="Arial" w:eastAsia="Times New Roman" w:hAnsi="Arial" w:cs="Arial"/>
                <w:b/>
                <w:color w:val="000000"/>
                <w:lang w:eastAsia="es-ES"/>
              </w:rPr>
              <w:t>Recuperatorio</w:t>
            </w:r>
            <w:proofErr w:type="spellEnd"/>
          </w:p>
        </w:tc>
        <w:tc>
          <w:tcPr>
            <w:tcW w:w="486" w:type="dxa"/>
            <w:vAlign w:val="center"/>
          </w:tcPr>
          <w:p w:rsidR="00FD26DC" w:rsidRPr="00623310" w:rsidRDefault="00FD26DC" w:rsidP="00812C65">
            <w:pPr>
              <w:jc w:val="center"/>
              <w:rPr>
                <w:rFonts w:ascii="Arial" w:eastAsia="Times New Roman" w:hAnsi="Arial" w:cs="Arial"/>
                <w:b/>
                <w:color w:val="000000"/>
                <w:lang w:eastAsia="es-ES"/>
              </w:rPr>
            </w:pPr>
          </w:p>
        </w:tc>
        <w:tc>
          <w:tcPr>
            <w:tcW w:w="417" w:type="dxa"/>
            <w:vAlign w:val="center"/>
          </w:tcPr>
          <w:p w:rsidR="00FD26DC" w:rsidRPr="00623310" w:rsidRDefault="00FD26DC" w:rsidP="00812C65">
            <w:pPr>
              <w:jc w:val="center"/>
              <w:rPr>
                <w:rFonts w:ascii="Arial" w:eastAsia="Times New Roman" w:hAnsi="Arial" w:cs="Arial"/>
                <w:b/>
                <w:color w:val="000000"/>
                <w:lang w:eastAsia="es-ES"/>
              </w:rPr>
            </w:pPr>
          </w:p>
        </w:tc>
        <w:tc>
          <w:tcPr>
            <w:tcW w:w="422" w:type="dxa"/>
            <w:vAlign w:val="center"/>
          </w:tcPr>
          <w:p w:rsidR="00FD26DC" w:rsidRPr="00623310" w:rsidRDefault="00FD26DC" w:rsidP="00812C65">
            <w:pPr>
              <w:jc w:val="center"/>
              <w:rPr>
                <w:rFonts w:ascii="Arial" w:eastAsia="Times New Roman" w:hAnsi="Arial" w:cs="Arial"/>
                <w:b/>
                <w:color w:val="000000"/>
                <w:lang w:eastAsia="es-ES"/>
              </w:rPr>
            </w:pPr>
          </w:p>
        </w:tc>
        <w:tc>
          <w:tcPr>
            <w:tcW w:w="422" w:type="dxa"/>
            <w:vAlign w:val="center"/>
          </w:tcPr>
          <w:p w:rsidR="00FD26DC" w:rsidRPr="00623310" w:rsidRDefault="00FD26DC" w:rsidP="00812C65">
            <w:pPr>
              <w:jc w:val="center"/>
              <w:rPr>
                <w:rFonts w:ascii="Arial" w:eastAsia="Times New Roman" w:hAnsi="Arial" w:cs="Arial"/>
                <w:b/>
                <w:color w:val="000000"/>
                <w:lang w:eastAsia="es-ES"/>
              </w:rPr>
            </w:pPr>
          </w:p>
        </w:tc>
        <w:tc>
          <w:tcPr>
            <w:tcW w:w="422" w:type="dxa"/>
            <w:vAlign w:val="center"/>
          </w:tcPr>
          <w:p w:rsidR="00FD26DC" w:rsidRPr="00623310" w:rsidRDefault="00FD26DC" w:rsidP="00812C65">
            <w:pPr>
              <w:jc w:val="center"/>
              <w:rPr>
                <w:rFonts w:ascii="Arial" w:eastAsia="Times New Roman" w:hAnsi="Arial" w:cs="Arial"/>
                <w:b/>
                <w:color w:val="000000"/>
                <w:lang w:eastAsia="es-ES"/>
              </w:rPr>
            </w:pPr>
          </w:p>
        </w:tc>
        <w:tc>
          <w:tcPr>
            <w:tcW w:w="422" w:type="dxa"/>
            <w:vAlign w:val="center"/>
          </w:tcPr>
          <w:p w:rsidR="00FD26DC" w:rsidRPr="00623310" w:rsidRDefault="00FD26DC" w:rsidP="00812C65">
            <w:pPr>
              <w:jc w:val="center"/>
              <w:rPr>
                <w:rFonts w:ascii="Arial" w:eastAsia="Times New Roman" w:hAnsi="Arial" w:cs="Arial"/>
                <w:b/>
                <w:color w:val="000000"/>
                <w:lang w:eastAsia="es-ES"/>
              </w:rPr>
            </w:pPr>
          </w:p>
        </w:tc>
        <w:tc>
          <w:tcPr>
            <w:tcW w:w="422" w:type="dxa"/>
            <w:vAlign w:val="center"/>
          </w:tcPr>
          <w:p w:rsidR="00FD26DC" w:rsidRPr="00623310" w:rsidRDefault="00FD26DC" w:rsidP="00812C65">
            <w:pPr>
              <w:jc w:val="center"/>
              <w:rPr>
                <w:rFonts w:ascii="Arial" w:eastAsia="Times New Roman" w:hAnsi="Arial" w:cs="Arial"/>
                <w:b/>
                <w:color w:val="000000"/>
                <w:lang w:eastAsia="es-ES"/>
              </w:rPr>
            </w:pPr>
          </w:p>
        </w:tc>
        <w:tc>
          <w:tcPr>
            <w:tcW w:w="422" w:type="dxa"/>
            <w:vAlign w:val="center"/>
          </w:tcPr>
          <w:p w:rsidR="00FD26DC" w:rsidRPr="00623310" w:rsidRDefault="00FD26DC" w:rsidP="00812C65">
            <w:pPr>
              <w:jc w:val="center"/>
              <w:rPr>
                <w:rFonts w:ascii="Arial" w:eastAsia="Times New Roman" w:hAnsi="Arial" w:cs="Arial"/>
                <w:b/>
                <w:color w:val="000000"/>
                <w:lang w:eastAsia="es-ES"/>
              </w:rPr>
            </w:pPr>
          </w:p>
        </w:tc>
        <w:tc>
          <w:tcPr>
            <w:tcW w:w="422" w:type="dxa"/>
            <w:vAlign w:val="center"/>
          </w:tcPr>
          <w:p w:rsidR="00FD26DC" w:rsidRPr="00623310" w:rsidRDefault="00FD26DC" w:rsidP="00812C65">
            <w:pPr>
              <w:jc w:val="center"/>
              <w:rPr>
                <w:rFonts w:ascii="Arial" w:eastAsia="Times New Roman" w:hAnsi="Arial" w:cs="Arial"/>
                <w:b/>
                <w:color w:val="000000"/>
                <w:lang w:eastAsia="es-ES"/>
              </w:rPr>
            </w:pPr>
          </w:p>
        </w:tc>
        <w:tc>
          <w:tcPr>
            <w:tcW w:w="414" w:type="dxa"/>
            <w:vAlign w:val="center"/>
          </w:tcPr>
          <w:p w:rsidR="00FD26DC" w:rsidRPr="00623310" w:rsidRDefault="00FD26DC" w:rsidP="00812C65">
            <w:pPr>
              <w:jc w:val="center"/>
              <w:rPr>
                <w:rFonts w:ascii="Arial" w:eastAsia="Times New Roman" w:hAnsi="Arial" w:cs="Arial"/>
                <w:b/>
                <w:color w:val="000000"/>
                <w:lang w:eastAsia="es-ES"/>
              </w:rPr>
            </w:pPr>
          </w:p>
        </w:tc>
        <w:tc>
          <w:tcPr>
            <w:tcW w:w="414" w:type="dxa"/>
            <w:vAlign w:val="center"/>
          </w:tcPr>
          <w:p w:rsidR="00FD26DC" w:rsidRPr="00623310" w:rsidRDefault="00FD26DC" w:rsidP="00812C65">
            <w:pPr>
              <w:jc w:val="center"/>
              <w:rPr>
                <w:rFonts w:ascii="Arial" w:eastAsia="Times New Roman" w:hAnsi="Arial" w:cs="Arial"/>
                <w:b/>
                <w:color w:val="000000"/>
                <w:lang w:eastAsia="es-ES"/>
              </w:rPr>
            </w:pPr>
          </w:p>
        </w:tc>
        <w:tc>
          <w:tcPr>
            <w:tcW w:w="425" w:type="dxa"/>
          </w:tcPr>
          <w:p w:rsidR="00FD26DC" w:rsidRPr="00623310" w:rsidRDefault="00FD26DC" w:rsidP="00812C65">
            <w:pPr>
              <w:jc w:val="center"/>
              <w:rPr>
                <w:rFonts w:ascii="Arial" w:eastAsia="Times New Roman" w:hAnsi="Arial" w:cs="Arial"/>
                <w:b/>
                <w:color w:val="000000"/>
                <w:lang w:eastAsia="es-ES"/>
              </w:rPr>
            </w:pPr>
            <w:r>
              <w:rPr>
                <w:rFonts w:ascii="Arial" w:eastAsia="Times New Roman" w:hAnsi="Arial" w:cs="Arial"/>
                <w:b/>
                <w:color w:val="000000"/>
                <w:lang w:eastAsia="es-ES"/>
              </w:rPr>
              <w:t>X</w:t>
            </w:r>
          </w:p>
        </w:tc>
        <w:tc>
          <w:tcPr>
            <w:tcW w:w="425" w:type="dxa"/>
            <w:vAlign w:val="center"/>
          </w:tcPr>
          <w:p w:rsidR="00FD26DC" w:rsidRPr="00623310" w:rsidRDefault="00FD26DC" w:rsidP="00812C65">
            <w:pPr>
              <w:jc w:val="center"/>
              <w:rPr>
                <w:rFonts w:ascii="Arial" w:eastAsia="Times New Roman" w:hAnsi="Arial" w:cs="Arial"/>
                <w:b/>
                <w:color w:val="000000"/>
                <w:lang w:eastAsia="es-ES"/>
              </w:rPr>
            </w:pPr>
          </w:p>
        </w:tc>
        <w:tc>
          <w:tcPr>
            <w:tcW w:w="424" w:type="dxa"/>
            <w:vAlign w:val="center"/>
          </w:tcPr>
          <w:p w:rsidR="00FD26DC" w:rsidRPr="00623310" w:rsidRDefault="00FD26DC" w:rsidP="00812C65">
            <w:pPr>
              <w:jc w:val="center"/>
              <w:rPr>
                <w:rFonts w:ascii="Arial" w:eastAsia="Times New Roman" w:hAnsi="Arial" w:cs="Arial"/>
                <w:b/>
                <w:color w:val="000000"/>
                <w:lang w:eastAsia="es-ES"/>
              </w:rPr>
            </w:pPr>
          </w:p>
        </w:tc>
        <w:tc>
          <w:tcPr>
            <w:tcW w:w="422" w:type="dxa"/>
            <w:vAlign w:val="center"/>
          </w:tcPr>
          <w:p w:rsidR="00FD26DC" w:rsidRPr="00623310" w:rsidRDefault="00FD26DC" w:rsidP="00812C65">
            <w:pPr>
              <w:jc w:val="center"/>
              <w:rPr>
                <w:rFonts w:ascii="Arial" w:eastAsia="Times New Roman" w:hAnsi="Arial" w:cs="Arial"/>
                <w:b/>
                <w:color w:val="000000"/>
                <w:lang w:eastAsia="es-ES"/>
              </w:rPr>
            </w:pPr>
          </w:p>
        </w:tc>
        <w:tc>
          <w:tcPr>
            <w:tcW w:w="422" w:type="dxa"/>
            <w:vAlign w:val="center"/>
          </w:tcPr>
          <w:p w:rsidR="00FD26DC" w:rsidRPr="00623310" w:rsidRDefault="00FD26DC" w:rsidP="00812C65">
            <w:pPr>
              <w:jc w:val="center"/>
              <w:rPr>
                <w:rFonts w:ascii="Arial" w:eastAsia="Times New Roman" w:hAnsi="Arial" w:cs="Arial"/>
                <w:b/>
                <w:color w:val="000000"/>
                <w:lang w:eastAsia="es-ES"/>
              </w:rPr>
            </w:pPr>
          </w:p>
        </w:tc>
      </w:tr>
      <w:tr w:rsidR="00FD26DC" w:rsidTr="00FD26DC">
        <w:tc>
          <w:tcPr>
            <w:tcW w:w="1709" w:type="dxa"/>
            <w:vAlign w:val="center"/>
          </w:tcPr>
          <w:p w:rsidR="00FD26DC" w:rsidRPr="006C3324" w:rsidRDefault="00FD26DC" w:rsidP="00812C65">
            <w:pPr>
              <w:jc w:val="center"/>
              <w:rPr>
                <w:rFonts w:ascii="Arial" w:eastAsia="Times New Roman" w:hAnsi="Arial" w:cs="Arial"/>
                <w:b/>
                <w:color w:val="000000"/>
                <w:lang w:eastAsia="es-ES"/>
              </w:rPr>
            </w:pPr>
            <w:r w:rsidRPr="006C3324">
              <w:rPr>
                <w:rFonts w:ascii="Arial" w:eastAsia="Times New Roman" w:hAnsi="Arial" w:cs="Arial"/>
                <w:b/>
                <w:color w:val="000000"/>
                <w:lang w:eastAsia="es-ES"/>
              </w:rPr>
              <w:t>Módulo 2</w:t>
            </w:r>
          </w:p>
        </w:tc>
        <w:tc>
          <w:tcPr>
            <w:tcW w:w="486" w:type="dxa"/>
            <w:vAlign w:val="center"/>
          </w:tcPr>
          <w:p w:rsidR="00FD26DC" w:rsidRPr="00623310" w:rsidRDefault="00FD26DC" w:rsidP="00812C65">
            <w:pPr>
              <w:jc w:val="center"/>
              <w:rPr>
                <w:rFonts w:ascii="Arial" w:eastAsia="Times New Roman" w:hAnsi="Arial" w:cs="Arial"/>
                <w:b/>
                <w:color w:val="000000"/>
                <w:lang w:eastAsia="es-ES"/>
              </w:rPr>
            </w:pPr>
          </w:p>
        </w:tc>
        <w:tc>
          <w:tcPr>
            <w:tcW w:w="417" w:type="dxa"/>
            <w:vAlign w:val="center"/>
          </w:tcPr>
          <w:p w:rsidR="00FD26DC" w:rsidRPr="00623310" w:rsidRDefault="00FD26DC" w:rsidP="00812C65">
            <w:pPr>
              <w:jc w:val="center"/>
              <w:rPr>
                <w:rFonts w:ascii="Arial" w:eastAsia="Times New Roman" w:hAnsi="Arial" w:cs="Arial"/>
                <w:b/>
                <w:color w:val="000000"/>
                <w:lang w:eastAsia="es-ES"/>
              </w:rPr>
            </w:pPr>
          </w:p>
        </w:tc>
        <w:tc>
          <w:tcPr>
            <w:tcW w:w="422" w:type="dxa"/>
            <w:vAlign w:val="center"/>
          </w:tcPr>
          <w:p w:rsidR="00FD26DC" w:rsidRPr="00623310" w:rsidRDefault="00FD26DC" w:rsidP="00812C65">
            <w:pPr>
              <w:jc w:val="center"/>
              <w:rPr>
                <w:rFonts w:ascii="Arial" w:eastAsia="Times New Roman" w:hAnsi="Arial" w:cs="Arial"/>
                <w:b/>
                <w:color w:val="000000"/>
                <w:lang w:eastAsia="es-ES"/>
              </w:rPr>
            </w:pPr>
          </w:p>
        </w:tc>
        <w:tc>
          <w:tcPr>
            <w:tcW w:w="422" w:type="dxa"/>
            <w:vAlign w:val="center"/>
          </w:tcPr>
          <w:p w:rsidR="00FD26DC" w:rsidRPr="00623310" w:rsidRDefault="00FD26DC" w:rsidP="00812C65">
            <w:pPr>
              <w:jc w:val="center"/>
              <w:rPr>
                <w:rFonts w:ascii="Arial" w:eastAsia="Times New Roman" w:hAnsi="Arial" w:cs="Arial"/>
                <w:b/>
                <w:color w:val="000000"/>
                <w:lang w:eastAsia="es-ES"/>
              </w:rPr>
            </w:pPr>
          </w:p>
        </w:tc>
        <w:tc>
          <w:tcPr>
            <w:tcW w:w="422" w:type="dxa"/>
            <w:vAlign w:val="center"/>
          </w:tcPr>
          <w:p w:rsidR="00FD26DC" w:rsidRPr="00623310" w:rsidRDefault="00FD26DC" w:rsidP="00812C65">
            <w:pPr>
              <w:jc w:val="center"/>
              <w:rPr>
                <w:rFonts w:ascii="Arial" w:eastAsia="Times New Roman" w:hAnsi="Arial" w:cs="Arial"/>
                <w:b/>
                <w:color w:val="000000"/>
                <w:lang w:eastAsia="es-ES"/>
              </w:rPr>
            </w:pPr>
          </w:p>
        </w:tc>
        <w:tc>
          <w:tcPr>
            <w:tcW w:w="422" w:type="dxa"/>
            <w:vAlign w:val="center"/>
          </w:tcPr>
          <w:p w:rsidR="00FD26DC" w:rsidRPr="00623310" w:rsidRDefault="00FD26DC" w:rsidP="00812C65">
            <w:pPr>
              <w:jc w:val="center"/>
              <w:rPr>
                <w:rFonts w:ascii="Arial" w:eastAsia="Times New Roman" w:hAnsi="Arial" w:cs="Arial"/>
                <w:b/>
                <w:color w:val="000000"/>
                <w:lang w:eastAsia="es-ES"/>
              </w:rPr>
            </w:pPr>
          </w:p>
        </w:tc>
        <w:tc>
          <w:tcPr>
            <w:tcW w:w="422" w:type="dxa"/>
            <w:vAlign w:val="center"/>
          </w:tcPr>
          <w:p w:rsidR="00FD26DC" w:rsidRPr="00623310" w:rsidRDefault="00FD26DC" w:rsidP="00812C65">
            <w:pPr>
              <w:jc w:val="center"/>
              <w:rPr>
                <w:rFonts w:ascii="Arial" w:eastAsia="Times New Roman" w:hAnsi="Arial" w:cs="Arial"/>
                <w:b/>
                <w:color w:val="000000"/>
                <w:lang w:eastAsia="es-ES"/>
              </w:rPr>
            </w:pPr>
          </w:p>
        </w:tc>
        <w:tc>
          <w:tcPr>
            <w:tcW w:w="422" w:type="dxa"/>
            <w:vAlign w:val="center"/>
          </w:tcPr>
          <w:p w:rsidR="00FD26DC" w:rsidRPr="00623310" w:rsidRDefault="00FD26DC" w:rsidP="00812C65">
            <w:pPr>
              <w:jc w:val="center"/>
              <w:rPr>
                <w:rFonts w:ascii="Arial" w:eastAsia="Times New Roman" w:hAnsi="Arial" w:cs="Arial"/>
                <w:b/>
                <w:color w:val="000000"/>
                <w:lang w:eastAsia="es-ES"/>
              </w:rPr>
            </w:pPr>
          </w:p>
        </w:tc>
        <w:tc>
          <w:tcPr>
            <w:tcW w:w="422" w:type="dxa"/>
            <w:vAlign w:val="center"/>
          </w:tcPr>
          <w:p w:rsidR="00FD26DC" w:rsidRPr="00623310" w:rsidRDefault="00FD26DC" w:rsidP="00812C65">
            <w:pPr>
              <w:jc w:val="center"/>
              <w:rPr>
                <w:rFonts w:ascii="Arial" w:eastAsia="Times New Roman" w:hAnsi="Arial" w:cs="Arial"/>
                <w:b/>
                <w:color w:val="000000"/>
                <w:lang w:eastAsia="es-ES"/>
              </w:rPr>
            </w:pPr>
          </w:p>
        </w:tc>
        <w:tc>
          <w:tcPr>
            <w:tcW w:w="414" w:type="dxa"/>
            <w:vAlign w:val="center"/>
          </w:tcPr>
          <w:p w:rsidR="00FD26DC" w:rsidRPr="00623310" w:rsidRDefault="00FD26DC" w:rsidP="00812C65">
            <w:pPr>
              <w:jc w:val="center"/>
              <w:rPr>
                <w:rFonts w:ascii="Arial" w:eastAsia="Times New Roman" w:hAnsi="Arial" w:cs="Arial"/>
                <w:b/>
                <w:color w:val="000000"/>
                <w:lang w:eastAsia="es-ES"/>
              </w:rPr>
            </w:pPr>
          </w:p>
        </w:tc>
        <w:tc>
          <w:tcPr>
            <w:tcW w:w="414" w:type="dxa"/>
            <w:vAlign w:val="center"/>
          </w:tcPr>
          <w:p w:rsidR="00FD26DC" w:rsidRPr="00623310" w:rsidRDefault="00FD26DC" w:rsidP="00812C65">
            <w:pPr>
              <w:jc w:val="center"/>
              <w:rPr>
                <w:rFonts w:ascii="Arial" w:eastAsia="Times New Roman" w:hAnsi="Arial" w:cs="Arial"/>
                <w:b/>
                <w:color w:val="000000"/>
                <w:lang w:eastAsia="es-ES"/>
              </w:rPr>
            </w:pPr>
          </w:p>
        </w:tc>
        <w:tc>
          <w:tcPr>
            <w:tcW w:w="425" w:type="dxa"/>
          </w:tcPr>
          <w:p w:rsidR="00FD26DC" w:rsidRPr="00623310" w:rsidRDefault="00FD26DC" w:rsidP="00812C65">
            <w:pPr>
              <w:jc w:val="center"/>
              <w:rPr>
                <w:rFonts w:ascii="Arial" w:eastAsia="Times New Roman" w:hAnsi="Arial" w:cs="Arial"/>
                <w:b/>
                <w:color w:val="000000"/>
                <w:lang w:eastAsia="es-ES"/>
              </w:rPr>
            </w:pPr>
          </w:p>
        </w:tc>
        <w:tc>
          <w:tcPr>
            <w:tcW w:w="425" w:type="dxa"/>
            <w:vAlign w:val="center"/>
          </w:tcPr>
          <w:p w:rsidR="00FD26DC" w:rsidRPr="00623310" w:rsidRDefault="00FD26DC" w:rsidP="00812C65">
            <w:pPr>
              <w:jc w:val="center"/>
              <w:rPr>
                <w:rFonts w:ascii="Arial" w:eastAsia="Times New Roman" w:hAnsi="Arial" w:cs="Arial"/>
                <w:b/>
                <w:color w:val="000000"/>
                <w:lang w:eastAsia="es-ES"/>
              </w:rPr>
            </w:pPr>
            <w:r w:rsidRPr="00623310">
              <w:rPr>
                <w:rFonts w:ascii="Arial" w:eastAsia="Times New Roman" w:hAnsi="Arial" w:cs="Arial"/>
                <w:b/>
                <w:color w:val="000000"/>
                <w:lang w:eastAsia="es-ES"/>
              </w:rPr>
              <w:t>X</w:t>
            </w:r>
          </w:p>
        </w:tc>
        <w:tc>
          <w:tcPr>
            <w:tcW w:w="424" w:type="dxa"/>
            <w:vAlign w:val="center"/>
          </w:tcPr>
          <w:p w:rsidR="00FD26DC" w:rsidRPr="00623310" w:rsidRDefault="00FD26DC" w:rsidP="00812C65">
            <w:pPr>
              <w:jc w:val="center"/>
              <w:rPr>
                <w:rFonts w:ascii="Arial" w:eastAsia="Times New Roman" w:hAnsi="Arial" w:cs="Arial"/>
                <w:b/>
                <w:color w:val="000000"/>
                <w:lang w:eastAsia="es-ES"/>
              </w:rPr>
            </w:pPr>
            <w:r w:rsidRPr="00623310">
              <w:rPr>
                <w:rFonts w:ascii="Arial" w:eastAsia="Times New Roman" w:hAnsi="Arial" w:cs="Arial"/>
                <w:b/>
                <w:color w:val="000000"/>
                <w:lang w:eastAsia="es-ES"/>
              </w:rPr>
              <w:t>X</w:t>
            </w:r>
          </w:p>
        </w:tc>
        <w:tc>
          <w:tcPr>
            <w:tcW w:w="422" w:type="dxa"/>
            <w:vAlign w:val="center"/>
          </w:tcPr>
          <w:p w:rsidR="00FD26DC" w:rsidRPr="00623310" w:rsidRDefault="00FD26DC" w:rsidP="00812C65">
            <w:pPr>
              <w:jc w:val="center"/>
              <w:rPr>
                <w:rFonts w:ascii="Arial" w:eastAsia="Times New Roman" w:hAnsi="Arial" w:cs="Arial"/>
                <w:b/>
                <w:color w:val="000000"/>
                <w:lang w:eastAsia="es-ES"/>
              </w:rPr>
            </w:pPr>
            <w:r w:rsidRPr="00623310">
              <w:rPr>
                <w:rFonts w:ascii="Arial" w:eastAsia="Times New Roman" w:hAnsi="Arial" w:cs="Arial"/>
                <w:b/>
                <w:color w:val="000000"/>
                <w:lang w:eastAsia="es-ES"/>
              </w:rPr>
              <w:t>X</w:t>
            </w:r>
          </w:p>
        </w:tc>
        <w:tc>
          <w:tcPr>
            <w:tcW w:w="422" w:type="dxa"/>
            <w:vAlign w:val="center"/>
          </w:tcPr>
          <w:p w:rsidR="00FD26DC" w:rsidRPr="00623310" w:rsidRDefault="00FD26DC" w:rsidP="00812C65">
            <w:pPr>
              <w:jc w:val="center"/>
              <w:rPr>
                <w:rFonts w:ascii="Arial" w:eastAsia="Times New Roman" w:hAnsi="Arial" w:cs="Arial"/>
                <w:b/>
                <w:color w:val="000000"/>
                <w:lang w:eastAsia="es-ES"/>
              </w:rPr>
            </w:pPr>
          </w:p>
        </w:tc>
      </w:tr>
      <w:tr w:rsidR="00FD26DC" w:rsidTr="00FD26DC">
        <w:tc>
          <w:tcPr>
            <w:tcW w:w="1709" w:type="dxa"/>
            <w:vAlign w:val="center"/>
          </w:tcPr>
          <w:p w:rsidR="00FD26DC" w:rsidRPr="006C3324" w:rsidRDefault="00FD26DC" w:rsidP="00812C65">
            <w:pPr>
              <w:jc w:val="center"/>
              <w:rPr>
                <w:rFonts w:ascii="Arial" w:eastAsia="Times New Roman" w:hAnsi="Arial" w:cs="Arial"/>
                <w:b/>
                <w:color w:val="000000"/>
                <w:lang w:eastAsia="es-ES"/>
              </w:rPr>
            </w:pPr>
            <w:r>
              <w:rPr>
                <w:rFonts w:ascii="Arial" w:eastAsia="Times New Roman" w:hAnsi="Arial" w:cs="Arial"/>
                <w:b/>
                <w:color w:val="000000"/>
                <w:lang w:eastAsia="es-ES"/>
              </w:rPr>
              <w:t>Ateneo-Cierre de práctica</w:t>
            </w:r>
          </w:p>
        </w:tc>
        <w:tc>
          <w:tcPr>
            <w:tcW w:w="486" w:type="dxa"/>
            <w:vAlign w:val="center"/>
          </w:tcPr>
          <w:p w:rsidR="00FD26DC" w:rsidRPr="00623310" w:rsidRDefault="00FD26DC" w:rsidP="00812C65">
            <w:pPr>
              <w:jc w:val="center"/>
              <w:rPr>
                <w:rFonts w:ascii="Arial" w:eastAsia="Times New Roman" w:hAnsi="Arial" w:cs="Arial"/>
                <w:b/>
                <w:color w:val="000000"/>
                <w:lang w:eastAsia="es-ES"/>
              </w:rPr>
            </w:pPr>
          </w:p>
        </w:tc>
        <w:tc>
          <w:tcPr>
            <w:tcW w:w="417" w:type="dxa"/>
            <w:vAlign w:val="center"/>
          </w:tcPr>
          <w:p w:rsidR="00FD26DC" w:rsidRPr="00623310" w:rsidRDefault="00FD26DC" w:rsidP="00812C65">
            <w:pPr>
              <w:jc w:val="center"/>
              <w:rPr>
                <w:rFonts w:ascii="Arial" w:eastAsia="Times New Roman" w:hAnsi="Arial" w:cs="Arial"/>
                <w:b/>
                <w:color w:val="000000"/>
                <w:lang w:eastAsia="es-ES"/>
              </w:rPr>
            </w:pPr>
          </w:p>
        </w:tc>
        <w:tc>
          <w:tcPr>
            <w:tcW w:w="422" w:type="dxa"/>
            <w:vAlign w:val="center"/>
          </w:tcPr>
          <w:p w:rsidR="00FD26DC" w:rsidRPr="00623310" w:rsidRDefault="00FD26DC" w:rsidP="00812C65">
            <w:pPr>
              <w:jc w:val="center"/>
              <w:rPr>
                <w:rFonts w:ascii="Arial" w:eastAsia="Times New Roman" w:hAnsi="Arial" w:cs="Arial"/>
                <w:b/>
                <w:color w:val="000000"/>
                <w:lang w:eastAsia="es-ES"/>
              </w:rPr>
            </w:pPr>
          </w:p>
        </w:tc>
        <w:tc>
          <w:tcPr>
            <w:tcW w:w="422" w:type="dxa"/>
            <w:vAlign w:val="center"/>
          </w:tcPr>
          <w:p w:rsidR="00FD26DC" w:rsidRPr="00623310" w:rsidRDefault="00FD26DC" w:rsidP="00812C65">
            <w:pPr>
              <w:jc w:val="center"/>
              <w:rPr>
                <w:rFonts w:ascii="Arial" w:eastAsia="Times New Roman" w:hAnsi="Arial" w:cs="Arial"/>
                <w:b/>
                <w:color w:val="000000"/>
                <w:lang w:eastAsia="es-ES"/>
              </w:rPr>
            </w:pPr>
          </w:p>
        </w:tc>
        <w:tc>
          <w:tcPr>
            <w:tcW w:w="422" w:type="dxa"/>
            <w:vAlign w:val="center"/>
          </w:tcPr>
          <w:p w:rsidR="00FD26DC" w:rsidRPr="00623310" w:rsidRDefault="00FD26DC" w:rsidP="00812C65">
            <w:pPr>
              <w:jc w:val="center"/>
              <w:rPr>
                <w:rFonts w:ascii="Arial" w:eastAsia="Times New Roman" w:hAnsi="Arial" w:cs="Arial"/>
                <w:b/>
                <w:color w:val="000000"/>
                <w:lang w:eastAsia="es-ES"/>
              </w:rPr>
            </w:pPr>
          </w:p>
        </w:tc>
        <w:tc>
          <w:tcPr>
            <w:tcW w:w="422" w:type="dxa"/>
            <w:vAlign w:val="center"/>
          </w:tcPr>
          <w:p w:rsidR="00FD26DC" w:rsidRPr="00623310" w:rsidRDefault="00FD26DC" w:rsidP="00812C65">
            <w:pPr>
              <w:jc w:val="center"/>
              <w:rPr>
                <w:rFonts w:ascii="Arial" w:eastAsia="Times New Roman" w:hAnsi="Arial" w:cs="Arial"/>
                <w:b/>
                <w:color w:val="000000"/>
                <w:lang w:eastAsia="es-ES"/>
              </w:rPr>
            </w:pPr>
          </w:p>
        </w:tc>
        <w:tc>
          <w:tcPr>
            <w:tcW w:w="422" w:type="dxa"/>
            <w:vAlign w:val="center"/>
          </w:tcPr>
          <w:p w:rsidR="00FD26DC" w:rsidRPr="00623310" w:rsidRDefault="00FD26DC" w:rsidP="00812C65">
            <w:pPr>
              <w:jc w:val="center"/>
              <w:rPr>
                <w:rFonts w:ascii="Arial" w:eastAsia="Times New Roman" w:hAnsi="Arial" w:cs="Arial"/>
                <w:b/>
                <w:color w:val="000000"/>
                <w:lang w:eastAsia="es-ES"/>
              </w:rPr>
            </w:pPr>
          </w:p>
        </w:tc>
        <w:tc>
          <w:tcPr>
            <w:tcW w:w="422" w:type="dxa"/>
            <w:vAlign w:val="center"/>
          </w:tcPr>
          <w:p w:rsidR="00FD26DC" w:rsidRPr="00623310" w:rsidRDefault="00FD26DC" w:rsidP="00812C65">
            <w:pPr>
              <w:jc w:val="center"/>
              <w:rPr>
                <w:rFonts w:ascii="Arial" w:eastAsia="Times New Roman" w:hAnsi="Arial" w:cs="Arial"/>
                <w:b/>
                <w:color w:val="000000"/>
                <w:lang w:eastAsia="es-ES"/>
              </w:rPr>
            </w:pPr>
          </w:p>
        </w:tc>
        <w:tc>
          <w:tcPr>
            <w:tcW w:w="422" w:type="dxa"/>
            <w:vAlign w:val="center"/>
          </w:tcPr>
          <w:p w:rsidR="00FD26DC" w:rsidRPr="00623310" w:rsidRDefault="00FD26DC" w:rsidP="00812C65">
            <w:pPr>
              <w:jc w:val="center"/>
              <w:rPr>
                <w:rFonts w:ascii="Arial" w:eastAsia="Times New Roman" w:hAnsi="Arial" w:cs="Arial"/>
                <w:b/>
                <w:color w:val="000000"/>
                <w:lang w:eastAsia="es-ES"/>
              </w:rPr>
            </w:pPr>
          </w:p>
        </w:tc>
        <w:tc>
          <w:tcPr>
            <w:tcW w:w="414" w:type="dxa"/>
            <w:vAlign w:val="center"/>
          </w:tcPr>
          <w:p w:rsidR="00FD26DC" w:rsidRPr="00623310" w:rsidRDefault="00FD26DC" w:rsidP="00812C65">
            <w:pPr>
              <w:jc w:val="center"/>
              <w:rPr>
                <w:rFonts w:ascii="Arial" w:eastAsia="Times New Roman" w:hAnsi="Arial" w:cs="Arial"/>
                <w:b/>
                <w:color w:val="000000"/>
                <w:lang w:eastAsia="es-ES"/>
              </w:rPr>
            </w:pPr>
          </w:p>
        </w:tc>
        <w:tc>
          <w:tcPr>
            <w:tcW w:w="414" w:type="dxa"/>
            <w:vAlign w:val="center"/>
          </w:tcPr>
          <w:p w:rsidR="00FD26DC" w:rsidRPr="00623310" w:rsidRDefault="00FD26DC" w:rsidP="00812C65">
            <w:pPr>
              <w:jc w:val="center"/>
              <w:rPr>
                <w:rFonts w:ascii="Arial" w:eastAsia="Times New Roman" w:hAnsi="Arial" w:cs="Arial"/>
                <w:b/>
                <w:color w:val="000000"/>
                <w:lang w:eastAsia="es-ES"/>
              </w:rPr>
            </w:pPr>
          </w:p>
        </w:tc>
        <w:tc>
          <w:tcPr>
            <w:tcW w:w="425" w:type="dxa"/>
          </w:tcPr>
          <w:p w:rsidR="00FD26DC" w:rsidRPr="00623310" w:rsidRDefault="00FD26DC" w:rsidP="00812C65">
            <w:pPr>
              <w:jc w:val="center"/>
              <w:rPr>
                <w:rFonts w:ascii="Arial" w:eastAsia="Times New Roman" w:hAnsi="Arial" w:cs="Arial"/>
                <w:b/>
                <w:color w:val="000000"/>
                <w:lang w:eastAsia="es-ES"/>
              </w:rPr>
            </w:pPr>
          </w:p>
        </w:tc>
        <w:tc>
          <w:tcPr>
            <w:tcW w:w="425" w:type="dxa"/>
            <w:vAlign w:val="center"/>
          </w:tcPr>
          <w:p w:rsidR="00FD26DC" w:rsidRPr="00623310" w:rsidRDefault="00FD26DC" w:rsidP="00812C65">
            <w:pPr>
              <w:jc w:val="center"/>
              <w:rPr>
                <w:rFonts w:ascii="Arial" w:eastAsia="Times New Roman" w:hAnsi="Arial" w:cs="Arial"/>
                <w:b/>
                <w:color w:val="000000"/>
                <w:lang w:eastAsia="es-ES"/>
              </w:rPr>
            </w:pPr>
          </w:p>
        </w:tc>
        <w:tc>
          <w:tcPr>
            <w:tcW w:w="424" w:type="dxa"/>
            <w:vAlign w:val="center"/>
          </w:tcPr>
          <w:p w:rsidR="00FD26DC" w:rsidRPr="00623310" w:rsidRDefault="00FD26DC" w:rsidP="00812C65">
            <w:pPr>
              <w:jc w:val="center"/>
              <w:rPr>
                <w:rFonts w:ascii="Arial" w:eastAsia="Times New Roman" w:hAnsi="Arial" w:cs="Arial"/>
                <w:b/>
                <w:color w:val="000000"/>
                <w:lang w:eastAsia="es-ES"/>
              </w:rPr>
            </w:pPr>
          </w:p>
        </w:tc>
        <w:tc>
          <w:tcPr>
            <w:tcW w:w="422" w:type="dxa"/>
            <w:vAlign w:val="center"/>
          </w:tcPr>
          <w:p w:rsidR="00FD26DC" w:rsidRPr="00623310" w:rsidRDefault="00FD26DC" w:rsidP="00812C65">
            <w:pPr>
              <w:jc w:val="center"/>
              <w:rPr>
                <w:rFonts w:ascii="Arial" w:eastAsia="Times New Roman" w:hAnsi="Arial" w:cs="Arial"/>
                <w:b/>
                <w:color w:val="000000"/>
                <w:lang w:eastAsia="es-ES"/>
              </w:rPr>
            </w:pPr>
          </w:p>
        </w:tc>
        <w:tc>
          <w:tcPr>
            <w:tcW w:w="422" w:type="dxa"/>
            <w:vAlign w:val="center"/>
          </w:tcPr>
          <w:p w:rsidR="00FD26DC" w:rsidRPr="00623310" w:rsidRDefault="00FD26DC" w:rsidP="00812C65">
            <w:pPr>
              <w:jc w:val="center"/>
              <w:rPr>
                <w:rFonts w:ascii="Arial" w:eastAsia="Times New Roman" w:hAnsi="Arial" w:cs="Arial"/>
                <w:b/>
                <w:color w:val="000000"/>
                <w:lang w:eastAsia="es-ES"/>
              </w:rPr>
            </w:pPr>
            <w:r w:rsidRPr="00623310">
              <w:rPr>
                <w:rFonts w:ascii="Arial" w:eastAsia="Times New Roman" w:hAnsi="Arial" w:cs="Arial"/>
                <w:b/>
                <w:color w:val="000000"/>
                <w:lang w:eastAsia="es-ES"/>
              </w:rPr>
              <w:t>X</w:t>
            </w:r>
          </w:p>
        </w:tc>
      </w:tr>
    </w:tbl>
    <w:p w:rsidR="006C3324" w:rsidRDefault="006C3324" w:rsidP="00812C65">
      <w:pPr>
        <w:spacing w:line="240" w:lineRule="auto"/>
        <w:rPr>
          <w:rFonts w:ascii="Arial" w:eastAsia="Times New Roman" w:hAnsi="Arial" w:cs="Arial"/>
          <w:color w:val="000000"/>
          <w:lang w:eastAsia="es-ES"/>
        </w:rPr>
      </w:pPr>
    </w:p>
    <w:p w:rsidR="007A0B70" w:rsidRDefault="007A0B70" w:rsidP="00812C65">
      <w:pPr>
        <w:spacing w:line="240" w:lineRule="auto"/>
        <w:jc w:val="both"/>
        <w:rPr>
          <w:rFonts w:ascii="Arial" w:eastAsia="Times New Roman" w:hAnsi="Arial" w:cs="Arial"/>
          <w:color w:val="000000"/>
          <w:lang w:eastAsia="es-ES"/>
        </w:rPr>
      </w:pPr>
    </w:p>
    <w:p w:rsidR="00F208E0" w:rsidRPr="00491A2E" w:rsidRDefault="00F208E0" w:rsidP="00812C65">
      <w:pPr>
        <w:spacing w:line="240" w:lineRule="auto"/>
        <w:jc w:val="both"/>
        <w:rPr>
          <w:rFonts w:ascii="Arial" w:eastAsia="Times New Roman" w:hAnsi="Arial" w:cs="Arial"/>
          <w:b/>
          <w:color w:val="000000"/>
          <w:kern w:val="36"/>
          <w:lang w:eastAsia="es-ES"/>
        </w:rPr>
      </w:pPr>
      <w:r w:rsidRPr="00491A2E">
        <w:rPr>
          <w:rFonts w:ascii="Arial" w:eastAsia="Times New Roman" w:hAnsi="Arial" w:cs="Arial"/>
          <w:color w:val="000000"/>
          <w:lang w:eastAsia="es-ES"/>
        </w:rPr>
        <w:t> </w:t>
      </w:r>
      <w:r w:rsidR="002C6B03">
        <w:rPr>
          <w:rFonts w:ascii="Arial" w:eastAsia="Times New Roman" w:hAnsi="Arial" w:cs="Arial"/>
          <w:b/>
          <w:color w:val="000000"/>
          <w:kern w:val="36"/>
          <w:lang w:eastAsia="es-ES"/>
        </w:rPr>
        <w:t>L</w:t>
      </w:r>
      <w:r w:rsidRPr="00491A2E">
        <w:rPr>
          <w:rFonts w:ascii="Arial" w:eastAsia="Times New Roman" w:hAnsi="Arial" w:cs="Arial"/>
          <w:b/>
          <w:color w:val="000000"/>
          <w:kern w:val="36"/>
          <w:lang w:eastAsia="es-ES"/>
        </w:rPr>
        <w:t>- REGIMEN ALUMNOS</w:t>
      </w:r>
    </w:p>
    <w:p w:rsidR="00F208E0" w:rsidRPr="00491A2E" w:rsidRDefault="00F208E0" w:rsidP="00812C65">
      <w:pPr>
        <w:spacing w:line="240" w:lineRule="auto"/>
        <w:ind w:left="600"/>
        <w:jc w:val="both"/>
        <w:rPr>
          <w:rFonts w:ascii="Arial" w:eastAsia="Times New Roman" w:hAnsi="Arial" w:cs="Arial"/>
          <w:lang w:eastAsia="es-ES"/>
        </w:rPr>
      </w:pPr>
      <w:r w:rsidRPr="00491A2E">
        <w:rPr>
          <w:rFonts w:ascii="Arial" w:eastAsia="Times New Roman" w:hAnsi="Arial" w:cs="Arial"/>
          <w:iCs/>
          <w:color w:val="000000"/>
          <w:lang w:eastAsia="es-ES"/>
        </w:rPr>
        <w:t xml:space="preserve">Condiciones para </w:t>
      </w:r>
      <w:r w:rsidR="0081663E" w:rsidRPr="0081663E">
        <w:rPr>
          <w:rFonts w:ascii="Arial" w:eastAsia="Times New Roman" w:hAnsi="Arial" w:cs="Arial"/>
          <w:b/>
          <w:iCs/>
          <w:color w:val="000000"/>
          <w:u w:val="single"/>
          <w:lang w:eastAsia="es-ES"/>
        </w:rPr>
        <w:t>R</w:t>
      </w:r>
      <w:r w:rsidRPr="0081663E">
        <w:rPr>
          <w:rFonts w:ascii="Arial" w:eastAsia="Times New Roman" w:hAnsi="Arial" w:cs="Arial"/>
          <w:b/>
          <w:iCs/>
          <w:color w:val="000000"/>
          <w:u w:val="single"/>
          <w:lang w:eastAsia="es-ES"/>
        </w:rPr>
        <w:t>egularizar</w:t>
      </w:r>
      <w:r w:rsidRPr="00A5755D">
        <w:rPr>
          <w:rFonts w:ascii="Arial" w:eastAsia="Times New Roman" w:hAnsi="Arial" w:cs="Arial"/>
          <w:iCs/>
          <w:color w:val="000000"/>
          <w:lang w:eastAsia="es-ES"/>
        </w:rPr>
        <w:t xml:space="preserve"> </w:t>
      </w:r>
      <w:r w:rsidRPr="00491A2E">
        <w:rPr>
          <w:rFonts w:ascii="Arial" w:eastAsia="Times New Roman" w:hAnsi="Arial" w:cs="Arial"/>
          <w:iCs/>
          <w:color w:val="000000"/>
          <w:lang w:eastAsia="es-ES"/>
        </w:rPr>
        <w:t>la materia:</w:t>
      </w:r>
    </w:p>
    <w:p w:rsidR="00F208E0" w:rsidRPr="00491A2E" w:rsidRDefault="00F208E0" w:rsidP="00812C65">
      <w:pPr>
        <w:spacing w:before="120" w:line="240" w:lineRule="auto"/>
        <w:ind w:left="839" w:hanging="357"/>
        <w:jc w:val="both"/>
        <w:rPr>
          <w:rFonts w:ascii="Arial" w:eastAsia="Times New Roman" w:hAnsi="Arial" w:cs="Arial"/>
          <w:lang w:eastAsia="es-ES"/>
        </w:rPr>
      </w:pPr>
      <w:r w:rsidRPr="00491A2E">
        <w:rPr>
          <w:rFonts w:ascii="Arial" w:eastAsia="Times New Roman" w:hAnsi="Arial" w:cs="Arial"/>
          <w:color w:val="000000"/>
          <w:lang w:eastAsia="es-ES"/>
        </w:rPr>
        <w:t>-Aprobación de la totalidad de evaluaciones parciales con una calificación mínima 5 puntos, en una escala de 1 a 10.</w:t>
      </w:r>
    </w:p>
    <w:p w:rsidR="00F208E0" w:rsidRPr="00491A2E" w:rsidRDefault="00F208E0" w:rsidP="00812C65">
      <w:pPr>
        <w:spacing w:before="120" w:line="240" w:lineRule="auto"/>
        <w:ind w:left="839" w:hanging="357"/>
        <w:jc w:val="both"/>
        <w:rPr>
          <w:rFonts w:ascii="Arial" w:eastAsia="Times New Roman" w:hAnsi="Arial" w:cs="Arial"/>
          <w:lang w:eastAsia="es-ES"/>
        </w:rPr>
      </w:pPr>
      <w:r w:rsidRPr="00491A2E">
        <w:rPr>
          <w:rFonts w:ascii="Arial" w:eastAsia="Times New Roman" w:hAnsi="Arial" w:cs="Arial"/>
          <w:color w:val="000000"/>
          <w:lang w:eastAsia="es-ES"/>
        </w:rPr>
        <w:t>-Aprobación de la totalidad de los trabajos prácticos y de campo, con una calificación mínima 5 puntos, en una escala de 1 a 10.</w:t>
      </w:r>
    </w:p>
    <w:p w:rsidR="00F208E0" w:rsidRPr="00491A2E" w:rsidRDefault="00F208E0" w:rsidP="00812C65">
      <w:pPr>
        <w:spacing w:before="120" w:line="240" w:lineRule="auto"/>
        <w:ind w:left="839" w:hanging="357"/>
        <w:jc w:val="both"/>
        <w:rPr>
          <w:rFonts w:ascii="Arial" w:eastAsia="Times New Roman" w:hAnsi="Arial" w:cs="Arial"/>
          <w:lang w:eastAsia="es-ES"/>
        </w:rPr>
      </w:pPr>
      <w:r w:rsidRPr="00491A2E">
        <w:rPr>
          <w:rFonts w:ascii="Arial" w:eastAsia="Times New Roman" w:hAnsi="Arial" w:cs="Arial"/>
          <w:color w:val="000000"/>
          <w:lang w:eastAsia="es-ES"/>
        </w:rPr>
        <w:t>-Posibilidad de recuperación de evaluación parcial y trabajos prácticos.</w:t>
      </w:r>
    </w:p>
    <w:p w:rsidR="00F208E0" w:rsidRPr="00491A2E" w:rsidRDefault="00F208E0" w:rsidP="00812C65">
      <w:pPr>
        <w:spacing w:before="120" w:line="240" w:lineRule="auto"/>
        <w:ind w:left="839" w:hanging="357"/>
        <w:jc w:val="both"/>
        <w:rPr>
          <w:rFonts w:ascii="Arial" w:eastAsia="Times New Roman" w:hAnsi="Arial" w:cs="Arial"/>
          <w:lang w:eastAsia="es-ES"/>
        </w:rPr>
      </w:pPr>
      <w:r w:rsidRPr="00491A2E">
        <w:rPr>
          <w:rFonts w:ascii="Arial" w:eastAsia="Times New Roman" w:hAnsi="Arial" w:cs="Arial"/>
          <w:color w:val="000000"/>
          <w:lang w:eastAsia="es-ES"/>
        </w:rPr>
        <w:t>-</w:t>
      </w:r>
      <w:r w:rsidR="0081663E">
        <w:rPr>
          <w:rFonts w:ascii="Arial" w:eastAsia="Times New Roman" w:hAnsi="Arial" w:cs="Arial"/>
          <w:color w:val="000000"/>
          <w:lang w:eastAsia="es-ES"/>
        </w:rPr>
        <w:t>Asistencia obligatoria al 1</w:t>
      </w:r>
      <w:r w:rsidRPr="00491A2E">
        <w:rPr>
          <w:rFonts w:ascii="Arial" w:eastAsia="Times New Roman" w:hAnsi="Arial" w:cs="Arial"/>
          <w:color w:val="000000"/>
          <w:lang w:eastAsia="es-ES"/>
        </w:rPr>
        <w:t>00% de los  trabajos de campo.</w:t>
      </w:r>
    </w:p>
    <w:p w:rsidR="00F208E0" w:rsidRPr="00491A2E" w:rsidRDefault="00F208E0" w:rsidP="00812C65">
      <w:pPr>
        <w:spacing w:before="120" w:line="240" w:lineRule="auto"/>
        <w:ind w:left="839" w:hanging="357"/>
        <w:jc w:val="both"/>
        <w:rPr>
          <w:rFonts w:ascii="Arial" w:eastAsia="Times New Roman" w:hAnsi="Arial" w:cs="Arial"/>
          <w:lang w:eastAsia="es-ES"/>
        </w:rPr>
      </w:pPr>
      <w:r w:rsidRPr="00491A2E">
        <w:rPr>
          <w:rFonts w:ascii="Arial" w:eastAsia="Times New Roman" w:hAnsi="Arial" w:cs="Arial"/>
          <w:color w:val="000000"/>
          <w:lang w:eastAsia="es-ES"/>
        </w:rPr>
        <w:t>-En caso de no poder asistir a los centros de prácticas, el alumno deberá entregar al equipo docente de cátedra por escrito justificación de su inasistencia con</w:t>
      </w:r>
      <w:r w:rsidRPr="00491A2E">
        <w:rPr>
          <w:rFonts w:ascii="Arial" w:eastAsia="Times New Roman" w:hAnsi="Arial" w:cs="Arial"/>
          <w:color w:val="FF0000"/>
          <w:lang w:eastAsia="es-ES"/>
        </w:rPr>
        <w:t xml:space="preserve"> </w:t>
      </w:r>
      <w:r w:rsidRPr="00491A2E">
        <w:rPr>
          <w:rFonts w:ascii="Arial" w:eastAsia="Times New Roman" w:hAnsi="Arial" w:cs="Arial"/>
          <w:color w:val="000000"/>
          <w:lang w:eastAsia="es-ES"/>
        </w:rPr>
        <w:t>24hs. de anticipación o certificado médico.</w:t>
      </w:r>
    </w:p>
    <w:p w:rsidR="00F208E0" w:rsidRPr="00491A2E" w:rsidRDefault="00F208E0" w:rsidP="00812C65">
      <w:pPr>
        <w:spacing w:before="120" w:line="240" w:lineRule="auto"/>
        <w:ind w:left="839" w:hanging="357"/>
        <w:jc w:val="both"/>
        <w:rPr>
          <w:rFonts w:ascii="Arial" w:eastAsia="Times New Roman" w:hAnsi="Arial" w:cs="Arial"/>
          <w:lang w:eastAsia="es-ES"/>
        </w:rPr>
      </w:pPr>
      <w:r w:rsidRPr="00491A2E">
        <w:rPr>
          <w:rFonts w:ascii="Arial" w:eastAsia="Times New Roman" w:hAnsi="Arial" w:cs="Arial"/>
          <w:color w:val="000000"/>
          <w:lang w:eastAsia="es-ES"/>
        </w:rPr>
        <w:t>-</w:t>
      </w:r>
      <w:r w:rsidRPr="00491A2E">
        <w:rPr>
          <w:rFonts w:ascii="Arial" w:eastAsia="Times New Roman" w:hAnsi="Arial" w:cs="Arial"/>
          <w:iCs/>
          <w:color w:val="000000"/>
          <w:u w:val="single"/>
          <w:lang w:eastAsia="es-ES"/>
        </w:rPr>
        <w:t>Observación:</w:t>
      </w:r>
      <w:r w:rsidRPr="00491A2E">
        <w:rPr>
          <w:rFonts w:ascii="Arial" w:eastAsia="Times New Roman" w:hAnsi="Arial" w:cs="Arial"/>
          <w:color w:val="000000"/>
          <w:lang w:eastAsia="es-ES"/>
        </w:rPr>
        <w:t xml:space="preserve"> La inasistencia injustificada a un Centro de Práctica significará la pérdida de la condición de regularidad de la asignatura.</w:t>
      </w:r>
    </w:p>
    <w:p w:rsidR="00F208E0" w:rsidRPr="00491A2E" w:rsidRDefault="00F208E0" w:rsidP="00812C65">
      <w:pPr>
        <w:spacing w:line="240" w:lineRule="auto"/>
        <w:ind w:left="600"/>
        <w:jc w:val="both"/>
        <w:rPr>
          <w:rFonts w:ascii="Arial" w:eastAsia="Times New Roman" w:hAnsi="Arial" w:cs="Arial"/>
          <w:lang w:eastAsia="es-ES"/>
        </w:rPr>
      </w:pPr>
      <w:r w:rsidRPr="00491A2E">
        <w:rPr>
          <w:rFonts w:ascii="Arial" w:eastAsia="Times New Roman" w:hAnsi="Arial" w:cs="Arial"/>
          <w:iCs/>
          <w:color w:val="000000"/>
          <w:lang w:eastAsia="es-ES"/>
        </w:rPr>
        <w:t xml:space="preserve">Condiciones para </w:t>
      </w:r>
      <w:r w:rsidRPr="0081663E">
        <w:rPr>
          <w:rFonts w:ascii="Arial" w:eastAsia="Times New Roman" w:hAnsi="Arial" w:cs="Arial"/>
          <w:b/>
          <w:iCs/>
          <w:color w:val="000000"/>
          <w:u w:val="single"/>
          <w:lang w:eastAsia="es-ES"/>
        </w:rPr>
        <w:t>Promoción</w:t>
      </w:r>
      <w:r w:rsidRPr="00491A2E">
        <w:rPr>
          <w:rFonts w:ascii="Arial" w:eastAsia="Times New Roman" w:hAnsi="Arial" w:cs="Arial"/>
          <w:iCs/>
          <w:color w:val="000000"/>
          <w:u w:val="single"/>
          <w:lang w:eastAsia="es-ES"/>
        </w:rPr>
        <w:t xml:space="preserve"> </w:t>
      </w:r>
      <w:r w:rsidRPr="00491A2E">
        <w:rPr>
          <w:rFonts w:ascii="Arial" w:eastAsia="Times New Roman" w:hAnsi="Arial" w:cs="Arial"/>
          <w:iCs/>
          <w:color w:val="000000"/>
          <w:lang w:eastAsia="es-ES"/>
        </w:rPr>
        <w:t>de la materia:</w:t>
      </w:r>
    </w:p>
    <w:p w:rsidR="00F208E0" w:rsidRPr="00491A2E" w:rsidRDefault="00F208E0" w:rsidP="00812C65">
      <w:pPr>
        <w:spacing w:before="120" w:line="240" w:lineRule="auto"/>
        <w:ind w:left="839" w:hanging="357"/>
        <w:jc w:val="both"/>
        <w:rPr>
          <w:rFonts w:ascii="Arial" w:eastAsia="Times New Roman" w:hAnsi="Arial" w:cs="Arial"/>
          <w:lang w:eastAsia="es-ES"/>
        </w:rPr>
      </w:pPr>
      <w:r w:rsidRPr="00491A2E">
        <w:rPr>
          <w:rFonts w:ascii="Arial" w:eastAsia="Times New Roman" w:hAnsi="Arial" w:cs="Arial"/>
          <w:color w:val="000000"/>
          <w:lang w:eastAsia="es-ES"/>
        </w:rPr>
        <w:t>-Aprobación de la totalidad de evaluaciones parciales con una calificación  promedio de 7 puntos o más, y ninguna nota inferior a 6, en una escala de 1 a 10.</w:t>
      </w:r>
    </w:p>
    <w:p w:rsidR="00AE66CF" w:rsidRDefault="00AE66CF" w:rsidP="00812C65">
      <w:pPr>
        <w:spacing w:before="120" w:line="240" w:lineRule="auto"/>
        <w:ind w:left="839" w:hanging="357"/>
        <w:jc w:val="both"/>
        <w:rPr>
          <w:rFonts w:ascii="Arial" w:eastAsia="Times New Roman" w:hAnsi="Arial" w:cs="Arial"/>
          <w:color w:val="000000"/>
          <w:lang w:eastAsia="es-ES"/>
        </w:rPr>
      </w:pPr>
    </w:p>
    <w:p w:rsidR="00AE66CF" w:rsidRDefault="00AE66CF" w:rsidP="00812C65">
      <w:pPr>
        <w:spacing w:before="120" w:line="240" w:lineRule="auto"/>
        <w:ind w:left="839" w:hanging="357"/>
        <w:jc w:val="both"/>
        <w:rPr>
          <w:rFonts w:ascii="Arial" w:eastAsia="Times New Roman" w:hAnsi="Arial" w:cs="Arial"/>
          <w:color w:val="000000"/>
          <w:lang w:eastAsia="es-ES"/>
        </w:rPr>
      </w:pPr>
    </w:p>
    <w:p w:rsidR="00F208E0" w:rsidRPr="00491A2E" w:rsidRDefault="00F208E0" w:rsidP="00812C65">
      <w:pPr>
        <w:spacing w:before="120" w:line="240" w:lineRule="auto"/>
        <w:ind w:left="839" w:hanging="357"/>
        <w:jc w:val="both"/>
        <w:rPr>
          <w:rFonts w:ascii="Arial" w:eastAsia="Times New Roman" w:hAnsi="Arial" w:cs="Arial"/>
          <w:lang w:eastAsia="es-ES"/>
        </w:rPr>
      </w:pPr>
      <w:r w:rsidRPr="00491A2E">
        <w:rPr>
          <w:rFonts w:ascii="Arial" w:eastAsia="Times New Roman" w:hAnsi="Arial" w:cs="Arial"/>
          <w:color w:val="000000"/>
          <w:lang w:eastAsia="es-ES"/>
        </w:rPr>
        <w:t>-Aprobación de la totalidad de los Trabajos Prácticos y Trabajos de Campo, con una calificación mínima de 7 puntos, en una escala de 1 a 10.</w:t>
      </w:r>
    </w:p>
    <w:p w:rsidR="00F208E0" w:rsidRPr="00491A2E" w:rsidRDefault="00F208E0" w:rsidP="00812C65">
      <w:pPr>
        <w:spacing w:before="120" w:line="240" w:lineRule="auto"/>
        <w:ind w:left="839" w:hanging="357"/>
        <w:jc w:val="both"/>
        <w:rPr>
          <w:rFonts w:ascii="Arial" w:eastAsia="Times New Roman" w:hAnsi="Arial" w:cs="Arial"/>
          <w:lang w:eastAsia="es-ES"/>
        </w:rPr>
      </w:pPr>
      <w:r w:rsidRPr="00491A2E">
        <w:rPr>
          <w:rFonts w:ascii="Arial" w:eastAsia="Times New Roman" w:hAnsi="Arial" w:cs="Arial"/>
          <w:color w:val="000000"/>
          <w:lang w:eastAsia="es-ES"/>
        </w:rPr>
        <w:t>-Asistencia obligatoria de 100% a trabajo de campo. En caso de no poder asistir a los centros de prácticas, el alumno deberá entregar al equipo docente de cátedra por escrito  justificación de su inasistencia con 24hs. de anticipación o certificado médico.</w:t>
      </w:r>
    </w:p>
    <w:p w:rsidR="00F208E0" w:rsidRPr="00491A2E" w:rsidRDefault="00F208E0" w:rsidP="00812C65">
      <w:pPr>
        <w:spacing w:before="120" w:line="240" w:lineRule="auto"/>
        <w:ind w:left="839" w:hanging="357"/>
        <w:jc w:val="both"/>
        <w:rPr>
          <w:rFonts w:ascii="Arial" w:eastAsia="Times New Roman" w:hAnsi="Arial" w:cs="Arial"/>
          <w:lang w:eastAsia="es-ES"/>
        </w:rPr>
      </w:pPr>
      <w:r w:rsidRPr="00491A2E">
        <w:rPr>
          <w:rFonts w:ascii="Arial" w:eastAsia="Times New Roman" w:hAnsi="Arial" w:cs="Arial"/>
          <w:color w:val="000000"/>
          <w:lang w:eastAsia="es-ES"/>
        </w:rPr>
        <w:t>-Aprobación de Coloquio final, con una calificación mínima de 7 puntos, en una escala de 1 a 10.</w:t>
      </w:r>
    </w:p>
    <w:p w:rsidR="00F208E0" w:rsidRPr="00491A2E" w:rsidRDefault="00F208E0" w:rsidP="00812C65">
      <w:pPr>
        <w:spacing w:before="120" w:line="240" w:lineRule="auto"/>
        <w:ind w:left="839" w:hanging="357"/>
        <w:jc w:val="both"/>
        <w:rPr>
          <w:rFonts w:ascii="Arial" w:eastAsia="Times New Roman" w:hAnsi="Arial" w:cs="Arial"/>
          <w:color w:val="000000"/>
          <w:lang w:eastAsia="es-ES"/>
        </w:rPr>
      </w:pPr>
      <w:r w:rsidRPr="00491A2E">
        <w:rPr>
          <w:rFonts w:ascii="Arial" w:eastAsia="Times New Roman" w:hAnsi="Arial" w:cs="Arial"/>
          <w:iCs/>
          <w:color w:val="000000"/>
          <w:u w:val="single"/>
          <w:lang w:eastAsia="es-ES"/>
        </w:rPr>
        <w:t>Observación:</w:t>
      </w:r>
      <w:r w:rsidRPr="00491A2E">
        <w:rPr>
          <w:rFonts w:ascii="Arial" w:eastAsia="Times New Roman" w:hAnsi="Arial" w:cs="Arial"/>
          <w:color w:val="000000"/>
          <w:lang w:eastAsia="es-ES"/>
        </w:rPr>
        <w:t xml:space="preserve"> La inasistencia injustificada a un Centro de Práctica significará la pérdida de la condición de promoción y regularidad de la asignatura.</w:t>
      </w:r>
    </w:p>
    <w:p w:rsidR="005D63AD" w:rsidRDefault="00896E69" w:rsidP="00812C65">
      <w:pPr>
        <w:spacing w:line="240" w:lineRule="auto"/>
        <w:ind w:left="840" w:hanging="360"/>
        <w:jc w:val="both"/>
        <w:rPr>
          <w:rFonts w:ascii="Arial" w:eastAsia="Times New Roman" w:hAnsi="Arial" w:cs="Arial"/>
          <w:lang w:eastAsia="es-ES"/>
        </w:rPr>
      </w:pPr>
      <w:r w:rsidRPr="00896E69">
        <w:rPr>
          <w:rFonts w:ascii="Arial" w:eastAsia="Times New Roman" w:hAnsi="Arial" w:cs="Arial"/>
          <w:b/>
          <w:lang w:eastAsia="es-ES"/>
        </w:rPr>
        <w:t>Alumnos Vocacionales</w:t>
      </w:r>
      <w:r w:rsidR="00706978">
        <w:rPr>
          <w:rFonts w:ascii="Arial" w:eastAsia="Times New Roman" w:hAnsi="Arial" w:cs="Arial"/>
          <w:b/>
          <w:lang w:eastAsia="es-ES"/>
        </w:rPr>
        <w:t xml:space="preserve"> y/o Libres</w:t>
      </w:r>
      <w:r>
        <w:rPr>
          <w:rFonts w:ascii="Arial" w:eastAsia="Times New Roman" w:hAnsi="Arial" w:cs="Arial"/>
          <w:lang w:eastAsia="es-ES"/>
        </w:rPr>
        <w:t xml:space="preserve"> en la materia:</w:t>
      </w:r>
      <w:r w:rsidR="00706978">
        <w:rPr>
          <w:rFonts w:ascii="Arial" w:eastAsia="Times New Roman" w:hAnsi="Arial" w:cs="Arial"/>
          <w:lang w:eastAsia="es-ES"/>
        </w:rPr>
        <w:t xml:space="preserve"> Por los conocimientos teóricos-prácticos previos que se requieren  para el cursado de la materia NO se aceptan alumnos vocacionales o libres.</w:t>
      </w:r>
    </w:p>
    <w:p w:rsidR="00706978" w:rsidRDefault="00706978" w:rsidP="00812C65">
      <w:pPr>
        <w:spacing w:line="240" w:lineRule="auto"/>
        <w:ind w:left="840" w:hanging="360"/>
        <w:jc w:val="both"/>
        <w:rPr>
          <w:rFonts w:ascii="Arial" w:eastAsia="Times New Roman" w:hAnsi="Arial" w:cs="Arial"/>
          <w:lang w:eastAsia="es-ES"/>
        </w:rPr>
      </w:pPr>
    </w:p>
    <w:p w:rsidR="009705DC" w:rsidRPr="00896E69" w:rsidRDefault="009705DC" w:rsidP="00896E69">
      <w:pPr>
        <w:spacing w:line="240" w:lineRule="auto"/>
        <w:jc w:val="both"/>
        <w:rPr>
          <w:rFonts w:ascii="Arial" w:eastAsia="Times New Roman" w:hAnsi="Arial" w:cs="Arial"/>
          <w:iCs/>
          <w:color w:val="000000"/>
          <w:lang w:eastAsia="es-ES"/>
        </w:rPr>
      </w:pPr>
    </w:p>
    <w:p w:rsidR="009705DC" w:rsidRDefault="009705DC" w:rsidP="00812C65">
      <w:pPr>
        <w:spacing w:line="240" w:lineRule="auto"/>
        <w:jc w:val="both"/>
        <w:rPr>
          <w:rFonts w:ascii="Arial" w:eastAsia="Times New Roman" w:hAnsi="Arial" w:cs="Arial"/>
          <w:iCs/>
          <w:color w:val="000000"/>
          <w:lang w:eastAsia="es-ES"/>
        </w:rPr>
      </w:pPr>
    </w:p>
    <w:p w:rsidR="00F208E0" w:rsidRPr="00491A2E" w:rsidRDefault="004E2094" w:rsidP="00812C65">
      <w:pPr>
        <w:spacing w:line="240" w:lineRule="auto"/>
        <w:rPr>
          <w:rFonts w:ascii="Arial" w:eastAsia="Times New Roman" w:hAnsi="Arial" w:cs="Arial"/>
          <w:iCs/>
          <w:color w:val="000000"/>
          <w:lang w:eastAsia="es-ES"/>
        </w:rPr>
      </w:pPr>
      <w:r>
        <w:rPr>
          <w:rFonts w:ascii="Arial" w:eastAsia="Times New Roman" w:hAnsi="Arial" w:cs="Arial"/>
          <w:iCs/>
          <w:color w:val="000000"/>
          <w:lang w:eastAsia="es-ES"/>
        </w:rPr>
        <w:t xml:space="preserve">                 </w:t>
      </w:r>
      <w:r w:rsidR="00F208E0" w:rsidRPr="00491A2E">
        <w:rPr>
          <w:rFonts w:ascii="Arial" w:eastAsia="Times New Roman" w:hAnsi="Arial" w:cs="Arial"/>
          <w:iCs/>
          <w:color w:val="000000"/>
          <w:lang w:eastAsia="es-ES"/>
        </w:rPr>
        <w:t xml:space="preserve">Dra.  Amanda </w:t>
      </w:r>
      <w:proofErr w:type="spellStart"/>
      <w:r w:rsidR="00F208E0" w:rsidRPr="00491A2E">
        <w:rPr>
          <w:rFonts w:ascii="Arial" w:eastAsia="Times New Roman" w:hAnsi="Arial" w:cs="Arial"/>
          <w:iCs/>
          <w:color w:val="000000"/>
          <w:lang w:eastAsia="es-ES"/>
        </w:rPr>
        <w:t>Grandis</w:t>
      </w:r>
      <w:proofErr w:type="spellEnd"/>
      <w:r w:rsidR="009705DC">
        <w:rPr>
          <w:rFonts w:ascii="Arial" w:eastAsia="Times New Roman" w:hAnsi="Arial" w:cs="Arial"/>
          <w:iCs/>
          <w:color w:val="000000"/>
          <w:lang w:eastAsia="es-ES"/>
        </w:rPr>
        <w:t xml:space="preserve">        </w:t>
      </w:r>
      <w:r w:rsidR="00D16166">
        <w:rPr>
          <w:rFonts w:ascii="Arial" w:eastAsia="Times New Roman" w:hAnsi="Arial" w:cs="Arial"/>
          <w:iCs/>
          <w:color w:val="000000"/>
          <w:lang w:eastAsia="es-ES"/>
        </w:rPr>
        <w:t xml:space="preserve">                               </w:t>
      </w:r>
      <w:proofErr w:type="spellStart"/>
      <w:r w:rsidR="00D16166">
        <w:rPr>
          <w:rFonts w:ascii="Arial" w:eastAsia="Times New Roman" w:hAnsi="Arial" w:cs="Arial"/>
          <w:iCs/>
          <w:color w:val="000000"/>
          <w:lang w:eastAsia="es-ES"/>
        </w:rPr>
        <w:t>Mgter</w:t>
      </w:r>
      <w:proofErr w:type="spellEnd"/>
      <w:r w:rsidR="00F208E0" w:rsidRPr="00491A2E">
        <w:rPr>
          <w:rFonts w:ascii="Arial" w:eastAsia="Times New Roman" w:hAnsi="Arial" w:cs="Arial"/>
          <w:iCs/>
          <w:color w:val="000000"/>
          <w:lang w:eastAsia="es-ES"/>
        </w:rPr>
        <w:t>. Analía Uva</w:t>
      </w:r>
    </w:p>
    <w:p w:rsidR="005D63AD" w:rsidRPr="00491A2E" w:rsidRDefault="005D63AD" w:rsidP="00812C65">
      <w:pPr>
        <w:spacing w:line="240" w:lineRule="auto"/>
        <w:jc w:val="center"/>
        <w:rPr>
          <w:rFonts w:ascii="Arial" w:eastAsia="Times New Roman" w:hAnsi="Arial" w:cs="Arial"/>
          <w:lang w:eastAsia="es-ES"/>
        </w:rPr>
      </w:pPr>
    </w:p>
    <w:p w:rsidR="009705DC" w:rsidRDefault="009705DC" w:rsidP="00812C65">
      <w:pPr>
        <w:spacing w:line="240" w:lineRule="auto"/>
        <w:jc w:val="center"/>
        <w:rPr>
          <w:rFonts w:ascii="Arial" w:eastAsia="Times New Roman" w:hAnsi="Arial" w:cs="Arial"/>
          <w:iCs/>
          <w:color w:val="000000"/>
          <w:lang w:eastAsia="es-ES"/>
        </w:rPr>
      </w:pPr>
    </w:p>
    <w:p w:rsidR="009705DC" w:rsidRDefault="009705DC" w:rsidP="00812C65">
      <w:pPr>
        <w:spacing w:line="240" w:lineRule="auto"/>
        <w:jc w:val="center"/>
        <w:rPr>
          <w:rFonts w:ascii="Arial" w:eastAsia="Times New Roman" w:hAnsi="Arial" w:cs="Arial"/>
          <w:iCs/>
          <w:color w:val="000000"/>
          <w:lang w:eastAsia="es-ES"/>
        </w:rPr>
      </w:pPr>
    </w:p>
    <w:p w:rsidR="00F208E0" w:rsidRPr="00491A2E" w:rsidRDefault="00F208E0" w:rsidP="00812C65">
      <w:pPr>
        <w:spacing w:line="240" w:lineRule="auto"/>
        <w:jc w:val="center"/>
        <w:rPr>
          <w:rFonts w:ascii="Arial" w:eastAsia="Times New Roman" w:hAnsi="Arial" w:cs="Arial"/>
          <w:iCs/>
          <w:color w:val="000000"/>
          <w:lang w:eastAsia="es-ES"/>
        </w:rPr>
      </w:pPr>
      <w:proofErr w:type="spellStart"/>
      <w:r w:rsidRPr="00491A2E">
        <w:rPr>
          <w:rFonts w:ascii="Arial" w:eastAsia="Times New Roman" w:hAnsi="Arial" w:cs="Arial"/>
          <w:iCs/>
          <w:color w:val="000000"/>
          <w:lang w:eastAsia="es-ES"/>
        </w:rPr>
        <w:t>Mgter</w:t>
      </w:r>
      <w:proofErr w:type="spellEnd"/>
      <w:r w:rsidRPr="00491A2E">
        <w:rPr>
          <w:rFonts w:ascii="Arial" w:eastAsia="Times New Roman" w:hAnsi="Arial" w:cs="Arial"/>
          <w:iCs/>
          <w:color w:val="000000"/>
          <w:lang w:eastAsia="es-ES"/>
        </w:rPr>
        <w:t>. Verónica Delgado</w:t>
      </w:r>
      <w:r w:rsidR="009705DC">
        <w:rPr>
          <w:rFonts w:ascii="Arial" w:eastAsia="Times New Roman" w:hAnsi="Arial" w:cs="Arial"/>
          <w:iCs/>
          <w:color w:val="000000"/>
          <w:lang w:eastAsia="es-ES"/>
        </w:rPr>
        <w:t xml:space="preserve">                                      </w:t>
      </w:r>
      <w:proofErr w:type="spellStart"/>
      <w:r w:rsidRPr="00491A2E">
        <w:rPr>
          <w:rFonts w:ascii="Arial" w:eastAsia="Times New Roman" w:hAnsi="Arial" w:cs="Arial"/>
          <w:iCs/>
          <w:color w:val="000000"/>
          <w:lang w:eastAsia="es-ES"/>
        </w:rPr>
        <w:t>Mgter</w:t>
      </w:r>
      <w:proofErr w:type="spellEnd"/>
      <w:r w:rsidRPr="00491A2E">
        <w:rPr>
          <w:rFonts w:ascii="Arial" w:eastAsia="Times New Roman" w:hAnsi="Arial" w:cs="Arial"/>
          <w:iCs/>
          <w:color w:val="000000"/>
          <w:lang w:eastAsia="es-ES"/>
        </w:rPr>
        <w:t>. Liliana Tarditi</w:t>
      </w:r>
    </w:p>
    <w:p w:rsidR="009705DC" w:rsidRDefault="009705DC" w:rsidP="00812C65">
      <w:pPr>
        <w:spacing w:line="240" w:lineRule="auto"/>
        <w:jc w:val="center"/>
        <w:rPr>
          <w:rFonts w:ascii="Arial" w:eastAsia="Times New Roman" w:hAnsi="Arial" w:cs="Arial"/>
          <w:color w:val="000000"/>
          <w:lang w:eastAsia="es-ES"/>
        </w:rPr>
      </w:pPr>
    </w:p>
    <w:p w:rsidR="009705DC" w:rsidRDefault="009705DC" w:rsidP="00812C65">
      <w:pPr>
        <w:spacing w:line="240" w:lineRule="auto"/>
        <w:jc w:val="center"/>
        <w:rPr>
          <w:rFonts w:ascii="Arial" w:eastAsia="Times New Roman" w:hAnsi="Arial" w:cs="Arial"/>
          <w:color w:val="000000"/>
          <w:lang w:eastAsia="es-ES"/>
        </w:rPr>
      </w:pPr>
    </w:p>
    <w:p w:rsidR="009705DC" w:rsidRDefault="009705DC" w:rsidP="00812C65">
      <w:pPr>
        <w:spacing w:line="240" w:lineRule="auto"/>
        <w:jc w:val="center"/>
        <w:rPr>
          <w:rFonts w:ascii="Arial" w:eastAsia="Times New Roman" w:hAnsi="Arial" w:cs="Arial"/>
          <w:color w:val="000000"/>
          <w:lang w:eastAsia="es-ES"/>
        </w:rPr>
      </w:pPr>
    </w:p>
    <w:p w:rsidR="009D35F2" w:rsidRPr="00491A2E" w:rsidRDefault="009D35F2" w:rsidP="000E076C">
      <w:pPr>
        <w:rPr>
          <w:rFonts w:ascii="Arial" w:hAnsi="Arial" w:cs="Arial"/>
        </w:rPr>
      </w:pPr>
      <w:bookmarkStart w:id="0" w:name="_GoBack"/>
      <w:bookmarkEnd w:id="0"/>
    </w:p>
    <w:sectPr w:rsidR="009D35F2" w:rsidRPr="00491A2E" w:rsidSect="005D63AD">
      <w:headerReference w:type="even" r:id="rId13"/>
      <w:headerReference w:type="default" r:id="rId14"/>
      <w:footerReference w:type="even" r:id="rId15"/>
      <w:footerReference w:type="default" r:id="rId16"/>
      <w:headerReference w:type="first" r:id="rId17"/>
      <w:footerReference w:type="first" r:id="rId18"/>
      <w:pgSz w:w="11906" w:h="16838"/>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78EF" w:rsidRDefault="00C878EF" w:rsidP="00B12A92">
      <w:pPr>
        <w:spacing w:after="0" w:line="240" w:lineRule="auto"/>
      </w:pPr>
      <w:r>
        <w:separator/>
      </w:r>
    </w:p>
  </w:endnote>
  <w:endnote w:type="continuationSeparator" w:id="0">
    <w:p w:rsidR="00C878EF" w:rsidRDefault="00C878EF" w:rsidP="00B12A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FC1" w:rsidRDefault="004A5FC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FC1" w:rsidRDefault="004A5FC1">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FC1" w:rsidRDefault="004A5FC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78EF" w:rsidRDefault="00C878EF" w:rsidP="00B12A92">
      <w:pPr>
        <w:spacing w:after="0" w:line="240" w:lineRule="auto"/>
      </w:pPr>
      <w:r>
        <w:separator/>
      </w:r>
    </w:p>
  </w:footnote>
  <w:footnote w:type="continuationSeparator" w:id="0">
    <w:p w:rsidR="00C878EF" w:rsidRDefault="00C878EF" w:rsidP="00B12A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FC1" w:rsidRDefault="004A5FC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42A" w:rsidRDefault="00C1042A" w:rsidP="00C1042A">
    <w:pPr>
      <w:pStyle w:val="Encabezado"/>
      <w:rPr>
        <w:i/>
        <w:iCs/>
        <w:lang w:val="es-ES"/>
      </w:rPr>
    </w:pPr>
    <w:r w:rsidRPr="00C1042A">
      <w:rPr>
        <w:i/>
        <w:iCs/>
        <w:noProof/>
      </w:rPr>
      <w:drawing>
        <wp:anchor distT="0" distB="0" distL="114300" distR="114300" simplePos="0" relativeHeight="251660288" behindDoc="0" locked="0" layoutInCell="1" allowOverlap="1">
          <wp:simplePos x="0" y="0"/>
          <wp:positionH relativeFrom="column">
            <wp:posOffset>4863465</wp:posOffset>
          </wp:positionH>
          <wp:positionV relativeFrom="paragraph">
            <wp:posOffset>-259715</wp:posOffset>
          </wp:positionV>
          <wp:extent cx="476250" cy="739140"/>
          <wp:effectExtent l="0" t="0" r="0" b="3810"/>
          <wp:wrapNone/>
          <wp:docPr id="2" name="Imagen 2" descr="logoUNRC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logoUNRC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250" cy="7391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042A">
      <w:rPr>
        <w:noProof/>
      </w:rPr>
      <w:drawing>
        <wp:anchor distT="0" distB="0" distL="114300" distR="114300" simplePos="0" relativeHeight="251659264" behindDoc="0" locked="0" layoutInCell="1" allowOverlap="1">
          <wp:simplePos x="0" y="0"/>
          <wp:positionH relativeFrom="column">
            <wp:posOffset>53340</wp:posOffset>
          </wp:positionH>
          <wp:positionV relativeFrom="paragraph">
            <wp:posOffset>-125095</wp:posOffset>
          </wp:positionV>
          <wp:extent cx="866775" cy="657225"/>
          <wp:effectExtent l="0" t="0" r="0" b="0"/>
          <wp:wrapSquare wrapText="bothSides"/>
          <wp:docPr id="1" name="Imagen 1" descr="C:\Users\Usuario\Downloads\LOGO TRANSPAREN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C:\Users\Usuario\Downloads\LOGO TRANSPARENTE.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66775" cy="657225"/>
                  </a:xfrm>
                  <a:prstGeom prst="rect">
                    <a:avLst/>
                  </a:prstGeom>
                  <a:noFill/>
                  <a:ln>
                    <a:noFill/>
                  </a:ln>
                </pic:spPr>
              </pic:pic>
            </a:graphicData>
          </a:graphic>
          <wp14:sizeRelH relativeFrom="page">
            <wp14:pctWidth>0</wp14:pctWidth>
          </wp14:sizeRelH>
          <wp14:sizeRelV relativeFrom="page">
            <wp14:pctHeight>0</wp14:pctHeight>
          </wp14:sizeRelV>
        </wp:anchor>
      </w:drawing>
    </w:r>
    <w:r w:rsidR="004A5FC1">
      <w:rPr>
        <w:i/>
        <w:iCs/>
        <w:lang w:val="es-ES"/>
      </w:rPr>
      <w:t xml:space="preserve">                        </w:t>
    </w:r>
    <w:r w:rsidRPr="00C1042A">
      <w:rPr>
        <w:i/>
        <w:iCs/>
        <w:lang w:val="es-ES"/>
      </w:rPr>
      <w:t>Universidad Nacional de Río Cuarto</w:t>
    </w:r>
  </w:p>
  <w:p w:rsidR="00C1042A" w:rsidRPr="00C1042A" w:rsidRDefault="00C1042A" w:rsidP="00C1042A">
    <w:pPr>
      <w:pStyle w:val="Encabezado"/>
      <w:rPr>
        <w:i/>
        <w:iCs/>
        <w:lang w:val="es-ES"/>
      </w:rPr>
    </w:pPr>
    <w:r>
      <w:rPr>
        <w:i/>
        <w:iCs/>
        <w:lang w:val="es-ES"/>
      </w:rPr>
      <w:tab/>
      <w:t>Facultad de Ciencias Humanas</w:t>
    </w:r>
  </w:p>
  <w:p w:rsidR="00C1042A" w:rsidRDefault="00C1042A">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FC1" w:rsidRDefault="004A5FC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840922"/>
    <w:multiLevelType w:val="hybridMultilevel"/>
    <w:tmpl w:val="D44CF04C"/>
    <w:lvl w:ilvl="0" w:tplc="A6B269A8">
      <w:start w:val="1"/>
      <w:numFmt w:val="lowerLetter"/>
      <w:lvlText w:val="%1-"/>
      <w:lvlJc w:val="left"/>
      <w:pPr>
        <w:ind w:left="720" w:hanging="360"/>
      </w:pPr>
      <w:rPr>
        <w:rFonts w:hint="default"/>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B9D0532"/>
    <w:multiLevelType w:val="hybridMultilevel"/>
    <w:tmpl w:val="DE922D34"/>
    <w:lvl w:ilvl="0" w:tplc="2C0A0017">
      <w:start w:val="1"/>
      <w:numFmt w:val="lowerLetter"/>
      <w:lvlText w:val="%1)"/>
      <w:lvlJc w:val="left"/>
      <w:pPr>
        <w:ind w:left="1287" w:hanging="360"/>
      </w:pPr>
    </w:lvl>
    <w:lvl w:ilvl="1" w:tplc="2C0A0019" w:tentative="1">
      <w:start w:val="1"/>
      <w:numFmt w:val="lowerLetter"/>
      <w:lvlText w:val="%2."/>
      <w:lvlJc w:val="left"/>
      <w:pPr>
        <w:ind w:left="2007" w:hanging="360"/>
      </w:pPr>
    </w:lvl>
    <w:lvl w:ilvl="2" w:tplc="2C0A001B" w:tentative="1">
      <w:start w:val="1"/>
      <w:numFmt w:val="lowerRoman"/>
      <w:lvlText w:val="%3."/>
      <w:lvlJc w:val="right"/>
      <w:pPr>
        <w:ind w:left="2727" w:hanging="180"/>
      </w:pPr>
    </w:lvl>
    <w:lvl w:ilvl="3" w:tplc="2C0A000F" w:tentative="1">
      <w:start w:val="1"/>
      <w:numFmt w:val="decimal"/>
      <w:lvlText w:val="%4."/>
      <w:lvlJc w:val="left"/>
      <w:pPr>
        <w:ind w:left="3447" w:hanging="360"/>
      </w:pPr>
    </w:lvl>
    <w:lvl w:ilvl="4" w:tplc="2C0A0019" w:tentative="1">
      <w:start w:val="1"/>
      <w:numFmt w:val="lowerLetter"/>
      <w:lvlText w:val="%5."/>
      <w:lvlJc w:val="left"/>
      <w:pPr>
        <w:ind w:left="4167" w:hanging="360"/>
      </w:pPr>
    </w:lvl>
    <w:lvl w:ilvl="5" w:tplc="2C0A001B" w:tentative="1">
      <w:start w:val="1"/>
      <w:numFmt w:val="lowerRoman"/>
      <w:lvlText w:val="%6."/>
      <w:lvlJc w:val="right"/>
      <w:pPr>
        <w:ind w:left="4887" w:hanging="180"/>
      </w:pPr>
    </w:lvl>
    <w:lvl w:ilvl="6" w:tplc="2C0A000F" w:tentative="1">
      <w:start w:val="1"/>
      <w:numFmt w:val="decimal"/>
      <w:lvlText w:val="%7."/>
      <w:lvlJc w:val="left"/>
      <w:pPr>
        <w:ind w:left="5607" w:hanging="360"/>
      </w:pPr>
    </w:lvl>
    <w:lvl w:ilvl="7" w:tplc="2C0A0019" w:tentative="1">
      <w:start w:val="1"/>
      <w:numFmt w:val="lowerLetter"/>
      <w:lvlText w:val="%8."/>
      <w:lvlJc w:val="left"/>
      <w:pPr>
        <w:ind w:left="6327" w:hanging="360"/>
      </w:pPr>
    </w:lvl>
    <w:lvl w:ilvl="8" w:tplc="2C0A001B" w:tentative="1">
      <w:start w:val="1"/>
      <w:numFmt w:val="lowerRoman"/>
      <w:lvlText w:val="%9."/>
      <w:lvlJc w:val="right"/>
      <w:pPr>
        <w:ind w:left="7047" w:hanging="180"/>
      </w:pPr>
    </w:lvl>
  </w:abstractNum>
  <w:abstractNum w:abstractNumId="2">
    <w:nsid w:val="24A20E72"/>
    <w:multiLevelType w:val="hybridMultilevel"/>
    <w:tmpl w:val="9C40E01C"/>
    <w:lvl w:ilvl="0" w:tplc="2C0A0017">
      <w:start w:val="1"/>
      <w:numFmt w:val="lowerLetter"/>
      <w:lvlText w:val="%1)"/>
      <w:lvlJc w:val="left"/>
      <w:pPr>
        <w:ind w:left="1298" w:hanging="360"/>
      </w:pPr>
    </w:lvl>
    <w:lvl w:ilvl="1" w:tplc="2C0A0019" w:tentative="1">
      <w:start w:val="1"/>
      <w:numFmt w:val="lowerLetter"/>
      <w:lvlText w:val="%2."/>
      <w:lvlJc w:val="left"/>
      <w:pPr>
        <w:ind w:left="2018" w:hanging="360"/>
      </w:pPr>
    </w:lvl>
    <w:lvl w:ilvl="2" w:tplc="2C0A001B" w:tentative="1">
      <w:start w:val="1"/>
      <w:numFmt w:val="lowerRoman"/>
      <w:lvlText w:val="%3."/>
      <w:lvlJc w:val="right"/>
      <w:pPr>
        <w:ind w:left="2738" w:hanging="180"/>
      </w:pPr>
    </w:lvl>
    <w:lvl w:ilvl="3" w:tplc="2C0A000F" w:tentative="1">
      <w:start w:val="1"/>
      <w:numFmt w:val="decimal"/>
      <w:lvlText w:val="%4."/>
      <w:lvlJc w:val="left"/>
      <w:pPr>
        <w:ind w:left="3458" w:hanging="360"/>
      </w:pPr>
    </w:lvl>
    <w:lvl w:ilvl="4" w:tplc="2C0A0019" w:tentative="1">
      <w:start w:val="1"/>
      <w:numFmt w:val="lowerLetter"/>
      <w:lvlText w:val="%5."/>
      <w:lvlJc w:val="left"/>
      <w:pPr>
        <w:ind w:left="4178" w:hanging="360"/>
      </w:pPr>
    </w:lvl>
    <w:lvl w:ilvl="5" w:tplc="2C0A001B" w:tentative="1">
      <w:start w:val="1"/>
      <w:numFmt w:val="lowerRoman"/>
      <w:lvlText w:val="%6."/>
      <w:lvlJc w:val="right"/>
      <w:pPr>
        <w:ind w:left="4898" w:hanging="180"/>
      </w:pPr>
    </w:lvl>
    <w:lvl w:ilvl="6" w:tplc="2C0A000F" w:tentative="1">
      <w:start w:val="1"/>
      <w:numFmt w:val="decimal"/>
      <w:lvlText w:val="%7."/>
      <w:lvlJc w:val="left"/>
      <w:pPr>
        <w:ind w:left="5618" w:hanging="360"/>
      </w:pPr>
    </w:lvl>
    <w:lvl w:ilvl="7" w:tplc="2C0A0019" w:tentative="1">
      <w:start w:val="1"/>
      <w:numFmt w:val="lowerLetter"/>
      <w:lvlText w:val="%8."/>
      <w:lvlJc w:val="left"/>
      <w:pPr>
        <w:ind w:left="6338" w:hanging="360"/>
      </w:pPr>
    </w:lvl>
    <w:lvl w:ilvl="8" w:tplc="2C0A001B" w:tentative="1">
      <w:start w:val="1"/>
      <w:numFmt w:val="lowerRoman"/>
      <w:lvlText w:val="%9."/>
      <w:lvlJc w:val="right"/>
      <w:pPr>
        <w:ind w:left="7058" w:hanging="180"/>
      </w:pPr>
    </w:lvl>
  </w:abstractNum>
  <w:abstractNum w:abstractNumId="3">
    <w:nsid w:val="63364C3B"/>
    <w:multiLevelType w:val="hybridMultilevel"/>
    <w:tmpl w:val="778006C2"/>
    <w:lvl w:ilvl="0" w:tplc="2C0A0017">
      <w:start w:val="1"/>
      <w:numFmt w:val="lowerLetter"/>
      <w:lvlText w:val="%1)"/>
      <w:lvlJc w:val="left"/>
      <w:pPr>
        <w:ind w:left="1287" w:hanging="360"/>
      </w:pPr>
    </w:lvl>
    <w:lvl w:ilvl="1" w:tplc="2C0A0019" w:tentative="1">
      <w:start w:val="1"/>
      <w:numFmt w:val="lowerLetter"/>
      <w:lvlText w:val="%2."/>
      <w:lvlJc w:val="left"/>
      <w:pPr>
        <w:ind w:left="2007" w:hanging="360"/>
      </w:pPr>
    </w:lvl>
    <w:lvl w:ilvl="2" w:tplc="2C0A001B" w:tentative="1">
      <w:start w:val="1"/>
      <w:numFmt w:val="lowerRoman"/>
      <w:lvlText w:val="%3."/>
      <w:lvlJc w:val="right"/>
      <w:pPr>
        <w:ind w:left="2727" w:hanging="180"/>
      </w:pPr>
    </w:lvl>
    <w:lvl w:ilvl="3" w:tplc="2C0A000F" w:tentative="1">
      <w:start w:val="1"/>
      <w:numFmt w:val="decimal"/>
      <w:lvlText w:val="%4."/>
      <w:lvlJc w:val="left"/>
      <w:pPr>
        <w:ind w:left="3447" w:hanging="360"/>
      </w:pPr>
    </w:lvl>
    <w:lvl w:ilvl="4" w:tplc="2C0A0019" w:tentative="1">
      <w:start w:val="1"/>
      <w:numFmt w:val="lowerLetter"/>
      <w:lvlText w:val="%5."/>
      <w:lvlJc w:val="left"/>
      <w:pPr>
        <w:ind w:left="4167" w:hanging="360"/>
      </w:pPr>
    </w:lvl>
    <w:lvl w:ilvl="5" w:tplc="2C0A001B" w:tentative="1">
      <w:start w:val="1"/>
      <w:numFmt w:val="lowerRoman"/>
      <w:lvlText w:val="%6."/>
      <w:lvlJc w:val="right"/>
      <w:pPr>
        <w:ind w:left="4887" w:hanging="180"/>
      </w:pPr>
    </w:lvl>
    <w:lvl w:ilvl="6" w:tplc="2C0A000F" w:tentative="1">
      <w:start w:val="1"/>
      <w:numFmt w:val="decimal"/>
      <w:lvlText w:val="%7."/>
      <w:lvlJc w:val="left"/>
      <w:pPr>
        <w:ind w:left="5607" w:hanging="360"/>
      </w:pPr>
    </w:lvl>
    <w:lvl w:ilvl="7" w:tplc="2C0A0019" w:tentative="1">
      <w:start w:val="1"/>
      <w:numFmt w:val="lowerLetter"/>
      <w:lvlText w:val="%8."/>
      <w:lvlJc w:val="left"/>
      <w:pPr>
        <w:ind w:left="6327" w:hanging="360"/>
      </w:pPr>
    </w:lvl>
    <w:lvl w:ilvl="8" w:tplc="2C0A001B" w:tentative="1">
      <w:start w:val="1"/>
      <w:numFmt w:val="lowerRoman"/>
      <w:lvlText w:val="%9."/>
      <w:lvlJc w:val="right"/>
      <w:pPr>
        <w:ind w:left="7047"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8E0"/>
    <w:rsid w:val="000009B1"/>
    <w:rsid w:val="00001F27"/>
    <w:rsid w:val="00005908"/>
    <w:rsid w:val="00006EF5"/>
    <w:rsid w:val="00007D8D"/>
    <w:rsid w:val="00010BF1"/>
    <w:rsid w:val="0001179F"/>
    <w:rsid w:val="000140C6"/>
    <w:rsid w:val="000165E6"/>
    <w:rsid w:val="00022786"/>
    <w:rsid w:val="00026C29"/>
    <w:rsid w:val="00026E01"/>
    <w:rsid w:val="000273DF"/>
    <w:rsid w:val="00030A1B"/>
    <w:rsid w:val="00031797"/>
    <w:rsid w:val="000501D9"/>
    <w:rsid w:val="00060E36"/>
    <w:rsid w:val="0006221E"/>
    <w:rsid w:val="000626A2"/>
    <w:rsid w:val="00071F75"/>
    <w:rsid w:val="000745F8"/>
    <w:rsid w:val="00077183"/>
    <w:rsid w:val="000772AC"/>
    <w:rsid w:val="00077D5B"/>
    <w:rsid w:val="00084B36"/>
    <w:rsid w:val="00091804"/>
    <w:rsid w:val="00091DAB"/>
    <w:rsid w:val="000940B5"/>
    <w:rsid w:val="000949E2"/>
    <w:rsid w:val="000A4347"/>
    <w:rsid w:val="000A52A2"/>
    <w:rsid w:val="000A715D"/>
    <w:rsid w:val="000B1D65"/>
    <w:rsid w:val="000B2CCD"/>
    <w:rsid w:val="000B3D9C"/>
    <w:rsid w:val="000B5470"/>
    <w:rsid w:val="000B7C43"/>
    <w:rsid w:val="000C78CE"/>
    <w:rsid w:val="000D1300"/>
    <w:rsid w:val="000D3DB6"/>
    <w:rsid w:val="000D5225"/>
    <w:rsid w:val="000D5F3E"/>
    <w:rsid w:val="000E076C"/>
    <w:rsid w:val="000E1FF2"/>
    <w:rsid w:val="000E58A4"/>
    <w:rsid w:val="000F296A"/>
    <w:rsid w:val="001018F9"/>
    <w:rsid w:val="00101A9D"/>
    <w:rsid w:val="00105CDA"/>
    <w:rsid w:val="001074DB"/>
    <w:rsid w:val="00111DA4"/>
    <w:rsid w:val="00112CA3"/>
    <w:rsid w:val="001210F0"/>
    <w:rsid w:val="001232B7"/>
    <w:rsid w:val="00130864"/>
    <w:rsid w:val="00133837"/>
    <w:rsid w:val="001366FA"/>
    <w:rsid w:val="0013684A"/>
    <w:rsid w:val="00136893"/>
    <w:rsid w:val="00137A00"/>
    <w:rsid w:val="00137B42"/>
    <w:rsid w:val="001405F4"/>
    <w:rsid w:val="00140654"/>
    <w:rsid w:val="001407C8"/>
    <w:rsid w:val="00142579"/>
    <w:rsid w:val="00153E2D"/>
    <w:rsid w:val="0015496D"/>
    <w:rsid w:val="00154E64"/>
    <w:rsid w:val="00160306"/>
    <w:rsid w:val="00161DCA"/>
    <w:rsid w:val="00163D78"/>
    <w:rsid w:val="001656FF"/>
    <w:rsid w:val="0017308D"/>
    <w:rsid w:val="00182EF5"/>
    <w:rsid w:val="00183261"/>
    <w:rsid w:val="001873C6"/>
    <w:rsid w:val="001900A2"/>
    <w:rsid w:val="00191A6B"/>
    <w:rsid w:val="00192462"/>
    <w:rsid w:val="00193390"/>
    <w:rsid w:val="00193FB3"/>
    <w:rsid w:val="0019465A"/>
    <w:rsid w:val="00196A28"/>
    <w:rsid w:val="001973F5"/>
    <w:rsid w:val="001A4130"/>
    <w:rsid w:val="001B0FD4"/>
    <w:rsid w:val="001C544D"/>
    <w:rsid w:val="001D0B6E"/>
    <w:rsid w:val="001D44DB"/>
    <w:rsid w:val="001E2D3A"/>
    <w:rsid w:val="001E317C"/>
    <w:rsid w:val="001E6248"/>
    <w:rsid w:val="001E7F7A"/>
    <w:rsid w:val="0020070C"/>
    <w:rsid w:val="00202EE7"/>
    <w:rsid w:val="00203B2F"/>
    <w:rsid w:val="00205D45"/>
    <w:rsid w:val="00207A3D"/>
    <w:rsid w:val="00212625"/>
    <w:rsid w:val="00213281"/>
    <w:rsid w:val="00215A5B"/>
    <w:rsid w:val="00221431"/>
    <w:rsid w:val="002223F1"/>
    <w:rsid w:val="00223545"/>
    <w:rsid w:val="002263A9"/>
    <w:rsid w:val="0024124C"/>
    <w:rsid w:val="00242BEA"/>
    <w:rsid w:val="00243018"/>
    <w:rsid w:val="00244B49"/>
    <w:rsid w:val="00252DF9"/>
    <w:rsid w:val="00253061"/>
    <w:rsid w:val="002554CD"/>
    <w:rsid w:val="002613E5"/>
    <w:rsid w:val="0026456A"/>
    <w:rsid w:val="002651B2"/>
    <w:rsid w:val="00267C80"/>
    <w:rsid w:val="0027396C"/>
    <w:rsid w:val="00281CA3"/>
    <w:rsid w:val="002905A7"/>
    <w:rsid w:val="00291D49"/>
    <w:rsid w:val="00294021"/>
    <w:rsid w:val="002962CC"/>
    <w:rsid w:val="00297342"/>
    <w:rsid w:val="002B68DF"/>
    <w:rsid w:val="002C0FCE"/>
    <w:rsid w:val="002C6B03"/>
    <w:rsid w:val="002C7F6D"/>
    <w:rsid w:val="002D4806"/>
    <w:rsid w:val="002E275D"/>
    <w:rsid w:val="002E4639"/>
    <w:rsid w:val="002E7A6F"/>
    <w:rsid w:val="002F1253"/>
    <w:rsid w:val="002F691F"/>
    <w:rsid w:val="00304619"/>
    <w:rsid w:val="00316EF7"/>
    <w:rsid w:val="003173C2"/>
    <w:rsid w:val="00324760"/>
    <w:rsid w:val="00325400"/>
    <w:rsid w:val="003273CA"/>
    <w:rsid w:val="00334B2E"/>
    <w:rsid w:val="0034097A"/>
    <w:rsid w:val="003470D2"/>
    <w:rsid w:val="003536BE"/>
    <w:rsid w:val="003603AE"/>
    <w:rsid w:val="00360AC6"/>
    <w:rsid w:val="00365179"/>
    <w:rsid w:val="003718FB"/>
    <w:rsid w:val="00381C0C"/>
    <w:rsid w:val="00383DA7"/>
    <w:rsid w:val="003848B5"/>
    <w:rsid w:val="00385360"/>
    <w:rsid w:val="00385663"/>
    <w:rsid w:val="00392485"/>
    <w:rsid w:val="003A0C74"/>
    <w:rsid w:val="003A5832"/>
    <w:rsid w:val="003B62EB"/>
    <w:rsid w:val="003D0989"/>
    <w:rsid w:val="003D358B"/>
    <w:rsid w:val="003D74D9"/>
    <w:rsid w:val="003D7D48"/>
    <w:rsid w:val="003E5D8D"/>
    <w:rsid w:val="003E60DB"/>
    <w:rsid w:val="003E62DB"/>
    <w:rsid w:val="003F3690"/>
    <w:rsid w:val="003F4393"/>
    <w:rsid w:val="0040232A"/>
    <w:rsid w:val="00402743"/>
    <w:rsid w:val="004118A3"/>
    <w:rsid w:val="00412D86"/>
    <w:rsid w:val="0041418C"/>
    <w:rsid w:val="0041748B"/>
    <w:rsid w:val="00420B68"/>
    <w:rsid w:val="00423B22"/>
    <w:rsid w:val="00431406"/>
    <w:rsid w:val="0043408A"/>
    <w:rsid w:val="00444E29"/>
    <w:rsid w:val="0045016D"/>
    <w:rsid w:val="0045180B"/>
    <w:rsid w:val="004567BB"/>
    <w:rsid w:val="00456ADB"/>
    <w:rsid w:val="0046041A"/>
    <w:rsid w:val="004655C9"/>
    <w:rsid w:val="00465B7E"/>
    <w:rsid w:val="004717F7"/>
    <w:rsid w:val="00472B1F"/>
    <w:rsid w:val="004756AD"/>
    <w:rsid w:val="00480B60"/>
    <w:rsid w:val="00491A2E"/>
    <w:rsid w:val="00493233"/>
    <w:rsid w:val="00497773"/>
    <w:rsid w:val="004A1C2E"/>
    <w:rsid w:val="004A571F"/>
    <w:rsid w:val="004A5FC1"/>
    <w:rsid w:val="004B34A0"/>
    <w:rsid w:val="004B3E75"/>
    <w:rsid w:val="004B4D51"/>
    <w:rsid w:val="004B56B4"/>
    <w:rsid w:val="004B5AE5"/>
    <w:rsid w:val="004B6BE8"/>
    <w:rsid w:val="004C0CF4"/>
    <w:rsid w:val="004C389D"/>
    <w:rsid w:val="004C7EF9"/>
    <w:rsid w:val="004D01E4"/>
    <w:rsid w:val="004D123C"/>
    <w:rsid w:val="004D5570"/>
    <w:rsid w:val="004E00C9"/>
    <w:rsid w:val="004E1311"/>
    <w:rsid w:val="004E2094"/>
    <w:rsid w:val="004E45E5"/>
    <w:rsid w:val="004E64A0"/>
    <w:rsid w:val="004F0533"/>
    <w:rsid w:val="004F1A46"/>
    <w:rsid w:val="004F1E04"/>
    <w:rsid w:val="004F2211"/>
    <w:rsid w:val="004F2FCC"/>
    <w:rsid w:val="004F50F2"/>
    <w:rsid w:val="004F6DD7"/>
    <w:rsid w:val="00501219"/>
    <w:rsid w:val="005012E8"/>
    <w:rsid w:val="00501C48"/>
    <w:rsid w:val="00511177"/>
    <w:rsid w:val="0051156C"/>
    <w:rsid w:val="005128A8"/>
    <w:rsid w:val="005222E0"/>
    <w:rsid w:val="0053063F"/>
    <w:rsid w:val="00530982"/>
    <w:rsid w:val="00536837"/>
    <w:rsid w:val="00543292"/>
    <w:rsid w:val="00543321"/>
    <w:rsid w:val="00543D2A"/>
    <w:rsid w:val="0055088C"/>
    <w:rsid w:val="00554F88"/>
    <w:rsid w:val="005579CB"/>
    <w:rsid w:val="00557E1C"/>
    <w:rsid w:val="005608AE"/>
    <w:rsid w:val="0056234B"/>
    <w:rsid w:val="00565F99"/>
    <w:rsid w:val="0057088D"/>
    <w:rsid w:val="00571C75"/>
    <w:rsid w:val="0057409D"/>
    <w:rsid w:val="00575B7D"/>
    <w:rsid w:val="00577A83"/>
    <w:rsid w:val="005870A9"/>
    <w:rsid w:val="00587D3C"/>
    <w:rsid w:val="00590352"/>
    <w:rsid w:val="00595435"/>
    <w:rsid w:val="005A220E"/>
    <w:rsid w:val="005A2381"/>
    <w:rsid w:val="005A74E4"/>
    <w:rsid w:val="005B1A62"/>
    <w:rsid w:val="005C499D"/>
    <w:rsid w:val="005C593F"/>
    <w:rsid w:val="005D63AD"/>
    <w:rsid w:val="005D6DDF"/>
    <w:rsid w:val="005E1011"/>
    <w:rsid w:val="005E2FED"/>
    <w:rsid w:val="005E5E9F"/>
    <w:rsid w:val="005F01F0"/>
    <w:rsid w:val="005F0E15"/>
    <w:rsid w:val="005F169D"/>
    <w:rsid w:val="005F1921"/>
    <w:rsid w:val="005F434A"/>
    <w:rsid w:val="005F52A6"/>
    <w:rsid w:val="005F7EC2"/>
    <w:rsid w:val="00601344"/>
    <w:rsid w:val="00602AC0"/>
    <w:rsid w:val="00607228"/>
    <w:rsid w:val="00620437"/>
    <w:rsid w:val="00622C0A"/>
    <w:rsid w:val="00623310"/>
    <w:rsid w:val="00624316"/>
    <w:rsid w:val="00624B1C"/>
    <w:rsid w:val="006262CB"/>
    <w:rsid w:val="00630D2D"/>
    <w:rsid w:val="00635EE7"/>
    <w:rsid w:val="00645F1D"/>
    <w:rsid w:val="00646EDB"/>
    <w:rsid w:val="00654FD2"/>
    <w:rsid w:val="006561B7"/>
    <w:rsid w:val="0065672E"/>
    <w:rsid w:val="006567D0"/>
    <w:rsid w:val="0066354C"/>
    <w:rsid w:val="00667790"/>
    <w:rsid w:val="006677B0"/>
    <w:rsid w:val="006711AA"/>
    <w:rsid w:val="00673B6D"/>
    <w:rsid w:val="00674926"/>
    <w:rsid w:val="00680F2C"/>
    <w:rsid w:val="006841CA"/>
    <w:rsid w:val="00685A63"/>
    <w:rsid w:val="00691C10"/>
    <w:rsid w:val="006A2906"/>
    <w:rsid w:val="006A539B"/>
    <w:rsid w:val="006A7011"/>
    <w:rsid w:val="006B04B8"/>
    <w:rsid w:val="006B5420"/>
    <w:rsid w:val="006B673B"/>
    <w:rsid w:val="006C203A"/>
    <w:rsid w:val="006C2CF8"/>
    <w:rsid w:val="006C3012"/>
    <w:rsid w:val="006C3324"/>
    <w:rsid w:val="006C4DB2"/>
    <w:rsid w:val="006C6BEB"/>
    <w:rsid w:val="006D0766"/>
    <w:rsid w:val="006D07B7"/>
    <w:rsid w:val="006D1798"/>
    <w:rsid w:val="006D2008"/>
    <w:rsid w:val="006D3270"/>
    <w:rsid w:val="006D7345"/>
    <w:rsid w:val="006D77EF"/>
    <w:rsid w:val="006E2F92"/>
    <w:rsid w:val="006E4080"/>
    <w:rsid w:val="006E6A1B"/>
    <w:rsid w:val="006F0EF3"/>
    <w:rsid w:val="006F2946"/>
    <w:rsid w:val="006F7288"/>
    <w:rsid w:val="00700E75"/>
    <w:rsid w:val="00702AA3"/>
    <w:rsid w:val="00705B66"/>
    <w:rsid w:val="00706978"/>
    <w:rsid w:val="00707CCB"/>
    <w:rsid w:val="007171C5"/>
    <w:rsid w:val="00721A5D"/>
    <w:rsid w:val="00722EAA"/>
    <w:rsid w:val="00723E59"/>
    <w:rsid w:val="007276FF"/>
    <w:rsid w:val="00733205"/>
    <w:rsid w:val="00742386"/>
    <w:rsid w:val="00752327"/>
    <w:rsid w:val="00753208"/>
    <w:rsid w:val="007563BD"/>
    <w:rsid w:val="007564CC"/>
    <w:rsid w:val="00760131"/>
    <w:rsid w:val="00761126"/>
    <w:rsid w:val="00761A56"/>
    <w:rsid w:val="007632A2"/>
    <w:rsid w:val="0076478E"/>
    <w:rsid w:val="00775951"/>
    <w:rsid w:val="00776770"/>
    <w:rsid w:val="00783027"/>
    <w:rsid w:val="0079039B"/>
    <w:rsid w:val="0079122D"/>
    <w:rsid w:val="0079148F"/>
    <w:rsid w:val="007A0B70"/>
    <w:rsid w:val="007A45E0"/>
    <w:rsid w:val="007A6471"/>
    <w:rsid w:val="007A731B"/>
    <w:rsid w:val="007B1706"/>
    <w:rsid w:val="007B6EC1"/>
    <w:rsid w:val="007C00F2"/>
    <w:rsid w:val="007D0592"/>
    <w:rsid w:val="007D0734"/>
    <w:rsid w:val="007E5A20"/>
    <w:rsid w:val="007E6BF6"/>
    <w:rsid w:val="007F1752"/>
    <w:rsid w:val="007F1DBE"/>
    <w:rsid w:val="007F7A9E"/>
    <w:rsid w:val="00800586"/>
    <w:rsid w:val="008063D7"/>
    <w:rsid w:val="00807559"/>
    <w:rsid w:val="00810957"/>
    <w:rsid w:val="00811B36"/>
    <w:rsid w:val="0081285C"/>
    <w:rsid w:val="00812A6C"/>
    <w:rsid w:val="00812C65"/>
    <w:rsid w:val="00815DC6"/>
    <w:rsid w:val="0081663E"/>
    <w:rsid w:val="00817F1C"/>
    <w:rsid w:val="00824607"/>
    <w:rsid w:val="00824761"/>
    <w:rsid w:val="00826257"/>
    <w:rsid w:val="00832384"/>
    <w:rsid w:val="008418F9"/>
    <w:rsid w:val="00841AA2"/>
    <w:rsid w:val="00843BF7"/>
    <w:rsid w:val="00845FF3"/>
    <w:rsid w:val="00854458"/>
    <w:rsid w:val="00854853"/>
    <w:rsid w:val="00855535"/>
    <w:rsid w:val="00867429"/>
    <w:rsid w:val="008744E2"/>
    <w:rsid w:val="008763B3"/>
    <w:rsid w:val="00877174"/>
    <w:rsid w:val="008853E1"/>
    <w:rsid w:val="008901CF"/>
    <w:rsid w:val="00891F12"/>
    <w:rsid w:val="00894697"/>
    <w:rsid w:val="00894E63"/>
    <w:rsid w:val="008958CD"/>
    <w:rsid w:val="00896E69"/>
    <w:rsid w:val="00897BBB"/>
    <w:rsid w:val="008A7036"/>
    <w:rsid w:val="008B124C"/>
    <w:rsid w:val="008B2745"/>
    <w:rsid w:val="008B3912"/>
    <w:rsid w:val="008C54A7"/>
    <w:rsid w:val="008C67D0"/>
    <w:rsid w:val="008C74A0"/>
    <w:rsid w:val="008D0F26"/>
    <w:rsid w:val="008D1FDA"/>
    <w:rsid w:val="008D238B"/>
    <w:rsid w:val="008D2E80"/>
    <w:rsid w:val="008D6AA3"/>
    <w:rsid w:val="008D79B0"/>
    <w:rsid w:val="008E1A9E"/>
    <w:rsid w:val="008E213E"/>
    <w:rsid w:val="008E476D"/>
    <w:rsid w:val="008F7941"/>
    <w:rsid w:val="00915019"/>
    <w:rsid w:val="00922331"/>
    <w:rsid w:val="00927325"/>
    <w:rsid w:val="009316A2"/>
    <w:rsid w:val="00942253"/>
    <w:rsid w:val="009426B6"/>
    <w:rsid w:val="00945424"/>
    <w:rsid w:val="00945D81"/>
    <w:rsid w:val="009476BB"/>
    <w:rsid w:val="00955168"/>
    <w:rsid w:val="00963722"/>
    <w:rsid w:val="009705DC"/>
    <w:rsid w:val="0097230B"/>
    <w:rsid w:val="00973199"/>
    <w:rsid w:val="009737CF"/>
    <w:rsid w:val="0098158D"/>
    <w:rsid w:val="00983752"/>
    <w:rsid w:val="0098734B"/>
    <w:rsid w:val="009908EB"/>
    <w:rsid w:val="0099154F"/>
    <w:rsid w:val="00994DEF"/>
    <w:rsid w:val="009959B1"/>
    <w:rsid w:val="009A5DE8"/>
    <w:rsid w:val="009B1244"/>
    <w:rsid w:val="009B20F0"/>
    <w:rsid w:val="009B44EE"/>
    <w:rsid w:val="009B6F66"/>
    <w:rsid w:val="009B74EE"/>
    <w:rsid w:val="009C0AEE"/>
    <w:rsid w:val="009C1EF7"/>
    <w:rsid w:val="009D122D"/>
    <w:rsid w:val="009D35F2"/>
    <w:rsid w:val="009D5442"/>
    <w:rsid w:val="009E04A3"/>
    <w:rsid w:val="009E45A7"/>
    <w:rsid w:val="009E765A"/>
    <w:rsid w:val="009E79D6"/>
    <w:rsid w:val="009F34F1"/>
    <w:rsid w:val="00A001B5"/>
    <w:rsid w:val="00A02333"/>
    <w:rsid w:val="00A07ED5"/>
    <w:rsid w:val="00A120DB"/>
    <w:rsid w:val="00A1737D"/>
    <w:rsid w:val="00A20655"/>
    <w:rsid w:val="00A25AB9"/>
    <w:rsid w:val="00A2770A"/>
    <w:rsid w:val="00A2794D"/>
    <w:rsid w:val="00A33FE4"/>
    <w:rsid w:val="00A36EFA"/>
    <w:rsid w:val="00A40AE3"/>
    <w:rsid w:val="00A41D20"/>
    <w:rsid w:val="00A42876"/>
    <w:rsid w:val="00A43980"/>
    <w:rsid w:val="00A46562"/>
    <w:rsid w:val="00A525A1"/>
    <w:rsid w:val="00A528DF"/>
    <w:rsid w:val="00A5646E"/>
    <w:rsid w:val="00A5755D"/>
    <w:rsid w:val="00A6670D"/>
    <w:rsid w:val="00A67239"/>
    <w:rsid w:val="00A67571"/>
    <w:rsid w:val="00A70CF6"/>
    <w:rsid w:val="00A80226"/>
    <w:rsid w:val="00A827F8"/>
    <w:rsid w:val="00A82B95"/>
    <w:rsid w:val="00A8779B"/>
    <w:rsid w:val="00A919ED"/>
    <w:rsid w:val="00A95754"/>
    <w:rsid w:val="00AA5AA2"/>
    <w:rsid w:val="00AB214A"/>
    <w:rsid w:val="00AB492F"/>
    <w:rsid w:val="00AC1CE4"/>
    <w:rsid w:val="00AC53C3"/>
    <w:rsid w:val="00AD41D8"/>
    <w:rsid w:val="00AE34E4"/>
    <w:rsid w:val="00AE66CF"/>
    <w:rsid w:val="00AE68CA"/>
    <w:rsid w:val="00AF673B"/>
    <w:rsid w:val="00AF6AAD"/>
    <w:rsid w:val="00AF7588"/>
    <w:rsid w:val="00AF79A0"/>
    <w:rsid w:val="00B01318"/>
    <w:rsid w:val="00B031A2"/>
    <w:rsid w:val="00B12A92"/>
    <w:rsid w:val="00B13CDC"/>
    <w:rsid w:val="00B24559"/>
    <w:rsid w:val="00B26EEB"/>
    <w:rsid w:val="00B311FE"/>
    <w:rsid w:val="00B33801"/>
    <w:rsid w:val="00B35C9B"/>
    <w:rsid w:val="00B37EA1"/>
    <w:rsid w:val="00B4168F"/>
    <w:rsid w:val="00B5009D"/>
    <w:rsid w:val="00B52523"/>
    <w:rsid w:val="00B57024"/>
    <w:rsid w:val="00B619F6"/>
    <w:rsid w:val="00B67134"/>
    <w:rsid w:val="00B709B2"/>
    <w:rsid w:val="00B75DCB"/>
    <w:rsid w:val="00B76181"/>
    <w:rsid w:val="00B83484"/>
    <w:rsid w:val="00B87459"/>
    <w:rsid w:val="00B87C54"/>
    <w:rsid w:val="00B934DD"/>
    <w:rsid w:val="00B93D77"/>
    <w:rsid w:val="00B965FC"/>
    <w:rsid w:val="00B968A7"/>
    <w:rsid w:val="00BA1299"/>
    <w:rsid w:val="00BB0AF4"/>
    <w:rsid w:val="00BB10BE"/>
    <w:rsid w:val="00BB47F4"/>
    <w:rsid w:val="00BC5B7C"/>
    <w:rsid w:val="00BC6550"/>
    <w:rsid w:val="00BE2D2E"/>
    <w:rsid w:val="00BE4281"/>
    <w:rsid w:val="00BE53FF"/>
    <w:rsid w:val="00BE62EC"/>
    <w:rsid w:val="00BE6DC3"/>
    <w:rsid w:val="00BF7FED"/>
    <w:rsid w:val="00C00BA4"/>
    <w:rsid w:val="00C01827"/>
    <w:rsid w:val="00C03A49"/>
    <w:rsid w:val="00C1042A"/>
    <w:rsid w:val="00C133CB"/>
    <w:rsid w:val="00C20CCE"/>
    <w:rsid w:val="00C20FA1"/>
    <w:rsid w:val="00C21427"/>
    <w:rsid w:val="00C25F90"/>
    <w:rsid w:val="00C32EB8"/>
    <w:rsid w:val="00C35C0C"/>
    <w:rsid w:val="00C470E0"/>
    <w:rsid w:val="00C519E1"/>
    <w:rsid w:val="00C5291B"/>
    <w:rsid w:val="00C705B5"/>
    <w:rsid w:val="00C7246F"/>
    <w:rsid w:val="00C72BFE"/>
    <w:rsid w:val="00C750E6"/>
    <w:rsid w:val="00C75228"/>
    <w:rsid w:val="00C76634"/>
    <w:rsid w:val="00C83995"/>
    <w:rsid w:val="00C8415D"/>
    <w:rsid w:val="00C85198"/>
    <w:rsid w:val="00C878EF"/>
    <w:rsid w:val="00C92326"/>
    <w:rsid w:val="00C93222"/>
    <w:rsid w:val="00C9698C"/>
    <w:rsid w:val="00C974C8"/>
    <w:rsid w:val="00CB051F"/>
    <w:rsid w:val="00CB350B"/>
    <w:rsid w:val="00CB5BBA"/>
    <w:rsid w:val="00CB7256"/>
    <w:rsid w:val="00CC08EC"/>
    <w:rsid w:val="00CC4AE0"/>
    <w:rsid w:val="00CC643E"/>
    <w:rsid w:val="00CC6C12"/>
    <w:rsid w:val="00CD00DA"/>
    <w:rsid w:val="00CE779E"/>
    <w:rsid w:val="00CF0EBD"/>
    <w:rsid w:val="00CF2BDF"/>
    <w:rsid w:val="00CF50E1"/>
    <w:rsid w:val="00CF7FF6"/>
    <w:rsid w:val="00D001B3"/>
    <w:rsid w:val="00D02997"/>
    <w:rsid w:val="00D12C92"/>
    <w:rsid w:val="00D13AA1"/>
    <w:rsid w:val="00D16166"/>
    <w:rsid w:val="00D2236B"/>
    <w:rsid w:val="00D23AA1"/>
    <w:rsid w:val="00D368E7"/>
    <w:rsid w:val="00D41A37"/>
    <w:rsid w:val="00D4261E"/>
    <w:rsid w:val="00D45293"/>
    <w:rsid w:val="00D522D6"/>
    <w:rsid w:val="00D53317"/>
    <w:rsid w:val="00D559A1"/>
    <w:rsid w:val="00D5687B"/>
    <w:rsid w:val="00D6066D"/>
    <w:rsid w:val="00D60EFD"/>
    <w:rsid w:val="00D728C2"/>
    <w:rsid w:val="00D7311F"/>
    <w:rsid w:val="00D8270B"/>
    <w:rsid w:val="00D82E61"/>
    <w:rsid w:val="00D846B5"/>
    <w:rsid w:val="00D90133"/>
    <w:rsid w:val="00D916BB"/>
    <w:rsid w:val="00DA4D36"/>
    <w:rsid w:val="00DA6590"/>
    <w:rsid w:val="00DB1B47"/>
    <w:rsid w:val="00DB1C93"/>
    <w:rsid w:val="00DB25C5"/>
    <w:rsid w:val="00DB4748"/>
    <w:rsid w:val="00DB4CAA"/>
    <w:rsid w:val="00DB61B9"/>
    <w:rsid w:val="00DB61D0"/>
    <w:rsid w:val="00DB6528"/>
    <w:rsid w:val="00DB76E5"/>
    <w:rsid w:val="00DB7F2C"/>
    <w:rsid w:val="00DD39CF"/>
    <w:rsid w:val="00DF3D2A"/>
    <w:rsid w:val="00DF4329"/>
    <w:rsid w:val="00DF7DFC"/>
    <w:rsid w:val="00E02015"/>
    <w:rsid w:val="00E02FC8"/>
    <w:rsid w:val="00E12CB2"/>
    <w:rsid w:val="00E14B94"/>
    <w:rsid w:val="00E15538"/>
    <w:rsid w:val="00E160CF"/>
    <w:rsid w:val="00E16974"/>
    <w:rsid w:val="00E21349"/>
    <w:rsid w:val="00E219D4"/>
    <w:rsid w:val="00E25D36"/>
    <w:rsid w:val="00E30818"/>
    <w:rsid w:val="00E33894"/>
    <w:rsid w:val="00E40F97"/>
    <w:rsid w:val="00E430AF"/>
    <w:rsid w:val="00E442EB"/>
    <w:rsid w:val="00E461C2"/>
    <w:rsid w:val="00E516F3"/>
    <w:rsid w:val="00E51808"/>
    <w:rsid w:val="00E63E14"/>
    <w:rsid w:val="00E66C14"/>
    <w:rsid w:val="00E67EEB"/>
    <w:rsid w:val="00E704C0"/>
    <w:rsid w:val="00E70A4C"/>
    <w:rsid w:val="00E75191"/>
    <w:rsid w:val="00E7762F"/>
    <w:rsid w:val="00E8192C"/>
    <w:rsid w:val="00E827B1"/>
    <w:rsid w:val="00E82C99"/>
    <w:rsid w:val="00E92152"/>
    <w:rsid w:val="00E9605C"/>
    <w:rsid w:val="00E97711"/>
    <w:rsid w:val="00EA2397"/>
    <w:rsid w:val="00EA5FE8"/>
    <w:rsid w:val="00EE2ACF"/>
    <w:rsid w:val="00EF0FD4"/>
    <w:rsid w:val="00EF2C24"/>
    <w:rsid w:val="00EF56E0"/>
    <w:rsid w:val="00EF747D"/>
    <w:rsid w:val="00EF7BA0"/>
    <w:rsid w:val="00F033B7"/>
    <w:rsid w:val="00F10D19"/>
    <w:rsid w:val="00F16FC7"/>
    <w:rsid w:val="00F208E0"/>
    <w:rsid w:val="00F22052"/>
    <w:rsid w:val="00F226CF"/>
    <w:rsid w:val="00F24643"/>
    <w:rsid w:val="00F267C2"/>
    <w:rsid w:val="00F278A0"/>
    <w:rsid w:val="00F32D5F"/>
    <w:rsid w:val="00F3793D"/>
    <w:rsid w:val="00F42915"/>
    <w:rsid w:val="00F45B82"/>
    <w:rsid w:val="00F52724"/>
    <w:rsid w:val="00F52FB3"/>
    <w:rsid w:val="00F53D3C"/>
    <w:rsid w:val="00F553D0"/>
    <w:rsid w:val="00F55913"/>
    <w:rsid w:val="00F62E9F"/>
    <w:rsid w:val="00F656E3"/>
    <w:rsid w:val="00F70D49"/>
    <w:rsid w:val="00F73385"/>
    <w:rsid w:val="00F74325"/>
    <w:rsid w:val="00F7461D"/>
    <w:rsid w:val="00F77255"/>
    <w:rsid w:val="00F77425"/>
    <w:rsid w:val="00F84E62"/>
    <w:rsid w:val="00F8773A"/>
    <w:rsid w:val="00F96B9D"/>
    <w:rsid w:val="00F976B2"/>
    <w:rsid w:val="00FA1834"/>
    <w:rsid w:val="00FA47B4"/>
    <w:rsid w:val="00FB39D5"/>
    <w:rsid w:val="00FB5475"/>
    <w:rsid w:val="00FC43FD"/>
    <w:rsid w:val="00FD1965"/>
    <w:rsid w:val="00FD26DC"/>
    <w:rsid w:val="00FD3A5E"/>
    <w:rsid w:val="00FD5A95"/>
    <w:rsid w:val="00FE6632"/>
    <w:rsid w:val="00FF1985"/>
    <w:rsid w:val="00FF28C6"/>
    <w:rsid w:val="00FF60F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C941BA5-2B9D-43BF-B8E2-3242323C3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5538"/>
  </w:style>
  <w:style w:type="paragraph" w:styleId="Ttulo1">
    <w:name w:val="heading 1"/>
    <w:basedOn w:val="Normal"/>
    <w:link w:val="Ttulo1Car"/>
    <w:uiPriority w:val="9"/>
    <w:qFormat/>
    <w:rsid w:val="00F208E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uiPriority w:val="9"/>
    <w:qFormat/>
    <w:rsid w:val="00F208E0"/>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08E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F208E0"/>
    <w:rPr>
      <w:rFonts w:ascii="Times New Roman" w:eastAsia="Times New Roman" w:hAnsi="Times New Roman" w:cs="Times New Roman"/>
      <w:b/>
      <w:bCs/>
      <w:sz w:val="36"/>
      <w:szCs w:val="36"/>
      <w:lang w:eastAsia="es-ES"/>
    </w:rPr>
  </w:style>
  <w:style w:type="paragraph" w:styleId="NormalWeb">
    <w:name w:val="Normal (Web)"/>
    <w:basedOn w:val="Normal"/>
    <w:uiPriority w:val="99"/>
    <w:semiHidden/>
    <w:unhideWhenUsed/>
    <w:rsid w:val="00F208E0"/>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tab-span">
    <w:name w:val="apple-tab-span"/>
    <w:basedOn w:val="Fuentedeprrafopredeter"/>
    <w:rsid w:val="00F208E0"/>
  </w:style>
  <w:style w:type="character" w:styleId="Hipervnculo">
    <w:name w:val="Hyperlink"/>
    <w:basedOn w:val="Fuentedeprrafopredeter"/>
    <w:uiPriority w:val="99"/>
    <w:unhideWhenUsed/>
    <w:rsid w:val="00F208E0"/>
    <w:rPr>
      <w:color w:val="0000FF"/>
      <w:u w:val="single"/>
    </w:rPr>
  </w:style>
  <w:style w:type="paragraph" w:styleId="Textodeglobo">
    <w:name w:val="Balloon Text"/>
    <w:basedOn w:val="Normal"/>
    <w:link w:val="TextodegloboCar"/>
    <w:uiPriority w:val="99"/>
    <w:semiHidden/>
    <w:unhideWhenUsed/>
    <w:rsid w:val="00F208E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208E0"/>
    <w:rPr>
      <w:rFonts w:ascii="Tahoma" w:hAnsi="Tahoma" w:cs="Tahoma"/>
      <w:sz w:val="16"/>
      <w:szCs w:val="16"/>
    </w:rPr>
  </w:style>
  <w:style w:type="paragraph" w:styleId="Encabezado">
    <w:name w:val="header"/>
    <w:basedOn w:val="Normal"/>
    <w:link w:val="EncabezadoCar"/>
    <w:uiPriority w:val="99"/>
    <w:unhideWhenUsed/>
    <w:rsid w:val="00B12A9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12A92"/>
  </w:style>
  <w:style w:type="paragraph" w:styleId="Piedepgina">
    <w:name w:val="footer"/>
    <w:basedOn w:val="Normal"/>
    <w:link w:val="PiedepginaCar"/>
    <w:uiPriority w:val="99"/>
    <w:unhideWhenUsed/>
    <w:rsid w:val="00B12A9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12A92"/>
  </w:style>
  <w:style w:type="table" w:styleId="Tablaconcuadrcula">
    <w:name w:val="Table Grid"/>
    <w:basedOn w:val="Tablanormal"/>
    <w:uiPriority w:val="59"/>
    <w:rsid w:val="006C33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57E1C"/>
    <w:pPr>
      <w:autoSpaceDE w:val="0"/>
      <w:autoSpaceDN w:val="0"/>
      <w:adjustRightInd w:val="0"/>
      <w:spacing w:after="0" w:line="240" w:lineRule="auto"/>
    </w:pPr>
    <w:rPr>
      <w:rFonts w:ascii="Tahoma" w:hAnsi="Tahoma" w:cs="Tahoma"/>
      <w:color w:val="000000"/>
      <w:sz w:val="24"/>
      <w:szCs w:val="24"/>
      <w:lang w:val="es-ES" w:eastAsia="es-ES"/>
    </w:rPr>
  </w:style>
  <w:style w:type="paragraph" w:styleId="Prrafodelista">
    <w:name w:val="List Paragraph"/>
    <w:basedOn w:val="Normal"/>
    <w:uiPriority w:val="34"/>
    <w:qFormat/>
    <w:rsid w:val="00845FF3"/>
    <w:pPr>
      <w:ind w:left="720"/>
      <w:contextualSpacing/>
    </w:pPr>
  </w:style>
  <w:style w:type="character" w:styleId="Refdecomentario">
    <w:name w:val="annotation reference"/>
    <w:basedOn w:val="Fuentedeprrafopredeter"/>
    <w:uiPriority w:val="99"/>
    <w:semiHidden/>
    <w:unhideWhenUsed/>
    <w:rsid w:val="004C389D"/>
    <w:rPr>
      <w:sz w:val="16"/>
      <w:szCs w:val="16"/>
    </w:rPr>
  </w:style>
  <w:style w:type="paragraph" w:styleId="Textocomentario">
    <w:name w:val="annotation text"/>
    <w:basedOn w:val="Normal"/>
    <w:link w:val="TextocomentarioCar"/>
    <w:uiPriority w:val="99"/>
    <w:semiHidden/>
    <w:unhideWhenUsed/>
    <w:rsid w:val="004C389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C389D"/>
    <w:rPr>
      <w:sz w:val="20"/>
      <w:szCs w:val="20"/>
    </w:rPr>
  </w:style>
  <w:style w:type="paragraph" w:styleId="Asuntodelcomentario">
    <w:name w:val="annotation subject"/>
    <w:basedOn w:val="Textocomentario"/>
    <w:next w:val="Textocomentario"/>
    <w:link w:val="AsuntodelcomentarioCar"/>
    <w:uiPriority w:val="99"/>
    <w:semiHidden/>
    <w:unhideWhenUsed/>
    <w:rsid w:val="004C389D"/>
    <w:rPr>
      <w:b/>
      <w:bCs/>
    </w:rPr>
  </w:style>
  <w:style w:type="character" w:customStyle="1" w:styleId="AsuntodelcomentarioCar">
    <w:name w:val="Asunto del comentario Car"/>
    <w:basedOn w:val="TextocomentarioCar"/>
    <w:link w:val="Asuntodelcomentario"/>
    <w:uiPriority w:val="99"/>
    <w:semiHidden/>
    <w:rsid w:val="004C389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4752688">
      <w:bodyDiv w:val="1"/>
      <w:marLeft w:val="0"/>
      <w:marRight w:val="0"/>
      <w:marTop w:val="0"/>
      <w:marBottom w:val="0"/>
      <w:divBdr>
        <w:top w:val="none" w:sz="0" w:space="0" w:color="auto"/>
        <w:left w:val="none" w:sz="0" w:space="0" w:color="auto"/>
        <w:bottom w:val="none" w:sz="0" w:space="0" w:color="auto"/>
        <w:right w:val="none" w:sz="0" w:space="0" w:color="auto"/>
      </w:divBdr>
    </w:div>
    <w:div w:id="805440015">
      <w:bodyDiv w:val="1"/>
      <w:marLeft w:val="0"/>
      <w:marRight w:val="0"/>
      <w:marTop w:val="0"/>
      <w:marBottom w:val="0"/>
      <w:divBdr>
        <w:top w:val="none" w:sz="0" w:space="0" w:color="auto"/>
        <w:left w:val="none" w:sz="0" w:space="0" w:color="auto"/>
        <w:bottom w:val="none" w:sz="0" w:space="0" w:color="auto"/>
        <w:right w:val="none" w:sz="0" w:space="0" w:color="auto"/>
      </w:divBdr>
    </w:div>
    <w:div w:id="1395158986">
      <w:bodyDiv w:val="1"/>
      <w:marLeft w:val="0"/>
      <w:marRight w:val="0"/>
      <w:marTop w:val="0"/>
      <w:marBottom w:val="0"/>
      <w:divBdr>
        <w:top w:val="none" w:sz="0" w:space="0" w:color="auto"/>
        <w:left w:val="none" w:sz="0" w:space="0" w:color="auto"/>
        <w:bottom w:val="none" w:sz="0" w:space="0" w:color="auto"/>
        <w:right w:val="none" w:sz="0" w:space="0" w:color="auto"/>
      </w:divBdr>
      <w:divsChild>
        <w:div w:id="1480532629">
          <w:marLeft w:val="-225"/>
          <w:marRight w:val="0"/>
          <w:marTop w:val="0"/>
          <w:marBottom w:val="0"/>
          <w:divBdr>
            <w:top w:val="none" w:sz="0" w:space="0" w:color="auto"/>
            <w:left w:val="none" w:sz="0" w:space="0" w:color="auto"/>
            <w:bottom w:val="none" w:sz="0" w:space="0" w:color="auto"/>
            <w:right w:val="none" w:sz="0" w:space="0" w:color="auto"/>
          </w:divBdr>
        </w:div>
      </w:divsChild>
    </w:div>
    <w:div w:id="1453595586">
      <w:bodyDiv w:val="1"/>
      <w:marLeft w:val="0"/>
      <w:marRight w:val="0"/>
      <w:marTop w:val="0"/>
      <w:marBottom w:val="0"/>
      <w:divBdr>
        <w:top w:val="none" w:sz="0" w:space="0" w:color="auto"/>
        <w:left w:val="none" w:sz="0" w:space="0" w:color="auto"/>
        <w:bottom w:val="none" w:sz="0" w:space="0" w:color="auto"/>
        <w:right w:val="none" w:sz="0" w:space="0" w:color="auto"/>
      </w:divBdr>
    </w:div>
    <w:div w:id="1715958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pps.who.int/iris/bitstream/10665/97488/1/9789243506029_spa.pdf"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sychiatry.org/File%20Library/Practice/DSM/DSM-5/DSM-5-TOC.pdf"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s.wikipedia.org/wiki/Asociaci%C3%B3n_Estadounidense_de_Psiquiatr%C3%AD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psiconet.com/tiemp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siconet.com/tiempo"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45B47F-F19C-4781-9DE4-D6C166F8D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3822</Words>
  <Characters>21026</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24799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Liliana Tarditi</cp:lastModifiedBy>
  <cp:revision>2</cp:revision>
  <cp:lastPrinted>2017-04-17T14:08:00Z</cp:lastPrinted>
  <dcterms:created xsi:type="dcterms:W3CDTF">2018-05-15T13:00:00Z</dcterms:created>
  <dcterms:modified xsi:type="dcterms:W3CDTF">2018-05-15T13:00:00Z</dcterms:modified>
</cp:coreProperties>
</file>