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A64" w:rsidRPr="00E35D42" w:rsidRDefault="009C5A64" w:rsidP="00363DCA">
      <w:pPr>
        <w:spacing w:after="0" w:line="480" w:lineRule="auto"/>
        <w:rPr>
          <w:rFonts w:ascii="Arial" w:hAnsi="Arial" w:cs="Arial"/>
        </w:rPr>
      </w:pPr>
      <w:r w:rsidRPr="003D3FBE">
        <w:rPr>
          <w:rFonts w:ascii="Arial" w:hAnsi="Arial" w:cs="Arial"/>
          <w:b/>
        </w:rPr>
        <w:t>Departamento:</w:t>
      </w:r>
      <w:r w:rsidRPr="003D3FBE">
        <w:rPr>
          <w:rStyle w:val="Textodelmarcadordeposicin1"/>
          <w:rFonts w:ascii="Arial" w:hAnsi="Arial" w:cs="Arial"/>
        </w:rPr>
        <w:t xml:space="preserve"> </w:t>
      </w:r>
      <w:r w:rsidR="00E00525">
        <w:rPr>
          <w:rStyle w:val="Textodelmarcadordeposicin1"/>
          <w:rFonts w:ascii="Arial" w:hAnsi="Arial" w:cs="Arial"/>
          <w:color w:val="auto"/>
        </w:rPr>
        <w:t>Ciencias de la Comunicación</w:t>
      </w:r>
    </w:p>
    <w:p w:rsidR="00C95DFA" w:rsidRPr="00E35D42" w:rsidRDefault="009C5A64" w:rsidP="00363DCA">
      <w:pPr>
        <w:spacing w:after="0" w:line="480" w:lineRule="auto"/>
        <w:rPr>
          <w:rFonts w:ascii="Arial" w:hAnsi="Arial" w:cs="Arial"/>
        </w:rPr>
      </w:pPr>
      <w:r w:rsidRPr="00E35D42">
        <w:rPr>
          <w:rFonts w:ascii="Arial" w:hAnsi="Arial" w:cs="Arial"/>
          <w:b/>
        </w:rPr>
        <w:t>Carrera:</w:t>
      </w:r>
      <w:bookmarkStart w:id="0" w:name="Texto27"/>
      <w:r w:rsidR="00C605CF" w:rsidRPr="00E35D42">
        <w:rPr>
          <w:rFonts w:ascii="Arial" w:hAnsi="Arial" w:cs="Arial"/>
          <w:b/>
        </w:rPr>
        <w:t xml:space="preserve"> </w:t>
      </w:r>
      <w:bookmarkEnd w:id="0"/>
      <w:r w:rsidR="00C95DFA" w:rsidRPr="00E35D42">
        <w:rPr>
          <w:rStyle w:val="Textodelmarcadordeposicin1"/>
          <w:rFonts w:ascii="Arial" w:hAnsi="Arial" w:cs="Arial"/>
          <w:color w:val="auto"/>
        </w:rPr>
        <w:t>Licenciatura en Ciencias de la Comunicación – Comunicación Social</w:t>
      </w:r>
    </w:p>
    <w:p w:rsidR="009C5A64" w:rsidRPr="00E35D42" w:rsidRDefault="009C5A64" w:rsidP="009E483B">
      <w:pPr>
        <w:tabs>
          <w:tab w:val="left" w:pos="2179"/>
        </w:tabs>
        <w:spacing w:after="0" w:line="480" w:lineRule="auto"/>
        <w:rPr>
          <w:rFonts w:ascii="Arial" w:hAnsi="Arial" w:cs="Arial"/>
        </w:rPr>
      </w:pPr>
      <w:r w:rsidRPr="00E35D42">
        <w:rPr>
          <w:rFonts w:ascii="Arial" w:hAnsi="Arial" w:cs="Arial"/>
          <w:b/>
        </w:rPr>
        <w:t>Asignatura:</w:t>
      </w:r>
      <w:r w:rsidRPr="00E35D42">
        <w:rPr>
          <w:rFonts w:ascii="Arial" w:hAnsi="Arial" w:cs="Arial"/>
        </w:rPr>
        <w:t xml:space="preserve"> </w:t>
      </w:r>
      <w:r w:rsidR="00C95DFA" w:rsidRPr="00E35D42">
        <w:rPr>
          <w:rStyle w:val="Textodelmarcadordeposicin1"/>
          <w:rFonts w:ascii="Arial" w:hAnsi="Arial" w:cs="Arial"/>
          <w:color w:val="auto"/>
        </w:rPr>
        <w:t xml:space="preserve">Comunicación Impresa Aplicada </w:t>
      </w:r>
      <w:r w:rsidRPr="00E35D42">
        <w:rPr>
          <w:rFonts w:ascii="Arial" w:hAnsi="Arial" w:cs="Arial"/>
          <w:b/>
        </w:rPr>
        <w:t>Código/s</w:t>
      </w:r>
      <w:r w:rsidR="00EA6BD6" w:rsidRPr="00E35D42">
        <w:rPr>
          <w:rFonts w:ascii="Arial" w:hAnsi="Arial" w:cs="Arial"/>
          <w:b/>
        </w:rPr>
        <w:t>:</w:t>
      </w:r>
      <w:r w:rsidR="0014607F" w:rsidRPr="00E35D42">
        <w:rPr>
          <w:rFonts w:ascii="Arial" w:hAnsi="Arial" w:cs="Arial"/>
        </w:rPr>
        <w:t xml:space="preserve"> </w:t>
      </w:r>
      <w:r w:rsidR="00C95DFA" w:rsidRPr="00E35D42">
        <w:rPr>
          <w:rFonts w:ascii="Arial" w:hAnsi="Arial" w:cs="Arial"/>
        </w:rPr>
        <w:t>6131</w:t>
      </w:r>
    </w:p>
    <w:p w:rsidR="009C5A64" w:rsidRPr="00E35D42" w:rsidRDefault="009C5A64" w:rsidP="009E483B">
      <w:pPr>
        <w:tabs>
          <w:tab w:val="left" w:pos="2179"/>
        </w:tabs>
        <w:spacing w:after="0" w:line="480" w:lineRule="auto"/>
        <w:rPr>
          <w:rFonts w:ascii="Arial" w:hAnsi="Arial" w:cs="Arial"/>
        </w:rPr>
      </w:pPr>
      <w:r w:rsidRPr="00E35D42">
        <w:rPr>
          <w:rFonts w:ascii="Arial" w:hAnsi="Arial" w:cs="Arial"/>
          <w:b/>
        </w:rPr>
        <w:t>Curso:</w:t>
      </w:r>
      <w:r w:rsidRPr="00E35D42">
        <w:rPr>
          <w:rFonts w:ascii="Arial" w:hAnsi="Arial" w:cs="Arial"/>
        </w:rPr>
        <w:t xml:space="preserve"> </w:t>
      </w:r>
      <w:r w:rsidR="00C95DFA" w:rsidRPr="00E35D42">
        <w:rPr>
          <w:rStyle w:val="Textodelmarcadordeposicin1"/>
          <w:rFonts w:ascii="Arial" w:hAnsi="Arial" w:cs="Arial"/>
          <w:color w:val="auto"/>
        </w:rPr>
        <w:t>Cuarto Año</w:t>
      </w:r>
    </w:p>
    <w:p w:rsidR="009C5A64" w:rsidRPr="00E35D42" w:rsidRDefault="009C5A64" w:rsidP="009E483B">
      <w:pPr>
        <w:tabs>
          <w:tab w:val="left" w:pos="2179"/>
        </w:tabs>
        <w:spacing w:after="0" w:line="480" w:lineRule="auto"/>
        <w:rPr>
          <w:rFonts w:ascii="Arial" w:hAnsi="Arial" w:cs="Arial"/>
        </w:rPr>
      </w:pPr>
      <w:r w:rsidRPr="00E35D42">
        <w:rPr>
          <w:rFonts w:ascii="Arial" w:hAnsi="Arial" w:cs="Arial"/>
          <w:b/>
        </w:rPr>
        <w:t>Comisión:</w:t>
      </w:r>
      <w:r w:rsidRPr="00E35D42">
        <w:rPr>
          <w:rFonts w:ascii="Arial" w:hAnsi="Arial" w:cs="Arial"/>
        </w:rPr>
        <w:t xml:space="preserve"> </w:t>
      </w:r>
      <w:r w:rsidR="00C95DFA" w:rsidRPr="00E35D42">
        <w:rPr>
          <w:rStyle w:val="Textodelmarcadordeposicin1"/>
          <w:rFonts w:ascii="Arial" w:hAnsi="Arial" w:cs="Arial"/>
          <w:color w:val="auto"/>
        </w:rPr>
        <w:t>Única</w:t>
      </w:r>
    </w:p>
    <w:p w:rsidR="009C5A64" w:rsidRPr="00E35D42" w:rsidRDefault="009C5A64" w:rsidP="00363DCA">
      <w:pPr>
        <w:spacing w:after="0" w:line="480" w:lineRule="auto"/>
        <w:rPr>
          <w:rFonts w:ascii="Arial" w:hAnsi="Arial" w:cs="Arial"/>
        </w:rPr>
      </w:pPr>
      <w:r w:rsidRPr="00E35D42">
        <w:rPr>
          <w:rFonts w:ascii="Arial" w:hAnsi="Arial" w:cs="Arial"/>
          <w:b/>
        </w:rPr>
        <w:t>Régimen de la asignatura:</w:t>
      </w:r>
      <w:r w:rsidRPr="00E35D42">
        <w:rPr>
          <w:rFonts w:ascii="Arial" w:hAnsi="Arial" w:cs="Arial"/>
        </w:rPr>
        <w:t xml:space="preserve"> </w:t>
      </w:r>
      <w:bookmarkStart w:id="1" w:name="Listadesplegable3"/>
      <w:r w:rsidR="000E5E12" w:rsidRPr="00E35D42">
        <w:rPr>
          <w:rStyle w:val="Estilo2"/>
          <w:rFonts w:cs="Arial"/>
        </w:rPr>
        <w:fldChar w:fldCharType="begin">
          <w:ffData>
            <w:name w:val="Listadesplegable3"/>
            <w:enabled/>
            <w:calcOnExit w:val="0"/>
            <w:ddList>
              <w:listEntry w:val="Anual"/>
              <w:listEntry w:val="Cuatrimestral"/>
              <w:listEntry w:val="Bimestral"/>
            </w:ddList>
          </w:ffData>
        </w:fldChar>
      </w:r>
      <w:r w:rsidR="000E5E12" w:rsidRPr="00E35D42">
        <w:rPr>
          <w:rStyle w:val="Estilo2"/>
          <w:rFonts w:cs="Arial"/>
        </w:rPr>
        <w:instrText xml:space="preserve"> FORMDROPDOWN </w:instrText>
      </w:r>
      <w:r w:rsidR="00BC77D1">
        <w:rPr>
          <w:rStyle w:val="Estilo2"/>
          <w:rFonts w:cs="Arial"/>
        </w:rPr>
      </w:r>
      <w:r w:rsidR="00BC77D1">
        <w:rPr>
          <w:rStyle w:val="Estilo2"/>
          <w:rFonts w:cs="Arial"/>
        </w:rPr>
        <w:fldChar w:fldCharType="separate"/>
      </w:r>
      <w:r w:rsidR="000E5E12" w:rsidRPr="00E35D42">
        <w:rPr>
          <w:rStyle w:val="Estilo2"/>
          <w:rFonts w:cs="Arial"/>
        </w:rPr>
        <w:fldChar w:fldCharType="end"/>
      </w:r>
      <w:bookmarkEnd w:id="1"/>
    </w:p>
    <w:p w:rsidR="009C5A64" w:rsidRPr="00E35D42" w:rsidRDefault="009C5A64" w:rsidP="00363DCA">
      <w:pPr>
        <w:spacing w:after="0" w:line="480" w:lineRule="auto"/>
        <w:rPr>
          <w:rFonts w:ascii="Arial" w:hAnsi="Arial" w:cs="Arial"/>
        </w:rPr>
      </w:pPr>
      <w:r w:rsidRPr="00E35D42">
        <w:rPr>
          <w:rFonts w:ascii="Arial" w:hAnsi="Arial" w:cs="Arial"/>
          <w:b/>
        </w:rPr>
        <w:t>Asignación horaria semanal:</w:t>
      </w:r>
      <w:r w:rsidRPr="00E35D42">
        <w:rPr>
          <w:rFonts w:ascii="Arial" w:hAnsi="Arial" w:cs="Arial"/>
        </w:rPr>
        <w:t xml:space="preserve"> </w:t>
      </w:r>
      <w:r w:rsidR="00C95DFA" w:rsidRPr="00E35D42">
        <w:rPr>
          <w:rStyle w:val="Textodelmarcadordeposicin1"/>
          <w:rFonts w:ascii="Arial" w:hAnsi="Arial" w:cs="Arial"/>
          <w:color w:val="auto"/>
        </w:rPr>
        <w:t>Cuatro horas semanales</w:t>
      </w:r>
    </w:p>
    <w:p w:rsidR="009C5A64" w:rsidRPr="00E35D42" w:rsidRDefault="009C5A64" w:rsidP="008428DC">
      <w:pPr>
        <w:spacing w:after="0" w:line="480" w:lineRule="auto"/>
        <w:rPr>
          <w:rFonts w:ascii="Arial" w:hAnsi="Arial" w:cs="Arial"/>
        </w:rPr>
      </w:pPr>
      <w:r w:rsidRPr="00E35D42">
        <w:rPr>
          <w:rFonts w:ascii="Arial" w:hAnsi="Arial" w:cs="Arial"/>
          <w:b/>
        </w:rPr>
        <w:t>Asignación horaria total:</w:t>
      </w:r>
      <w:r w:rsidRPr="00E35D42">
        <w:rPr>
          <w:rFonts w:ascii="Arial" w:hAnsi="Arial" w:cs="Arial"/>
        </w:rPr>
        <w:t xml:space="preserve"> </w:t>
      </w:r>
      <w:r w:rsidR="00C95DFA" w:rsidRPr="00E35D42">
        <w:rPr>
          <w:rStyle w:val="Textodelmarcadordeposicin10"/>
          <w:rFonts w:cs="Arial"/>
          <w:color w:val="auto"/>
        </w:rPr>
        <w:t xml:space="preserve">120 </w:t>
      </w:r>
      <w:r w:rsidR="00C95DFA" w:rsidRPr="007B7A7E">
        <w:rPr>
          <w:rStyle w:val="Textodelmarcadordeposicin10"/>
          <w:rFonts w:ascii="Arial" w:hAnsi="Arial" w:cs="Arial"/>
          <w:color w:val="auto"/>
        </w:rPr>
        <w:t>horas</w:t>
      </w:r>
    </w:p>
    <w:p w:rsidR="009C5A64" w:rsidRPr="00E35D42" w:rsidRDefault="009C5A64" w:rsidP="004B4113">
      <w:pPr>
        <w:spacing w:after="0" w:line="240" w:lineRule="auto"/>
        <w:rPr>
          <w:rFonts w:ascii="Arial" w:hAnsi="Arial" w:cs="Arial"/>
        </w:rPr>
      </w:pPr>
      <w:r w:rsidRPr="00E35D42">
        <w:rPr>
          <w:rFonts w:ascii="Arial" w:hAnsi="Arial" w:cs="Arial"/>
          <w:b/>
        </w:rPr>
        <w:t>Profesor Responsable:</w:t>
      </w:r>
      <w:r w:rsidR="00E35D42">
        <w:rPr>
          <w:rFonts w:ascii="Arial" w:hAnsi="Arial" w:cs="Arial"/>
          <w:b/>
        </w:rPr>
        <w:t xml:space="preserve"> </w:t>
      </w:r>
      <w:r w:rsidR="00C95DFA" w:rsidRPr="00E35D42">
        <w:rPr>
          <w:rStyle w:val="Textodelmarcadordeposicin1"/>
          <w:rFonts w:ascii="Arial" w:hAnsi="Arial" w:cs="Arial"/>
          <w:color w:val="auto"/>
        </w:rPr>
        <w:t>Susana Molina</w:t>
      </w:r>
    </w:p>
    <w:p w:rsidR="009C5A64" w:rsidRPr="00E35D42" w:rsidRDefault="009C5A64" w:rsidP="004B4113">
      <w:pPr>
        <w:spacing w:after="0" w:line="240" w:lineRule="auto"/>
        <w:rPr>
          <w:rFonts w:ascii="Arial" w:hAnsi="Arial" w:cs="Arial"/>
        </w:rPr>
      </w:pPr>
    </w:p>
    <w:p w:rsidR="009C5A64" w:rsidRPr="00E35D42" w:rsidRDefault="009C5A64" w:rsidP="009F250C">
      <w:pPr>
        <w:spacing w:after="0" w:line="240" w:lineRule="auto"/>
        <w:rPr>
          <w:rFonts w:ascii="Arial" w:hAnsi="Arial" w:cs="Arial"/>
        </w:rPr>
      </w:pPr>
      <w:r w:rsidRPr="00E35D42">
        <w:rPr>
          <w:rFonts w:ascii="Arial" w:hAnsi="Arial" w:cs="Arial"/>
          <w:b/>
        </w:rPr>
        <w:t>Integrantes del equipo docente:</w:t>
      </w:r>
      <w:r w:rsidRPr="00E35D42">
        <w:rPr>
          <w:rFonts w:ascii="Arial" w:hAnsi="Arial" w:cs="Arial"/>
        </w:rPr>
        <w:t xml:space="preserve"> </w:t>
      </w:r>
      <w:r w:rsidR="00C95DFA" w:rsidRPr="00E35D42">
        <w:rPr>
          <w:rStyle w:val="Textodelmarcadordeposicin1"/>
          <w:rFonts w:ascii="Arial" w:hAnsi="Arial" w:cs="Arial"/>
          <w:color w:val="auto"/>
        </w:rPr>
        <w:t xml:space="preserve">Hernán Vaca Narvaja </w:t>
      </w:r>
      <w:r w:rsidR="00E35D42">
        <w:rPr>
          <w:rStyle w:val="Textodelmarcadordeposicin1"/>
          <w:rFonts w:ascii="Arial" w:hAnsi="Arial" w:cs="Arial"/>
          <w:color w:val="auto"/>
        </w:rPr>
        <w:t xml:space="preserve">y </w:t>
      </w:r>
      <w:r w:rsidR="00C95DFA" w:rsidRPr="00E35D42">
        <w:rPr>
          <w:rStyle w:val="Textodelmarcadordeposicin1"/>
          <w:rFonts w:ascii="Arial" w:hAnsi="Arial" w:cs="Arial"/>
          <w:color w:val="auto"/>
        </w:rPr>
        <w:t>Agustín Hurtado</w:t>
      </w:r>
    </w:p>
    <w:p w:rsidR="009C5A64" w:rsidRPr="00E35D42" w:rsidRDefault="009C5A64" w:rsidP="003D3FBE">
      <w:pPr>
        <w:tabs>
          <w:tab w:val="left" w:pos="930"/>
        </w:tabs>
        <w:spacing w:after="0" w:line="240" w:lineRule="auto"/>
        <w:rPr>
          <w:rFonts w:ascii="Arial" w:hAnsi="Arial" w:cs="Arial"/>
        </w:rPr>
      </w:pPr>
    </w:p>
    <w:p w:rsidR="009C5A64" w:rsidRPr="00E35D42" w:rsidRDefault="009C5A64" w:rsidP="00F5050D">
      <w:pPr>
        <w:spacing w:after="0" w:line="240" w:lineRule="auto"/>
        <w:rPr>
          <w:rStyle w:val="Textodelmarcadordeposicin1"/>
          <w:rFonts w:ascii="Arial" w:hAnsi="Arial" w:cs="Arial"/>
          <w:color w:val="auto"/>
        </w:rPr>
      </w:pPr>
      <w:r w:rsidRPr="00E35D42">
        <w:rPr>
          <w:rFonts w:ascii="Arial" w:hAnsi="Arial" w:cs="Arial"/>
          <w:b/>
        </w:rPr>
        <w:t>Año académico:</w:t>
      </w:r>
      <w:r w:rsidRPr="00E35D42">
        <w:rPr>
          <w:rFonts w:ascii="Arial" w:hAnsi="Arial" w:cs="Arial"/>
        </w:rPr>
        <w:t xml:space="preserve"> </w:t>
      </w:r>
      <w:r w:rsidR="00C95DFA" w:rsidRPr="00E35D42">
        <w:rPr>
          <w:rStyle w:val="Textodelmarcadordeposicin1"/>
          <w:rFonts w:ascii="Arial" w:hAnsi="Arial" w:cs="Arial"/>
          <w:color w:val="auto"/>
        </w:rPr>
        <w:t>201</w:t>
      </w:r>
      <w:r w:rsidR="00394249">
        <w:rPr>
          <w:rStyle w:val="Textodelmarcadordeposicin1"/>
          <w:rFonts w:ascii="Arial" w:hAnsi="Arial" w:cs="Arial"/>
          <w:color w:val="auto"/>
        </w:rPr>
        <w:t>8</w:t>
      </w:r>
    </w:p>
    <w:p w:rsidR="009C5A64" w:rsidRPr="00E35D42" w:rsidRDefault="009C5A64" w:rsidP="00512E5A">
      <w:pPr>
        <w:spacing w:after="0" w:line="240" w:lineRule="auto"/>
        <w:jc w:val="center"/>
        <w:rPr>
          <w:rStyle w:val="Textodelmarcadordeposicin1"/>
          <w:rFonts w:ascii="Arial" w:hAnsi="Arial" w:cs="Arial"/>
          <w:color w:val="auto"/>
        </w:rPr>
      </w:pPr>
    </w:p>
    <w:p w:rsidR="009C5A64" w:rsidRPr="00E35D42" w:rsidRDefault="009C5A64" w:rsidP="00F5050D">
      <w:pPr>
        <w:spacing w:after="0" w:line="240" w:lineRule="auto"/>
        <w:rPr>
          <w:rFonts w:ascii="Arial" w:hAnsi="Arial" w:cs="Arial"/>
        </w:rPr>
      </w:pPr>
      <w:r w:rsidRPr="00E35D42">
        <w:rPr>
          <w:rStyle w:val="Textodelmarcadordeposicin1"/>
          <w:rFonts w:ascii="Arial" w:hAnsi="Arial" w:cs="Arial"/>
          <w:b/>
          <w:bCs/>
          <w:color w:val="auto"/>
        </w:rPr>
        <w:t xml:space="preserve">Lugar y fecha:  </w:t>
      </w:r>
      <w:r w:rsidR="00C95DFA" w:rsidRPr="00E35D42">
        <w:rPr>
          <w:rStyle w:val="Textodelmarcadordeposicin1"/>
          <w:rFonts w:ascii="Arial" w:hAnsi="Arial" w:cs="Arial"/>
          <w:color w:val="auto"/>
        </w:rPr>
        <w:t xml:space="preserve">Río Cuarto, </w:t>
      </w:r>
      <w:r w:rsidR="00C27D78">
        <w:rPr>
          <w:rStyle w:val="Textodelmarcadordeposicin1"/>
          <w:rFonts w:ascii="Arial" w:hAnsi="Arial" w:cs="Arial"/>
          <w:color w:val="auto"/>
        </w:rPr>
        <w:t>5</w:t>
      </w:r>
      <w:r w:rsidR="00E35D42">
        <w:rPr>
          <w:rStyle w:val="Textodelmarcadordeposicin1"/>
          <w:rFonts w:ascii="Arial" w:hAnsi="Arial" w:cs="Arial"/>
          <w:color w:val="auto"/>
        </w:rPr>
        <w:t xml:space="preserve"> </w:t>
      </w:r>
      <w:r w:rsidR="00E00525">
        <w:rPr>
          <w:rStyle w:val="Textodelmarcadordeposicin1"/>
          <w:rFonts w:ascii="Arial" w:hAnsi="Arial" w:cs="Arial"/>
          <w:color w:val="auto"/>
        </w:rPr>
        <w:t>de abril de 201</w:t>
      </w:r>
      <w:r w:rsidR="00394249">
        <w:rPr>
          <w:rStyle w:val="Textodelmarcadordeposicin1"/>
          <w:rFonts w:ascii="Arial" w:hAnsi="Arial" w:cs="Arial"/>
          <w:color w:val="auto"/>
        </w:rPr>
        <w:t>8</w:t>
      </w:r>
    </w:p>
    <w:p w:rsidR="009C5A64" w:rsidRPr="00E35D42" w:rsidRDefault="009C5A64">
      <w:pPr>
        <w:rPr>
          <w:rFonts w:ascii="Arial" w:hAnsi="Arial" w:cs="Arial"/>
        </w:rPr>
      </w:pPr>
      <w:r w:rsidRPr="00E35D42">
        <w:rPr>
          <w:rFonts w:ascii="Arial" w:hAnsi="Arial" w:cs="Arial"/>
        </w:rPr>
        <w:t xml:space="preserve">   </w:t>
      </w:r>
    </w:p>
    <w:p w:rsidR="009C5A64" w:rsidRPr="00E35D42" w:rsidRDefault="009C5A64">
      <w:pPr>
        <w:rPr>
          <w:rStyle w:val="Textoennegrita"/>
          <w:rFonts w:ascii="Arial" w:hAnsi="Arial" w:cs="Arial"/>
        </w:rPr>
      </w:pPr>
    </w:p>
    <w:p w:rsidR="009C5A64" w:rsidRPr="00E35D42"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spacing w:after="0" w:line="240" w:lineRule="auto"/>
        <w:rPr>
          <w:rStyle w:val="Textoennegrita"/>
          <w:rFonts w:ascii="Arial" w:hAnsi="Arial" w:cs="Arial"/>
        </w:rPr>
      </w:pPr>
      <w:r w:rsidRPr="003D3FBE">
        <w:rPr>
          <w:rStyle w:val="Textoennegrita"/>
          <w:rFonts w:ascii="Arial" w:hAnsi="Arial" w:cs="Arial"/>
        </w:rPr>
        <w:br w:type="page"/>
      </w:r>
    </w:p>
    <w:p w:rsidR="009C5A64" w:rsidRPr="003D3FBE" w:rsidRDefault="009C5A64">
      <w:pPr>
        <w:rPr>
          <w:rStyle w:val="Textoennegrita"/>
          <w:rFonts w:ascii="Arial" w:hAnsi="Arial" w:cs="Arial"/>
        </w:rPr>
      </w:pPr>
      <w:r w:rsidRPr="003D3FBE">
        <w:rPr>
          <w:rStyle w:val="Textoennegrita"/>
          <w:rFonts w:ascii="Arial" w:hAnsi="Arial" w:cs="Arial"/>
        </w:rPr>
        <w:lastRenderedPageBreak/>
        <w:t>1. FUNDAMENTACIÓN</w:t>
      </w:r>
    </w:p>
    <w:p w:rsidR="00E35D42" w:rsidRPr="00911299" w:rsidRDefault="00E35D42" w:rsidP="00943AC0">
      <w:pPr>
        <w:spacing w:after="0" w:line="240" w:lineRule="auto"/>
        <w:jc w:val="both"/>
        <w:rPr>
          <w:rFonts w:cs="Arial"/>
        </w:rPr>
      </w:pPr>
      <w:bookmarkStart w:id="2" w:name="Texto11"/>
      <w:r w:rsidRPr="00911299">
        <w:rPr>
          <w:rFonts w:cs="Arial"/>
        </w:rPr>
        <w:t>Comunicaci</w:t>
      </w:r>
      <w:r w:rsidR="002517E7" w:rsidRPr="00911299">
        <w:rPr>
          <w:rFonts w:cs="Arial"/>
        </w:rPr>
        <w:t>ón Impresa Aplicada es una asig</w:t>
      </w:r>
      <w:r w:rsidRPr="00911299">
        <w:rPr>
          <w:rFonts w:cs="Arial"/>
        </w:rPr>
        <w:t xml:space="preserve">natura que se ubica en el tramo final de formación tanto de la Licenciatura como de Comunicador. Se encuadra en el área técnico-profesional y tiene la particularidad de ser una materia común </w:t>
      </w:r>
      <w:r w:rsidR="002517E7" w:rsidRPr="00911299">
        <w:rPr>
          <w:rFonts w:cs="Arial"/>
        </w:rPr>
        <w:t>a las orientaciones en M</w:t>
      </w:r>
      <w:r w:rsidRPr="00911299">
        <w:rPr>
          <w:rFonts w:cs="Arial"/>
        </w:rPr>
        <w:t xml:space="preserve">edios y en </w:t>
      </w:r>
      <w:r w:rsidR="002517E7" w:rsidRPr="00911299">
        <w:rPr>
          <w:rFonts w:cs="Arial"/>
        </w:rPr>
        <w:t>I</w:t>
      </w:r>
      <w:r w:rsidRPr="00911299">
        <w:rPr>
          <w:rFonts w:cs="Arial"/>
        </w:rPr>
        <w:t xml:space="preserve">nstituciones. Se pretende </w:t>
      </w:r>
      <w:r w:rsidR="002517E7" w:rsidRPr="00911299">
        <w:rPr>
          <w:rFonts w:cs="Arial"/>
        </w:rPr>
        <w:t xml:space="preserve">entonces que en su paso por la materia el alumno logre integrar adecuadamente los conocimientos adquiridos en los años precedentes, especialmente los vinculados con la redacción periodística y la gráfica, en la elaboración de mensajes periodísticos complejos, </w:t>
      </w:r>
      <w:r w:rsidRPr="00911299">
        <w:rPr>
          <w:rFonts w:cs="Arial"/>
        </w:rPr>
        <w:t>como los que se plantean en el ámbito interpretativo y de opinión</w:t>
      </w:r>
      <w:r w:rsidR="002517E7" w:rsidRPr="00911299">
        <w:rPr>
          <w:rFonts w:cs="Arial"/>
        </w:rPr>
        <w:t>. Como se trata de una materia eminentemente práctica y de producción se prevé la compaginación del trabajo de todo el año en producto</w:t>
      </w:r>
      <w:r w:rsidR="00943AC0" w:rsidRPr="00911299">
        <w:rPr>
          <w:rFonts w:cs="Arial"/>
        </w:rPr>
        <w:t>s</w:t>
      </w:r>
      <w:r w:rsidR="002517E7" w:rsidRPr="00911299">
        <w:rPr>
          <w:rFonts w:cs="Arial"/>
        </w:rPr>
        <w:t xml:space="preserve"> que permita</w:t>
      </w:r>
      <w:r w:rsidR="00943AC0" w:rsidRPr="00911299">
        <w:rPr>
          <w:rFonts w:cs="Arial"/>
        </w:rPr>
        <w:t xml:space="preserve">n a los estudiantes desarrollar las habilidades de planificar, redactar, diseñar y producir integralmente de manera individual o grupal impresos periodísticos de circulación local/regional, como revistas u ofertas similares. </w:t>
      </w:r>
      <w:r w:rsidRPr="00911299">
        <w:rPr>
          <w:rFonts w:cs="Arial"/>
        </w:rPr>
        <w:t>Esta propuesta será articulada en diferentes talleres de acuerdos a los contenidos.</w:t>
      </w:r>
    </w:p>
    <w:bookmarkEnd w:id="2"/>
    <w:p w:rsidR="00C95DFA" w:rsidRDefault="00C95DFA" w:rsidP="00911299">
      <w:pPr>
        <w:spacing w:after="0" w:line="240" w:lineRule="auto"/>
        <w:jc w:val="both"/>
        <w:rPr>
          <w:b/>
          <w:bCs/>
        </w:rPr>
      </w:pPr>
    </w:p>
    <w:p w:rsidR="00911299" w:rsidRPr="00911299" w:rsidRDefault="00911299" w:rsidP="00911299">
      <w:pPr>
        <w:spacing w:after="0" w:line="240" w:lineRule="auto"/>
        <w:jc w:val="both"/>
        <w:rPr>
          <w:b/>
          <w:bCs/>
        </w:rPr>
      </w:pPr>
    </w:p>
    <w:p w:rsidR="009C5A64" w:rsidRDefault="00D55C37">
      <w:pPr>
        <w:rPr>
          <w:rStyle w:val="Textoennegrita"/>
          <w:rFonts w:ascii="Arial" w:hAnsi="Arial" w:cs="Arial"/>
        </w:rPr>
      </w:pPr>
      <w:r w:rsidRPr="003D3FBE">
        <w:rPr>
          <w:rStyle w:val="Textoennegrita"/>
          <w:rFonts w:ascii="Arial" w:hAnsi="Arial" w:cs="Arial"/>
        </w:rPr>
        <w:t>2</w:t>
      </w:r>
      <w:r w:rsidR="009C5A64" w:rsidRPr="003D3FBE">
        <w:rPr>
          <w:rStyle w:val="Textoennegrita"/>
          <w:rFonts w:ascii="Arial" w:hAnsi="Arial" w:cs="Arial"/>
        </w:rPr>
        <w:t xml:space="preserve">. OBJETIVOS </w:t>
      </w:r>
    </w:p>
    <w:p w:rsidR="00C95DFA" w:rsidRPr="003D3FBE" w:rsidRDefault="00C95DFA">
      <w:pPr>
        <w:rPr>
          <w:rFonts w:ascii="Arial" w:hAnsi="Arial" w:cs="Arial"/>
        </w:rPr>
      </w:pPr>
      <w:r>
        <w:rPr>
          <w:rStyle w:val="Textoennegrita"/>
          <w:rFonts w:ascii="Arial" w:hAnsi="Arial" w:cs="Arial"/>
        </w:rPr>
        <w:t>Generales</w:t>
      </w:r>
    </w:p>
    <w:p w:rsidR="00B646EE" w:rsidRPr="00911299" w:rsidRDefault="00B646EE" w:rsidP="003769E2">
      <w:pPr>
        <w:spacing w:after="0" w:line="240" w:lineRule="auto"/>
        <w:jc w:val="both"/>
        <w:rPr>
          <w:rFonts w:cs="Arial"/>
        </w:rPr>
      </w:pPr>
      <w:bookmarkStart w:id="3" w:name="Texto13"/>
      <w:r w:rsidRPr="00911299">
        <w:rPr>
          <w:rFonts w:cs="Arial"/>
        </w:rPr>
        <w:t xml:space="preserve">Que el alumno logre </w:t>
      </w:r>
    </w:p>
    <w:p w:rsidR="00B646EE" w:rsidRPr="00911299" w:rsidRDefault="00B646EE" w:rsidP="003769E2">
      <w:pPr>
        <w:spacing w:after="0" w:line="240" w:lineRule="auto"/>
        <w:jc w:val="both"/>
        <w:rPr>
          <w:rFonts w:cs="Arial"/>
        </w:rPr>
      </w:pPr>
    </w:p>
    <w:p w:rsidR="003769E2" w:rsidRPr="00911299" w:rsidRDefault="003769E2" w:rsidP="003769E2">
      <w:pPr>
        <w:pStyle w:val="Prrafodelista"/>
        <w:numPr>
          <w:ilvl w:val="1"/>
          <w:numId w:val="12"/>
        </w:numPr>
        <w:spacing w:after="0" w:line="240" w:lineRule="auto"/>
        <w:jc w:val="both"/>
        <w:rPr>
          <w:rFonts w:cs="Arial"/>
        </w:rPr>
      </w:pPr>
      <w:r w:rsidRPr="00911299">
        <w:rPr>
          <w:rFonts w:cs="Arial"/>
        </w:rPr>
        <w:t>P</w:t>
      </w:r>
      <w:r w:rsidR="00C95DFA" w:rsidRPr="00911299">
        <w:rPr>
          <w:rFonts w:cs="Arial"/>
        </w:rPr>
        <w:t xml:space="preserve">lanificar y </w:t>
      </w:r>
      <w:r w:rsidR="00B646EE" w:rsidRPr="00911299">
        <w:rPr>
          <w:rFonts w:cs="Arial"/>
        </w:rPr>
        <w:t>diseñar</w:t>
      </w:r>
      <w:r w:rsidRPr="00911299">
        <w:rPr>
          <w:rFonts w:cs="Arial"/>
        </w:rPr>
        <w:t xml:space="preserve"> un medio impreso informativo de interés general</w:t>
      </w:r>
      <w:r w:rsidR="003259D0" w:rsidRPr="00911299">
        <w:rPr>
          <w:rFonts w:cs="Arial"/>
        </w:rPr>
        <w:t xml:space="preserve"> (o institucional, </w:t>
      </w:r>
      <w:r w:rsidRPr="00911299">
        <w:rPr>
          <w:rFonts w:cs="Arial"/>
        </w:rPr>
        <w:t xml:space="preserve">si se justifica la propuesta) </w:t>
      </w:r>
      <w:r w:rsidRPr="00911299">
        <w:rPr>
          <w:rFonts w:cs="Arial"/>
          <w:bCs/>
        </w:rPr>
        <w:t>de</w:t>
      </w:r>
      <w:r w:rsidRPr="00911299">
        <w:rPr>
          <w:rFonts w:cs="Arial"/>
        </w:rPr>
        <w:t xml:space="preserve"> circulación local/regional</w:t>
      </w:r>
    </w:p>
    <w:p w:rsidR="003769E2" w:rsidRPr="00911299" w:rsidRDefault="00B646EE" w:rsidP="003769E2">
      <w:pPr>
        <w:pStyle w:val="Prrafodelista"/>
        <w:numPr>
          <w:ilvl w:val="1"/>
          <w:numId w:val="12"/>
        </w:numPr>
        <w:spacing w:after="0" w:line="240" w:lineRule="auto"/>
        <w:jc w:val="both"/>
        <w:rPr>
          <w:rFonts w:cs="Arial"/>
        </w:rPr>
      </w:pPr>
      <w:r w:rsidRPr="00911299">
        <w:rPr>
          <w:rFonts w:cs="Arial"/>
        </w:rPr>
        <w:t>Producir</w:t>
      </w:r>
      <w:r w:rsidR="003769E2" w:rsidRPr="00911299">
        <w:rPr>
          <w:rFonts w:cs="Arial"/>
        </w:rPr>
        <w:t xml:space="preserve"> </w:t>
      </w:r>
      <w:r w:rsidRPr="00911299">
        <w:rPr>
          <w:rFonts w:cs="Arial"/>
        </w:rPr>
        <w:t>integralmente</w:t>
      </w:r>
      <w:r w:rsidR="003769E2" w:rsidRPr="00911299">
        <w:rPr>
          <w:rFonts w:cs="Arial"/>
        </w:rPr>
        <w:t xml:space="preserve"> notas periodísticas de los géneros interpretativo, de opinión y de otras áreas de interés en el campo profesional en todas</w:t>
      </w:r>
      <w:r w:rsidRPr="00911299">
        <w:rPr>
          <w:rFonts w:cs="Arial"/>
        </w:rPr>
        <w:t xml:space="preserve"> sus etapas, desde la elección del tema hasta su redacción </w:t>
      </w:r>
    </w:p>
    <w:p w:rsidR="003769E2" w:rsidRPr="00911299" w:rsidRDefault="003769E2" w:rsidP="003769E2">
      <w:pPr>
        <w:spacing w:after="0" w:line="240" w:lineRule="auto"/>
        <w:jc w:val="both"/>
        <w:rPr>
          <w:rFonts w:cs="Arial"/>
        </w:rPr>
      </w:pPr>
    </w:p>
    <w:p w:rsidR="00B646EE" w:rsidRDefault="00C95DFA" w:rsidP="00B646EE">
      <w:pPr>
        <w:rPr>
          <w:rStyle w:val="Textoennegrita"/>
          <w:rFonts w:ascii="Arial" w:hAnsi="Arial" w:cs="Arial"/>
        </w:rPr>
      </w:pPr>
      <w:r>
        <w:rPr>
          <w:rStyle w:val="Textoennegrita"/>
          <w:rFonts w:ascii="Arial" w:hAnsi="Arial" w:cs="Arial"/>
        </w:rPr>
        <w:t>Específicos</w:t>
      </w:r>
    </w:p>
    <w:p w:rsidR="00B646EE" w:rsidRPr="00911299" w:rsidRDefault="00B646EE" w:rsidP="00B646EE">
      <w:pPr>
        <w:spacing w:after="0" w:line="240" w:lineRule="auto"/>
        <w:jc w:val="both"/>
        <w:rPr>
          <w:rFonts w:cs="Arial"/>
        </w:rPr>
      </w:pPr>
      <w:r w:rsidRPr="00911299">
        <w:rPr>
          <w:rFonts w:cs="Arial"/>
        </w:rPr>
        <w:t>Que el estudiante pueda</w:t>
      </w:r>
    </w:p>
    <w:p w:rsidR="00B646EE" w:rsidRPr="00911299" w:rsidRDefault="00B646EE" w:rsidP="00B646EE">
      <w:pPr>
        <w:spacing w:after="0" w:line="240" w:lineRule="auto"/>
        <w:jc w:val="both"/>
        <w:rPr>
          <w:rFonts w:cs="Arial"/>
          <w:b/>
          <w:bCs/>
        </w:rPr>
      </w:pPr>
    </w:p>
    <w:p w:rsidR="00B646EE" w:rsidRPr="00911299" w:rsidRDefault="00B646EE" w:rsidP="00B646EE">
      <w:pPr>
        <w:spacing w:after="0" w:line="240" w:lineRule="auto"/>
        <w:jc w:val="both"/>
        <w:rPr>
          <w:rFonts w:cs="Arial"/>
        </w:rPr>
      </w:pPr>
      <w:r w:rsidRPr="00911299">
        <w:rPr>
          <w:rFonts w:cs="Arial"/>
        </w:rPr>
        <w:t>1.1. Analizar diferentes propuestas de diseño que ofrece, en la actualidad, el mercado editorial.</w:t>
      </w:r>
    </w:p>
    <w:p w:rsidR="00B646EE" w:rsidRPr="00911299" w:rsidRDefault="00B646EE" w:rsidP="00B646EE">
      <w:pPr>
        <w:spacing w:after="0" w:line="240" w:lineRule="auto"/>
        <w:jc w:val="both"/>
        <w:rPr>
          <w:rFonts w:cs="Arial"/>
        </w:rPr>
      </w:pPr>
      <w:r w:rsidRPr="00911299">
        <w:rPr>
          <w:rFonts w:cs="Arial"/>
        </w:rPr>
        <w:t>1.2. Identificar las etapas de la producción de revistas y los diferentes roles de quienes las producen en medios de distinta envergadura</w:t>
      </w:r>
    </w:p>
    <w:p w:rsidR="00B646EE" w:rsidRPr="00911299" w:rsidRDefault="00B646EE" w:rsidP="00B646EE">
      <w:pPr>
        <w:spacing w:after="0" w:line="240" w:lineRule="auto"/>
        <w:jc w:val="both"/>
        <w:rPr>
          <w:rFonts w:cs="Arial"/>
        </w:rPr>
      </w:pPr>
      <w:r w:rsidRPr="00911299">
        <w:rPr>
          <w:rFonts w:cs="Arial"/>
        </w:rPr>
        <w:t>1.3. Generar una propuesta gráfica para el medio local / regional adecuadamente fundamentada.</w:t>
      </w:r>
    </w:p>
    <w:p w:rsidR="00C95DFA" w:rsidRPr="00911299" w:rsidRDefault="00C95DFA" w:rsidP="00B646EE">
      <w:pPr>
        <w:spacing w:after="0" w:line="240" w:lineRule="auto"/>
        <w:jc w:val="both"/>
        <w:rPr>
          <w:rFonts w:cs="Arial"/>
        </w:rPr>
      </w:pPr>
      <w:r w:rsidRPr="00911299">
        <w:rPr>
          <w:rFonts w:cs="Arial"/>
        </w:rPr>
        <w:t>2.</w:t>
      </w:r>
      <w:r w:rsidR="003769E2" w:rsidRPr="00911299">
        <w:rPr>
          <w:rFonts w:cs="Arial"/>
        </w:rPr>
        <w:t>1</w:t>
      </w:r>
      <w:r w:rsidRPr="00911299">
        <w:rPr>
          <w:rFonts w:cs="Arial"/>
        </w:rPr>
        <w:t xml:space="preserve">. Distinguir las características </w:t>
      </w:r>
      <w:r w:rsidR="003769E2" w:rsidRPr="00911299">
        <w:rPr>
          <w:rFonts w:cs="Arial"/>
        </w:rPr>
        <w:t xml:space="preserve">formales, de contenido y de producción </w:t>
      </w:r>
      <w:r w:rsidRPr="00911299">
        <w:rPr>
          <w:rFonts w:cs="Arial"/>
        </w:rPr>
        <w:t>de las diferentes estructuras de redacció</w:t>
      </w:r>
      <w:r w:rsidR="00B646EE" w:rsidRPr="00911299">
        <w:rPr>
          <w:rFonts w:cs="Arial"/>
        </w:rPr>
        <w:t>n del periodismo interpretativo y d</w:t>
      </w:r>
      <w:r w:rsidRPr="00911299">
        <w:rPr>
          <w:rFonts w:cs="Arial"/>
        </w:rPr>
        <w:t>iferenciar las estructuras</w:t>
      </w:r>
      <w:r w:rsidR="003259D0" w:rsidRPr="00911299">
        <w:rPr>
          <w:rFonts w:cs="Arial"/>
        </w:rPr>
        <w:t xml:space="preserve"> formales</w:t>
      </w:r>
      <w:r w:rsidR="003769E2" w:rsidRPr="00911299">
        <w:rPr>
          <w:rFonts w:cs="Arial"/>
        </w:rPr>
        <w:t xml:space="preserve"> </w:t>
      </w:r>
      <w:r w:rsidRPr="00911299">
        <w:rPr>
          <w:rFonts w:cs="Arial"/>
        </w:rPr>
        <w:t>de</w:t>
      </w:r>
      <w:r w:rsidR="003769E2" w:rsidRPr="00911299">
        <w:rPr>
          <w:rFonts w:cs="Arial"/>
        </w:rPr>
        <w:t>l</w:t>
      </w:r>
      <w:r w:rsidR="003259D0" w:rsidRPr="00911299">
        <w:rPr>
          <w:rFonts w:cs="Arial"/>
        </w:rPr>
        <w:t xml:space="preserve"> género de</w:t>
      </w:r>
      <w:r w:rsidRPr="00911299">
        <w:rPr>
          <w:rFonts w:cs="Arial"/>
        </w:rPr>
        <w:t xml:space="preserve"> opinión.</w:t>
      </w:r>
    </w:p>
    <w:p w:rsidR="003259D0" w:rsidRPr="00911299" w:rsidRDefault="003259D0" w:rsidP="00B646EE">
      <w:pPr>
        <w:spacing w:after="0" w:line="240" w:lineRule="auto"/>
        <w:jc w:val="both"/>
        <w:rPr>
          <w:rFonts w:cs="Arial"/>
        </w:rPr>
      </w:pPr>
      <w:r w:rsidRPr="00911299">
        <w:rPr>
          <w:rFonts w:cs="Arial"/>
        </w:rPr>
        <w:t xml:space="preserve">2.3. </w:t>
      </w:r>
      <w:r w:rsidR="00B646EE" w:rsidRPr="00911299">
        <w:rPr>
          <w:rFonts w:cs="Arial"/>
        </w:rPr>
        <w:t>Identificar e i</w:t>
      </w:r>
      <w:r w:rsidRPr="00911299">
        <w:rPr>
          <w:rFonts w:cs="Arial"/>
        </w:rPr>
        <w:t xml:space="preserve">nvestigar temas de interés periodístico del ámbito local y regional para redactar notas en los distintos formatos del periodismo de fondo. </w:t>
      </w:r>
    </w:p>
    <w:p w:rsidR="00B646EE" w:rsidRPr="00911299" w:rsidRDefault="00B646EE" w:rsidP="00B646EE">
      <w:pPr>
        <w:spacing w:after="0" w:line="240" w:lineRule="auto"/>
        <w:jc w:val="both"/>
        <w:rPr>
          <w:rFonts w:cs="Arial"/>
        </w:rPr>
      </w:pPr>
      <w:r w:rsidRPr="00911299">
        <w:rPr>
          <w:rFonts w:cs="Arial"/>
        </w:rPr>
        <w:t>2.4. Desarrollar habilidades para editar notas periodísticas propias y ajenas</w:t>
      </w:r>
    </w:p>
    <w:p w:rsidR="00B646EE" w:rsidRPr="00911299" w:rsidRDefault="00B646EE" w:rsidP="00B646EE">
      <w:pPr>
        <w:spacing w:after="0" w:line="240" w:lineRule="auto"/>
        <w:jc w:val="both"/>
        <w:rPr>
          <w:rFonts w:cs="Arial"/>
        </w:rPr>
      </w:pPr>
      <w:r w:rsidRPr="00911299">
        <w:rPr>
          <w:rFonts w:cs="Arial"/>
        </w:rPr>
        <w:t>2.5 Afianzar su estilo redaccional a partir de la incorporación de conocimientos específicos sobre el manejo del lengu</w:t>
      </w:r>
      <w:r w:rsidR="00E81CB4" w:rsidRPr="00911299">
        <w:rPr>
          <w:rFonts w:cs="Arial"/>
        </w:rPr>
        <w:t xml:space="preserve">aje y </w:t>
      </w:r>
      <w:r w:rsidRPr="00911299">
        <w:rPr>
          <w:rFonts w:cs="Arial"/>
        </w:rPr>
        <w:t>el estilo</w:t>
      </w:r>
      <w:r w:rsidR="00E81CB4" w:rsidRPr="00911299">
        <w:rPr>
          <w:rFonts w:cs="Arial"/>
        </w:rPr>
        <w:t xml:space="preserve"> en los formatos del periodismo de </w:t>
      </w:r>
      <w:r w:rsidRPr="00911299">
        <w:rPr>
          <w:rFonts w:cs="Arial"/>
        </w:rPr>
        <w:t>fondo</w:t>
      </w:r>
      <w:r w:rsidR="00E81CB4" w:rsidRPr="00911299">
        <w:rPr>
          <w:rFonts w:cs="Arial"/>
        </w:rPr>
        <w:t>.</w:t>
      </w:r>
    </w:p>
    <w:p w:rsidR="00B646EE" w:rsidRDefault="00B646EE" w:rsidP="00B646EE">
      <w:pPr>
        <w:spacing w:after="0" w:line="240" w:lineRule="auto"/>
        <w:jc w:val="both"/>
        <w:rPr>
          <w:rFonts w:cs="Arial"/>
        </w:rPr>
      </w:pPr>
    </w:p>
    <w:p w:rsidR="00911299" w:rsidRDefault="00911299">
      <w:pPr>
        <w:spacing w:after="0" w:line="240" w:lineRule="auto"/>
        <w:rPr>
          <w:rFonts w:cs="Arial"/>
        </w:rPr>
      </w:pPr>
      <w:r>
        <w:rPr>
          <w:rFonts w:cs="Arial"/>
        </w:rPr>
        <w:br w:type="page"/>
      </w:r>
    </w:p>
    <w:bookmarkEnd w:id="3"/>
    <w:p w:rsidR="00C43E87" w:rsidRPr="00C43E87" w:rsidRDefault="00D55C37" w:rsidP="00C43E87">
      <w:pPr>
        <w:rPr>
          <w:rStyle w:val="Textoennegrita"/>
          <w:rFonts w:cs="Calibri"/>
          <w:b w:val="0"/>
          <w:sz w:val="18"/>
          <w:szCs w:val="18"/>
          <w:vertAlign w:val="superscript"/>
        </w:rPr>
      </w:pPr>
      <w:r w:rsidRPr="003D3FBE">
        <w:rPr>
          <w:rStyle w:val="Textoennegrita"/>
          <w:rFonts w:ascii="Arial" w:hAnsi="Arial" w:cs="Arial"/>
        </w:rPr>
        <w:lastRenderedPageBreak/>
        <w:t>3</w:t>
      </w:r>
      <w:r w:rsidR="009C5A64" w:rsidRPr="003D3FBE">
        <w:rPr>
          <w:rStyle w:val="Textoennegrita"/>
          <w:rFonts w:ascii="Arial" w:hAnsi="Arial" w:cs="Arial"/>
        </w:rPr>
        <w:t>. CONTENIDOS</w:t>
      </w:r>
      <w:r w:rsidR="00C43E87" w:rsidRPr="00C43E87">
        <w:rPr>
          <w:rStyle w:val="Textoennegrita"/>
          <w:rFonts w:ascii="Arial" w:hAnsi="Arial" w:cs="Arial"/>
          <w:sz w:val="18"/>
          <w:szCs w:val="18"/>
        </w:rPr>
        <w:t xml:space="preserve"> </w:t>
      </w:r>
    </w:p>
    <w:p w:rsidR="008407CB" w:rsidRPr="00911299" w:rsidRDefault="008407CB" w:rsidP="001B7338">
      <w:pPr>
        <w:pStyle w:val="Sangradetextonormal"/>
        <w:ind w:left="0"/>
        <w:rPr>
          <w:rFonts w:ascii="Calibri" w:hAnsi="Calibri" w:cs="Tahoma"/>
          <w:bCs/>
          <w:sz w:val="22"/>
          <w:szCs w:val="22"/>
        </w:rPr>
      </w:pPr>
      <w:r w:rsidRPr="00911299">
        <w:rPr>
          <w:rFonts w:ascii="Calibri" w:hAnsi="Calibri" w:cs="Tahoma"/>
          <w:bCs/>
          <w:sz w:val="22"/>
          <w:szCs w:val="22"/>
        </w:rPr>
        <w:t xml:space="preserve">El programa se ha estructurado teniendo en cuenta la necesidad de relacionar de forma permanente la producción en redacción con el producto gráfico en el cual circularán esos contenidos periodísticos. En función de ello se ha decidido nominar ordinalmente del 1 al 5 las unidades vinculadas con la redacción de los distintos géneros y especialidades periodísticas, y denominar Unidad A </w:t>
      </w:r>
      <w:proofErr w:type="spellStart"/>
      <w:r w:rsidRPr="00911299">
        <w:rPr>
          <w:rFonts w:ascii="Calibri" w:hAnsi="Calibri" w:cs="Tahoma"/>
          <w:bCs/>
          <w:sz w:val="22"/>
          <w:szCs w:val="22"/>
        </w:rPr>
        <w:t>a</w:t>
      </w:r>
      <w:proofErr w:type="spellEnd"/>
      <w:r w:rsidRPr="00911299">
        <w:rPr>
          <w:rFonts w:ascii="Calibri" w:hAnsi="Calibri" w:cs="Tahoma"/>
          <w:bCs/>
          <w:sz w:val="22"/>
          <w:szCs w:val="22"/>
        </w:rPr>
        <w:t xml:space="preserve"> la que agrupa todo lo relacionado con la concepción, diseño y producción de un medio gráfico periodístico. El programa inicia con contenidos que relacionan los formatos del periodismo informativo que los alumnos conocen de años anteriores con las estructuras que profundizarán en el transcurso del año. Sigue con e</w:t>
      </w:r>
      <w:r w:rsidR="00C95DFA" w:rsidRPr="00911299">
        <w:rPr>
          <w:rFonts w:ascii="Calibri" w:hAnsi="Calibri" w:cs="Tahoma"/>
          <w:bCs/>
          <w:sz w:val="22"/>
          <w:szCs w:val="22"/>
        </w:rPr>
        <w:t>l llamado periodismo de fondo</w:t>
      </w:r>
      <w:r w:rsidRPr="00911299">
        <w:rPr>
          <w:rFonts w:ascii="Calibri" w:hAnsi="Calibri" w:cs="Tahoma"/>
          <w:bCs/>
          <w:sz w:val="22"/>
          <w:szCs w:val="22"/>
        </w:rPr>
        <w:t xml:space="preserve"> que se desarrolla en tres unidades, de acuerdo con los distintos objetivos y técnicas de investigación y redacción según su orientación y cierra con una unidad al periodismo especializado, con especial hincapié en el científico.</w:t>
      </w:r>
    </w:p>
    <w:p w:rsidR="00C95DFA" w:rsidRPr="00911299" w:rsidRDefault="008407CB" w:rsidP="001B7338">
      <w:pPr>
        <w:pStyle w:val="Sangradetextonormal"/>
        <w:ind w:left="0"/>
        <w:rPr>
          <w:rFonts w:ascii="Calibri" w:hAnsi="Calibri" w:cs="Tahoma"/>
          <w:bCs/>
          <w:sz w:val="22"/>
          <w:szCs w:val="22"/>
        </w:rPr>
      </w:pPr>
      <w:r w:rsidRPr="00911299">
        <w:rPr>
          <w:rFonts w:ascii="Calibri" w:hAnsi="Calibri" w:cs="Tahoma"/>
          <w:bCs/>
          <w:sz w:val="22"/>
          <w:szCs w:val="22"/>
        </w:rPr>
        <w:t xml:space="preserve">Los conocimientos sobre planificación y </w:t>
      </w:r>
      <w:r w:rsidR="00C95DFA" w:rsidRPr="00911299">
        <w:rPr>
          <w:rFonts w:ascii="Calibri" w:hAnsi="Calibri" w:cs="Tahoma"/>
          <w:bCs/>
          <w:sz w:val="22"/>
          <w:szCs w:val="22"/>
        </w:rPr>
        <w:t xml:space="preserve">diseño de </w:t>
      </w:r>
      <w:r w:rsidRPr="00911299">
        <w:rPr>
          <w:rFonts w:ascii="Calibri" w:hAnsi="Calibri" w:cs="Tahoma"/>
          <w:bCs/>
          <w:sz w:val="22"/>
          <w:szCs w:val="22"/>
        </w:rPr>
        <w:t xml:space="preserve">la </w:t>
      </w:r>
      <w:r w:rsidR="00C95DFA" w:rsidRPr="00911299">
        <w:rPr>
          <w:rFonts w:ascii="Calibri" w:hAnsi="Calibri" w:cs="Tahoma"/>
          <w:bCs/>
          <w:sz w:val="22"/>
          <w:szCs w:val="22"/>
        </w:rPr>
        <w:t>re</w:t>
      </w:r>
      <w:r w:rsidR="003C4700" w:rsidRPr="00911299">
        <w:rPr>
          <w:rFonts w:ascii="Calibri" w:hAnsi="Calibri" w:cs="Tahoma"/>
          <w:bCs/>
          <w:sz w:val="22"/>
          <w:szCs w:val="22"/>
        </w:rPr>
        <w:t>vista</w:t>
      </w:r>
      <w:r w:rsidRPr="00911299">
        <w:rPr>
          <w:rFonts w:ascii="Calibri" w:hAnsi="Calibri" w:cs="Tahoma"/>
          <w:bCs/>
          <w:sz w:val="22"/>
          <w:szCs w:val="22"/>
        </w:rPr>
        <w:t xml:space="preserve"> individual</w:t>
      </w:r>
      <w:r w:rsidR="003C4700" w:rsidRPr="00911299">
        <w:rPr>
          <w:rFonts w:ascii="Calibri" w:hAnsi="Calibri" w:cs="Tahoma"/>
          <w:bCs/>
          <w:sz w:val="22"/>
          <w:szCs w:val="22"/>
        </w:rPr>
        <w:t xml:space="preserve"> será</w:t>
      </w:r>
      <w:r w:rsidRPr="00911299">
        <w:rPr>
          <w:rFonts w:ascii="Calibri" w:hAnsi="Calibri" w:cs="Tahoma"/>
          <w:bCs/>
          <w:sz w:val="22"/>
          <w:szCs w:val="22"/>
        </w:rPr>
        <w:t>n</w:t>
      </w:r>
      <w:r w:rsidR="003C4700" w:rsidRPr="00911299">
        <w:rPr>
          <w:rFonts w:ascii="Calibri" w:hAnsi="Calibri" w:cs="Tahoma"/>
          <w:bCs/>
          <w:sz w:val="22"/>
          <w:szCs w:val="22"/>
        </w:rPr>
        <w:t xml:space="preserve"> desarrollado</w:t>
      </w:r>
      <w:r w:rsidRPr="00911299">
        <w:rPr>
          <w:rFonts w:ascii="Calibri" w:hAnsi="Calibri" w:cs="Tahoma"/>
          <w:bCs/>
          <w:sz w:val="22"/>
          <w:szCs w:val="22"/>
        </w:rPr>
        <w:t>s en forma gradual paralela a los contenidos de redacción</w:t>
      </w:r>
      <w:r w:rsidR="00C95DFA" w:rsidRPr="00911299">
        <w:rPr>
          <w:rFonts w:ascii="Calibri" w:hAnsi="Calibri" w:cs="Tahoma"/>
          <w:bCs/>
          <w:sz w:val="22"/>
          <w:szCs w:val="22"/>
        </w:rPr>
        <w:t xml:space="preserve"> </w:t>
      </w:r>
    </w:p>
    <w:p w:rsidR="00E022C7" w:rsidRPr="00911299" w:rsidRDefault="00E022C7" w:rsidP="008407CB">
      <w:pPr>
        <w:spacing w:after="0" w:line="240" w:lineRule="auto"/>
        <w:jc w:val="both"/>
        <w:rPr>
          <w:rFonts w:cs="Tahoma"/>
          <w:b/>
          <w:bCs/>
          <w:u w:val="single"/>
        </w:rPr>
      </w:pPr>
    </w:p>
    <w:p w:rsidR="008407CB" w:rsidRPr="00911299" w:rsidRDefault="008407CB" w:rsidP="008407CB">
      <w:pPr>
        <w:spacing w:after="0" w:line="240" w:lineRule="auto"/>
        <w:jc w:val="both"/>
        <w:rPr>
          <w:rFonts w:cs="Tahoma"/>
          <w:b/>
          <w:bCs/>
          <w:u w:val="single"/>
        </w:rPr>
      </w:pPr>
      <w:r w:rsidRPr="00911299">
        <w:rPr>
          <w:rFonts w:cs="Tahoma"/>
          <w:b/>
          <w:bCs/>
          <w:u w:val="single"/>
        </w:rPr>
        <w:t>Unidad A</w:t>
      </w:r>
    </w:p>
    <w:p w:rsidR="008407CB" w:rsidRPr="00911299" w:rsidRDefault="008407CB" w:rsidP="008407CB">
      <w:pPr>
        <w:spacing w:after="0" w:line="240" w:lineRule="auto"/>
        <w:jc w:val="both"/>
        <w:rPr>
          <w:rFonts w:cs="Tahoma"/>
        </w:rPr>
      </w:pPr>
      <w:r w:rsidRPr="00911299">
        <w:rPr>
          <w:rFonts w:cs="Tahoma"/>
          <w:b/>
          <w:bCs/>
        </w:rPr>
        <w:t>Elaboración integral de una revista</w:t>
      </w:r>
      <w:r w:rsidRPr="00911299">
        <w:rPr>
          <w:rFonts w:cs="Tahoma"/>
        </w:rPr>
        <w:t xml:space="preserve"> </w:t>
      </w:r>
    </w:p>
    <w:p w:rsidR="008407CB" w:rsidRPr="00911299" w:rsidRDefault="008407CB" w:rsidP="008407CB">
      <w:pPr>
        <w:pStyle w:val="Sangradetextonormal"/>
        <w:ind w:left="0"/>
        <w:rPr>
          <w:rFonts w:ascii="Calibri" w:hAnsi="Calibri" w:cs="Tahoma"/>
          <w:sz w:val="22"/>
          <w:szCs w:val="22"/>
        </w:rPr>
      </w:pPr>
      <w:r w:rsidRPr="00911299">
        <w:rPr>
          <w:rFonts w:ascii="Calibri" w:hAnsi="Calibri" w:cs="Tahoma"/>
          <w:sz w:val="22"/>
          <w:szCs w:val="22"/>
        </w:rPr>
        <w:t xml:space="preserve">Diseño Editorial: Características diferenciales de las revistas como producto gráfico. Cadena operativa. De la idea al producto. Catálogo tipográfico. Valor relativo de los caracteres tipográficos. Cálculo tipográfico para redactores. Recursos humanos, económicos, instrumentales y materiales. Diagramación. </w:t>
      </w:r>
      <w:r w:rsidR="007E37D4" w:rsidRPr="00911299">
        <w:rPr>
          <w:rFonts w:ascii="Calibri" w:hAnsi="Calibri" w:cs="Tahoma"/>
          <w:sz w:val="22"/>
          <w:szCs w:val="22"/>
        </w:rPr>
        <w:t xml:space="preserve">Software de maquetación. </w:t>
      </w:r>
      <w:r w:rsidRPr="00911299">
        <w:rPr>
          <w:rFonts w:ascii="Calibri" w:hAnsi="Calibri" w:cs="Tahoma"/>
          <w:sz w:val="22"/>
          <w:szCs w:val="22"/>
        </w:rPr>
        <w:t>Organización de los elementos en la caja. Elementos gráf</w:t>
      </w:r>
      <w:r w:rsidR="007E37D4" w:rsidRPr="00911299">
        <w:rPr>
          <w:rFonts w:ascii="Calibri" w:hAnsi="Calibri" w:cs="Tahoma"/>
          <w:sz w:val="22"/>
          <w:szCs w:val="22"/>
        </w:rPr>
        <w:t>icos: títulos, textos, imágenes, recursos paralingüísticos. Sistema de retículas: módulos, grilla, columnas. Organización de los flujos de textos</w:t>
      </w:r>
      <w:r w:rsidRPr="00911299">
        <w:rPr>
          <w:rFonts w:ascii="Calibri" w:hAnsi="Calibri" w:cs="Tahoma"/>
          <w:sz w:val="22"/>
          <w:szCs w:val="22"/>
        </w:rPr>
        <w:t xml:space="preserve">. </w:t>
      </w:r>
      <w:r w:rsidR="007E37D4" w:rsidRPr="00911299">
        <w:rPr>
          <w:rFonts w:ascii="Calibri" w:hAnsi="Calibri" w:cs="Tahoma"/>
          <w:sz w:val="22"/>
          <w:szCs w:val="22"/>
        </w:rPr>
        <w:t>Organización taxonómica del contenido y correlato en la navegación gráfica. Páginas especiales tapa, aperturas, central, etc. Bocetos. Medición de originales. Diagrama desplegado. Preimpresión. Calce de pliegos</w:t>
      </w:r>
      <w:r w:rsidRPr="00911299">
        <w:rPr>
          <w:rFonts w:ascii="Calibri" w:hAnsi="Calibri" w:cs="Tahoma"/>
          <w:sz w:val="22"/>
          <w:szCs w:val="22"/>
        </w:rPr>
        <w:t>. Maqueta final.</w:t>
      </w:r>
    </w:p>
    <w:p w:rsidR="008407CB" w:rsidRPr="00911299" w:rsidRDefault="008407CB" w:rsidP="00C95DFA">
      <w:pPr>
        <w:pStyle w:val="Sangradetextonormal"/>
        <w:ind w:left="0"/>
        <w:rPr>
          <w:rFonts w:ascii="Calibri" w:hAnsi="Calibri" w:cs="Tahoma"/>
          <w:b/>
          <w:bCs/>
          <w:sz w:val="22"/>
          <w:szCs w:val="22"/>
          <w:u w:val="single"/>
        </w:rPr>
      </w:pPr>
    </w:p>
    <w:p w:rsidR="00C95DFA" w:rsidRPr="00911299" w:rsidRDefault="00C95DFA" w:rsidP="00C95DFA">
      <w:pPr>
        <w:pStyle w:val="Sangradetextonormal"/>
        <w:ind w:left="0"/>
        <w:rPr>
          <w:rFonts w:ascii="Calibri" w:hAnsi="Calibri" w:cs="Tahoma"/>
          <w:b/>
          <w:bCs/>
          <w:sz w:val="22"/>
          <w:szCs w:val="22"/>
          <w:u w:val="single"/>
        </w:rPr>
      </w:pPr>
      <w:r w:rsidRPr="00911299">
        <w:rPr>
          <w:rFonts w:ascii="Calibri" w:hAnsi="Calibri" w:cs="Tahoma"/>
          <w:b/>
          <w:bCs/>
          <w:sz w:val="22"/>
          <w:szCs w:val="22"/>
          <w:u w:val="single"/>
        </w:rPr>
        <w:t>Unidad 1</w:t>
      </w:r>
    </w:p>
    <w:p w:rsidR="00C95DFA" w:rsidRPr="00911299" w:rsidRDefault="00C95DFA" w:rsidP="00C95DFA">
      <w:pPr>
        <w:pStyle w:val="Sangradetextonormal"/>
        <w:ind w:left="0"/>
        <w:rPr>
          <w:rFonts w:ascii="Calibri" w:hAnsi="Calibri" w:cs="Tahoma"/>
          <w:sz w:val="22"/>
          <w:szCs w:val="22"/>
        </w:rPr>
      </w:pPr>
      <w:r w:rsidRPr="00911299">
        <w:rPr>
          <w:rFonts w:ascii="Calibri" w:hAnsi="Calibri" w:cs="Tahoma"/>
          <w:b/>
          <w:bCs/>
          <w:sz w:val="22"/>
          <w:szCs w:val="22"/>
        </w:rPr>
        <w:t>Estructuras de transición</w:t>
      </w:r>
      <w:r w:rsidRPr="00911299">
        <w:rPr>
          <w:rFonts w:ascii="Calibri" w:hAnsi="Calibri" w:cs="Tahoma"/>
          <w:sz w:val="22"/>
          <w:szCs w:val="22"/>
        </w:rPr>
        <w:t>: Periodismo de superficie y de fondo. La investigación periodística en la información. La entrevista en profundidad, la semblanza, historia de vida.</w:t>
      </w:r>
      <w:r w:rsidR="00FE2C46">
        <w:rPr>
          <w:rFonts w:ascii="Calibri" w:hAnsi="Calibri" w:cs="Tahoma"/>
          <w:sz w:val="22"/>
          <w:szCs w:val="22"/>
        </w:rPr>
        <w:t xml:space="preserve"> </w:t>
      </w:r>
      <w:r w:rsidR="00FE2C46" w:rsidRPr="00911299">
        <w:rPr>
          <w:rFonts w:ascii="Calibri" w:hAnsi="Calibri" w:cs="Tahoma"/>
          <w:sz w:val="22"/>
          <w:szCs w:val="22"/>
        </w:rPr>
        <w:t>El informe especial, su plan de investigación y la redacción en secuencias. Diferencias y semejanzas con la nota interpretativa o reportaje.</w:t>
      </w:r>
      <w:r w:rsidRPr="00911299">
        <w:rPr>
          <w:rFonts w:ascii="Calibri" w:hAnsi="Calibri" w:cs="Tahoma"/>
          <w:sz w:val="22"/>
          <w:szCs w:val="22"/>
        </w:rPr>
        <w:t xml:space="preserve"> La nota comentario de actualidad: entre informa y opinar. Semejanzas y diferencias con las otras estructuras formales de opinión</w:t>
      </w:r>
      <w:r w:rsidR="00972EB6" w:rsidRPr="00911299">
        <w:rPr>
          <w:rFonts w:ascii="Calibri" w:hAnsi="Calibri" w:cs="Tahoma"/>
          <w:sz w:val="22"/>
          <w:szCs w:val="22"/>
        </w:rPr>
        <w:t xml:space="preserve">. Producción integral de un monográfico: características diferenciales de un dossier. Abordaje de una temática desde múltiples aristas. La producción de la información: enfoque, jerarquización y tematización. Plan de trabajo: búsqueda de fuentes, recolección de datos y redacción. Imágenes. Diseño y puesta en página. </w:t>
      </w:r>
    </w:p>
    <w:p w:rsidR="00C95DFA" w:rsidRPr="00911299" w:rsidRDefault="00C95DFA" w:rsidP="00C95DFA">
      <w:pPr>
        <w:spacing w:after="0" w:line="240" w:lineRule="auto"/>
        <w:jc w:val="both"/>
        <w:rPr>
          <w:rFonts w:cs="Tahoma"/>
        </w:rPr>
      </w:pPr>
    </w:p>
    <w:p w:rsidR="00C95DFA" w:rsidRPr="00911299" w:rsidRDefault="00C95DFA" w:rsidP="00C95DFA">
      <w:pPr>
        <w:pStyle w:val="Sangradetextonormal"/>
        <w:ind w:left="0"/>
        <w:rPr>
          <w:rFonts w:ascii="Calibri" w:hAnsi="Calibri" w:cs="Tahoma"/>
          <w:b/>
          <w:bCs/>
          <w:sz w:val="22"/>
          <w:szCs w:val="22"/>
          <w:u w:val="single"/>
        </w:rPr>
      </w:pPr>
      <w:r w:rsidRPr="00911299">
        <w:rPr>
          <w:rFonts w:ascii="Calibri" w:hAnsi="Calibri" w:cs="Tahoma"/>
          <w:b/>
          <w:bCs/>
          <w:sz w:val="22"/>
          <w:szCs w:val="22"/>
          <w:u w:val="single"/>
        </w:rPr>
        <w:t>Unidad 2</w:t>
      </w:r>
    </w:p>
    <w:p w:rsidR="00E022C7" w:rsidRPr="00911299" w:rsidRDefault="00C95DFA" w:rsidP="00E022C7">
      <w:pPr>
        <w:pStyle w:val="Sangradetextonormal"/>
        <w:ind w:left="0"/>
        <w:rPr>
          <w:rFonts w:ascii="Calibri" w:hAnsi="Calibri" w:cs="Tahoma"/>
          <w:sz w:val="22"/>
          <w:szCs w:val="22"/>
        </w:rPr>
      </w:pPr>
      <w:r w:rsidRPr="00911299">
        <w:rPr>
          <w:rFonts w:ascii="Calibri" w:hAnsi="Calibri" w:cs="Tahoma"/>
          <w:b/>
          <w:bCs/>
          <w:sz w:val="22"/>
          <w:szCs w:val="22"/>
        </w:rPr>
        <w:t>Periodismo de fondo</w:t>
      </w:r>
      <w:r w:rsidR="00E022C7" w:rsidRPr="00911299">
        <w:rPr>
          <w:rFonts w:ascii="Calibri" w:hAnsi="Calibri" w:cs="Tahoma"/>
          <w:b/>
          <w:bCs/>
          <w:sz w:val="22"/>
          <w:szCs w:val="22"/>
        </w:rPr>
        <w:t>:</w:t>
      </w:r>
      <w:r w:rsidRPr="00911299">
        <w:rPr>
          <w:rFonts w:ascii="Calibri" w:hAnsi="Calibri" w:cs="Tahoma"/>
          <w:b/>
          <w:i/>
          <w:sz w:val="22"/>
          <w:szCs w:val="22"/>
        </w:rPr>
        <w:t xml:space="preserve"> </w:t>
      </w:r>
      <w:r w:rsidR="00E022C7" w:rsidRPr="00911299">
        <w:rPr>
          <w:rFonts w:ascii="Calibri" w:hAnsi="Calibri" w:cs="Tahoma"/>
          <w:b/>
          <w:bCs/>
          <w:sz w:val="22"/>
          <w:szCs w:val="22"/>
        </w:rPr>
        <w:t>Periodismo de análisis:</w:t>
      </w:r>
      <w:r w:rsidR="00E022C7" w:rsidRPr="00911299">
        <w:rPr>
          <w:rFonts w:ascii="Calibri" w:hAnsi="Calibri" w:cs="Tahoma"/>
          <w:b/>
          <w:bCs/>
          <w:i/>
          <w:sz w:val="22"/>
          <w:szCs w:val="22"/>
        </w:rPr>
        <w:t xml:space="preserve"> </w:t>
      </w:r>
      <w:r w:rsidRPr="00911299">
        <w:rPr>
          <w:rFonts w:ascii="Calibri" w:hAnsi="Calibri" w:cs="Tahoma"/>
          <w:sz w:val="22"/>
          <w:szCs w:val="22"/>
        </w:rPr>
        <w:t xml:space="preserve">El periodismo de investigación y sus diferentes manifestaciones: Temas investigables y abordaje periodístico: diferencias entre profundizar la información y opinar en profundidad. </w:t>
      </w:r>
      <w:r w:rsidR="00E022C7" w:rsidRPr="00911299">
        <w:rPr>
          <w:rFonts w:ascii="Calibri" w:hAnsi="Calibri" w:cs="Tahoma"/>
          <w:sz w:val="22"/>
          <w:szCs w:val="22"/>
        </w:rPr>
        <w:t xml:space="preserve">El periodismo interpretativo (explicativo, analítico, valorativo). ¿Qué es interpretar? Antecedentes, análisis y valoración. La relación causa-efecto. Análisis de notas interpretativas tomando como referencia: </w:t>
      </w:r>
      <w:r w:rsidR="00E022C7" w:rsidRPr="00911299">
        <w:rPr>
          <w:rFonts w:ascii="Calibri" w:hAnsi="Calibri" w:cs="Tahoma"/>
          <w:b/>
          <w:bCs/>
          <w:sz w:val="22"/>
          <w:szCs w:val="22"/>
        </w:rPr>
        <w:t>a)</w:t>
      </w:r>
      <w:r w:rsidR="00E022C7" w:rsidRPr="00911299">
        <w:rPr>
          <w:rFonts w:ascii="Calibri" w:hAnsi="Calibri" w:cs="Tahoma"/>
          <w:sz w:val="22"/>
          <w:szCs w:val="22"/>
        </w:rPr>
        <w:t xml:space="preserve"> el contexto editorial; </w:t>
      </w:r>
      <w:r w:rsidR="00E022C7" w:rsidRPr="00911299">
        <w:rPr>
          <w:rFonts w:ascii="Calibri" w:hAnsi="Calibri" w:cs="Tahoma"/>
          <w:b/>
          <w:bCs/>
          <w:sz w:val="22"/>
          <w:szCs w:val="22"/>
        </w:rPr>
        <w:t xml:space="preserve">b) </w:t>
      </w:r>
      <w:r w:rsidR="00E022C7" w:rsidRPr="00911299">
        <w:rPr>
          <w:rFonts w:ascii="Calibri" w:hAnsi="Calibri" w:cs="Tahoma"/>
          <w:sz w:val="22"/>
          <w:szCs w:val="22"/>
        </w:rPr>
        <w:t xml:space="preserve">la forma gráfica; </w:t>
      </w:r>
      <w:r w:rsidR="00E022C7" w:rsidRPr="00911299">
        <w:rPr>
          <w:rFonts w:ascii="Calibri" w:hAnsi="Calibri" w:cs="Tahoma"/>
          <w:b/>
          <w:bCs/>
          <w:sz w:val="22"/>
          <w:szCs w:val="22"/>
        </w:rPr>
        <w:t>c)</w:t>
      </w:r>
      <w:r w:rsidR="00E022C7" w:rsidRPr="00911299">
        <w:rPr>
          <w:rFonts w:ascii="Calibri" w:hAnsi="Calibri" w:cs="Tahoma"/>
          <w:sz w:val="22"/>
          <w:szCs w:val="22"/>
        </w:rPr>
        <w:t xml:space="preserve"> el redactor. Metodología del periodismo de investigación e interpretación. Semejanzas y diferencias con la investigación social y la planificación en comunicación. Los pasos: idea, proyecto, investigación, organización, clasificación de los datos y conclusiones. El plan de investigación: Tema, hipótesis: norma previa o tentativa; búsqueda del enfoque. El </w:t>
      </w:r>
      <w:r w:rsidR="00E022C7" w:rsidRPr="00911299">
        <w:rPr>
          <w:rFonts w:ascii="Calibri" w:hAnsi="Calibri" w:cs="Tahoma"/>
          <w:sz w:val="22"/>
          <w:szCs w:val="22"/>
        </w:rPr>
        <w:lastRenderedPageBreak/>
        <w:t xml:space="preserve">proyecto, plan de investigación y recursos para la ejecución. La redacción de las notas: contenido y estilo. Transiciones, secuencias y conectores. Formas de entradas, desarrollo y final. </w:t>
      </w:r>
    </w:p>
    <w:p w:rsidR="00E022C7" w:rsidRPr="00911299" w:rsidRDefault="00E022C7" w:rsidP="00C95DFA">
      <w:pPr>
        <w:pStyle w:val="Sangradetextonormal"/>
        <w:ind w:left="0"/>
        <w:rPr>
          <w:rFonts w:ascii="Calibri" w:hAnsi="Calibri" w:cs="Tahoma"/>
          <w:sz w:val="22"/>
          <w:szCs w:val="22"/>
        </w:rPr>
      </w:pPr>
    </w:p>
    <w:p w:rsidR="00E022C7" w:rsidRPr="00911299" w:rsidRDefault="00E022C7" w:rsidP="00C95DFA">
      <w:pPr>
        <w:pStyle w:val="Sangradetextonormal"/>
        <w:ind w:left="0"/>
        <w:rPr>
          <w:rFonts w:ascii="Calibri" w:hAnsi="Calibri" w:cs="Tahoma"/>
          <w:b/>
          <w:sz w:val="22"/>
          <w:szCs w:val="22"/>
          <w:u w:val="single"/>
        </w:rPr>
      </w:pPr>
      <w:r w:rsidRPr="00911299">
        <w:rPr>
          <w:rFonts w:ascii="Calibri" w:hAnsi="Calibri" w:cs="Tahoma"/>
          <w:b/>
          <w:sz w:val="22"/>
          <w:szCs w:val="22"/>
          <w:u w:val="single"/>
        </w:rPr>
        <w:t>Unidad 3</w:t>
      </w:r>
    </w:p>
    <w:p w:rsidR="00C95DFA" w:rsidRPr="00911299" w:rsidRDefault="00E022C7" w:rsidP="00C95DFA">
      <w:pPr>
        <w:pStyle w:val="Sangradetextonormal"/>
        <w:ind w:left="0"/>
        <w:rPr>
          <w:rFonts w:ascii="Calibri" w:hAnsi="Calibri" w:cs="Tahoma"/>
          <w:b/>
          <w:bCs/>
          <w:sz w:val="22"/>
          <w:szCs w:val="22"/>
          <w:u w:val="single"/>
        </w:rPr>
      </w:pPr>
      <w:r w:rsidRPr="00911299">
        <w:rPr>
          <w:rFonts w:ascii="Calibri" w:hAnsi="Calibri" w:cs="Tahoma"/>
          <w:b/>
          <w:bCs/>
          <w:sz w:val="22"/>
          <w:szCs w:val="22"/>
        </w:rPr>
        <w:t xml:space="preserve">Periodismo de fondo: </w:t>
      </w:r>
      <w:r w:rsidR="00C95DFA" w:rsidRPr="00911299">
        <w:rPr>
          <w:rFonts w:ascii="Calibri" w:hAnsi="Calibri" w:cs="Tahoma"/>
          <w:b/>
          <w:bCs/>
          <w:sz w:val="22"/>
          <w:szCs w:val="22"/>
        </w:rPr>
        <w:t>Periodismo de denuncia</w:t>
      </w:r>
      <w:r w:rsidR="00C95DFA" w:rsidRPr="00911299">
        <w:rPr>
          <w:rFonts w:ascii="Calibri" w:hAnsi="Calibri" w:cs="Tahoma"/>
          <w:sz w:val="22"/>
          <w:szCs w:val="22"/>
        </w:rPr>
        <w:t>: La denuncia periodística como práctica del periodismo investigativo. Antecedentes y realidad argentina. Aptitudes y actitudes del equipo investigador. Condiciones para el ejercicio profesional. Modalidades, riesgos operativos y actitud de la empresa periodística y del equipo de investigación. Reconocimiento de artículos en diarios y revistas. Alternativas de publicación de la investigación y la denuncia periodística.</w:t>
      </w:r>
      <w:r w:rsidR="00C95DFA" w:rsidRPr="00911299">
        <w:rPr>
          <w:rFonts w:ascii="Calibri" w:hAnsi="Calibri" w:cs="Tahoma"/>
          <w:b/>
          <w:bCs/>
          <w:i/>
          <w:sz w:val="22"/>
          <w:szCs w:val="22"/>
        </w:rPr>
        <w:t xml:space="preserve"> </w:t>
      </w:r>
    </w:p>
    <w:p w:rsidR="00C95DFA" w:rsidRPr="00911299" w:rsidRDefault="00C95DFA" w:rsidP="00C95DFA">
      <w:pPr>
        <w:spacing w:after="0" w:line="240" w:lineRule="auto"/>
        <w:jc w:val="both"/>
        <w:rPr>
          <w:rFonts w:cs="Tahoma"/>
          <w:b/>
          <w:bCs/>
        </w:rPr>
      </w:pPr>
    </w:p>
    <w:p w:rsidR="00E022C7" w:rsidRPr="00911299" w:rsidRDefault="00E022C7" w:rsidP="00C95DFA">
      <w:pPr>
        <w:spacing w:after="0" w:line="240" w:lineRule="auto"/>
        <w:jc w:val="both"/>
        <w:rPr>
          <w:rFonts w:cs="Tahoma"/>
          <w:b/>
          <w:bCs/>
          <w:u w:val="single"/>
        </w:rPr>
      </w:pPr>
    </w:p>
    <w:p w:rsidR="00C95DFA" w:rsidRPr="00911299" w:rsidRDefault="00C95DFA" w:rsidP="00C95DFA">
      <w:pPr>
        <w:spacing w:after="0" w:line="240" w:lineRule="auto"/>
        <w:jc w:val="both"/>
        <w:rPr>
          <w:rFonts w:cs="Tahoma"/>
          <w:b/>
          <w:bCs/>
          <w:u w:val="single"/>
        </w:rPr>
      </w:pPr>
      <w:r w:rsidRPr="00911299">
        <w:rPr>
          <w:rFonts w:cs="Tahoma"/>
          <w:b/>
          <w:bCs/>
          <w:u w:val="single"/>
        </w:rPr>
        <w:t xml:space="preserve">Unidad </w:t>
      </w:r>
      <w:r w:rsidR="00E022C7" w:rsidRPr="00911299">
        <w:rPr>
          <w:rFonts w:cs="Tahoma"/>
          <w:b/>
          <w:bCs/>
          <w:u w:val="single"/>
        </w:rPr>
        <w:t>4</w:t>
      </w:r>
    </w:p>
    <w:p w:rsidR="00C95DFA" w:rsidRPr="00911299" w:rsidRDefault="002938A1" w:rsidP="00C95DFA">
      <w:pPr>
        <w:spacing w:after="120" w:line="240" w:lineRule="auto"/>
        <w:jc w:val="both"/>
        <w:rPr>
          <w:rFonts w:cs="Tahoma"/>
        </w:rPr>
      </w:pPr>
      <w:r w:rsidRPr="00911299">
        <w:rPr>
          <w:rFonts w:cs="Tahoma"/>
          <w:b/>
          <w:bCs/>
        </w:rPr>
        <w:t xml:space="preserve">Periodismo de fondo: </w:t>
      </w:r>
      <w:r w:rsidR="00C95DFA" w:rsidRPr="00911299">
        <w:rPr>
          <w:rFonts w:cs="Tahoma"/>
          <w:b/>
          <w:bCs/>
        </w:rPr>
        <w:t>Periodismo de opinión.</w:t>
      </w:r>
      <w:r w:rsidR="00C95DFA" w:rsidRPr="00911299">
        <w:rPr>
          <w:rFonts w:cs="Tahoma"/>
        </w:rPr>
        <w:t xml:space="preserve"> Producción de editoriales, carta al lector, comentarios, sueltos. ¿Qué es opinar?  Los límites de la subjetividad: formación profesional y ética periodística. La política editorial. Opinión del periódico y opinión pública. Los condicionamientos de la política editorial. La libertad como marco instituido. Reconocimiento de artículos de opinión: contenido y presentación gráfica. Estructuras de relato: nota editorial, nota comentario de actualidad (panorama), columna, colaboración, suelto, comentario, crítica. La opinión propia y la colaboración de terceros. El editorial: contenido temático y esquema de redacción. Diferentes tipos y funciones. Opiniones del director y opinión profesional del editorialista. Los lenguajes no verbales: el humor. Crítica. Producción de artículos de opinión sobre manifestaciones artísticas en general. Especializaciones: el columnista y el crítico. La crítica como territorio propio en el campo de las artes, la literatura y la cultura en general. Funciones y ejercicio de la crítica periodística.</w:t>
      </w:r>
    </w:p>
    <w:p w:rsidR="00C95DFA" w:rsidRPr="00911299" w:rsidRDefault="00C95DFA" w:rsidP="00C95DFA">
      <w:pPr>
        <w:spacing w:after="0" w:line="240" w:lineRule="auto"/>
        <w:jc w:val="both"/>
        <w:rPr>
          <w:rFonts w:cs="Tahoma"/>
          <w:b/>
          <w:bCs/>
          <w:u w:val="single"/>
        </w:rPr>
      </w:pPr>
    </w:p>
    <w:p w:rsidR="00C95DFA" w:rsidRPr="00911299" w:rsidRDefault="00C95DFA" w:rsidP="00C95DFA">
      <w:pPr>
        <w:spacing w:after="0" w:line="240" w:lineRule="auto"/>
        <w:jc w:val="both"/>
        <w:rPr>
          <w:rFonts w:cs="Tahoma"/>
          <w:b/>
          <w:bCs/>
          <w:u w:val="single"/>
        </w:rPr>
      </w:pPr>
      <w:r w:rsidRPr="00911299">
        <w:rPr>
          <w:rFonts w:cs="Tahoma"/>
          <w:b/>
          <w:bCs/>
          <w:u w:val="single"/>
        </w:rPr>
        <w:t xml:space="preserve">Unidad </w:t>
      </w:r>
      <w:r w:rsidR="00E022C7" w:rsidRPr="00911299">
        <w:rPr>
          <w:rFonts w:cs="Tahoma"/>
          <w:b/>
          <w:bCs/>
          <w:u w:val="single"/>
        </w:rPr>
        <w:t>5</w:t>
      </w:r>
      <w:r w:rsidRPr="00911299">
        <w:rPr>
          <w:rFonts w:cs="Tahoma"/>
          <w:b/>
          <w:bCs/>
          <w:u w:val="single"/>
        </w:rPr>
        <w:t xml:space="preserve"> </w:t>
      </w:r>
    </w:p>
    <w:p w:rsidR="00C95DFA" w:rsidRPr="00911299" w:rsidRDefault="00C95DFA" w:rsidP="006F4302">
      <w:pPr>
        <w:pStyle w:val="CM77"/>
        <w:spacing w:after="21" w:line="226" w:lineRule="atLeast"/>
        <w:jc w:val="both"/>
        <w:rPr>
          <w:rFonts w:ascii="Calibri" w:eastAsia="Times New Roman" w:hAnsi="Calibri" w:cs="Tahoma"/>
          <w:sz w:val="22"/>
          <w:szCs w:val="22"/>
        </w:rPr>
      </w:pPr>
      <w:r w:rsidRPr="00911299">
        <w:rPr>
          <w:rFonts w:ascii="Calibri" w:eastAsia="Times New Roman" w:hAnsi="Calibri" w:cs="Tahoma"/>
          <w:b/>
          <w:sz w:val="22"/>
          <w:szCs w:val="22"/>
        </w:rPr>
        <w:t>Periodismo especializado</w:t>
      </w:r>
      <w:r w:rsidR="006F4302" w:rsidRPr="00911299">
        <w:rPr>
          <w:rFonts w:ascii="Calibri" w:eastAsia="Times New Roman" w:hAnsi="Calibri" w:cs="Tahoma"/>
          <w:b/>
          <w:sz w:val="22"/>
          <w:szCs w:val="22"/>
        </w:rPr>
        <w:t>: Periodismo Científico</w:t>
      </w:r>
      <w:r w:rsidR="006F4302" w:rsidRPr="00911299">
        <w:rPr>
          <w:rFonts w:ascii="Calibri" w:eastAsia="Times New Roman" w:hAnsi="Calibri" w:cs="Tahoma"/>
          <w:sz w:val="22"/>
          <w:szCs w:val="22"/>
        </w:rPr>
        <w:t>. Diferencia entre periodismo científico, divulgación y comunicación pública de la ciencia.</w:t>
      </w:r>
      <w:r w:rsidRPr="00911299">
        <w:rPr>
          <w:rFonts w:ascii="Calibri" w:eastAsia="Times New Roman" w:hAnsi="Calibri" w:cs="Tahoma"/>
          <w:sz w:val="22"/>
          <w:szCs w:val="22"/>
        </w:rPr>
        <w:t xml:space="preserve"> Funciones</w:t>
      </w:r>
      <w:r w:rsidR="006F4302" w:rsidRPr="00911299">
        <w:rPr>
          <w:rFonts w:ascii="Calibri" w:eastAsia="Times New Roman" w:hAnsi="Calibri" w:cs="Tahoma"/>
          <w:sz w:val="22"/>
          <w:szCs w:val="22"/>
        </w:rPr>
        <w:t xml:space="preserve"> y alcances: </w:t>
      </w:r>
      <w:r w:rsidRPr="00911299">
        <w:rPr>
          <w:rFonts w:ascii="Calibri" w:eastAsia="Times New Roman" w:hAnsi="Calibri" w:cs="Tahoma"/>
          <w:sz w:val="22"/>
          <w:szCs w:val="22"/>
        </w:rPr>
        <w:t xml:space="preserve">informar, analizar, formar opinión, divulgar, </w:t>
      </w:r>
      <w:r w:rsidR="006F4302" w:rsidRPr="00911299">
        <w:rPr>
          <w:rFonts w:ascii="Calibri" w:eastAsia="Times New Roman" w:hAnsi="Calibri" w:cs="Tahoma"/>
          <w:sz w:val="22"/>
          <w:szCs w:val="22"/>
        </w:rPr>
        <w:t xml:space="preserve">etc. </w:t>
      </w:r>
      <w:r w:rsidR="002C74A3" w:rsidRPr="00911299">
        <w:rPr>
          <w:rFonts w:ascii="Calibri" w:eastAsia="Times New Roman" w:hAnsi="Calibri" w:cs="Tahoma"/>
          <w:sz w:val="22"/>
          <w:szCs w:val="22"/>
        </w:rPr>
        <w:t>Desafíos</w:t>
      </w:r>
      <w:r w:rsidR="006F4302" w:rsidRPr="00911299">
        <w:rPr>
          <w:rFonts w:ascii="Calibri" w:eastAsia="Times New Roman" w:hAnsi="Calibri" w:cs="Tahoma"/>
          <w:sz w:val="22"/>
          <w:szCs w:val="22"/>
        </w:rPr>
        <w:t xml:space="preserve"> de producción: la </w:t>
      </w:r>
      <w:proofErr w:type="spellStart"/>
      <w:r w:rsidR="006F4302" w:rsidRPr="00911299">
        <w:rPr>
          <w:rFonts w:ascii="Calibri" w:eastAsia="Times New Roman" w:hAnsi="Calibri" w:cs="Tahoma"/>
          <w:sz w:val="22"/>
          <w:szCs w:val="22"/>
        </w:rPr>
        <w:t>hiperespecialización</w:t>
      </w:r>
      <w:proofErr w:type="spellEnd"/>
      <w:r w:rsidR="006F4302" w:rsidRPr="00911299">
        <w:rPr>
          <w:rFonts w:ascii="Calibri" w:eastAsia="Times New Roman" w:hAnsi="Calibri" w:cs="Tahoma"/>
          <w:sz w:val="22"/>
          <w:szCs w:val="22"/>
        </w:rPr>
        <w:t xml:space="preserve"> de las disciplinas </w:t>
      </w:r>
      <w:r w:rsidR="002C74A3" w:rsidRPr="00911299">
        <w:rPr>
          <w:rFonts w:ascii="Calibri" w:eastAsia="Times New Roman" w:hAnsi="Calibri" w:cs="Tahoma"/>
          <w:sz w:val="22"/>
          <w:szCs w:val="22"/>
        </w:rPr>
        <w:t>científicas</w:t>
      </w:r>
      <w:r w:rsidR="006F4302" w:rsidRPr="00911299">
        <w:rPr>
          <w:rFonts w:ascii="Calibri" w:eastAsia="Times New Roman" w:hAnsi="Calibri" w:cs="Tahoma"/>
          <w:sz w:val="22"/>
          <w:szCs w:val="22"/>
        </w:rPr>
        <w:t>. El trato con las fuentes:  clasificación y de los distintos tipos fuentes en el periodismo sobre ciencia, relación entre científicos y periodistas. Redacción: responsabilidad y libertad del periodista en el tratamiento de datos científicos, el problema de la traducción y la interpretaci</w:t>
      </w:r>
      <w:r w:rsidR="002C74A3" w:rsidRPr="00911299">
        <w:rPr>
          <w:rFonts w:ascii="Calibri" w:eastAsia="Times New Roman" w:hAnsi="Calibri" w:cs="Tahoma"/>
          <w:sz w:val="22"/>
          <w:szCs w:val="22"/>
        </w:rPr>
        <w:t xml:space="preserve">ón. </w:t>
      </w:r>
      <w:r w:rsidR="006F4302" w:rsidRPr="00911299">
        <w:rPr>
          <w:rFonts w:ascii="Calibri" w:eastAsia="Times New Roman" w:hAnsi="Calibri" w:cs="Tahoma"/>
          <w:sz w:val="22"/>
          <w:szCs w:val="22"/>
        </w:rPr>
        <w:t>El lector del periodismo científico. Los g</w:t>
      </w:r>
      <w:r w:rsidRPr="00911299">
        <w:rPr>
          <w:rFonts w:ascii="Calibri" w:eastAsia="Times New Roman" w:hAnsi="Calibri" w:cs="Tahoma"/>
          <w:sz w:val="22"/>
          <w:szCs w:val="22"/>
        </w:rPr>
        <w:t xml:space="preserve">éneros periodísticos </w:t>
      </w:r>
      <w:r w:rsidR="006F4302" w:rsidRPr="00911299">
        <w:rPr>
          <w:rFonts w:ascii="Calibri" w:eastAsia="Times New Roman" w:hAnsi="Calibri" w:cs="Tahoma"/>
          <w:sz w:val="22"/>
          <w:szCs w:val="22"/>
        </w:rPr>
        <w:t xml:space="preserve">habituales en el tratamiento de los temas de </w:t>
      </w:r>
      <w:r w:rsidR="002C74A3" w:rsidRPr="00911299">
        <w:rPr>
          <w:rFonts w:ascii="Calibri" w:eastAsia="Times New Roman" w:hAnsi="Calibri" w:cs="Tahoma"/>
          <w:sz w:val="22"/>
          <w:szCs w:val="22"/>
        </w:rPr>
        <w:t>ciencia</w:t>
      </w:r>
      <w:r w:rsidR="002938A1" w:rsidRPr="00911299">
        <w:rPr>
          <w:rFonts w:ascii="Calibri" w:eastAsia="Times New Roman" w:hAnsi="Calibri" w:cs="Tahoma"/>
          <w:sz w:val="22"/>
          <w:szCs w:val="22"/>
        </w:rPr>
        <w:t xml:space="preserve">. </w:t>
      </w:r>
    </w:p>
    <w:p w:rsidR="00C95DFA" w:rsidRDefault="00C95DFA" w:rsidP="00C95DFA">
      <w:pPr>
        <w:pStyle w:val="Sangradetextonormal"/>
        <w:ind w:left="0"/>
        <w:rPr>
          <w:rFonts w:ascii="Calibri" w:hAnsi="Calibri" w:cs="Tahoma"/>
          <w:b/>
          <w:bCs/>
          <w:sz w:val="22"/>
          <w:szCs w:val="22"/>
          <w:u w:val="single"/>
        </w:rPr>
      </w:pPr>
    </w:p>
    <w:p w:rsidR="00911299" w:rsidRPr="00911299" w:rsidRDefault="00911299" w:rsidP="00C95DFA">
      <w:pPr>
        <w:pStyle w:val="Sangradetextonormal"/>
        <w:ind w:left="0"/>
        <w:rPr>
          <w:rFonts w:ascii="Calibri" w:hAnsi="Calibri" w:cs="Tahoma"/>
          <w:b/>
          <w:bCs/>
          <w:sz w:val="22"/>
          <w:szCs w:val="22"/>
          <w:u w:val="single"/>
        </w:rPr>
      </w:pPr>
    </w:p>
    <w:p w:rsidR="003C563E" w:rsidRPr="003D3FBE" w:rsidRDefault="00D55C37">
      <w:pPr>
        <w:rPr>
          <w:rStyle w:val="Textoennegrita"/>
          <w:rFonts w:ascii="Arial" w:hAnsi="Arial" w:cs="Arial"/>
        </w:rPr>
      </w:pPr>
      <w:r w:rsidRPr="003D3FBE">
        <w:rPr>
          <w:rStyle w:val="Textoennegrita"/>
          <w:rFonts w:ascii="Arial" w:hAnsi="Arial" w:cs="Arial"/>
        </w:rPr>
        <w:t>4</w:t>
      </w:r>
      <w:r w:rsidR="009C5A64" w:rsidRPr="003D3FBE">
        <w:rPr>
          <w:rStyle w:val="Textoennegrita"/>
          <w:rFonts w:ascii="Arial" w:hAnsi="Arial" w:cs="Arial"/>
        </w:rPr>
        <w:t xml:space="preserve">. METODOLOGIA DE TRABAJO </w:t>
      </w:r>
      <w:bookmarkStart w:id="4" w:name="Texto15"/>
    </w:p>
    <w:p w:rsidR="00837483" w:rsidRPr="00911299" w:rsidRDefault="00837483" w:rsidP="00C95DFA">
      <w:pPr>
        <w:spacing w:after="0" w:line="240" w:lineRule="auto"/>
        <w:jc w:val="both"/>
        <w:rPr>
          <w:rFonts w:cs="Arial"/>
        </w:rPr>
      </w:pPr>
      <w:r w:rsidRPr="00911299">
        <w:rPr>
          <w:rFonts w:cs="Arial"/>
        </w:rPr>
        <w:t xml:space="preserve">Las clases serán </w:t>
      </w:r>
      <w:r w:rsidR="00FE2C46">
        <w:rPr>
          <w:rFonts w:cs="Arial"/>
        </w:rPr>
        <w:t>predominantemente</w:t>
      </w:r>
      <w:r w:rsidRPr="00911299">
        <w:rPr>
          <w:rFonts w:cs="Arial"/>
        </w:rPr>
        <w:t xml:space="preserve"> teórico-prácticas y se trabajará en la mayor parte de los encuentros con la modalidad de taller. </w:t>
      </w:r>
      <w:r w:rsidR="00C664A5" w:rsidRPr="00911299">
        <w:rPr>
          <w:rFonts w:cs="Arial"/>
        </w:rPr>
        <w:t>Los contenidos</w:t>
      </w:r>
      <w:r w:rsidRPr="00911299">
        <w:rPr>
          <w:rFonts w:cs="Arial"/>
        </w:rPr>
        <w:t xml:space="preserve"> teóricos orientarán al alumno sobre la problemática abordada desde diferentes perspectivas, </w:t>
      </w:r>
      <w:r w:rsidR="00C664A5" w:rsidRPr="00911299">
        <w:rPr>
          <w:rFonts w:cs="Arial"/>
        </w:rPr>
        <w:t xml:space="preserve">y se procurará incentivar la reflexión crítica y la transferencia de los conceptos a casos y situaciones puntuales. </w:t>
      </w:r>
    </w:p>
    <w:p w:rsidR="00837483" w:rsidRPr="00911299" w:rsidRDefault="00837483" w:rsidP="00C95DFA">
      <w:pPr>
        <w:spacing w:after="0" w:line="240" w:lineRule="auto"/>
        <w:jc w:val="both"/>
        <w:rPr>
          <w:rFonts w:cs="Arial"/>
        </w:rPr>
      </w:pPr>
      <w:r w:rsidRPr="00911299">
        <w:rPr>
          <w:rFonts w:cs="Arial"/>
        </w:rPr>
        <w:t xml:space="preserve">Se contempla la realización de diferentes tipos de actividades como análisis de medios impresos (revistas y publicaciones periodísticas), producciones periodísticas (notas en sus distintos formatos y géneros), trabajos de producción (planificación, investigación, redacción, diseño) y de intercambio y divulgación (mesas con especialistas, entrevistas para recabar información, visitas a empresas periodísticas o instituciones de interés etc.). Las tareas podrán ser grupales o individuales dependiendo de su naturaleza, objetivo pedagógico y complejidad. </w:t>
      </w:r>
    </w:p>
    <w:p w:rsidR="00837483" w:rsidRPr="00911299" w:rsidRDefault="00C95DFA" w:rsidP="00837483">
      <w:pPr>
        <w:spacing w:after="0" w:line="240" w:lineRule="auto"/>
        <w:jc w:val="both"/>
        <w:rPr>
          <w:rFonts w:cs="Arial"/>
        </w:rPr>
      </w:pPr>
      <w:r w:rsidRPr="00911299">
        <w:rPr>
          <w:rFonts w:cs="Arial"/>
        </w:rPr>
        <w:t xml:space="preserve">La redacción será </w:t>
      </w:r>
      <w:r w:rsidRPr="00911299">
        <w:rPr>
          <w:rFonts w:cs="Arial"/>
          <w:b/>
          <w:u w:val="single"/>
        </w:rPr>
        <w:t>individual en todos los casos</w:t>
      </w:r>
      <w:r w:rsidR="00C664A5" w:rsidRPr="00911299">
        <w:rPr>
          <w:rFonts w:cs="Arial"/>
        </w:rPr>
        <w:t xml:space="preserve"> y e</w:t>
      </w:r>
      <w:r w:rsidRPr="00911299">
        <w:rPr>
          <w:rFonts w:cs="Arial"/>
        </w:rPr>
        <w:t xml:space="preserve">n forma paralela se </w:t>
      </w:r>
      <w:r w:rsidR="00C664A5" w:rsidRPr="00911299">
        <w:rPr>
          <w:rFonts w:cs="Arial"/>
        </w:rPr>
        <w:t xml:space="preserve">trabajarán aspectos </w:t>
      </w:r>
      <w:r w:rsidRPr="00911299">
        <w:rPr>
          <w:rFonts w:cs="Arial"/>
        </w:rPr>
        <w:t>de diseño para que los alumnos puedan ir presentand</w:t>
      </w:r>
      <w:r w:rsidR="00C664A5" w:rsidRPr="00911299">
        <w:rPr>
          <w:rFonts w:cs="Arial"/>
        </w:rPr>
        <w:t xml:space="preserve">o los trabajos periodísticos de manera </w:t>
      </w:r>
      <w:r w:rsidR="00C664A5" w:rsidRPr="00911299">
        <w:rPr>
          <w:rFonts w:cs="Arial"/>
        </w:rPr>
        <w:lastRenderedPageBreak/>
        <w:t xml:space="preserve">integral </w:t>
      </w:r>
      <w:r w:rsidRPr="00911299">
        <w:rPr>
          <w:rFonts w:cs="Arial"/>
        </w:rPr>
        <w:t xml:space="preserve">con el objetivo de </w:t>
      </w:r>
      <w:r w:rsidR="00C664A5" w:rsidRPr="00911299">
        <w:rPr>
          <w:rFonts w:cs="Arial"/>
        </w:rPr>
        <w:t>armar</w:t>
      </w:r>
      <w:r w:rsidRPr="00911299">
        <w:rPr>
          <w:rFonts w:cs="Arial"/>
        </w:rPr>
        <w:t xml:space="preserve"> una revista. Ésta será individual, de interés general y de circulación </w:t>
      </w:r>
      <w:r w:rsidR="00FE2C46">
        <w:rPr>
          <w:rFonts w:cs="Arial"/>
        </w:rPr>
        <w:t xml:space="preserve">local / </w:t>
      </w:r>
      <w:r w:rsidRPr="00911299">
        <w:rPr>
          <w:rFonts w:cs="Arial"/>
        </w:rPr>
        <w:t>regional</w:t>
      </w:r>
    </w:p>
    <w:p w:rsidR="00C95DFA" w:rsidRPr="00911299" w:rsidRDefault="00C95DFA" w:rsidP="00C95DFA">
      <w:pPr>
        <w:spacing w:after="0" w:line="240" w:lineRule="auto"/>
        <w:jc w:val="both"/>
        <w:rPr>
          <w:rFonts w:cs="Arial"/>
        </w:rPr>
      </w:pPr>
      <w:r w:rsidRPr="00911299">
        <w:rPr>
          <w:rFonts w:cs="Arial"/>
        </w:rPr>
        <w:t>Cuando se lo considere necesario, la cátedra invitará a expertos en diversos temas para que, en forma personal, o integrando paneles, expongan en clase y puedan ser consultados. Durante el año se procurará hacer visitas a empresas periodísticas o a instituciones de interés para el contenido del programa.</w:t>
      </w:r>
    </w:p>
    <w:p w:rsidR="00C95DFA" w:rsidRDefault="00C95DFA" w:rsidP="00C95DFA">
      <w:pPr>
        <w:spacing w:after="0" w:line="240" w:lineRule="auto"/>
        <w:jc w:val="both"/>
        <w:rPr>
          <w:rFonts w:cs="Arial"/>
          <w:b/>
        </w:rPr>
      </w:pPr>
    </w:p>
    <w:p w:rsidR="00911299" w:rsidRPr="00911299" w:rsidRDefault="00911299" w:rsidP="00C95DFA">
      <w:pPr>
        <w:spacing w:after="0" w:line="240" w:lineRule="auto"/>
        <w:jc w:val="both"/>
        <w:rPr>
          <w:rFonts w:cs="Arial"/>
          <w:b/>
        </w:rPr>
      </w:pPr>
    </w:p>
    <w:bookmarkEnd w:id="4"/>
    <w:p w:rsidR="009C5A64" w:rsidRPr="003D3FBE" w:rsidRDefault="00D55C37" w:rsidP="001A338E">
      <w:pPr>
        <w:rPr>
          <w:rFonts w:ascii="Arial" w:hAnsi="Arial" w:cs="Arial"/>
          <w:b/>
          <w:bCs/>
        </w:rPr>
      </w:pPr>
      <w:r w:rsidRPr="003D3FBE">
        <w:rPr>
          <w:rStyle w:val="Textoennegrita"/>
          <w:rFonts w:ascii="Arial" w:hAnsi="Arial" w:cs="Arial"/>
        </w:rPr>
        <w:t>5</w:t>
      </w:r>
      <w:r w:rsidR="009C5A64" w:rsidRPr="003D3FBE">
        <w:rPr>
          <w:rStyle w:val="Textoennegrita"/>
          <w:rFonts w:ascii="Arial" w:hAnsi="Arial" w:cs="Arial"/>
        </w:rPr>
        <w:t xml:space="preserve">. EVALUACION </w:t>
      </w:r>
    </w:p>
    <w:p w:rsidR="00522A98" w:rsidRPr="00911299" w:rsidRDefault="001B7338" w:rsidP="000221BD">
      <w:pPr>
        <w:spacing w:after="0" w:line="240" w:lineRule="auto"/>
        <w:jc w:val="both"/>
        <w:rPr>
          <w:rFonts w:cs="Arial"/>
        </w:rPr>
      </w:pPr>
      <w:bookmarkStart w:id="5" w:name="Texto16"/>
      <w:r w:rsidRPr="00911299">
        <w:rPr>
          <w:rFonts w:cs="Arial"/>
          <w:b/>
        </w:rPr>
        <w:t>EVALUACIONES PARCIALES</w:t>
      </w:r>
      <w:r w:rsidR="00522A98" w:rsidRPr="00911299">
        <w:rPr>
          <w:rFonts w:cs="Arial"/>
        </w:rPr>
        <w:t>:  Están previstos dos tipos de evaluación parcial: de contenidos teóricos y de producción, siendo las primeras estrictamente individuales y las segundas individuales y o grupales, según se detalla:</w:t>
      </w:r>
    </w:p>
    <w:p w:rsidR="00522A98" w:rsidRPr="00911299" w:rsidRDefault="005A61B6" w:rsidP="00911299">
      <w:pPr>
        <w:spacing w:after="0" w:line="240" w:lineRule="auto"/>
        <w:ind w:firstLine="708"/>
        <w:jc w:val="both"/>
        <w:rPr>
          <w:rFonts w:cs="Arial"/>
        </w:rPr>
      </w:pPr>
      <w:r w:rsidRPr="00911299">
        <w:rPr>
          <w:rFonts w:cs="Arial"/>
          <w:b/>
        </w:rPr>
        <w:t>5.a</w:t>
      </w:r>
      <w:r w:rsidR="00DF00BA" w:rsidRPr="00911299">
        <w:rPr>
          <w:rFonts w:cs="Arial"/>
          <w:b/>
        </w:rPr>
        <w:t xml:space="preserve">. </w:t>
      </w:r>
      <w:r w:rsidR="00522A98" w:rsidRPr="00911299">
        <w:rPr>
          <w:rFonts w:cs="Arial"/>
          <w:b/>
        </w:rPr>
        <w:t>Examen teórico parcial individual</w:t>
      </w:r>
      <w:r w:rsidR="00522A98" w:rsidRPr="00911299">
        <w:rPr>
          <w:rFonts w:cs="Arial"/>
        </w:rPr>
        <w:t xml:space="preserve">: se realizarán 2 (dos), uno por cuatrimestre, y consistirán en preguntas abiertas y cerradas, más ejercicios de aplicación sobre los contenidos impartidos en las distintas unidades. La escala a aplicar en la corrección es numérica y correspondiendo el 5 (cinco) a la nota mínima para aprobar con el 50% (cincuenta por ciento) de las respuestas correctas. El plazo para la corrección se estipula en un máximo de </w:t>
      </w:r>
      <w:r w:rsidR="00643E42" w:rsidRPr="00911299">
        <w:rPr>
          <w:rFonts w:cs="Arial"/>
        </w:rPr>
        <w:t>10 (</w:t>
      </w:r>
      <w:r w:rsidR="00522A98" w:rsidRPr="00911299">
        <w:rPr>
          <w:rFonts w:cs="Arial"/>
        </w:rPr>
        <w:t>diez</w:t>
      </w:r>
      <w:r w:rsidR="00643E42" w:rsidRPr="00911299">
        <w:rPr>
          <w:rFonts w:cs="Arial"/>
        </w:rPr>
        <w:t>)</w:t>
      </w:r>
      <w:r w:rsidR="00522A98" w:rsidRPr="00911299">
        <w:rPr>
          <w:rFonts w:cs="Arial"/>
        </w:rPr>
        <w:t xml:space="preserve"> días corridos desde la prueba.</w:t>
      </w:r>
      <w:r w:rsidRPr="00911299">
        <w:rPr>
          <w:rFonts w:cs="Arial"/>
        </w:rPr>
        <w:t xml:space="preserve"> Habrá </w:t>
      </w:r>
      <w:proofErr w:type="spellStart"/>
      <w:r w:rsidRPr="00911299">
        <w:rPr>
          <w:rFonts w:cs="Arial"/>
        </w:rPr>
        <w:t>recuperatorio</w:t>
      </w:r>
      <w:proofErr w:type="spellEnd"/>
      <w:r w:rsidRPr="00911299">
        <w:rPr>
          <w:rFonts w:cs="Arial"/>
        </w:rPr>
        <w:t xml:space="preserve"> para cada una de las instancias según lo previsto en la Res. C.S. 356/10.</w:t>
      </w:r>
    </w:p>
    <w:p w:rsidR="00911299" w:rsidRDefault="00911299" w:rsidP="00911299">
      <w:pPr>
        <w:spacing w:after="0" w:line="240" w:lineRule="auto"/>
        <w:ind w:firstLine="708"/>
        <w:jc w:val="both"/>
        <w:rPr>
          <w:rFonts w:cs="Arial"/>
          <w:b/>
        </w:rPr>
      </w:pPr>
    </w:p>
    <w:p w:rsidR="00522A98" w:rsidRPr="00911299" w:rsidRDefault="005A61B6" w:rsidP="00911299">
      <w:pPr>
        <w:spacing w:after="0" w:line="240" w:lineRule="auto"/>
        <w:ind w:firstLine="708"/>
        <w:jc w:val="both"/>
        <w:rPr>
          <w:rFonts w:cs="Arial"/>
          <w:b/>
        </w:rPr>
      </w:pPr>
      <w:r w:rsidRPr="00911299">
        <w:rPr>
          <w:rFonts w:cs="Arial"/>
          <w:b/>
        </w:rPr>
        <w:t>5. b</w:t>
      </w:r>
      <w:r w:rsidR="00DF00BA" w:rsidRPr="00911299">
        <w:rPr>
          <w:rFonts w:cs="Arial"/>
          <w:b/>
        </w:rPr>
        <w:t xml:space="preserve">. </w:t>
      </w:r>
      <w:r w:rsidR="00522A98" w:rsidRPr="00911299">
        <w:rPr>
          <w:rFonts w:cs="Arial"/>
          <w:b/>
        </w:rPr>
        <w:t xml:space="preserve">Exámenes de producción: </w:t>
      </w:r>
    </w:p>
    <w:p w:rsidR="00911299" w:rsidRDefault="00911299" w:rsidP="001B7338">
      <w:pPr>
        <w:spacing w:after="0" w:line="240" w:lineRule="auto"/>
        <w:ind w:firstLine="708"/>
        <w:jc w:val="both"/>
        <w:rPr>
          <w:rFonts w:cs="Arial"/>
          <w:b/>
        </w:rPr>
      </w:pPr>
    </w:p>
    <w:p w:rsidR="00DF00BA" w:rsidRPr="00911299" w:rsidRDefault="00522A98" w:rsidP="001B7338">
      <w:pPr>
        <w:spacing w:after="0" w:line="240" w:lineRule="auto"/>
        <w:ind w:firstLine="708"/>
        <w:jc w:val="both"/>
        <w:rPr>
          <w:rFonts w:cs="Arial"/>
          <w:b/>
        </w:rPr>
      </w:pPr>
      <w:r w:rsidRPr="00911299">
        <w:rPr>
          <w:rFonts w:cs="Arial"/>
          <w:b/>
        </w:rPr>
        <w:t>Individual</w:t>
      </w:r>
    </w:p>
    <w:p w:rsidR="00643E42" w:rsidRPr="00911299" w:rsidRDefault="005A61B6" w:rsidP="001B7338">
      <w:pPr>
        <w:spacing w:after="0" w:line="240" w:lineRule="auto"/>
        <w:ind w:firstLine="708"/>
        <w:jc w:val="both"/>
        <w:rPr>
          <w:rFonts w:cs="Arial"/>
        </w:rPr>
      </w:pPr>
      <w:r w:rsidRPr="00911299">
        <w:rPr>
          <w:rFonts w:cs="Arial"/>
          <w:b/>
        </w:rPr>
        <w:t>5</w:t>
      </w:r>
      <w:r w:rsidR="00DF00BA" w:rsidRPr="00911299">
        <w:rPr>
          <w:rFonts w:cs="Arial"/>
          <w:b/>
        </w:rPr>
        <w:t>.</w:t>
      </w:r>
      <w:r w:rsidRPr="00911299">
        <w:rPr>
          <w:rFonts w:cs="Arial"/>
          <w:b/>
        </w:rPr>
        <w:t>b.1</w:t>
      </w:r>
      <w:r w:rsidR="00DF00BA" w:rsidRPr="00911299">
        <w:rPr>
          <w:rFonts w:cs="Arial"/>
          <w:b/>
        </w:rPr>
        <w:t xml:space="preserve"> </w:t>
      </w:r>
      <w:r w:rsidR="00522A98" w:rsidRPr="00911299">
        <w:rPr>
          <w:rFonts w:cs="Arial"/>
          <w:b/>
        </w:rPr>
        <w:t>Producción de una nota interpretativa, con sus respectivos materiales complementarios</w:t>
      </w:r>
      <w:r w:rsidR="00522A98" w:rsidRPr="00911299">
        <w:rPr>
          <w:rFonts w:cs="Arial"/>
        </w:rPr>
        <w:t>.</w:t>
      </w:r>
      <w:r w:rsidR="00643E42" w:rsidRPr="00911299">
        <w:rPr>
          <w:rFonts w:cs="Arial"/>
        </w:rPr>
        <w:t xml:space="preserve"> Las especificaciones en cuanto a extensión y características puntuales se harán efectivas durante el cursado, en función de los tiempos de aprendizaje, y otros factores propios de la dinámica</w:t>
      </w:r>
      <w:r w:rsidR="00522A98" w:rsidRPr="00911299">
        <w:rPr>
          <w:rFonts w:cs="Arial"/>
        </w:rPr>
        <w:t xml:space="preserve"> </w:t>
      </w:r>
      <w:r w:rsidR="00643E42" w:rsidRPr="00911299">
        <w:rPr>
          <w:rFonts w:cs="Arial"/>
        </w:rPr>
        <w:t xml:space="preserve">del grupo de alumnos. </w:t>
      </w:r>
      <w:r w:rsidR="00522A98" w:rsidRPr="00911299">
        <w:rPr>
          <w:rFonts w:cs="Arial"/>
        </w:rPr>
        <w:t>La calificación será numérica, con base 5 (cinco). Podrá reelaborarse una</w:t>
      </w:r>
      <w:r w:rsidR="00FE2C46">
        <w:rPr>
          <w:rFonts w:cs="Arial"/>
        </w:rPr>
        <w:t xml:space="preserve"> (1)</w:t>
      </w:r>
      <w:r w:rsidR="00522A98" w:rsidRPr="00911299">
        <w:rPr>
          <w:rFonts w:cs="Arial"/>
        </w:rPr>
        <w:t xml:space="preserve"> vez</w:t>
      </w:r>
      <w:r w:rsidR="00643E42" w:rsidRPr="00911299">
        <w:rPr>
          <w:rFonts w:cs="Arial"/>
        </w:rPr>
        <w:t xml:space="preserve">, siempre y cuando se haya cumplido con la entrega inicial en tiempo y forma. La entrega por primera vez en plazo de </w:t>
      </w:r>
      <w:proofErr w:type="spellStart"/>
      <w:r w:rsidR="00643E42" w:rsidRPr="00911299">
        <w:rPr>
          <w:rFonts w:cs="Arial"/>
        </w:rPr>
        <w:t>recuperatorio</w:t>
      </w:r>
      <w:proofErr w:type="spellEnd"/>
      <w:r w:rsidR="00643E42" w:rsidRPr="00911299">
        <w:rPr>
          <w:rFonts w:cs="Arial"/>
        </w:rPr>
        <w:t xml:space="preserve"> solo se tomará como válida si está debidamente justificada. Plazo de devolución de resultados a partir de la entrega: 10 (diez) días corridos.</w:t>
      </w:r>
    </w:p>
    <w:p w:rsidR="00DF00BA" w:rsidRPr="00911299" w:rsidRDefault="005A61B6" w:rsidP="001B7338">
      <w:pPr>
        <w:spacing w:after="0" w:line="240" w:lineRule="auto"/>
        <w:ind w:firstLine="708"/>
        <w:jc w:val="both"/>
        <w:rPr>
          <w:rFonts w:cs="Arial"/>
        </w:rPr>
      </w:pPr>
      <w:r w:rsidRPr="00911299">
        <w:rPr>
          <w:rFonts w:cs="Arial"/>
          <w:b/>
        </w:rPr>
        <w:t>5</w:t>
      </w:r>
      <w:r w:rsidR="00DF00BA" w:rsidRPr="00911299">
        <w:rPr>
          <w:rFonts w:cs="Arial"/>
          <w:b/>
        </w:rPr>
        <w:t>.b.</w:t>
      </w:r>
      <w:r w:rsidRPr="00911299">
        <w:rPr>
          <w:rFonts w:cs="Arial"/>
          <w:b/>
        </w:rPr>
        <w:t>2.</w:t>
      </w:r>
      <w:r w:rsidR="00DF00BA" w:rsidRPr="00911299">
        <w:rPr>
          <w:rFonts w:cs="Arial"/>
          <w:b/>
        </w:rPr>
        <w:t xml:space="preserve"> Revista</w:t>
      </w:r>
      <w:r w:rsidR="00DF00BA" w:rsidRPr="00911299">
        <w:rPr>
          <w:rFonts w:cs="Arial"/>
        </w:rPr>
        <w:t xml:space="preserve">: se exigirá para la obtención de la regularidad tener aprobado el proyecto </w:t>
      </w:r>
      <w:r w:rsidR="00FE2C46">
        <w:rPr>
          <w:rFonts w:cs="Arial"/>
        </w:rPr>
        <w:t xml:space="preserve">de la revista </w:t>
      </w:r>
      <w:r w:rsidR="00DF00BA" w:rsidRPr="00911299">
        <w:rPr>
          <w:rFonts w:cs="Arial"/>
        </w:rPr>
        <w:t>con su correspondiente diagrama desplegado y los bocetos de la nota principal.</w:t>
      </w:r>
    </w:p>
    <w:p w:rsidR="00DF00BA" w:rsidRPr="00911299" w:rsidRDefault="00DF00BA" w:rsidP="000221BD">
      <w:pPr>
        <w:spacing w:after="0" w:line="240" w:lineRule="auto"/>
        <w:jc w:val="both"/>
        <w:rPr>
          <w:rFonts w:cs="Arial"/>
        </w:rPr>
      </w:pPr>
    </w:p>
    <w:p w:rsidR="00DF00BA" w:rsidRPr="00911299" w:rsidRDefault="00643E42" w:rsidP="001B7338">
      <w:pPr>
        <w:spacing w:after="0" w:line="240" w:lineRule="auto"/>
        <w:ind w:firstLine="708"/>
        <w:jc w:val="both"/>
        <w:rPr>
          <w:rFonts w:cs="Arial"/>
          <w:b/>
        </w:rPr>
      </w:pPr>
      <w:r w:rsidRPr="00911299">
        <w:rPr>
          <w:rFonts w:cs="Arial"/>
          <w:b/>
        </w:rPr>
        <w:t>G</w:t>
      </w:r>
      <w:r w:rsidR="00DF00BA" w:rsidRPr="00911299">
        <w:rPr>
          <w:rFonts w:cs="Arial"/>
          <w:b/>
        </w:rPr>
        <w:t>rupal</w:t>
      </w:r>
    </w:p>
    <w:p w:rsidR="00643E42" w:rsidRPr="00911299" w:rsidRDefault="005A61B6" w:rsidP="001B7338">
      <w:pPr>
        <w:spacing w:after="0" w:line="240" w:lineRule="auto"/>
        <w:ind w:firstLine="708"/>
        <w:jc w:val="both"/>
        <w:rPr>
          <w:rFonts w:cs="Arial"/>
        </w:rPr>
      </w:pPr>
      <w:r w:rsidRPr="00911299">
        <w:rPr>
          <w:rFonts w:cs="Arial"/>
          <w:b/>
        </w:rPr>
        <w:t xml:space="preserve">5.b.3. </w:t>
      </w:r>
      <w:r w:rsidR="00643E42" w:rsidRPr="00911299">
        <w:rPr>
          <w:rFonts w:cs="Arial"/>
          <w:b/>
        </w:rPr>
        <w:t>Producción de un dossier monográfico de 8 (ocho) páginas, sobre un tema asignado por la cátedra y en equipos conformados al azar</w:t>
      </w:r>
      <w:r w:rsidR="00643E42" w:rsidRPr="00911299">
        <w:rPr>
          <w:rFonts w:cs="Arial"/>
        </w:rPr>
        <w:t xml:space="preserve">. Las especificaciones en cuanto a extensión y características puntuales se harán efectivas durante el cursado, en función de los tiempos de aprendizaje, y otros factores propios de la dinámica del grupo de alumnos. La calificación será numérica, con base 5 (cinco). Podrá reelaborarse una vez y en forma parcial (algunas notas, toda la redacción, todo el diseño, parte del diseño o dossier completo), siempre y cuando se haya cumplido con la entrega inicial en tiempo y forma. La entrega por primera vez en plazo de </w:t>
      </w:r>
      <w:proofErr w:type="spellStart"/>
      <w:r w:rsidR="00643E42" w:rsidRPr="00911299">
        <w:rPr>
          <w:rFonts w:cs="Arial"/>
        </w:rPr>
        <w:t>recuperatorio</w:t>
      </w:r>
      <w:proofErr w:type="spellEnd"/>
      <w:r w:rsidR="00643E42" w:rsidRPr="00911299">
        <w:rPr>
          <w:rFonts w:cs="Arial"/>
        </w:rPr>
        <w:t xml:space="preserve"> solo se tomará como válida si está debidamente justificada. Plazo de devolución de resultados a partir de la entrega: 10 (diez) días corridos.</w:t>
      </w:r>
    </w:p>
    <w:p w:rsidR="000221BD" w:rsidRPr="00911299" w:rsidRDefault="000221BD" w:rsidP="000221BD">
      <w:pPr>
        <w:spacing w:after="0" w:line="240" w:lineRule="auto"/>
        <w:jc w:val="both"/>
        <w:rPr>
          <w:rFonts w:cs="Arial"/>
        </w:rPr>
      </w:pPr>
    </w:p>
    <w:p w:rsidR="00FA31DA" w:rsidRPr="00911299" w:rsidRDefault="001B7338" w:rsidP="00FA31DA">
      <w:pPr>
        <w:spacing w:after="0" w:line="240" w:lineRule="auto"/>
        <w:ind w:firstLine="708"/>
        <w:jc w:val="both"/>
        <w:rPr>
          <w:rFonts w:cs="Arial"/>
        </w:rPr>
      </w:pPr>
      <w:r w:rsidRPr="00911299">
        <w:rPr>
          <w:rFonts w:cs="Arial"/>
          <w:b/>
        </w:rPr>
        <w:t>PRÁCTICOS</w:t>
      </w:r>
      <w:r w:rsidR="000221BD" w:rsidRPr="00911299">
        <w:rPr>
          <w:rFonts w:cs="Arial"/>
          <w:b/>
        </w:rPr>
        <w:t>:</w:t>
      </w:r>
      <w:r w:rsidR="000221BD" w:rsidRPr="00911299">
        <w:rPr>
          <w:rFonts w:cs="Arial"/>
        </w:rPr>
        <w:t xml:space="preserve"> </w:t>
      </w:r>
      <w:r w:rsidR="00972EB6" w:rsidRPr="00911299">
        <w:rPr>
          <w:rFonts w:cs="Arial"/>
        </w:rPr>
        <w:t xml:space="preserve">Durante el transcurso de las clases se prevé además la realización de actividades de análisis y producción que serán aprobadas con nota numérica </w:t>
      </w:r>
      <w:r w:rsidR="000221BD" w:rsidRPr="00911299">
        <w:rPr>
          <w:rFonts w:cs="Arial"/>
        </w:rPr>
        <w:t>(salvo excepciones debidamente comunicadas)</w:t>
      </w:r>
      <w:r w:rsidR="00FA31DA">
        <w:rPr>
          <w:rFonts w:cs="Arial"/>
        </w:rPr>
        <w:t>. Los trabajos prácticos p</w:t>
      </w:r>
      <w:r w:rsidR="00FA31DA" w:rsidRPr="00911299">
        <w:rPr>
          <w:rFonts w:cs="Arial"/>
        </w:rPr>
        <w:t>odrá</w:t>
      </w:r>
      <w:r w:rsidR="00FA31DA">
        <w:rPr>
          <w:rFonts w:cs="Arial"/>
        </w:rPr>
        <w:t>n</w:t>
      </w:r>
      <w:r w:rsidR="00FA31DA" w:rsidRPr="00911299">
        <w:rPr>
          <w:rFonts w:cs="Arial"/>
        </w:rPr>
        <w:t xml:space="preserve"> reelaborarse una</w:t>
      </w:r>
      <w:r w:rsidR="00FA31DA">
        <w:rPr>
          <w:rFonts w:cs="Arial"/>
        </w:rPr>
        <w:t xml:space="preserve"> (1)</w:t>
      </w:r>
      <w:r w:rsidR="00FA31DA" w:rsidRPr="00911299">
        <w:rPr>
          <w:rFonts w:cs="Arial"/>
        </w:rPr>
        <w:t xml:space="preserve"> vez, siempre y cuando se haya cumplido con la entrega inicial en tiempo y forma. La entrega por primera vez </w:t>
      </w:r>
      <w:r w:rsidR="00FA31DA" w:rsidRPr="00911299">
        <w:rPr>
          <w:rFonts w:cs="Arial"/>
        </w:rPr>
        <w:lastRenderedPageBreak/>
        <w:t xml:space="preserve">en plazo de </w:t>
      </w:r>
      <w:proofErr w:type="spellStart"/>
      <w:r w:rsidR="00FA31DA" w:rsidRPr="00911299">
        <w:rPr>
          <w:rFonts w:cs="Arial"/>
        </w:rPr>
        <w:t>recuperatorio</w:t>
      </w:r>
      <w:proofErr w:type="spellEnd"/>
      <w:r w:rsidR="00FA31DA" w:rsidRPr="00911299">
        <w:rPr>
          <w:rFonts w:cs="Arial"/>
        </w:rPr>
        <w:t xml:space="preserve"> solo se tomará como válida si está debidamente justificada. Plazo de devolución de resultados a partir de la entrega: 10 (diez) días corridos.</w:t>
      </w:r>
    </w:p>
    <w:p w:rsidR="00972EB6" w:rsidRPr="00911299" w:rsidRDefault="00972EB6" w:rsidP="000221BD">
      <w:pPr>
        <w:spacing w:after="0" w:line="240" w:lineRule="auto"/>
        <w:jc w:val="both"/>
        <w:rPr>
          <w:rFonts w:cs="Arial"/>
        </w:rPr>
      </w:pPr>
    </w:p>
    <w:p w:rsidR="001B7338" w:rsidRPr="00911299" w:rsidRDefault="001B7338" w:rsidP="001B7338">
      <w:pPr>
        <w:spacing w:after="0" w:line="240" w:lineRule="auto"/>
        <w:jc w:val="both"/>
        <w:rPr>
          <w:rFonts w:cs="Arial"/>
        </w:rPr>
      </w:pPr>
      <w:r w:rsidRPr="00911299">
        <w:rPr>
          <w:rFonts w:cs="Arial"/>
          <w:b/>
        </w:rPr>
        <w:t xml:space="preserve">EXÁMENES FINALES: </w:t>
      </w:r>
      <w:r w:rsidRPr="00911299">
        <w:rPr>
          <w:rFonts w:cs="Arial"/>
        </w:rPr>
        <w:t>ver punto siguient</w:t>
      </w:r>
      <w:bookmarkEnd w:id="5"/>
      <w:r w:rsidRPr="00911299">
        <w:rPr>
          <w:rFonts w:cs="Arial"/>
        </w:rPr>
        <w:t>e</w:t>
      </w:r>
    </w:p>
    <w:p w:rsidR="001B7338" w:rsidRDefault="001B7338" w:rsidP="001B7338">
      <w:pPr>
        <w:spacing w:after="0" w:line="240" w:lineRule="auto"/>
        <w:ind w:left="360"/>
        <w:jc w:val="both"/>
        <w:rPr>
          <w:b/>
        </w:rPr>
      </w:pPr>
    </w:p>
    <w:p w:rsidR="00911299" w:rsidRPr="00911299" w:rsidRDefault="00911299" w:rsidP="001B7338">
      <w:pPr>
        <w:spacing w:after="0" w:line="240" w:lineRule="auto"/>
        <w:ind w:left="360"/>
        <w:jc w:val="both"/>
        <w:rPr>
          <w:b/>
        </w:rPr>
      </w:pPr>
    </w:p>
    <w:p w:rsidR="009C5A64" w:rsidRPr="003D3FBE" w:rsidRDefault="00D55C37" w:rsidP="00512E5A">
      <w:pPr>
        <w:rPr>
          <w:rFonts w:ascii="Arial" w:hAnsi="Arial" w:cs="Arial"/>
        </w:rPr>
      </w:pPr>
      <w:r w:rsidRPr="003D3FBE">
        <w:rPr>
          <w:rStyle w:val="Textoennegrita"/>
          <w:rFonts w:ascii="Arial" w:hAnsi="Arial" w:cs="Arial"/>
        </w:rPr>
        <w:t>5</w:t>
      </w:r>
      <w:r w:rsidR="009C5A64" w:rsidRPr="003D3FBE">
        <w:rPr>
          <w:rStyle w:val="Textoennegrita"/>
          <w:rFonts w:ascii="Arial" w:hAnsi="Arial" w:cs="Arial"/>
        </w:rPr>
        <w:t xml:space="preserve">.1. REQUISITOS PARA </w:t>
      </w:r>
      <w:smartTag w:uri="urn:schemas-microsoft-com:office:smarttags" w:element="PersonName">
        <w:smartTagPr>
          <w:attr w:name="ProductID" w:val="LA OBTENCIￓN DE"/>
        </w:smartTagPr>
        <w:r w:rsidR="009C5A64" w:rsidRPr="003D3FBE">
          <w:rPr>
            <w:rStyle w:val="Textoennegrita"/>
            <w:rFonts w:ascii="Arial" w:hAnsi="Arial" w:cs="Arial"/>
          </w:rPr>
          <w:t>LA OBTENCIÓN DE</w:t>
        </w:r>
      </w:smartTag>
      <w:r w:rsidR="009C5A64" w:rsidRPr="003D3FBE">
        <w:rPr>
          <w:rStyle w:val="Textoennegrita"/>
          <w:rFonts w:ascii="Arial" w:hAnsi="Arial" w:cs="Arial"/>
        </w:rPr>
        <w:t xml:space="preserve"> LAS DIFERENTES CONDICIONES DE ESTUDIANTE </w:t>
      </w:r>
      <w:r w:rsidR="009C5A64" w:rsidRPr="00C43E87">
        <w:rPr>
          <w:rStyle w:val="Textoennegrita"/>
          <w:rFonts w:ascii="Arial" w:hAnsi="Arial" w:cs="Arial"/>
          <w:b w:val="0"/>
          <w:bCs w:val="0"/>
          <w:sz w:val="16"/>
          <w:szCs w:val="16"/>
        </w:rPr>
        <w:t>(regular, promocional, vocacional, libre)</w:t>
      </w:r>
      <w:r w:rsidR="00C43E87">
        <w:rPr>
          <w:rStyle w:val="Textoennegrita"/>
          <w:rFonts w:ascii="Arial" w:hAnsi="Arial" w:cs="Arial"/>
          <w:b w:val="0"/>
          <w:bCs w:val="0"/>
          <w:sz w:val="16"/>
          <w:szCs w:val="16"/>
        </w:rPr>
        <w:t>.</w:t>
      </w:r>
    </w:p>
    <w:p w:rsidR="00C95DFA" w:rsidRPr="00911299" w:rsidRDefault="00C95DFA" w:rsidP="00C95DFA">
      <w:pPr>
        <w:spacing w:after="0" w:line="240" w:lineRule="auto"/>
        <w:jc w:val="both"/>
        <w:rPr>
          <w:rFonts w:cs="Arial"/>
        </w:rPr>
      </w:pPr>
      <w:bookmarkStart w:id="6" w:name="Texto18"/>
      <w:r w:rsidRPr="00911299">
        <w:rPr>
          <w:rFonts w:cs="Arial"/>
        </w:rPr>
        <w:t xml:space="preserve">Como requisitos para obtener la </w:t>
      </w:r>
      <w:r w:rsidRPr="00911299">
        <w:rPr>
          <w:rFonts w:cs="Arial"/>
          <w:b/>
        </w:rPr>
        <w:t>regularidad</w:t>
      </w:r>
      <w:r w:rsidRPr="00911299">
        <w:rPr>
          <w:rFonts w:cs="Arial"/>
        </w:rPr>
        <w:t xml:space="preserve"> el alumno deberá tener: </w:t>
      </w:r>
    </w:p>
    <w:p w:rsidR="00C95DFA" w:rsidRPr="00911299" w:rsidRDefault="00C95DFA" w:rsidP="00C95DFA">
      <w:pPr>
        <w:numPr>
          <w:ilvl w:val="0"/>
          <w:numId w:val="13"/>
        </w:numPr>
        <w:spacing w:after="0" w:line="240" w:lineRule="auto"/>
        <w:jc w:val="both"/>
        <w:rPr>
          <w:rFonts w:cs="Arial"/>
          <w:b/>
        </w:rPr>
      </w:pPr>
      <w:r w:rsidRPr="00911299">
        <w:rPr>
          <w:rFonts w:cs="Arial"/>
        </w:rPr>
        <w:t>80 (ochenta) por ciento de as</w:t>
      </w:r>
      <w:r w:rsidR="005A61B6" w:rsidRPr="00911299">
        <w:rPr>
          <w:rFonts w:cs="Arial"/>
        </w:rPr>
        <w:t>istencia a las clases</w:t>
      </w:r>
    </w:p>
    <w:p w:rsidR="00C95DFA" w:rsidRPr="00911299" w:rsidRDefault="00C95DFA" w:rsidP="00C95DFA">
      <w:pPr>
        <w:numPr>
          <w:ilvl w:val="0"/>
          <w:numId w:val="14"/>
        </w:numPr>
        <w:spacing w:after="0" w:line="240" w:lineRule="auto"/>
        <w:jc w:val="both"/>
        <w:rPr>
          <w:rFonts w:cs="Arial"/>
        </w:rPr>
      </w:pPr>
      <w:r w:rsidRPr="00911299">
        <w:rPr>
          <w:rFonts w:cs="Arial"/>
        </w:rPr>
        <w:t xml:space="preserve">80 (ochenta) por ciento de prácticos aprobados </w:t>
      </w:r>
      <w:r w:rsidR="005A61B6" w:rsidRPr="00911299">
        <w:rPr>
          <w:rFonts w:cs="Arial"/>
          <w:b/>
        </w:rPr>
        <w:t>(deben incluirse los prácticos de presentación obligatoria enumerados en el punto 5.b.1)</w:t>
      </w:r>
    </w:p>
    <w:p w:rsidR="00C95DFA" w:rsidRPr="00911299" w:rsidRDefault="00C95DFA" w:rsidP="00C95DFA">
      <w:pPr>
        <w:numPr>
          <w:ilvl w:val="0"/>
          <w:numId w:val="14"/>
        </w:numPr>
        <w:spacing w:after="0" w:line="240" w:lineRule="auto"/>
        <w:jc w:val="both"/>
        <w:rPr>
          <w:rFonts w:cs="Arial"/>
        </w:rPr>
      </w:pPr>
      <w:r w:rsidRPr="00911299">
        <w:rPr>
          <w:rFonts w:cs="Arial"/>
        </w:rPr>
        <w:t xml:space="preserve">Nota no menor a 5 (cinco) en cada una de las evaluaciones con carácter de parcial </w:t>
      </w:r>
      <w:r w:rsidR="005A61B6" w:rsidRPr="00911299">
        <w:rPr>
          <w:rFonts w:cs="Arial"/>
        </w:rPr>
        <w:t xml:space="preserve">detalladas en el </w:t>
      </w:r>
      <w:r w:rsidR="005A61B6" w:rsidRPr="00911299">
        <w:rPr>
          <w:rFonts w:cs="Arial"/>
          <w:b/>
        </w:rPr>
        <w:t>punto 5</w:t>
      </w:r>
      <w:r w:rsidRPr="00911299">
        <w:rPr>
          <w:rFonts w:cs="Arial"/>
        </w:rPr>
        <w:t xml:space="preserve">. </w:t>
      </w:r>
    </w:p>
    <w:p w:rsidR="00972EB6" w:rsidRPr="00911299" w:rsidRDefault="00C95DFA" w:rsidP="00972EB6">
      <w:pPr>
        <w:numPr>
          <w:ilvl w:val="0"/>
          <w:numId w:val="14"/>
        </w:numPr>
        <w:spacing w:after="0" w:line="240" w:lineRule="auto"/>
        <w:jc w:val="both"/>
        <w:rPr>
          <w:rFonts w:cs="Arial"/>
        </w:rPr>
      </w:pPr>
      <w:r w:rsidRPr="00911299">
        <w:rPr>
          <w:rFonts w:cs="Arial"/>
        </w:rPr>
        <w:t>Presentar una revista de carácter individual o la proporción de ella que la cátedra determine oportunamente, que deberá incluir la producción de redacción periodística realizada en los trabajos correspondientes a cad</w:t>
      </w:r>
      <w:r w:rsidR="005A61B6" w:rsidRPr="00911299">
        <w:rPr>
          <w:rFonts w:cs="Arial"/>
        </w:rPr>
        <w:t>a módulo, ilustrada y diseñada (ver punto 5.b.3)</w:t>
      </w:r>
      <w:r w:rsidR="00972EB6" w:rsidRPr="00911299">
        <w:rPr>
          <w:rFonts w:cs="Arial"/>
        </w:rPr>
        <w:t xml:space="preserve">. </w:t>
      </w:r>
      <w:r w:rsidR="00972EB6" w:rsidRPr="00911299">
        <w:rPr>
          <w:rFonts w:cs="Arial"/>
          <w:b/>
        </w:rPr>
        <w:t xml:space="preserve">La revista deberá ser entregada con 72 </w:t>
      </w:r>
      <w:proofErr w:type="spellStart"/>
      <w:r w:rsidR="00972EB6" w:rsidRPr="00911299">
        <w:rPr>
          <w:rFonts w:cs="Arial"/>
          <w:b/>
        </w:rPr>
        <w:t>hs</w:t>
      </w:r>
      <w:proofErr w:type="spellEnd"/>
      <w:r w:rsidR="00972EB6" w:rsidRPr="00911299">
        <w:rPr>
          <w:rFonts w:cs="Arial"/>
          <w:b/>
        </w:rPr>
        <w:t xml:space="preserve">. hábiles de antelación al examen. </w:t>
      </w:r>
    </w:p>
    <w:p w:rsidR="00C95DFA" w:rsidRPr="00911299" w:rsidRDefault="00C95DFA" w:rsidP="00972EB6">
      <w:pPr>
        <w:spacing w:after="0" w:line="240" w:lineRule="auto"/>
        <w:ind w:left="360"/>
        <w:jc w:val="both"/>
        <w:rPr>
          <w:rFonts w:cs="Arial"/>
        </w:rPr>
      </w:pPr>
    </w:p>
    <w:p w:rsidR="00C95DFA" w:rsidRPr="00911299" w:rsidRDefault="00C95DFA" w:rsidP="00C95DFA">
      <w:pPr>
        <w:spacing w:after="0" w:line="240" w:lineRule="auto"/>
        <w:jc w:val="both"/>
        <w:rPr>
          <w:rFonts w:cs="Arial"/>
          <w:bCs/>
        </w:rPr>
      </w:pPr>
      <w:r w:rsidRPr="00911299">
        <w:rPr>
          <w:rFonts w:cs="Arial"/>
          <w:b/>
        </w:rPr>
        <w:t xml:space="preserve">De los libres: </w:t>
      </w:r>
      <w:r w:rsidRPr="00911299">
        <w:rPr>
          <w:rFonts w:cs="Arial"/>
          <w:bCs/>
        </w:rPr>
        <w:t>Los alumnos que quieran rendir como libres la asignatura deberán presentar:</w:t>
      </w:r>
    </w:p>
    <w:p w:rsidR="00C95DFA" w:rsidRPr="00911299" w:rsidRDefault="00C95DFA" w:rsidP="00C95DFA">
      <w:pPr>
        <w:numPr>
          <w:ilvl w:val="0"/>
          <w:numId w:val="14"/>
        </w:numPr>
        <w:spacing w:after="0" w:line="240" w:lineRule="auto"/>
        <w:jc w:val="both"/>
        <w:rPr>
          <w:rFonts w:cs="Arial"/>
          <w:bCs/>
        </w:rPr>
      </w:pPr>
      <w:r w:rsidRPr="00911299">
        <w:rPr>
          <w:rFonts w:cs="Arial"/>
          <w:bCs/>
        </w:rPr>
        <w:t xml:space="preserve">Carpeta completa de prácticos </w:t>
      </w:r>
    </w:p>
    <w:p w:rsidR="00972EB6" w:rsidRPr="00911299" w:rsidRDefault="00C95DFA" w:rsidP="00972EB6">
      <w:pPr>
        <w:numPr>
          <w:ilvl w:val="0"/>
          <w:numId w:val="14"/>
        </w:numPr>
        <w:spacing w:after="0" w:line="240" w:lineRule="auto"/>
        <w:jc w:val="both"/>
        <w:rPr>
          <w:rFonts w:cs="Arial"/>
          <w:bCs/>
        </w:rPr>
      </w:pPr>
      <w:r w:rsidRPr="00911299">
        <w:rPr>
          <w:rFonts w:cs="Arial"/>
          <w:bCs/>
        </w:rPr>
        <w:t>Revista individual impresa, de no menos de 20 páginas, con el proyecto y el diseño desplegado</w:t>
      </w:r>
      <w:r w:rsidR="00972EB6" w:rsidRPr="00911299">
        <w:rPr>
          <w:rFonts w:cs="Arial"/>
          <w:bCs/>
        </w:rPr>
        <w:t xml:space="preserve">. </w:t>
      </w:r>
      <w:r w:rsidR="00972EB6" w:rsidRPr="00911299">
        <w:rPr>
          <w:rFonts w:cs="Arial"/>
          <w:b/>
          <w:bCs/>
        </w:rPr>
        <w:t xml:space="preserve">La revista deberá ser entregada con 72 </w:t>
      </w:r>
      <w:proofErr w:type="spellStart"/>
      <w:r w:rsidR="00972EB6" w:rsidRPr="00911299">
        <w:rPr>
          <w:rFonts w:cs="Arial"/>
          <w:b/>
          <w:bCs/>
        </w:rPr>
        <w:t>hs</w:t>
      </w:r>
      <w:proofErr w:type="spellEnd"/>
      <w:r w:rsidR="00972EB6" w:rsidRPr="00911299">
        <w:rPr>
          <w:rFonts w:cs="Arial"/>
          <w:b/>
          <w:bCs/>
        </w:rPr>
        <w:t>. hábiles de antelación al examen.</w:t>
      </w:r>
      <w:r w:rsidR="00972EB6" w:rsidRPr="00911299">
        <w:rPr>
          <w:rFonts w:cs="Arial"/>
          <w:bCs/>
        </w:rPr>
        <w:t xml:space="preserve"> </w:t>
      </w:r>
    </w:p>
    <w:p w:rsidR="00C95DFA" w:rsidRPr="00911299" w:rsidRDefault="00C95DFA" w:rsidP="00C95DFA">
      <w:pPr>
        <w:numPr>
          <w:ilvl w:val="0"/>
          <w:numId w:val="14"/>
        </w:numPr>
        <w:spacing w:after="0" w:line="240" w:lineRule="auto"/>
        <w:jc w:val="both"/>
        <w:rPr>
          <w:rFonts w:cs="Arial"/>
          <w:bCs/>
        </w:rPr>
      </w:pPr>
      <w:r w:rsidRPr="00911299">
        <w:rPr>
          <w:rFonts w:cs="Arial"/>
          <w:bCs/>
        </w:rPr>
        <w:t>Rendir un examen escrito sobre el programa vigente al momento de la evaluación con nota 5 (cinco) o superior para pasar al examen oral que define la aprobación de la materia.</w:t>
      </w:r>
    </w:p>
    <w:p w:rsidR="00C95DFA" w:rsidRDefault="00C95DFA" w:rsidP="005A61B6">
      <w:pPr>
        <w:spacing w:after="0" w:line="240" w:lineRule="auto"/>
        <w:ind w:left="360"/>
        <w:jc w:val="both"/>
        <w:rPr>
          <w:rFonts w:cs="Arial"/>
        </w:rPr>
      </w:pPr>
    </w:p>
    <w:p w:rsidR="00E5729E" w:rsidRPr="00911299" w:rsidRDefault="00E5729E" w:rsidP="005A61B6">
      <w:pPr>
        <w:spacing w:after="0" w:line="240" w:lineRule="auto"/>
        <w:ind w:left="360"/>
        <w:jc w:val="both"/>
        <w:rPr>
          <w:rFonts w:cs="Arial"/>
        </w:rPr>
      </w:pPr>
    </w:p>
    <w:bookmarkEnd w:id="6"/>
    <w:p w:rsidR="009C5A64" w:rsidRPr="003D3FBE" w:rsidRDefault="00D55C37">
      <w:pPr>
        <w:rPr>
          <w:rStyle w:val="Textoennegrita"/>
          <w:rFonts w:ascii="Arial" w:hAnsi="Arial" w:cs="Arial"/>
        </w:rPr>
      </w:pPr>
      <w:r w:rsidRPr="003D3FBE">
        <w:rPr>
          <w:rStyle w:val="Textoennegrita"/>
          <w:rFonts w:ascii="Arial" w:hAnsi="Arial" w:cs="Arial"/>
        </w:rPr>
        <w:t>6</w:t>
      </w:r>
      <w:r w:rsidR="009C5A64" w:rsidRPr="003D3FBE">
        <w:rPr>
          <w:rStyle w:val="Textoennegrita"/>
          <w:rFonts w:ascii="Arial" w:hAnsi="Arial" w:cs="Arial"/>
        </w:rPr>
        <w:t>. BIBLIOGRAFÍA</w:t>
      </w:r>
    </w:p>
    <w:p w:rsidR="009C5A64" w:rsidRPr="003D3FBE" w:rsidRDefault="00D55C37">
      <w:pPr>
        <w:rPr>
          <w:rFonts w:ascii="Arial" w:hAnsi="Arial" w:cs="Arial"/>
        </w:rPr>
      </w:pPr>
      <w:r w:rsidRPr="003D3FBE">
        <w:rPr>
          <w:rStyle w:val="Textoennegrita"/>
          <w:rFonts w:ascii="Arial" w:hAnsi="Arial" w:cs="Arial"/>
        </w:rPr>
        <w:t>6</w:t>
      </w:r>
      <w:r w:rsidR="009C5A64" w:rsidRPr="003D3FBE">
        <w:rPr>
          <w:rStyle w:val="Textoennegrita"/>
          <w:rFonts w:ascii="Arial" w:hAnsi="Arial" w:cs="Arial"/>
        </w:rPr>
        <w:t>.1. BIBLIOGRAFIA OBLIGATORIA</w:t>
      </w:r>
    </w:p>
    <w:p w:rsidR="00E81CB4" w:rsidRPr="00911299" w:rsidRDefault="00E81CB4" w:rsidP="00E81CB4">
      <w:pPr>
        <w:pStyle w:val="Sangradetextonormal"/>
        <w:ind w:left="0"/>
        <w:rPr>
          <w:rFonts w:ascii="Calibri" w:hAnsi="Calibri" w:cs="Tahoma"/>
          <w:b/>
          <w:bCs/>
          <w:sz w:val="22"/>
          <w:szCs w:val="22"/>
          <w:u w:val="single"/>
        </w:rPr>
      </w:pPr>
      <w:bookmarkStart w:id="7" w:name="Texto20"/>
      <w:r w:rsidRPr="00911299">
        <w:rPr>
          <w:rFonts w:ascii="Calibri" w:hAnsi="Calibri" w:cs="Tahoma"/>
          <w:b/>
          <w:bCs/>
          <w:sz w:val="22"/>
          <w:szCs w:val="22"/>
          <w:u w:val="single"/>
        </w:rPr>
        <w:t xml:space="preserve">Unidad </w:t>
      </w:r>
      <w:r w:rsidR="003C4700" w:rsidRPr="00911299">
        <w:rPr>
          <w:rFonts w:ascii="Calibri" w:hAnsi="Calibri" w:cs="Tahoma"/>
          <w:b/>
          <w:bCs/>
          <w:sz w:val="22"/>
          <w:szCs w:val="22"/>
          <w:u w:val="single"/>
        </w:rPr>
        <w:t>A</w:t>
      </w:r>
    </w:p>
    <w:p w:rsidR="001E2FEF" w:rsidRPr="00911299" w:rsidRDefault="001E2FEF" w:rsidP="001E2FEF">
      <w:pPr>
        <w:spacing w:after="0" w:line="240" w:lineRule="auto"/>
        <w:jc w:val="both"/>
        <w:rPr>
          <w:rFonts w:cs="Tahoma"/>
        </w:rPr>
      </w:pPr>
      <w:r w:rsidRPr="00911299">
        <w:rPr>
          <w:rFonts w:cs="Tahoma"/>
          <w:b/>
        </w:rPr>
        <w:t>DRUETTA, Santiago y Daniel SAUR</w:t>
      </w:r>
      <w:r w:rsidRPr="00911299">
        <w:rPr>
          <w:rFonts w:cs="Tahoma"/>
        </w:rPr>
        <w:t xml:space="preserve"> 2003 </w:t>
      </w:r>
      <w:r w:rsidRPr="00911299">
        <w:rPr>
          <w:rFonts w:cs="Tahoma"/>
          <w:i/>
        </w:rPr>
        <w:t>Manual de producción de medios gráficos</w:t>
      </w:r>
      <w:r w:rsidRPr="00911299">
        <w:rPr>
          <w:rFonts w:cs="Tahoma"/>
        </w:rPr>
        <w:t>. Comunicarte. Córdoba, Argentina.</w:t>
      </w:r>
    </w:p>
    <w:p w:rsidR="00212480" w:rsidRPr="00212480" w:rsidRDefault="00212480" w:rsidP="00212480">
      <w:pPr>
        <w:spacing w:after="0" w:line="240" w:lineRule="auto"/>
        <w:jc w:val="both"/>
        <w:rPr>
          <w:rFonts w:cs="Tahoma"/>
        </w:rPr>
      </w:pPr>
      <w:r>
        <w:rPr>
          <w:rFonts w:cs="Tahoma"/>
          <w:b/>
        </w:rPr>
        <w:t xml:space="preserve">GARCÍA, Mario </w:t>
      </w:r>
      <w:r>
        <w:rPr>
          <w:rFonts w:cs="Tahoma"/>
        </w:rPr>
        <w:t xml:space="preserve">2002 </w:t>
      </w:r>
      <w:proofErr w:type="spellStart"/>
      <w:r>
        <w:rPr>
          <w:rFonts w:cs="Tahoma"/>
          <w:i/>
        </w:rPr>
        <w:t>Pure</w:t>
      </w:r>
      <w:proofErr w:type="spellEnd"/>
      <w:r>
        <w:rPr>
          <w:rFonts w:cs="Tahoma"/>
          <w:i/>
        </w:rPr>
        <w:t xml:space="preserve"> </w:t>
      </w:r>
      <w:proofErr w:type="spellStart"/>
      <w:r>
        <w:rPr>
          <w:rFonts w:cs="Tahoma"/>
          <w:i/>
        </w:rPr>
        <w:t>Design</w:t>
      </w:r>
      <w:proofErr w:type="spellEnd"/>
      <w:r>
        <w:rPr>
          <w:rFonts w:cs="Tahoma"/>
        </w:rPr>
        <w:t xml:space="preserve">. Miller Media. St. Petersburg, Florida. </w:t>
      </w:r>
    </w:p>
    <w:p w:rsidR="00212480" w:rsidRPr="00911299" w:rsidRDefault="00212480" w:rsidP="00212480">
      <w:pPr>
        <w:spacing w:after="0" w:line="240" w:lineRule="auto"/>
        <w:jc w:val="both"/>
        <w:rPr>
          <w:rFonts w:cs="Tahoma"/>
        </w:rPr>
      </w:pPr>
      <w:r w:rsidRPr="00911299">
        <w:rPr>
          <w:rFonts w:cs="Tahoma"/>
          <w:b/>
        </w:rPr>
        <w:t>KLANTEN, Robert y otros (eds.)</w:t>
      </w:r>
      <w:r w:rsidRPr="00911299">
        <w:rPr>
          <w:rFonts w:cs="Tahoma"/>
        </w:rPr>
        <w:t xml:space="preserve"> </w:t>
      </w:r>
      <w:r w:rsidRPr="00911299">
        <w:rPr>
          <w:rFonts w:cs="Tahoma"/>
          <w:lang w:val="en-US"/>
        </w:rPr>
        <w:t xml:space="preserve">2011 </w:t>
      </w:r>
      <w:r w:rsidRPr="00911299">
        <w:rPr>
          <w:rFonts w:cs="Tahoma"/>
          <w:i/>
          <w:lang w:val="en-US"/>
        </w:rPr>
        <w:t>Turning Pages</w:t>
      </w:r>
      <w:r w:rsidRPr="00911299">
        <w:rPr>
          <w:rFonts w:cs="Tahoma"/>
          <w:lang w:val="en-US"/>
        </w:rPr>
        <w:t xml:space="preserve">. </w:t>
      </w:r>
      <w:r w:rsidRPr="00911299">
        <w:rPr>
          <w:rFonts w:cs="Tahoma"/>
          <w:i/>
          <w:lang w:val="en-US"/>
        </w:rPr>
        <w:t>Editorial Design for Print Media</w:t>
      </w:r>
      <w:r w:rsidRPr="00911299">
        <w:rPr>
          <w:rFonts w:cs="Tahoma"/>
          <w:lang w:val="en-US"/>
        </w:rPr>
        <w:t xml:space="preserve">.  </w:t>
      </w:r>
      <w:proofErr w:type="spellStart"/>
      <w:r w:rsidRPr="00911299">
        <w:rPr>
          <w:rFonts w:cs="Tahoma"/>
        </w:rPr>
        <w:t>Gelstalten</w:t>
      </w:r>
      <w:proofErr w:type="spellEnd"/>
      <w:r w:rsidRPr="00911299">
        <w:rPr>
          <w:rFonts w:cs="Tahoma"/>
        </w:rPr>
        <w:t xml:space="preserve">. Berlín.  </w:t>
      </w:r>
    </w:p>
    <w:p w:rsidR="00E81CB4" w:rsidRPr="00911299" w:rsidRDefault="001F7200" w:rsidP="00E81CB4">
      <w:pPr>
        <w:spacing w:after="0" w:line="240" w:lineRule="auto"/>
        <w:jc w:val="both"/>
        <w:rPr>
          <w:rFonts w:cs="Tahoma"/>
          <w:i/>
          <w:iCs/>
          <w:lang w:val="es-ES_tradnl"/>
        </w:rPr>
      </w:pPr>
      <w:r w:rsidRPr="00911299">
        <w:rPr>
          <w:rFonts w:cs="Tahoma"/>
          <w:b/>
          <w:lang w:val="es-ES_tradnl"/>
        </w:rPr>
        <w:t>KOREN</w:t>
      </w:r>
      <w:r w:rsidR="00E81CB4" w:rsidRPr="00911299">
        <w:rPr>
          <w:rFonts w:cs="Tahoma"/>
          <w:b/>
          <w:lang w:val="es-ES_tradnl"/>
        </w:rPr>
        <w:t xml:space="preserve">, Leonard y R. </w:t>
      </w:r>
      <w:r w:rsidRPr="00911299">
        <w:rPr>
          <w:rFonts w:cs="Tahoma"/>
          <w:b/>
          <w:lang w:val="es-ES_tradnl"/>
        </w:rPr>
        <w:t>WIPPO MECKLER</w:t>
      </w:r>
      <w:r w:rsidRPr="00911299">
        <w:rPr>
          <w:rFonts w:cs="Tahoma"/>
          <w:lang w:val="es-ES_tradnl"/>
        </w:rPr>
        <w:t xml:space="preserve"> </w:t>
      </w:r>
      <w:r w:rsidR="00E81CB4" w:rsidRPr="00911299">
        <w:rPr>
          <w:rFonts w:cs="Tahoma"/>
          <w:iCs/>
          <w:lang w:val="es-ES_tradnl"/>
        </w:rPr>
        <w:t xml:space="preserve">1999 </w:t>
      </w:r>
      <w:r w:rsidR="00E81CB4" w:rsidRPr="00911299">
        <w:rPr>
          <w:rFonts w:cs="Tahoma"/>
          <w:i/>
          <w:iCs/>
          <w:lang w:val="es-ES_tradnl"/>
        </w:rPr>
        <w:t xml:space="preserve">Recetario de diseño gráfico. </w:t>
      </w:r>
      <w:r w:rsidR="00E81CB4" w:rsidRPr="00911299">
        <w:rPr>
          <w:rFonts w:cs="Tahoma"/>
          <w:lang w:val="es-ES_tradnl"/>
        </w:rPr>
        <w:t>Gustavo Gili. Barcelona</w:t>
      </w:r>
    </w:p>
    <w:p w:rsidR="001E2FEF" w:rsidRPr="00911299" w:rsidRDefault="001E2FEF" w:rsidP="001E2FEF">
      <w:pPr>
        <w:spacing w:after="0" w:line="240" w:lineRule="auto"/>
        <w:jc w:val="both"/>
        <w:rPr>
          <w:rFonts w:cs="Tahoma"/>
          <w:b/>
        </w:rPr>
      </w:pPr>
      <w:r w:rsidRPr="00911299">
        <w:rPr>
          <w:rFonts w:cs="Tahoma"/>
          <w:b/>
        </w:rPr>
        <w:t xml:space="preserve">SPINA, Mario </w:t>
      </w:r>
      <w:r w:rsidRPr="00911299">
        <w:rPr>
          <w:rFonts w:cs="Tahoma"/>
        </w:rPr>
        <w:t xml:space="preserve">2005 </w:t>
      </w:r>
      <w:r w:rsidRPr="00911299">
        <w:rPr>
          <w:rFonts w:cs="Tahoma"/>
          <w:i/>
        </w:rPr>
        <w:t>Pequeño manual práctico del diseño editorial. Diagramación y puesta en página pensando en la producción</w:t>
      </w:r>
      <w:r w:rsidRPr="00911299">
        <w:rPr>
          <w:rFonts w:cs="Tahoma"/>
        </w:rPr>
        <w:t xml:space="preserve">. </w:t>
      </w:r>
      <w:proofErr w:type="spellStart"/>
      <w:r w:rsidRPr="00911299">
        <w:rPr>
          <w:rFonts w:cs="Tahoma"/>
        </w:rPr>
        <w:t>CommTools</w:t>
      </w:r>
      <w:proofErr w:type="spellEnd"/>
      <w:r w:rsidRPr="00911299">
        <w:rPr>
          <w:rFonts w:cs="Tahoma"/>
        </w:rPr>
        <w:t>. Buenos Aires.</w:t>
      </w:r>
    </w:p>
    <w:p w:rsidR="00E81CB4" w:rsidRPr="00911299" w:rsidRDefault="001F7200" w:rsidP="00E81CB4">
      <w:pPr>
        <w:spacing w:after="0" w:line="240" w:lineRule="auto"/>
        <w:jc w:val="both"/>
        <w:rPr>
          <w:rFonts w:cs="Tahoma"/>
        </w:rPr>
      </w:pPr>
      <w:r w:rsidRPr="00911299">
        <w:rPr>
          <w:rFonts w:cs="Tahoma"/>
          <w:b/>
        </w:rPr>
        <w:t>ZAPPATERRA</w:t>
      </w:r>
      <w:r w:rsidR="00E81CB4" w:rsidRPr="00911299">
        <w:rPr>
          <w:rFonts w:cs="Tahoma"/>
          <w:b/>
        </w:rPr>
        <w:t>, Yolanda</w:t>
      </w:r>
      <w:r w:rsidR="00E81CB4" w:rsidRPr="00911299">
        <w:rPr>
          <w:rFonts w:cs="Tahoma"/>
        </w:rPr>
        <w:t xml:space="preserve"> 2012 </w:t>
      </w:r>
      <w:r w:rsidR="00E81CB4" w:rsidRPr="00911299">
        <w:rPr>
          <w:rFonts w:cs="Tahoma"/>
          <w:i/>
        </w:rPr>
        <w:t>Diseño Editorial</w:t>
      </w:r>
      <w:r w:rsidR="00E81CB4" w:rsidRPr="00911299">
        <w:rPr>
          <w:rFonts w:cs="Tahoma"/>
        </w:rPr>
        <w:t>. Gustavo Gili. Barcelona</w:t>
      </w:r>
    </w:p>
    <w:p w:rsidR="00E81CB4" w:rsidRPr="00911299" w:rsidRDefault="00E81CB4" w:rsidP="00E81CB4">
      <w:pPr>
        <w:pStyle w:val="Sangradetextonormal"/>
        <w:ind w:left="0"/>
        <w:rPr>
          <w:rFonts w:ascii="Calibri" w:hAnsi="Calibri" w:cs="Tahoma"/>
          <w:b/>
          <w:bCs/>
          <w:sz w:val="22"/>
          <w:szCs w:val="22"/>
          <w:u w:val="single"/>
        </w:rPr>
      </w:pPr>
    </w:p>
    <w:p w:rsidR="00E81CB4" w:rsidRPr="00911299" w:rsidRDefault="00E81CB4" w:rsidP="00E81CB4">
      <w:pPr>
        <w:pStyle w:val="Sangradetextonormal"/>
        <w:ind w:left="0"/>
        <w:rPr>
          <w:rFonts w:ascii="Calibri" w:hAnsi="Calibri" w:cs="Tahoma"/>
          <w:b/>
          <w:bCs/>
          <w:sz w:val="22"/>
          <w:szCs w:val="22"/>
          <w:u w:val="single"/>
        </w:rPr>
      </w:pPr>
      <w:r w:rsidRPr="00911299">
        <w:rPr>
          <w:rFonts w:ascii="Calibri" w:hAnsi="Calibri" w:cs="Tahoma"/>
          <w:b/>
          <w:bCs/>
          <w:sz w:val="22"/>
          <w:szCs w:val="22"/>
          <w:u w:val="single"/>
        </w:rPr>
        <w:t>Unidad 1</w:t>
      </w:r>
    </w:p>
    <w:p w:rsidR="00FA31DA" w:rsidRPr="00911299" w:rsidRDefault="00FA31DA" w:rsidP="00FA31DA">
      <w:pPr>
        <w:spacing w:after="0" w:line="240" w:lineRule="auto"/>
        <w:jc w:val="both"/>
        <w:rPr>
          <w:rFonts w:cs="Tahoma"/>
          <w:b/>
        </w:rPr>
      </w:pPr>
      <w:r w:rsidRPr="00911299">
        <w:rPr>
          <w:rFonts w:cs="Tahoma"/>
          <w:b/>
        </w:rPr>
        <w:t xml:space="preserve">ARFUCH, Leonor </w:t>
      </w:r>
      <w:r w:rsidRPr="00911299">
        <w:rPr>
          <w:rFonts w:cs="Tahoma"/>
        </w:rPr>
        <w:t>1995</w:t>
      </w:r>
      <w:r w:rsidRPr="00911299">
        <w:rPr>
          <w:rFonts w:cs="Tahoma"/>
          <w:b/>
        </w:rPr>
        <w:t xml:space="preserve"> </w:t>
      </w:r>
      <w:r w:rsidRPr="00911299">
        <w:rPr>
          <w:rFonts w:cs="Tahoma"/>
          <w:i/>
        </w:rPr>
        <w:t>La entrevista, una invención dialógica</w:t>
      </w:r>
      <w:r w:rsidRPr="00911299">
        <w:rPr>
          <w:rFonts w:cs="Tahoma"/>
        </w:rPr>
        <w:t>. Paidós, Barcelona.</w:t>
      </w:r>
    </w:p>
    <w:p w:rsidR="00E81CB4" w:rsidRPr="00911299" w:rsidRDefault="00E81CB4" w:rsidP="00E81CB4">
      <w:pPr>
        <w:spacing w:after="0" w:line="240" w:lineRule="auto"/>
        <w:jc w:val="both"/>
        <w:rPr>
          <w:rFonts w:cs="Tahoma"/>
          <w:lang w:val="es-ES_tradnl"/>
        </w:rPr>
      </w:pPr>
      <w:r w:rsidRPr="00911299">
        <w:rPr>
          <w:rFonts w:cs="Tahoma"/>
          <w:b/>
        </w:rPr>
        <w:t>CHARNLEY</w:t>
      </w:r>
      <w:r w:rsidRPr="00911299">
        <w:rPr>
          <w:rFonts w:cs="Tahoma"/>
        </w:rPr>
        <w:t xml:space="preserve">, </w:t>
      </w:r>
      <w:r w:rsidRPr="00911299">
        <w:rPr>
          <w:rFonts w:cs="Tahoma"/>
          <w:b/>
        </w:rPr>
        <w:t>Mitchell</w:t>
      </w:r>
      <w:r w:rsidRPr="00911299">
        <w:rPr>
          <w:rFonts w:cs="Tahoma"/>
        </w:rPr>
        <w:t xml:space="preserve"> 1971 </w:t>
      </w:r>
      <w:r w:rsidRPr="00911299">
        <w:rPr>
          <w:rFonts w:cs="Tahoma"/>
          <w:i/>
          <w:lang w:val="es-ES_tradnl"/>
        </w:rPr>
        <w:t>Periodismo informativo.</w:t>
      </w:r>
      <w:r w:rsidRPr="00911299">
        <w:rPr>
          <w:rFonts w:cs="Tahoma"/>
          <w:lang w:val="es-ES_tradnl"/>
        </w:rPr>
        <w:t xml:space="preserve"> Troquel. Buenos Aires. </w:t>
      </w:r>
    </w:p>
    <w:p w:rsidR="001E2FEF" w:rsidRPr="00BF3293" w:rsidRDefault="001E2FEF" w:rsidP="001E2FEF">
      <w:pPr>
        <w:spacing w:after="0" w:line="240" w:lineRule="auto"/>
        <w:jc w:val="both"/>
        <w:rPr>
          <w:rFonts w:cs="Tahoma"/>
          <w:b/>
        </w:rPr>
      </w:pPr>
      <w:r>
        <w:rPr>
          <w:rFonts w:cs="Tahoma"/>
          <w:b/>
        </w:rPr>
        <w:t xml:space="preserve">ENGLISH, Earl, HACK, </w:t>
      </w:r>
      <w:proofErr w:type="spellStart"/>
      <w:r>
        <w:rPr>
          <w:rFonts w:cs="Tahoma"/>
          <w:b/>
        </w:rPr>
        <w:t>Clarence</w:t>
      </w:r>
      <w:proofErr w:type="spellEnd"/>
      <w:r>
        <w:rPr>
          <w:rFonts w:cs="Tahoma"/>
          <w:b/>
        </w:rPr>
        <w:t xml:space="preserve"> y Tom E. ROLNICKI </w:t>
      </w:r>
      <w:r w:rsidRPr="00BF3293">
        <w:rPr>
          <w:rFonts w:cs="Tahoma"/>
        </w:rPr>
        <w:t>1994</w:t>
      </w:r>
      <w:r>
        <w:rPr>
          <w:rFonts w:cs="Tahoma"/>
        </w:rPr>
        <w:t xml:space="preserve"> </w:t>
      </w:r>
      <w:r>
        <w:rPr>
          <w:rFonts w:cs="Tahoma"/>
          <w:i/>
        </w:rPr>
        <w:t>Periodismo académico</w:t>
      </w:r>
      <w:r>
        <w:rPr>
          <w:rFonts w:cs="Tahoma"/>
        </w:rPr>
        <w:t>. Ed. Educar Cultural Recreativa. Bogotá</w:t>
      </w:r>
    </w:p>
    <w:p w:rsidR="001E2FEF" w:rsidRPr="001E2FEF" w:rsidRDefault="001E2FEF" w:rsidP="001E2FEF">
      <w:pPr>
        <w:spacing w:after="0" w:line="240" w:lineRule="auto"/>
        <w:jc w:val="both"/>
        <w:rPr>
          <w:rFonts w:cs="Tahoma"/>
        </w:rPr>
      </w:pPr>
      <w:r w:rsidRPr="00911299">
        <w:rPr>
          <w:rFonts w:cs="Tahoma"/>
          <w:b/>
          <w:lang w:val="es-ES_tradnl"/>
        </w:rPr>
        <w:t>HALPERÍN, Jorge</w:t>
      </w:r>
      <w:r w:rsidRPr="00911299">
        <w:rPr>
          <w:rFonts w:cs="Tahoma"/>
          <w:lang w:val="es-ES_tradnl"/>
        </w:rPr>
        <w:t xml:space="preserve"> 1995 </w:t>
      </w:r>
      <w:r w:rsidRPr="00911299">
        <w:rPr>
          <w:rFonts w:cs="Tahoma"/>
          <w:i/>
          <w:lang w:val="es-ES_tradnl"/>
        </w:rPr>
        <w:t>La entrevista</w:t>
      </w:r>
      <w:r w:rsidRPr="00911299">
        <w:rPr>
          <w:rFonts w:cs="Tahoma"/>
          <w:lang w:val="es-ES_tradnl"/>
        </w:rPr>
        <w:t xml:space="preserve"> </w:t>
      </w:r>
      <w:r w:rsidRPr="00911299">
        <w:rPr>
          <w:rFonts w:cs="Tahoma"/>
          <w:i/>
          <w:lang w:val="es-ES_tradnl"/>
        </w:rPr>
        <w:t>periodística.</w:t>
      </w:r>
      <w:r w:rsidRPr="00911299">
        <w:rPr>
          <w:rFonts w:cs="Tahoma"/>
          <w:lang w:val="es-ES_tradnl"/>
        </w:rPr>
        <w:t xml:space="preserve"> </w:t>
      </w:r>
      <w:r w:rsidRPr="00911299">
        <w:rPr>
          <w:rFonts w:cs="Tahoma"/>
        </w:rPr>
        <w:t xml:space="preserve">Paidós. Buenos Aires. </w:t>
      </w:r>
    </w:p>
    <w:p w:rsidR="00FA31DA" w:rsidRPr="00FA31DA" w:rsidRDefault="00FA31DA" w:rsidP="00E81CB4">
      <w:pPr>
        <w:spacing w:after="0" w:line="240" w:lineRule="auto"/>
        <w:jc w:val="both"/>
        <w:rPr>
          <w:rFonts w:cs="Tahoma"/>
          <w:lang w:val="es-ES_tradnl"/>
        </w:rPr>
      </w:pPr>
      <w:r>
        <w:rPr>
          <w:rFonts w:cs="Tahoma"/>
          <w:b/>
          <w:lang w:val="es-ES_tradnl"/>
        </w:rPr>
        <w:t xml:space="preserve">KREIMER, Juan Carlos </w:t>
      </w:r>
      <w:r>
        <w:rPr>
          <w:rFonts w:cs="Tahoma"/>
          <w:lang w:val="es-ES_tradnl"/>
        </w:rPr>
        <w:t xml:space="preserve">2013 </w:t>
      </w:r>
      <w:r>
        <w:rPr>
          <w:rFonts w:cs="Tahoma"/>
          <w:i/>
          <w:lang w:val="es-ES_tradnl"/>
        </w:rPr>
        <w:t>Cómo lo escribo 2.0</w:t>
      </w:r>
      <w:r>
        <w:rPr>
          <w:rFonts w:cs="Tahoma"/>
          <w:lang w:val="es-ES_tradnl"/>
        </w:rPr>
        <w:t>. Pluma y Papel. Buenos Aires.</w:t>
      </w:r>
    </w:p>
    <w:bookmarkEnd w:id="7"/>
    <w:p w:rsidR="005C5A1C" w:rsidRPr="001E2FEF" w:rsidRDefault="001E2FEF" w:rsidP="003C4700">
      <w:pPr>
        <w:pStyle w:val="Sangradetextonormal"/>
        <w:ind w:left="0"/>
        <w:rPr>
          <w:rFonts w:ascii="Calibri" w:hAnsi="Calibri" w:cs="Tahoma"/>
          <w:b/>
          <w:bCs/>
          <w:sz w:val="22"/>
          <w:szCs w:val="22"/>
        </w:rPr>
      </w:pPr>
      <w:r w:rsidRPr="001E2FEF">
        <w:rPr>
          <w:rFonts w:ascii="Calibri" w:hAnsi="Calibri" w:cs="Tahoma"/>
          <w:b/>
          <w:bCs/>
          <w:sz w:val="22"/>
          <w:szCs w:val="22"/>
        </w:rPr>
        <w:lastRenderedPageBreak/>
        <w:t>PERALTA, Dante y Marta URTASUN</w:t>
      </w:r>
      <w:r w:rsidRPr="001E2FEF">
        <w:rPr>
          <w:rFonts w:ascii="Calibri" w:hAnsi="Calibri" w:cs="Tahoma"/>
          <w:bCs/>
          <w:sz w:val="22"/>
          <w:szCs w:val="22"/>
        </w:rPr>
        <w:t xml:space="preserve"> 2003</w:t>
      </w:r>
      <w:r>
        <w:rPr>
          <w:rFonts w:ascii="Calibri" w:hAnsi="Calibri" w:cs="Tahoma"/>
          <w:bCs/>
          <w:sz w:val="22"/>
          <w:szCs w:val="22"/>
        </w:rPr>
        <w:t xml:space="preserve"> La crónica periodística. Lectura crítica y redacción. La Crujía. Buenos Aires.</w:t>
      </w:r>
    </w:p>
    <w:p w:rsidR="001E2FEF" w:rsidRDefault="001E2FEF" w:rsidP="003C4700">
      <w:pPr>
        <w:pStyle w:val="Sangradetextonormal"/>
        <w:ind w:left="0"/>
        <w:rPr>
          <w:rFonts w:ascii="Calibri" w:hAnsi="Calibri" w:cs="Tahoma"/>
          <w:b/>
          <w:bCs/>
          <w:sz w:val="22"/>
          <w:szCs w:val="22"/>
          <w:u w:val="single"/>
        </w:rPr>
      </w:pPr>
    </w:p>
    <w:p w:rsidR="003C4700" w:rsidRPr="00911299" w:rsidRDefault="003C4700" w:rsidP="003C4700">
      <w:pPr>
        <w:pStyle w:val="Sangradetextonormal"/>
        <w:ind w:left="0"/>
        <w:rPr>
          <w:rFonts w:ascii="Calibri" w:hAnsi="Calibri" w:cs="Tahoma"/>
          <w:b/>
          <w:bCs/>
          <w:sz w:val="22"/>
          <w:szCs w:val="22"/>
          <w:u w:val="single"/>
        </w:rPr>
      </w:pPr>
      <w:r w:rsidRPr="00911299">
        <w:rPr>
          <w:rFonts w:ascii="Calibri" w:hAnsi="Calibri" w:cs="Tahoma"/>
          <w:b/>
          <w:bCs/>
          <w:sz w:val="22"/>
          <w:szCs w:val="22"/>
          <w:u w:val="single"/>
        </w:rPr>
        <w:t>Unidad 2</w:t>
      </w:r>
    </w:p>
    <w:p w:rsidR="003C4700" w:rsidRPr="00911299" w:rsidRDefault="002938A1" w:rsidP="003C4700">
      <w:pPr>
        <w:spacing w:after="0" w:line="240" w:lineRule="auto"/>
        <w:jc w:val="both"/>
        <w:rPr>
          <w:rFonts w:cs="Tahoma"/>
        </w:rPr>
      </w:pPr>
      <w:r w:rsidRPr="00911299">
        <w:rPr>
          <w:rFonts w:cs="Tahoma"/>
          <w:b/>
          <w:bCs/>
        </w:rPr>
        <w:t>GIODA</w:t>
      </w:r>
      <w:r w:rsidR="003C4700" w:rsidRPr="00911299">
        <w:rPr>
          <w:rFonts w:cs="Tahoma"/>
          <w:b/>
          <w:bCs/>
        </w:rPr>
        <w:t>, L</w:t>
      </w:r>
      <w:r w:rsidRPr="00911299">
        <w:rPr>
          <w:rFonts w:cs="Tahoma"/>
          <w:b/>
          <w:bCs/>
        </w:rPr>
        <w:t>ionel</w:t>
      </w:r>
      <w:r w:rsidR="003C4700" w:rsidRPr="00911299">
        <w:rPr>
          <w:rFonts w:cs="Tahoma"/>
        </w:rPr>
        <w:t xml:space="preserve"> </w:t>
      </w:r>
      <w:r w:rsidR="006F4302" w:rsidRPr="00911299">
        <w:rPr>
          <w:rFonts w:cs="Tahoma"/>
        </w:rPr>
        <w:t>1997</w:t>
      </w:r>
      <w:r w:rsidR="003C4700" w:rsidRPr="00911299">
        <w:rPr>
          <w:rFonts w:cs="Tahoma"/>
          <w:i/>
        </w:rPr>
        <w:t xml:space="preserve"> </w:t>
      </w:r>
      <w:r w:rsidR="006F4302" w:rsidRPr="00911299">
        <w:rPr>
          <w:rFonts w:cs="Tahoma"/>
        </w:rPr>
        <w:t>“</w:t>
      </w:r>
      <w:r w:rsidR="003C4700" w:rsidRPr="00911299">
        <w:rPr>
          <w:rFonts w:cs="Tahoma"/>
        </w:rPr>
        <w:t>Análisis del periodismo de análisis</w:t>
      </w:r>
      <w:r w:rsidR="006F4302" w:rsidRPr="00911299">
        <w:rPr>
          <w:rFonts w:cs="Tahoma"/>
        </w:rPr>
        <w:t>”</w:t>
      </w:r>
      <w:r w:rsidR="003C4700" w:rsidRPr="00911299">
        <w:rPr>
          <w:rFonts w:cs="Tahoma"/>
          <w:i/>
        </w:rPr>
        <w:t>.</w:t>
      </w:r>
      <w:r w:rsidR="003C4700" w:rsidRPr="00911299">
        <w:rPr>
          <w:rFonts w:cs="Tahoma"/>
        </w:rPr>
        <w:t xml:space="preserve"> </w:t>
      </w:r>
      <w:r w:rsidR="003C4700" w:rsidRPr="00911299">
        <w:rPr>
          <w:rFonts w:cs="Tahoma"/>
          <w:i/>
        </w:rPr>
        <w:t>Material de cátedra.</w:t>
      </w:r>
    </w:p>
    <w:p w:rsidR="006F4302" w:rsidRPr="00911299" w:rsidRDefault="006F4302" w:rsidP="006F4302">
      <w:pPr>
        <w:spacing w:after="0" w:line="240" w:lineRule="auto"/>
        <w:jc w:val="both"/>
        <w:rPr>
          <w:rFonts w:cs="Tahoma"/>
          <w:b/>
          <w:bCs/>
        </w:rPr>
      </w:pPr>
      <w:r w:rsidRPr="00911299">
        <w:rPr>
          <w:rFonts w:cs="Tahoma"/>
          <w:b/>
          <w:bCs/>
        </w:rPr>
        <w:t xml:space="preserve">GIODA, Lionel </w:t>
      </w:r>
      <w:r w:rsidRPr="00911299">
        <w:rPr>
          <w:rFonts w:cs="Tahoma"/>
          <w:bCs/>
        </w:rPr>
        <w:t>1995</w:t>
      </w:r>
      <w:r w:rsidRPr="00911299">
        <w:rPr>
          <w:rFonts w:cs="Tahoma"/>
          <w:b/>
          <w:bCs/>
        </w:rPr>
        <w:t xml:space="preserve"> </w:t>
      </w:r>
      <w:r w:rsidRPr="00911299">
        <w:rPr>
          <w:rFonts w:cs="Tahoma"/>
          <w:bCs/>
        </w:rPr>
        <w:t>“La función analítica”.</w:t>
      </w:r>
      <w:r w:rsidRPr="00911299">
        <w:rPr>
          <w:rFonts w:cs="Tahoma"/>
          <w:b/>
          <w:bCs/>
        </w:rPr>
        <w:t xml:space="preserve"> </w:t>
      </w:r>
      <w:r w:rsidRPr="00911299">
        <w:rPr>
          <w:rFonts w:cs="Tahoma"/>
          <w:bCs/>
          <w:i/>
        </w:rPr>
        <w:t>Material de cátedra.</w:t>
      </w:r>
    </w:p>
    <w:p w:rsidR="006F4302" w:rsidRPr="00911299" w:rsidRDefault="006F4302" w:rsidP="006F4302">
      <w:pPr>
        <w:spacing w:after="0" w:line="240" w:lineRule="auto"/>
        <w:jc w:val="both"/>
        <w:rPr>
          <w:rFonts w:cs="Tahoma"/>
          <w:b/>
          <w:bCs/>
        </w:rPr>
      </w:pPr>
      <w:r w:rsidRPr="00911299">
        <w:rPr>
          <w:rFonts w:cs="Tahoma"/>
          <w:b/>
          <w:bCs/>
        </w:rPr>
        <w:t xml:space="preserve">GIODA, Lionel </w:t>
      </w:r>
      <w:r w:rsidRPr="00911299">
        <w:rPr>
          <w:rFonts w:cs="Tahoma"/>
          <w:bCs/>
        </w:rPr>
        <w:t xml:space="preserve">1999 “La </w:t>
      </w:r>
      <w:proofErr w:type="spellStart"/>
      <w:r w:rsidRPr="00911299">
        <w:rPr>
          <w:rFonts w:cs="Tahoma"/>
          <w:bCs/>
        </w:rPr>
        <w:t>operacionalidad</w:t>
      </w:r>
      <w:proofErr w:type="spellEnd"/>
      <w:r w:rsidRPr="00911299">
        <w:rPr>
          <w:rFonts w:cs="Tahoma"/>
          <w:bCs/>
        </w:rPr>
        <w:t xml:space="preserve"> en periodismo interpretativo”. </w:t>
      </w:r>
      <w:r w:rsidRPr="00911299">
        <w:rPr>
          <w:rFonts w:cs="Tahoma"/>
          <w:bCs/>
          <w:i/>
        </w:rPr>
        <w:t>Material de cátedra.</w:t>
      </w:r>
    </w:p>
    <w:p w:rsidR="006F4302" w:rsidRPr="00911299" w:rsidRDefault="006F4302" w:rsidP="00962F5C">
      <w:pPr>
        <w:spacing w:after="0" w:line="240" w:lineRule="auto"/>
        <w:jc w:val="both"/>
        <w:rPr>
          <w:rFonts w:cs="Tahoma"/>
        </w:rPr>
      </w:pPr>
      <w:r w:rsidRPr="00911299">
        <w:rPr>
          <w:rFonts w:cs="Tahoma"/>
          <w:b/>
        </w:rPr>
        <w:t xml:space="preserve">HUNTER, Mark Lee y otros </w:t>
      </w:r>
      <w:r w:rsidRPr="00911299">
        <w:rPr>
          <w:rFonts w:cs="Tahoma"/>
        </w:rPr>
        <w:t xml:space="preserve">2013 </w:t>
      </w:r>
      <w:r w:rsidRPr="00911299">
        <w:rPr>
          <w:rFonts w:cs="Tahoma"/>
          <w:i/>
        </w:rPr>
        <w:t xml:space="preserve">La investigación a partir de historias: manual para periodistas de investigación.  </w:t>
      </w:r>
      <w:r w:rsidRPr="00911299">
        <w:rPr>
          <w:rFonts w:cs="Tahoma"/>
        </w:rPr>
        <w:t>UNESCO.</w:t>
      </w:r>
      <w:r w:rsidR="00962F5C" w:rsidRPr="00911299">
        <w:rPr>
          <w:rFonts w:cs="Tahoma"/>
        </w:rPr>
        <w:t xml:space="preserve"> Recuperado el 14 de marzo de 2016 en http://unesdoc.unesco.org/images/</w:t>
      </w:r>
      <w:r w:rsidR="00962F5C" w:rsidRPr="00911299">
        <w:rPr>
          <w:rFonts w:cs="Tahoma"/>
        </w:rPr>
        <w:br/>
        <w:t>0022/002264/226457S.pdf</w:t>
      </w:r>
    </w:p>
    <w:p w:rsidR="003C4700" w:rsidRPr="00911299" w:rsidRDefault="002938A1" w:rsidP="003C4700">
      <w:pPr>
        <w:spacing w:after="0" w:line="240" w:lineRule="auto"/>
        <w:jc w:val="both"/>
        <w:rPr>
          <w:rFonts w:cs="Tahoma"/>
        </w:rPr>
      </w:pPr>
      <w:r w:rsidRPr="00911299">
        <w:rPr>
          <w:rFonts w:cs="Tahoma"/>
          <w:b/>
        </w:rPr>
        <w:t>MARTÍNEZ PANDIANI</w:t>
      </w:r>
      <w:r w:rsidR="003C4700" w:rsidRPr="00911299">
        <w:rPr>
          <w:rFonts w:cs="Tahoma"/>
          <w:b/>
        </w:rPr>
        <w:t>, G</w:t>
      </w:r>
      <w:r w:rsidRPr="00911299">
        <w:rPr>
          <w:rFonts w:cs="Tahoma"/>
          <w:b/>
        </w:rPr>
        <w:t>ustavo</w:t>
      </w:r>
      <w:r w:rsidR="003C4700" w:rsidRPr="00911299">
        <w:rPr>
          <w:rFonts w:cs="Tahoma"/>
          <w:b/>
        </w:rPr>
        <w:t xml:space="preserve"> </w:t>
      </w:r>
      <w:r w:rsidR="003C4700" w:rsidRPr="00911299">
        <w:rPr>
          <w:rFonts w:cs="Tahoma"/>
        </w:rPr>
        <w:t xml:space="preserve">2004 </w:t>
      </w:r>
      <w:r w:rsidR="003C4700" w:rsidRPr="00911299">
        <w:rPr>
          <w:rFonts w:cs="Tahoma"/>
          <w:i/>
        </w:rPr>
        <w:t>Periodismo de investigación</w:t>
      </w:r>
      <w:r w:rsidR="003C4700" w:rsidRPr="00911299">
        <w:rPr>
          <w:rFonts w:cs="Tahoma"/>
        </w:rPr>
        <w:t xml:space="preserve">. </w:t>
      </w:r>
      <w:proofErr w:type="spellStart"/>
      <w:r w:rsidR="003C4700" w:rsidRPr="00911299">
        <w:rPr>
          <w:rFonts w:cs="Tahoma"/>
        </w:rPr>
        <w:t>Geuman</w:t>
      </w:r>
      <w:proofErr w:type="spellEnd"/>
      <w:r w:rsidR="003C4700" w:rsidRPr="00911299">
        <w:rPr>
          <w:rFonts w:cs="Tahoma"/>
        </w:rPr>
        <w:t xml:space="preserve"> Editor. Buenos Aires</w:t>
      </w:r>
    </w:p>
    <w:p w:rsidR="00E62314" w:rsidRPr="00911299" w:rsidRDefault="00E62314" w:rsidP="00E62314">
      <w:pPr>
        <w:spacing w:after="0" w:line="240" w:lineRule="auto"/>
        <w:jc w:val="both"/>
        <w:rPr>
          <w:rFonts w:cs="Tahoma"/>
          <w:b/>
          <w:bCs/>
        </w:rPr>
      </w:pPr>
    </w:p>
    <w:p w:rsidR="00E022C7" w:rsidRPr="00911299" w:rsidRDefault="00E022C7" w:rsidP="00E62314">
      <w:pPr>
        <w:spacing w:after="0" w:line="240" w:lineRule="auto"/>
        <w:jc w:val="both"/>
        <w:rPr>
          <w:rFonts w:cs="Tahoma"/>
          <w:b/>
          <w:bCs/>
          <w:u w:val="single"/>
        </w:rPr>
      </w:pPr>
      <w:r w:rsidRPr="00911299">
        <w:rPr>
          <w:rFonts w:cs="Tahoma"/>
          <w:b/>
          <w:bCs/>
          <w:u w:val="single"/>
        </w:rPr>
        <w:t>Unidad 3</w:t>
      </w:r>
    </w:p>
    <w:p w:rsidR="006F4302" w:rsidRPr="00911299" w:rsidRDefault="006F4302" w:rsidP="006F4302">
      <w:pPr>
        <w:spacing w:after="0" w:line="240" w:lineRule="auto"/>
        <w:jc w:val="both"/>
        <w:rPr>
          <w:rFonts w:cs="Tahoma"/>
          <w:bCs/>
        </w:rPr>
      </w:pPr>
      <w:r w:rsidRPr="00911299">
        <w:rPr>
          <w:rFonts w:cs="Tahoma"/>
          <w:b/>
          <w:bCs/>
        </w:rPr>
        <w:t xml:space="preserve">GIODA, Lionel </w:t>
      </w:r>
      <w:r w:rsidRPr="00911299">
        <w:rPr>
          <w:rFonts w:cs="Tahoma"/>
          <w:bCs/>
        </w:rPr>
        <w:t xml:space="preserve">1997 “Periodismo </w:t>
      </w:r>
      <w:proofErr w:type="spellStart"/>
      <w:r w:rsidRPr="00911299">
        <w:rPr>
          <w:rFonts w:cs="Tahoma"/>
          <w:bCs/>
        </w:rPr>
        <w:t>denunciativo</w:t>
      </w:r>
      <w:proofErr w:type="spellEnd"/>
      <w:r w:rsidRPr="00911299">
        <w:rPr>
          <w:rFonts w:cs="Tahoma"/>
          <w:bCs/>
        </w:rPr>
        <w:t xml:space="preserve">”. </w:t>
      </w:r>
      <w:r w:rsidRPr="00911299">
        <w:rPr>
          <w:rFonts w:cs="Tahoma"/>
          <w:bCs/>
          <w:i/>
        </w:rPr>
        <w:t>Material de cátedra</w:t>
      </w:r>
      <w:r w:rsidRPr="00911299">
        <w:rPr>
          <w:rFonts w:cs="Tahoma"/>
          <w:bCs/>
        </w:rPr>
        <w:t>.</w:t>
      </w:r>
    </w:p>
    <w:p w:rsidR="003C4700" w:rsidRPr="00911299" w:rsidRDefault="002938A1" w:rsidP="00E62314">
      <w:pPr>
        <w:spacing w:after="0" w:line="240" w:lineRule="auto"/>
        <w:jc w:val="both"/>
        <w:rPr>
          <w:rFonts w:cs="Tahoma"/>
          <w:b/>
          <w:bCs/>
        </w:rPr>
      </w:pPr>
      <w:r w:rsidRPr="00911299">
        <w:rPr>
          <w:rFonts w:cs="Tahoma"/>
          <w:b/>
          <w:bCs/>
        </w:rPr>
        <w:t>QUESADA</w:t>
      </w:r>
      <w:r w:rsidR="003C4700" w:rsidRPr="00911299">
        <w:rPr>
          <w:rFonts w:cs="Tahoma"/>
          <w:b/>
          <w:bCs/>
        </w:rPr>
        <w:t>, M</w:t>
      </w:r>
      <w:r w:rsidRPr="00911299">
        <w:rPr>
          <w:rFonts w:cs="Tahoma"/>
          <w:b/>
          <w:bCs/>
        </w:rPr>
        <w:t>ontserrat</w:t>
      </w:r>
      <w:r w:rsidR="003C4700" w:rsidRPr="00911299">
        <w:rPr>
          <w:rFonts w:cs="Tahoma"/>
          <w:b/>
          <w:bCs/>
        </w:rPr>
        <w:t xml:space="preserve"> </w:t>
      </w:r>
      <w:r w:rsidR="003C4700" w:rsidRPr="00911299">
        <w:rPr>
          <w:rFonts w:cs="Tahoma"/>
          <w:bCs/>
        </w:rPr>
        <w:t xml:space="preserve">1997 </w:t>
      </w:r>
      <w:r w:rsidR="003C4700" w:rsidRPr="00911299">
        <w:rPr>
          <w:rFonts w:cs="Tahoma"/>
          <w:bCs/>
          <w:i/>
        </w:rPr>
        <w:t>Periodismo de investigación o el derecho a denunciar</w:t>
      </w:r>
      <w:r w:rsidR="003C4700" w:rsidRPr="00911299">
        <w:rPr>
          <w:rFonts w:cs="Tahoma"/>
          <w:bCs/>
        </w:rPr>
        <w:t xml:space="preserve">. </w:t>
      </w:r>
      <w:proofErr w:type="spellStart"/>
      <w:r w:rsidR="003C4700" w:rsidRPr="00911299">
        <w:rPr>
          <w:rFonts w:cs="Tahoma"/>
          <w:bCs/>
        </w:rPr>
        <w:t>Cim</w:t>
      </w:r>
      <w:r w:rsidR="005C5A1C" w:rsidRPr="00911299">
        <w:rPr>
          <w:rFonts w:cs="Tahoma"/>
          <w:bCs/>
        </w:rPr>
        <w:t>s</w:t>
      </w:r>
      <w:proofErr w:type="spellEnd"/>
      <w:r w:rsidR="003C4700" w:rsidRPr="00911299">
        <w:rPr>
          <w:rFonts w:cs="Tahoma"/>
          <w:bCs/>
        </w:rPr>
        <w:t>. Barcelona.</w:t>
      </w:r>
    </w:p>
    <w:p w:rsidR="006F4302" w:rsidRPr="00911299" w:rsidRDefault="006F4302" w:rsidP="00E62314">
      <w:pPr>
        <w:spacing w:after="0" w:line="240" w:lineRule="auto"/>
        <w:jc w:val="both"/>
        <w:rPr>
          <w:rFonts w:cs="Tahoma"/>
          <w:bCs/>
        </w:rPr>
      </w:pPr>
      <w:r w:rsidRPr="00911299">
        <w:rPr>
          <w:rFonts w:cs="Tahoma"/>
          <w:b/>
          <w:bCs/>
        </w:rPr>
        <w:t xml:space="preserve">SECANELLA, PETRA </w:t>
      </w:r>
      <w:r w:rsidRPr="00911299">
        <w:rPr>
          <w:rFonts w:cs="Tahoma"/>
          <w:bCs/>
        </w:rPr>
        <w:t xml:space="preserve">1996 </w:t>
      </w:r>
      <w:r w:rsidRPr="00911299">
        <w:rPr>
          <w:rFonts w:cs="Tahoma"/>
          <w:bCs/>
          <w:i/>
        </w:rPr>
        <w:t xml:space="preserve">Periodismo de investigación. </w:t>
      </w:r>
      <w:r w:rsidRPr="00911299">
        <w:rPr>
          <w:rFonts w:cs="Tahoma"/>
          <w:bCs/>
        </w:rPr>
        <w:t>Tecnos. Madrid</w:t>
      </w:r>
    </w:p>
    <w:p w:rsidR="00E62314" w:rsidRPr="00911299" w:rsidRDefault="00E62314" w:rsidP="00E62314">
      <w:pPr>
        <w:spacing w:after="0" w:line="240" w:lineRule="auto"/>
        <w:jc w:val="both"/>
        <w:rPr>
          <w:rFonts w:cs="Tahoma"/>
          <w:b/>
          <w:bCs/>
        </w:rPr>
      </w:pPr>
    </w:p>
    <w:p w:rsidR="002938A1" w:rsidRPr="00911299" w:rsidRDefault="002938A1" w:rsidP="002938A1">
      <w:pPr>
        <w:spacing w:after="0" w:line="240" w:lineRule="auto"/>
        <w:jc w:val="both"/>
        <w:rPr>
          <w:rFonts w:cs="Tahoma"/>
          <w:b/>
          <w:bCs/>
          <w:u w:val="single"/>
        </w:rPr>
      </w:pPr>
      <w:r w:rsidRPr="00911299">
        <w:rPr>
          <w:rFonts w:cs="Tahoma"/>
          <w:b/>
          <w:bCs/>
          <w:u w:val="single"/>
        </w:rPr>
        <w:t xml:space="preserve">Unidad </w:t>
      </w:r>
      <w:r w:rsidR="00E022C7" w:rsidRPr="00911299">
        <w:rPr>
          <w:rFonts w:cs="Tahoma"/>
          <w:b/>
          <w:bCs/>
          <w:u w:val="single"/>
        </w:rPr>
        <w:t>4</w:t>
      </w:r>
    </w:p>
    <w:p w:rsidR="002938A1" w:rsidRPr="00911299" w:rsidRDefault="002938A1" w:rsidP="002938A1">
      <w:pPr>
        <w:spacing w:after="0" w:line="240" w:lineRule="auto"/>
        <w:jc w:val="both"/>
        <w:rPr>
          <w:rFonts w:cs="Tahoma"/>
          <w:b/>
          <w:bCs/>
          <w:lang w:val="es-ES_tradnl"/>
        </w:rPr>
      </w:pPr>
      <w:r w:rsidRPr="00911299">
        <w:rPr>
          <w:rFonts w:cs="Tahoma"/>
          <w:b/>
          <w:bCs/>
        </w:rPr>
        <w:t>GIODA, Lionel</w:t>
      </w:r>
      <w:r w:rsidRPr="00911299">
        <w:rPr>
          <w:rFonts w:cs="Tahoma"/>
          <w:b/>
          <w:bCs/>
          <w:lang w:val="es-ES_tradnl"/>
        </w:rPr>
        <w:t xml:space="preserve"> </w:t>
      </w:r>
      <w:r w:rsidRPr="00911299">
        <w:rPr>
          <w:rFonts w:cs="Tahoma"/>
          <w:bCs/>
          <w:lang w:val="es-ES_tradnl"/>
        </w:rPr>
        <w:t xml:space="preserve">1997 </w:t>
      </w:r>
      <w:r w:rsidR="001F7200" w:rsidRPr="00911299">
        <w:rPr>
          <w:rFonts w:cs="Tahoma"/>
          <w:bCs/>
          <w:lang w:val="es-ES_tradnl"/>
        </w:rPr>
        <w:t>“</w:t>
      </w:r>
      <w:r w:rsidRPr="00911299">
        <w:rPr>
          <w:rFonts w:cs="Tahoma"/>
          <w:bCs/>
          <w:lang w:val="es-ES_tradnl"/>
        </w:rPr>
        <w:t xml:space="preserve">Periodismo de opinión". </w:t>
      </w:r>
      <w:r w:rsidRPr="00911299">
        <w:rPr>
          <w:rFonts w:cs="Tahoma"/>
          <w:bCs/>
          <w:i/>
          <w:lang w:val="es-ES_tradnl"/>
        </w:rPr>
        <w:t>Material de cátedra</w:t>
      </w:r>
      <w:r w:rsidRPr="00911299">
        <w:rPr>
          <w:rFonts w:cs="Tahoma"/>
          <w:bCs/>
          <w:lang w:val="es-ES_tradnl"/>
        </w:rPr>
        <w:t>.</w:t>
      </w:r>
    </w:p>
    <w:p w:rsidR="002938A1" w:rsidRPr="00911299" w:rsidRDefault="002938A1" w:rsidP="002938A1">
      <w:pPr>
        <w:spacing w:after="0" w:line="240" w:lineRule="auto"/>
        <w:jc w:val="both"/>
        <w:rPr>
          <w:rFonts w:cs="Tahoma"/>
          <w:b/>
          <w:bCs/>
          <w:lang w:val="es-ES_tradnl"/>
        </w:rPr>
      </w:pPr>
      <w:r w:rsidRPr="00911299">
        <w:rPr>
          <w:rFonts w:cs="Tahoma"/>
          <w:b/>
          <w:bCs/>
        </w:rPr>
        <w:t>GIODA, Lionel</w:t>
      </w:r>
      <w:r w:rsidRPr="00911299">
        <w:rPr>
          <w:rFonts w:cs="Tahoma"/>
          <w:b/>
          <w:bCs/>
          <w:lang w:val="es-ES_tradnl"/>
        </w:rPr>
        <w:t xml:space="preserve"> </w:t>
      </w:r>
      <w:r w:rsidRPr="00911299">
        <w:rPr>
          <w:rFonts w:cs="Tahoma"/>
          <w:bCs/>
          <w:lang w:val="es-ES_tradnl"/>
        </w:rPr>
        <w:t>2004 "Características diferenciales de las estructuras opinativas"</w:t>
      </w:r>
      <w:r w:rsidRPr="00911299">
        <w:rPr>
          <w:rFonts w:cs="Tahoma"/>
          <w:bCs/>
          <w:i/>
          <w:lang w:val="es-ES_tradnl"/>
        </w:rPr>
        <w:t>.</w:t>
      </w:r>
      <w:r w:rsidRPr="00911299">
        <w:rPr>
          <w:rFonts w:cs="Tahoma"/>
          <w:bCs/>
          <w:lang w:val="es-ES_tradnl"/>
        </w:rPr>
        <w:t xml:space="preserve">  </w:t>
      </w:r>
      <w:r w:rsidRPr="00911299">
        <w:rPr>
          <w:rFonts w:cs="Tahoma"/>
          <w:bCs/>
          <w:i/>
          <w:lang w:val="es-ES_tradnl"/>
        </w:rPr>
        <w:t>Material de cátedra</w:t>
      </w:r>
      <w:r w:rsidRPr="00911299">
        <w:rPr>
          <w:rFonts w:cs="Tahoma"/>
          <w:bCs/>
          <w:lang w:val="es-ES_tradnl"/>
        </w:rPr>
        <w:t>.</w:t>
      </w:r>
    </w:p>
    <w:p w:rsidR="002938A1" w:rsidRPr="00911299" w:rsidRDefault="002938A1" w:rsidP="002938A1">
      <w:pPr>
        <w:spacing w:after="0" w:line="240" w:lineRule="auto"/>
        <w:jc w:val="both"/>
        <w:rPr>
          <w:rFonts w:cs="Tahoma"/>
          <w:bCs/>
          <w:lang w:val="es-ES_tradnl"/>
        </w:rPr>
      </w:pPr>
      <w:r w:rsidRPr="00911299">
        <w:rPr>
          <w:rFonts w:cs="Tahoma"/>
          <w:b/>
          <w:bCs/>
        </w:rPr>
        <w:t>GIODA, Lionel</w:t>
      </w:r>
      <w:r w:rsidRPr="00911299">
        <w:rPr>
          <w:rFonts w:cs="Tahoma"/>
          <w:b/>
          <w:bCs/>
          <w:lang w:val="es-ES_tradnl"/>
        </w:rPr>
        <w:t xml:space="preserve"> </w:t>
      </w:r>
      <w:r w:rsidR="001F7200" w:rsidRPr="00911299">
        <w:rPr>
          <w:rFonts w:cs="Tahoma"/>
          <w:bCs/>
          <w:lang w:val="es-ES_tradnl"/>
        </w:rPr>
        <w:t>1997</w:t>
      </w:r>
      <w:r w:rsidRPr="00911299">
        <w:rPr>
          <w:rFonts w:cs="Tahoma"/>
          <w:bCs/>
          <w:lang w:val="es-ES_tradnl"/>
        </w:rPr>
        <w:t xml:space="preserve"> "El lenguaje de la columna</w:t>
      </w:r>
      <w:r w:rsidRPr="00911299">
        <w:rPr>
          <w:rFonts w:cs="Tahoma"/>
          <w:bCs/>
          <w:i/>
          <w:lang w:val="es-ES_tradnl"/>
        </w:rPr>
        <w:t>".</w:t>
      </w:r>
      <w:r w:rsidRPr="00911299">
        <w:rPr>
          <w:rFonts w:cs="Tahoma"/>
          <w:bCs/>
          <w:lang w:val="es-ES_tradnl"/>
        </w:rPr>
        <w:t xml:space="preserve">  </w:t>
      </w:r>
      <w:r w:rsidRPr="00911299">
        <w:rPr>
          <w:rFonts w:cs="Tahoma"/>
          <w:bCs/>
          <w:i/>
          <w:lang w:val="es-ES_tradnl"/>
        </w:rPr>
        <w:t>Material de cátedra</w:t>
      </w:r>
      <w:r w:rsidRPr="00911299">
        <w:rPr>
          <w:rFonts w:cs="Tahoma"/>
          <w:bCs/>
          <w:lang w:val="es-ES_tradnl"/>
        </w:rPr>
        <w:t>.</w:t>
      </w:r>
    </w:p>
    <w:p w:rsidR="002938A1" w:rsidRPr="00911299" w:rsidRDefault="002938A1" w:rsidP="002938A1">
      <w:pPr>
        <w:spacing w:after="0" w:line="240" w:lineRule="auto"/>
        <w:jc w:val="both"/>
        <w:rPr>
          <w:rFonts w:cs="Tahoma"/>
          <w:b/>
          <w:bCs/>
          <w:lang w:val="es-ES_tradnl"/>
        </w:rPr>
      </w:pPr>
      <w:r w:rsidRPr="00911299">
        <w:rPr>
          <w:rFonts w:cs="Tahoma"/>
          <w:b/>
          <w:bCs/>
          <w:lang w:val="es-ES_tradnl"/>
        </w:rPr>
        <w:t xml:space="preserve">GUTIÉRREZ PALACIOS, </w:t>
      </w:r>
      <w:r w:rsidR="001F7200" w:rsidRPr="00911299">
        <w:rPr>
          <w:rFonts w:cs="Tahoma"/>
          <w:bCs/>
          <w:lang w:val="es-ES_tradnl"/>
        </w:rPr>
        <w:t xml:space="preserve">Juan </w:t>
      </w:r>
      <w:r w:rsidRPr="00911299">
        <w:rPr>
          <w:rFonts w:cs="Tahoma"/>
          <w:bCs/>
          <w:lang w:val="es-ES_tradnl"/>
        </w:rPr>
        <w:t>1984</w:t>
      </w:r>
      <w:r w:rsidR="001F7200" w:rsidRPr="00911299">
        <w:rPr>
          <w:rFonts w:cs="Tahoma"/>
          <w:bCs/>
          <w:lang w:val="es-ES_tradnl"/>
        </w:rPr>
        <w:t xml:space="preserve"> </w:t>
      </w:r>
      <w:r w:rsidR="001F7200" w:rsidRPr="00911299">
        <w:rPr>
          <w:rFonts w:cs="Tahoma"/>
          <w:bCs/>
          <w:i/>
          <w:lang w:val="es-ES_tradnl"/>
        </w:rPr>
        <w:t>Periodismo de opinión: redacción periodística, editorial, columna, artículo, crítica</w:t>
      </w:r>
      <w:r w:rsidRPr="00911299">
        <w:rPr>
          <w:rFonts w:cs="Tahoma"/>
          <w:bCs/>
          <w:lang w:val="es-ES_tradnl"/>
        </w:rPr>
        <w:t>. Paraninfo. Madrid.</w:t>
      </w:r>
    </w:p>
    <w:p w:rsidR="002938A1" w:rsidRPr="00911299" w:rsidRDefault="005C5A1C" w:rsidP="002938A1">
      <w:pPr>
        <w:spacing w:after="0" w:line="240" w:lineRule="auto"/>
        <w:jc w:val="both"/>
        <w:rPr>
          <w:rFonts w:cs="Tahoma"/>
          <w:bCs/>
          <w:lang w:val="es-ES_tradnl"/>
        </w:rPr>
      </w:pPr>
      <w:r w:rsidRPr="00911299">
        <w:rPr>
          <w:rFonts w:cs="Tahoma"/>
          <w:b/>
          <w:bCs/>
          <w:lang w:val="es-ES_tradnl"/>
        </w:rPr>
        <w:t>SANTAMARÍA</w:t>
      </w:r>
      <w:r w:rsidR="002938A1" w:rsidRPr="00911299">
        <w:rPr>
          <w:rFonts w:cs="Tahoma"/>
          <w:b/>
          <w:bCs/>
          <w:lang w:val="es-ES_tradnl"/>
        </w:rPr>
        <w:t>, L</w:t>
      </w:r>
      <w:r w:rsidRPr="00911299">
        <w:rPr>
          <w:rFonts w:cs="Tahoma"/>
          <w:b/>
          <w:bCs/>
          <w:lang w:val="es-ES_tradnl"/>
        </w:rPr>
        <w:t xml:space="preserve">uisa </w:t>
      </w:r>
      <w:r w:rsidR="001F7200" w:rsidRPr="00911299">
        <w:rPr>
          <w:rFonts w:cs="Tahoma"/>
          <w:bCs/>
          <w:lang w:val="es-ES_tradnl"/>
        </w:rPr>
        <w:t>1990</w:t>
      </w:r>
      <w:r w:rsidRPr="00911299">
        <w:rPr>
          <w:rFonts w:cs="Tahoma"/>
          <w:b/>
          <w:bCs/>
          <w:lang w:val="es-ES_tradnl"/>
        </w:rPr>
        <w:t xml:space="preserve"> </w:t>
      </w:r>
      <w:r w:rsidR="002938A1" w:rsidRPr="00911299">
        <w:rPr>
          <w:rFonts w:cs="Tahoma"/>
          <w:bCs/>
          <w:i/>
          <w:lang w:val="es-ES_tradnl"/>
        </w:rPr>
        <w:t>El comentario periodístico</w:t>
      </w:r>
      <w:r w:rsidRPr="00911299">
        <w:rPr>
          <w:rFonts w:cs="Tahoma"/>
          <w:bCs/>
          <w:i/>
          <w:lang w:val="es-ES_tradnl"/>
        </w:rPr>
        <w:t>. Los géneros persuasivos</w:t>
      </w:r>
      <w:r w:rsidRPr="00911299">
        <w:rPr>
          <w:rFonts w:cs="Tahoma"/>
          <w:bCs/>
          <w:lang w:val="es-ES_tradnl"/>
        </w:rPr>
        <w:t>. Par</w:t>
      </w:r>
      <w:r w:rsidR="002938A1" w:rsidRPr="00911299">
        <w:rPr>
          <w:rFonts w:cs="Tahoma"/>
          <w:bCs/>
          <w:lang w:val="es-ES_tradnl"/>
        </w:rPr>
        <w:t>aninfo. Madrid.</w:t>
      </w:r>
    </w:p>
    <w:p w:rsidR="00E022C7" w:rsidRPr="00911299" w:rsidRDefault="005C5A1C" w:rsidP="00E022C7">
      <w:pPr>
        <w:spacing w:after="0" w:line="240" w:lineRule="auto"/>
        <w:jc w:val="both"/>
        <w:rPr>
          <w:rFonts w:cs="Tahoma"/>
          <w:b/>
          <w:bCs/>
          <w:lang w:val="es-ES_tradnl"/>
        </w:rPr>
      </w:pPr>
      <w:r w:rsidRPr="00911299">
        <w:rPr>
          <w:rFonts w:cs="Tahoma"/>
          <w:b/>
          <w:bCs/>
          <w:lang w:val="es-ES_tradnl"/>
        </w:rPr>
        <w:t xml:space="preserve">RIVERA, Jorge </w:t>
      </w:r>
      <w:r w:rsidRPr="00911299">
        <w:rPr>
          <w:rFonts w:cs="Tahoma"/>
          <w:bCs/>
          <w:lang w:val="es-ES_tradnl"/>
        </w:rPr>
        <w:t>(</w:t>
      </w:r>
      <w:r w:rsidR="002938A1" w:rsidRPr="00911299">
        <w:rPr>
          <w:rFonts w:cs="Tahoma"/>
          <w:bCs/>
          <w:lang w:val="es-ES_tradnl"/>
        </w:rPr>
        <w:t>1995</w:t>
      </w:r>
      <w:r w:rsidRPr="00911299">
        <w:rPr>
          <w:rFonts w:cs="Tahoma"/>
          <w:bCs/>
          <w:lang w:val="es-ES_tradnl"/>
        </w:rPr>
        <w:t>)</w:t>
      </w:r>
      <w:r w:rsidR="002938A1" w:rsidRPr="00911299">
        <w:rPr>
          <w:rFonts w:cs="Tahoma"/>
          <w:bCs/>
          <w:lang w:val="es-ES_tradnl"/>
        </w:rPr>
        <w:t xml:space="preserve"> El periodismo cultural. Paidós. Buenos Aires.</w:t>
      </w:r>
    </w:p>
    <w:p w:rsidR="00E022C7" w:rsidRPr="00911299" w:rsidRDefault="00E022C7" w:rsidP="00E022C7">
      <w:pPr>
        <w:spacing w:after="0" w:line="240" w:lineRule="auto"/>
        <w:jc w:val="both"/>
        <w:rPr>
          <w:rFonts w:cs="Tahoma"/>
          <w:b/>
          <w:bCs/>
          <w:lang w:val="es-ES_tradnl"/>
        </w:rPr>
      </w:pPr>
    </w:p>
    <w:p w:rsidR="00E022C7" w:rsidRPr="00911299" w:rsidRDefault="00E022C7" w:rsidP="00E022C7">
      <w:pPr>
        <w:spacing w:after="0" w:line="240" w:lineRule="auto"/>
        <w:jc w:val="both"/>
        <w:rPr>
          <w:rFonts w:cs="Tahoma"/>
        </w:rPr>
      </w:pPr>
      <w:r w:rsidRPr="00911299">
        <w:rPr>
          <w:rFonts w:cs="Tahoma"/>
          <w:b/>
          <w:bCs/>
          <w:u w:val="single"/>
        </w:rPr>
        <w:t>Unidad 5</w:t>
      </w:r>
    </w:p>
    <w:p w:rsidR="00E022C7" w:rsidRPr="00911299" w:rsidRDefault="006F4302" w:rsidP="00E022C7">
      <w:pPr>
        <w:tabs>
          <w:tab w:val="left" w:pos="1035"/>
        </w:tabs>
        <w:spacing w:after="0" w:line="240" w:lineRule="auto"/>
        <w:jc w:val="both"/>
        <w:rPr>
          <w:rFonts w:cs="Tahoma"/>
        </w:rPr>
      </w:pPr>
      <w:r w:rsidRPr="00911299">
        <w:rPr>
          <w:rFonts w:cs="Tahoma"/>
          <w:b/>
          <w:bCs/>
        </w:rPr>
        <w:t>CALVO HERNANDO</w:t>
      </w:r>
      <w:r w:rsidR="00E022C7" w:rsidRPr="00911299">
        <w:rPr>
          <w:rFonts w:cs="Tahoma"/>
          <w:b/>
          <w:bCs/>
        </w:rPr>
        <w:t>, M</w:t>
      </w:r>
      <w:r w:rsidRPr="00911299">
        <w:rPr>
          <w:rFonts w:cs="Tahoma"/>
          <w:b/>
          <w:bCs/>
        </w:rPr>
        <w:t>anuel</w:t>
      </w:r>
      <w:r w:rsidR="00E022C7" w:rsidRPr="00911299">
        <w:rPr>
          <w:rFonts w:cs="Tahoma"/>
        </w:rPr>
        <w:t xml:space="preserve"> 1975 </w:t>
      </w:r>
      <w:r w:rsidR="00E022C7" w:rsidRPr="00911299">
        <w:rPr>
          <w:rFonts w:cs="Tahoma"/>
          <w:i/>
        </w:rPr>
        <w:t>Civilización, tecnología e información.</w:t>
      </w:r>
      <w:r w:rsidR="00E022C7" w:rsidRPr="00911299">
        <w:rPr>
          <w:rFonts w:cs="Tahoma"/>
        </w:rPr>
        <w:t xml:space="preserve"> Mitre. Barcelona. </w:t>
      </w:r>
    </w:p>
    <w:p w:rsidR="00A277DB" w:rsidRDefault="006F4302" w:rsidP="00E022C7">
      <w:pPr>
        <w:spacing w:after="0" w:line="240" w:lineRule="auto"/>
        <w:jc w:val="both"/>
        <w:rPr>
          <w:rFonts w:cs="Tahoma"/>
          <w:bCs/>
        </w:rPr>
      </w:pPr>
      <w:r w:rsidRPr="00911299">
        <w:rPr>
          <w:rFonts w:cs="Tahoma"/>
          <w:b/>
          <w:bCs/>
        </w:rPr>
        <w:t xml:space="preserve">CALVO HERNANDO, Manuel </w:t>
      </w:r>
      <w:r w:rsidRPr="00911299">
        <w:rPr>
          <w:rFonts w:cs="Tahoma"/>
          <w:bCs/>
        </w:rPr>
        <w:t>1997</w:t>
      </w:r>
      <w:r w:rsidRPr="00911299">
        <w:rPr>
          <w:rFonts w:cs="Tahoma"/>
          <w:b/>
          <w:bCs/>
        </w:rPr>
        <w:t xml:space="preserve"> </w:t>
      </w:r>
      <w:r w:rsidRPr="00911299">
        <w:rPr>
          <w:rFonts w:cs="Tahoma"/>
          <w:bCs/>
          <w:i/>
        </w:rPr>
        <w:t xml:space="preserve">Manual de Periodismo Científico. </w:t>
      </w:r>
      <w:r w:rsidRPr="00911299">
        <w:rPr>
          <w:rFonts w:cs="Tahoma"/>
          <w:bCs/>
        </w:rPr>
        <w:t>Bosch</w:t>
      </w:r>
      <w:r w:rsidRPr="00911299">
        <w:rPr>
          <w:rFonts w:cs="Tahoma"/>
          <w:b/>
          <w:bCs/>
        </w:rPr>
        <w:t xml:space="preserve">. </w:t>
      </w:r>
      <w:r w:rsidRPr="00911299">
        <w:rPr>
          <w:rFonts w:cs="Tahoma"/>
          <w:bCs/>
        </w:rPr>
        <w:t>Barcelona.</w:t>
      </w:r>
    </w:p>
    <w:p w:rsidR="001E2FEF" w:rsidRPr="00911299" w:rsidRDefault="001E2FEF" w:rsidP="001E2FEF">
      <w:pPr>
        <w:spacing w:after="0" w:line="240" w:lineRule="auto"/>
        <w:jc w:val="both"/>
        <w:rPr>
          <w:rFonts w:cs="Tahoma"/>
        </w:rPr>
      </w:pPr>
      <w:r w:rsidRPr="00911299">
        <w:rPr>
          <w:rFonts w:cs="Tahoma"/>
          <w:b/>
        </w:rPr>
        <w:t>COLOMBO, Furio</w:t>
      </w:r>
      <w:r w:rsidRPr="00911299">
        <w:rPr>
          <w:rFonts w:cs="Tahoma"/>
        </w:rPr>
        <w:t xml:space="preserve"> 1998 </w:t>
      </w:r>
      <w:r w:rsidRPr="00911299">
        <w:rPr>
          <w:rFonts w:cs="Tahoma"/>
          <w:i/>
        </w:rPr>
        <w:t xml:space="preserve">Últimas noticias del periodismo. Manual de periodismo internacional. </w:t>
      </w:r>
      <w:r w:rsidRPr="00911299">
        <w:rPr>
          <w:rFonts w:cs="Tahoma"/>
        </w:rPr>
        <w:t>Anagrama. Barcelona.</w:t>
      </w:r>
    </w:p>
    <w:p w:rsidR="006F4302" w:rsidRPr="00911299" w:rsidRDefault="006F4302" w:rsidP="00E022C7">
      <w:pPr>
        <w:pBdr>
          <w:bottom w:val="single" w:sz="6" w:space="1" w:color="auto"/>
        </w:pBdr>
        <w:spacing w:after="0" w:line="240" w:lineRule="auto"/>
        <w:jc w:val="both"/>
        <w:rPr>
          <w:rFonts w:cs="Tahoma"/>
          <w:bCs/>
        </w:rPr>
      </w:pPr>
    </w:p>
    <w:p w:rsidR="00E5729E" w:rsidRDefault="00E5729E" w:rsidP="00E5729E">
      <w:pPr>
        <w:spacing w:after="0" w:line="240" w:lineRule="auto"/>
        <w:jc w:val="both"/>
        <w:rPr>
          <w:rFonts w:cs="Tahoma"/>
          <w:b/>
          <w:u w:val="single"/>
        </w:rPr>
      </w:pPr>
    </w:p>
    <w:p w:rsidR="00E5729E" w:rsidRPr="00E5729E" w:rsidRDefault="00E5729E" w:rsidP="00E5729E">
      <w:pPr>
        <w:spacing w:after="0" w:line="240" w:lineRule="auto"/>
        <w:jc w:val="both"/>
        <w:rPr>
          <w:rFonts w:cs="Tahoma"/>
          <w:b/>
          <w:u w:val="single"/>
        </w:rPr>
      </w:pPr>
      <w:r w:rsidRPr="00E5729E">
        <w:rPr>
          <w:rFonts w:cs="Tahoma"/>
          <w:b/>
          <w:u w:val="single"/>
        </w:rPr>
        <w:t xml:space="preserve">SITIOS WEB DE REFERENCIA </w:t>
      </w:r>
      <w:r w:rsidR="001E2FEF">
        <w:rPr>
          <w:rFonts w:cs="Tahoma"/>
          <w:b/>
          <w:u w:val="single"/>
        </w:rPr>
        <w:t>PERMANENTE</w:t>
      </w:r>
    </w:p>
    <w:p w:rsidR="00E5729E" w:rsidRDefault="00E5729E" w:rsidP="00E5729E">
      <w:pPr>
        <w:spacing w:after="0" w:line="240" w:lineRule="auto"/>
        <w:jc w:val="both"/>
        <w:rPr>
          <w:rFonts w:cs="Tahoma"/>
          <w:b/>
        </w:rPr>
      </w:pPr>
    </w:p>
    <w:p w:rsidR="00E5729E" w:rsidRPr="00911299" w:rsidRDefault="00E5729E" w:rsidP="00E5729E">
      <w:pPr>
        <w:spacing w:after="0" w:line="240" w:lineRule="auto"/>
        <w:jc w:val="both"/>
        <w:rPr>
          <w:rFonts w:cs="Tahoma"/>
        </w:rPr>
      </w:pPr>
      <w:r w:rsidRPr="00911299">
        <w:rPr>
          <w:rFonts w:cs="Tahoma"/>
          <w:b/>
        </w:rPr>
        <w:t>Fundación del Español Urgente (FUNDEU):</w:t>
      </w:r>
      <w:r w:rsidRPr="00911299">
        <w:rPr>
          <w:rFonts w:cs="Tahoma"/>
        </w:rPr>
        <w:t xml:space="preserve"> http://www.fundeu.es/</w:t>
      </w:r>
    </w:p>
    <w:p w:rsidR="00E5729E" w:rsidRPr="00911299" w:rsidRDefault="00E5729E" w:rsidP="00E5729E">
      <w:pPr>
        <w:spacing w:after="0" w:line="240" w:lineRule="auto"/>
        <w:jc w:val="both"/>
        <w:rPr>
          <w:rFonts w:cs="Tahoma"/>
        </w:rPr>
      </w:pPr>
      <w:r w:rsidRPr="00911299">
        <w:rPr>
          <w:rFonts w:cs="Tahoma"/>
          <w:b/>
        </w:rPr>
        <w:t>Real Academia Española:</w:t>
      </w:r>
      <w:r w:rsidRPr="00911299">
        <w:rPr>
          <w:rFonts w:cs="Tahoma"/>
        </w:rPr>
        <w:t xml:space="preserve"> http://www.rae.es/</w:t>
      </w:r>
    </w:p>
    <w:p w:rsidR="00E5729E" w:rsidRPr="00911299" w:rsidRDefault="00E5729E" w:rsidP="00E5729E">
      <w:pPr>
        <w:spacing w:after="0" w:line="240" w:lineRule="auto"/>
        <w:jc w:val="both"/>
        <w:rPr>
          <w:rFonts w:cs="Tahoma"/>
        </w:rPr>
      </w:pPr>
      <w:r w:rsidRPr="00911299">
        <w:rPr>
          <w:rFonts w:cs="Tahoma"/>
          <w:b/>
        </w:rPr>
        <w:t>Fundación Nuevo Periodismo Iberoamericano:</w:t>
      </w:r>
      <w:r w:rsidRPr="00911299">
        <w:rPr>
          <w:rFonts w:cs="Tahoma"/>
        </w:rPr>
        <w:t xml:space="preserve"> http://www.fnpi.org</w:t>
      </w:r>
    </w:p>
    <w:p w:rsidR="00E5729E" w:rsidRPr="00911299" w:rsidRDefault="00E5729E" w:rsidP="00E5729E">
      <w:pPr>
        <w:spacing w:after="0" w:line="240" w:lineRule="auto"/>
        <w:jc w:val="both"/>
        <w:rPr>
          <w:rFonts w:cs="Tahoma"/>
        </w:rPr>
      </w:pPr>
      <w:r w:rsidRPr="00911299">
        <w:rPr>
          <w:rFonts w:cs="Tahoma"/>
          <w:b/>
        </w:rPr>
        <w:t xml:space="preserve">Global </w:t>
      </w:r>
      <w:proofErr w:type="spellStart"/>
      <w:r w:rsidRPr="00911299">
        <w:rPr>
          <w:rFonts w:cs="Tahoma"/>
          <w:b/>
        </w:rPr>
        <w:t>Investigative</w:t>
      </w:r>
      <w:proofErr w:type="spellEnd"/>
      <w:r w:rsidRPr="00911299">
        <w:rPr>
          <w:rFonts w:cs="Tahoma"/>
          <w:b/>
        </w:rPr>
        <w:t xml:space="preserve"> </w:t>
      </w:r>
      <w:proofErr w:type="spellStart"/>
      <w:r w:rsidRPr="00911299">
        <w:rPr>
          <w:rFonts w:cs="Tahoma"/>
          <w:b/>
        </w:rPr>
        <w:t>Journalism</w:t>
      </w:r>
      <w:proofErr w:type="spellEnd"/>
      <w:r w:rsidRPr="00911299">
        <w:rPr>
          <w:rFonts w:cs="Tahoma"/>
          <w:b/>
        </w:rPr>
        <w:t xml:space="preserve"> Network / UNESCO </w:t>
      </w:r>
      <w:r w:rsidRPr="00911299">
        <w:rPr>
          <w:rFonts w:cs="Tahoma"/>
        </w:rPr>
        <w:t>(Red Global de Periodismo de Investigación / UNESCO): http://gijn.org/</w:t>
      </w:r>
    </w:p>
    <w:p w:rsidR="00E5729E" w:rsidRDefault="00E5729E" w:rsidP="00E022C7">
      <w:pPr>
        <w:spacing w:after="0" w:line="240" w:lineRule="auto"/>
        <w:jc w:val="both"/>
        <w:rPr>
          <w:rStyle w:val="Textoennegrita"/>
          <w:rFonts w:cs="Tahoma"/>
          <w:lang w:val="es-ES_tradnl"/>
        </w:rPr>
      </w:pPr>
    </w:p>
    <w:p w:rsidR="00E5729E" w:rsidRPr="00911299" w:rsidRDefault="00E5729E" w:rsidP="00E022C7">
      <w:pPr>
        <w:spacing w:after="0" w:line="240" w:lineRule="auto"/>
        <w:jc w:val="both"/>
        <w:rPr>
          <w:rStyle w:val="Textoennegrita"/>
          <w:rFonts w:cs="Tahoma"/>
          <w:lang w:val="es-ES_tradnl"/>
        </w:rPr>
      </w:pPr>
    </w:p>
    <w:p w:rsidR="009C5A64" w:rsidRPr="003D3FBE" w:rsidRDefault="00D55C37">
      <w:pPr>
        <w:rPr>
          <w:rFonts w:ascii="Arial" w:hAnsi="Arial" w:cs="Arial"/>
        </w:rPr>
      </w:pPr>
      <w:r w:rsidRPr="003D3FBE">
        <w:rPr>
          <w:rStyle w:val="Textoennegrita"/>
          <w:rFonts w:ascii="Arial" w:hAnsi="Arial" w:cs="Arial"/>
        </w:rPr>
        <w:t>6</w:t>
      </w:r>
      <w:r w:rsidR="009C5A64" w:rsidRPr="003D3FBE">
        <w:rPr>
          <w:rStyle w:val="Textoennegrita"/>
          <w:rFonts w:ascii="Arial" w:hAnsi="Arial" w:cs="Arial"/>
        </w:rPr>
        <w:t>.2. BIBLIOGRAFIA DE CONSULTA</w:t>
      </w:r>
    </w:p>
    <w:p w:rsidR="006F4302" w:rsidRPr="00911299" w:rsidRDefault="006F4302" w:rsidP="006F4302">
      <w:pPr>
        <w:spacing w:after="0" w:line="240" w:lineRule="auto"/>
        <w:jc w:val="both"/>
        <w:rPr>
          <w:rFonts w:cs="Tahoma"/>
          <w:i/>
          <w:lang w:val="es-ES_tradnl"/>
        </w:rPr>
      </w:pPr>
      <w:r w:rsidRPr="00911299">
        <w:rPr>
          <w:rFonts w:cs="Tahoma"/>
          <w:b/>
          <w:bCs/>
        </w:rPr>
        <w:t>CALVO HERNANDO, Manuel</w:t>
      </w:r>
      <w:r w:rsidRPr="00911299">
        <w:rPr>
          <w:rFonts w:cs="Tahoma"/>
          <w:lang w:val="es-ES_tradnl"/>
        </w:rPr>
        <w:t>. 2000 “El periodista científico en el tercer milenio”</w:t>
      </w:r>
      <w:r w:rsidRPr="00911299">
        <w:rPr>
          <w:rFonts w:cs="Tahoma"/>
          <w:i/>
          <w:lang w:val="es-ES_tradnl"/>
        </w:rPr>
        <w:t>. Revista de la Universidad Blas Pascal</w:t>
      </w:r>
      <w:r w:rsidRPr="00911299">
        <w:rPr>
          <w:rFonts w:cs="Tahoma"/>
          <w:lang w:val="es-ES_tradnl"/>
        </w:rPr>
        <w:t>, s/d.</w:t>
      </w:r>
    </w:p>
    <w:p w:rsidR="00016530" w:rsidRPr="00911299" w:rsidRDefault="00016530" w:rsidP="00A277DB">
      <w:pPr>
        <w:spacing w:after="0" w:line="240" w:lineRule="auto"/>
        <w:jc w:val="both"/>
        <w:rPr>
          <w:rFonts w:cs="Tahoma"/>
        </w:rPr>
      </w:pPr>
      <w:r w:rsidRPr="00911299">
        <w:rPr>
          <w:rFonts w:cs="Tahoma"/>
          <w:b/>
        </w:rPr>
        <w:lastRenderedPageBreak/>
        <w:t xml:space="preserve">CAMINOS MARCET, José María </w:t>
      </w:r>
      <w:r w:rsidRPr="00911299">
        <w:rPr>
          <w:rFonts w:cs="Tahoma"/>
        </w:rPr>
        <w:t xml:space="preserve">1997 </w:t>
      </w:r>
      <w:r w:rsidRPr="00911299">
        <w:rPr>
          <w:rFonts w:cs="Tahoma"/>
          <w:i/>
        </w:rPr>
        <w:t xml:space="preserve">Periodismo de investigación: teoría y práctica. </w:t>
      </w:r>
      <w:r w:rsidRPr="00911299">
        <w:rPr>
          <w:rFonts w:cs="Tahoma"/>
        </w:rPr>
        <w:t>Síntesis. Madrid.</w:t>
      </w:r>
    </w:p>
    <w:p w:rsidR="00016530" w:rsidRPr="00911299" w:rsidRDefault="00016530" w:rsidP="00111E86">
      <w:pPr>
        <w:spacing w:after="0" w:line="240" w:lineRule="auto"/>
        <w:jc w:val="both"/>
        <w:rPr>
          <w:rFonts w:cs="Tahoma"/>
        </w:rPr>
      </w:pPr>
      <w:r w:rsidRPr="00911299">
        <w:rPr>
          <w:rFonts w:cs="Tahoma"/>
          <w:b/>
        </w:rPr>
        <w:t xml:space="preserve">CAMPS, Sibila y Luis PAZOS </w:t>
      </w:r>
      <w:r w:rsidRPr="00911299">
        <w:rPr>
          <w:rFonts w:cs="Tahoma"/>
        </w:rPr>
        <w:t>1994</w:t>
      </w:r>
      <w:r w:rsidRPr="00911299">
        <w:rPr>
          <w:rFonts w:cs="Tahoma"/>
          <w:b/>
        </w:rPr>
        <w:t xml:space="preserve"> </w:t>
      </w:r>
      <w:r w:rsidRPr="00911299">
        <w:rPr>
          <w:rFonts w:cs="Tahoma"/>
          <w:i/>
        </w:rPr>
        <w:t xml:space="preserve">Así se hace periodismo. Manual práctico del periodista gráfico. </w:t>
      </w:r>
      <w:r w:rsidRPr="00911299">
        <w:rPr>
          <w:rFonts w:cs="Tahoma"/>
        </w:rPr>
        <w:t>Paidós.</w:t>
      </w:r>
      <w:r w:rsidRPr="00911299">
        <w:rPr>
          <w:rFonts w:cs="Tahoma"/>
          <w:i/>
        </w:rPr>
        <w:t xml:space="preserve"> </w:t>
      </w:r>
      <w:r w:rsidRPr="00911299">
        <w:rPr>
          <w:rFonts w:cs="Tahoma"/>
        </w:rPr>
        <w:t>Buenos Aires</w:t>
      </w:r>
    </w:p>
    <w:p w:rsidR="00ED2644" w:rsidRDefault="00ED2644" w:rsidP="00111E86">
      <w:pPr>
        <w:spacing w:after="0" w:line="240" w:lineRule="auto"/>
        <w:jc w:val="both"/>
        <w:rPr>
          <w:rFonts w:cs="Tahoma"/>
          <w:b/>
        </w:rPr>
      </w:pPr>
      <w:bookmarkStart w:id="8" w:name="Texto21"/>
      <w:r>
        <w:rPr>
          <w:rFonts w:cs="Tahoma"/>
          <w:b/>
        </w:rPr>
        <w:t xml:space="preserve">CAPOTE, Truman </w:t>
      </w:r>
      <w:r w:rsidRPr="00212480">
        <w:rPr>
          <w:rFonts w:cs="Tahoma"/>
        </w:rPr>
        <w:t xml:space="preserve">1965 </w:t>
      </w:r>
      <w:r w:rsidRPr="00212480">
        <w:rPr>
          <w:rFonts w:cs="Tahoma"/>
          <w:i/>
        </w:rPr>
        <w:t>A sangre fría</w:t>
      </w:r>
      <w:r w:rsidRPr="00212480">
        <w:rPr>
          <w:rFonts w:cs="Tahoma"/>
        </w:rPr>
        <w:t xml:space="preserve">. Seix Barral. </w:t>
      </w:r>
      <w:r w:rsidR="00212480" w:rsidRPr="00212480">
        <w:rPr>
          <w:rFonts w:cs="Tahoma"/>
        </w:rPr>
        <w:t>Barcelona</w:t>
      </w:r>
    </w:p>
    <w:p w:rsidR="00016530" w:rsidRPr="00911299" w:rsidRDefault="00016530" w:rsidP="00111E86">
      <w:pPr>
        <w:spacing w:after="0" w:line="240" w:lineRule="auto"/>
        <w:jc w:val="both"/>
        <w:rPr>
          <w:rFonts w:cs="Tahoma"/>
        </w:rPr>
      </w:pPr>
      <w:r w:rsidRPr="00911299">
        <w:rPr>
          <w:rFonts w:cs="Tahoma"/>
          <w:b/>
        </w:rPr>
        <w:t>CYTRYNBLUM, Alicia</w:t>
      </w:r>
      <w:r w:rsidRPr="00911299">
        <w:rPr>
          <w:rFonts w:cs="Tahoma"/>
        </w:rPr>
        <w:t xml:space="preserve"> 2000 </w:t>
      </w:r>
      <w:r w:rsidRPr="00911299">
        <w:rPr>
          <w:rFonts w:cs="Tahoma"/>
          <w:i/>
        </w:rPr>
        <w:t>Periodismo Social. Una nueva disciplina</w:t>
      </w:r>
      <w:r w:rsidRPr="00911299">
        <w:rPr>
          <w:rFonts w:cs="Tahoma"/>
        </w:rPr>
        <w:t>. La Crujía. Buenos Aires</w:t>
      </w:r>
    </w:p>
    <w:p w:rsidR="00016530" w:rsidRPr="00911299" w:rsidRDefault="00016530" w:rsidP="00A277DB">
      <w:pPr>
        <w:spacing w:after="0" w:line="240" w:lineRule="auto"/>
        <w:jc w:val="both"/>
        <w:rPr>
          <w:rFonts w:cs="Tahoma"/>
          <w:b/>
        </w:rPr>
      </w:pPr>
      <w:r w:rsidRPr="00911299">
        <w:rPr>
          <w:rFonts w:cs="Tahoma"/>
          <w:b/>
        </w:rPr>
        <w:t xml:space="preserve">GONZÁLEZ REYNA, Susana </w:t>
      </w:r>
      <w:r w:rsidRPr="00911299">
        <w:rPr>
          <w:rFonts w:cs="Tahoma"/>
        </w:rPr>
        <w:t xml:space="preserve">1991 </w:t>
      </w:r>
      <w:r w:rsidRPr="00911299">
        <w:rPr>
          <w:rFonts w:cs="Tahoma"/>
          <w:i/>
        </w:rPr>
        <w:t>Periodismo de opinión y discurso</w:t>
      </w:r>
      <w:r w:rsidRPr="00911299">
        <w:rPr>
          <w:rFonts w:cs="Tahoma"/>
        </w:rPr>
        <w:t>. Trillas. México</w:t>
      </w:r>
      <w:r w:rsidRPr="00911299">
        <w:rPr>
          <w:rFonts w:cs="Tahoma"/>
          <w:b/>
        </w:rPr>
        <w:t>.</w:t>
      </w:r>
    </w:p>
    <w:bookmarkEnd w:id="8"/>
    <w:p w:rsidR="00016530" w:rsidRPr="00911299" w:rsidRDefault="00016530" w:rsidP="00111E86">
      <w:pPr>
        <w:spacing w:after="0" w:line="240" w:lineRule="auto"/>
        <w:jc w:val="both"/>
        <w:rPr>
          <w:rFonts w:cs="Tahoma"/>
          <w:b/>
        </w:rPr>
      </w:pPr>
      <w:r w:rsidRPr="00911299">
        <w:rPr>
          <w:rFonts w:cs="Tahoma"/>
          <w:b/>
        </w:rPr>
        <w:t xml:space="preserve">LESLIE, Jeremy </w:t>
      </w:r>
      <w:r w:rsidRPr="00911299">
        <w:rPr>
          <w:rFonts w:cs="Tahoma"/>
        </w:rPr>
        <w:t xml:space="preserve">2003 </w:t>
      </w:r>
      <w:r w:rsidRPr="00911299">
        <w:rPr>
          <w:rFonts w:cs="Tahoma"/>
          <w:i/>
        </w:rPr>
        <w:t xml:space="preserve">Nuevo diseño de revistas. </w:t>
      </w:r>
      <w:r w:rsidRPr="00911299">
        <w:rPr>
          <w:rFonts w:cs="Tahoma"/>
        </w:rPr>
        <w:t>Gustavo Gili. Barcelona.</w:t>
      </w:r>
    </w:p>
    <w:p w:rsidR="00ED2644" w:rsidRPr="00911299" w:rsidRDefault="00ED2644" w:rsidP="00ED2644">
      <w:pPr>
        <w:spacing w:after="0" w:line="240" w:lineRule="auto"/>
        <w:jc w:val="both"/>
        <w:rPr>
          <w:rFonts w:cs="Tahoma"/>
          <w:lang w:val="es-ES_tradnl"/>
        </w:rPr>
      </w:pPr>
      <w:r w:rsidRPr="00911299">
        <w:rPr>
          <w:rFonts w:cs="Tahoma"/>
          <w:b/>
          <w:lang w:val="es-ES_tradnl"/>
        </w:rPr>
        <w:t>LÓPEZ HIDALGO, Antonio</w:t>
      </w:r>
      <w:r w:rsidRPr="00911299">
        <w:rPr>
          <w:rFonts w:cs="Tahoma"/>
          <w:lang w:val="es-ES_tradnl"/>
        </w:rPr>
        <w:t xml:space="preserve"> 2002 </w:t>
      </w:r>
      <w:r w:rsidRPr="00911299">
        <w:rPr>
          <w:rFonts w:cs="Tahoma"/>
          <w:i/>
          <w:lang w:val="es-ES_tradnl"/>
        </w:rPr>
        <w:t xml:space="preserve">La “historia de vida” periodística, un género poco usual en la prensa española. </w:t>
      </w:r>
      <w:r w:rsidRPr="00911299">
        <w:rPr>
          <w:rFonts w:cs="Tahoma"/>
          <w:lang w:val="es-ES_tradnl"/>
        </w:rPr>
        <w:t>Revista Latina de Comunicación Social, 47. Recuperado el 14 de marzo de 2016 de http://www.ull.es/publicaciones/ latina/2002/latina47febrero/4702lopez.htm</w:t>
      </w:r>
    </w:p>
    <w:p w:rsidR="00212480" w:rsidRPr="00911299" w:rsidRDefault="00212480" w:rsidP="00212480">
      <w:pPr>
        <w:spacing w:after="0" w:line="240" w:lineRule="auto"/>
        <w:jc w:val="both"/>
        <w:rPr>
          <w:rFonts w:cs="Tahoma"/>
        </w:rPr>
      </w:pPr>
      <w:r w:rsidRPr="00911299">
        <w:rPr>
          <w:rFonts w:cs="Tahoma"/>
          <w:b/>
        </w:rPr>
        <w:t>LLOBET, Liliana</w:t>
      </w:r>
      <w:r w:rsidRPr="00911299">
        <w:rPr>
          <w:rFonts w:cs="Tahoma"/>
        </w:rPr>
        <w:t xml:space="preserve"> 2011 </w:t>
      </w:r>
      <w:r w:rsidRPr="00911299">
        <w:rPr>
          <w:rFonts w:cs="Tahoma"/>
          <w:i/>
        </w:rPr>
        <w:t>Planificación de un medio impreso.</w:t>
      </w:r>
      <w:r w:rsidRPr="00911299">
        <w:rPr>
          <w:rFonts w:cs="Tahoma"/>
        </w:rPr>
        <w:t xml:space="preserve"> Material de cátedra. </w:t>
      </w:r>
    </w:p>
    <w:p w:rsidR="00016530" w:rsidRDefault="00016530" w:rsidP="00A277DB">
      <w:pPr>
        <w:spacing w:after="0" w:line="240" w:lineRule="auto"/>
        <w:jc w:val="both"/>
        <w:rPr>
          <w:rFonts w:cs="Tahoma"/>
        </w:rPr>
      </w:pPr>
      <w:r w:rsidRPr="00911299">
        <w:rPr>
          <w:rFonts w:cs="Tahoma"/>
          <w:b/>
        </w:rPr>
        <w:t>MARTÍN VIVALDI, Gonzalo</w:t>
      </w:r>
      <w:r w:rsidRPr="00911299">
        <w:rPr>
          <w:rFonts w:cs="Tahoma"/>
        </w:rPr>
        <w:t xml:space="preserve"> 1979 </w:t>
      </w:r>
      <w:r w:rsidRPr="00911299">
        <w:rPr>
          <w:rFonts w:cs="Tahoma"/>
          <w:i/>
        </w:rPr>
        <w:t xml:space="preserve">Géneros periodísticos: reportaje, crónica, artículo. </w:t>
      </w:r>
      <w:r w:rsidRPr="00911299">
        <w:rPr>
          <w:rFonts w:cs="Tahoma"/>
        </w:rPr>
        <w:t>Paraninfo. Madrid.</w:t>
      </w:r>
    </w:p>
    <w:p w:rsidR="00016530" w:rsidRPr="00911299" w:rsidRDefault="00016530" w:rsidP="00A277DB">
      <w:pPr>
        <w:spacing w:after="0" w:line="240" w:lineRule="auto"/>
        <w:jc w:val="both"/>
        <w:rPr>
          <w:rFonts w:cs="Tahoma"/>
        </w:rPr>
      </w:pPr>
      <w:r w:rsidRPr="00911299">
        <w:rPr>
          <w:rFonts w:cs="Tahoma"/>
          <w:b/>
        </w:rPr>
        <w:t xml:space="preserve">RAZZETO, Mario </w:t>
      </w:r>
      <w:r w:rsidRPr="00911299">
        <w:rPr>
          <w:rFonts w:cs="Tahoma"/>
        </w:rPr>
        <w:t>1993</w:t>
      </w:r>
      <w:r w:rsidRPr="00911299">
        <w:rPr>
          <w:rFonts w:cs="Tahoma"/>
          <w:b/>
        </w:rPr>
        <w:t xml:space="preserve"> </w:t>
      </w:r>
      <w:r w:rsidRPr="00911299">
        <w:rPr>
          <w:rFonts w:cs="Tahoma"/>
          <w:i/>
        </w:rPr>
        <w:t>Periodismo interpretativo: el reto de la prensa contemporánea</w:t>
      </w:r>
      <w:r w:rsidRPr="00911299">
        <w:rPr>
          <w:rFonts w:cs="Tahoma"/>
        </w:rPr>
        <w:t>. ATE. Barcelona.</w:t>
      </w:r>
    </w:p>
    <w:p w:rsidR="00016530" w:rsidRPr="00911299" w:rsidRDefault="00016530" w:rsidP="00A277DB">
      <w:pPr>
        <w:spacing w:after="0" w:line="240" w:lineRule="auto"/>
        <w:jc w:val="both"/>
        <w:rPr>
          <w:rFonts w:cs="Tahoma"/>
        </w:rPr>
      </w:pPr>
      <w:r w:rsidRPr="00911299">
        <w:rPr>
          <w:rFonts w:cs="Tahoma"/>
          <w:b/>
        </w:rPr>
        <w:t xml:space="preserve">RODRÍGUEZ, Pepe </w:t>
      </w:r>
      <w:r w:rsidRPr="00911299">
        <w:rPr>
          <w:rFonts w:cs="Tahoma"/>
        </w:rPr>
        <w:t>1994</w:t>
      </w:r>
      <w:r w:rsidRPr="00911299">
        <w:rPr>
          <w:rFonts w:cs="Tahoma"/>
          <w:b/>
        </w:rPr>
        <w:t xml:space="preserve"> </w:t>
      </w:r>
      <w:r w:rsidRPr="00911299">
        <w:rPr>
          <w:rFonts w:cs="Tahoma"/>
          <w:i/>
        </w:rPr>
        <w:t>Periodismo de Investigación. Técnicas y estrategias</w:t>
      </w:r>
      <w:r w:rsidRPr="00911299">
        <w:rPr>
          <w:rFonts w:cs="Tahoma"/>
        </w:rPr>
        <w:t>. Paidós. Barcelona</w:t>
      </w:r>
    </w:p>
    <w:p w:rsidR="00ED2644" w:rsidRDefault="00ED2644" w:rsidP="00A277DB">
      <w:pPr>
        <w:spacing w:after="0" w:line="240" w:lineRule="auto"/>
        <w:jc w:val="both"/>
        <w:rPr>
          <w:rFonts w:cs="Tahoma"/>
          <w:b/>
        </w:rPr>
      </w:pPr>
      <w:r>
        <w:rPr>
          <w:rFonts w:cs="Tahoma"/>
          <w:b/>
        </w:rPr>
        <w:t xml:space="preserve">WALSH, Rodolfo </w:t>
      </w:r>
      <w:r w:rsidRPr="00ED2644">
        <w:rPr>
          <w:rFonts w:cs="Tahoma"/>
        </w:rPr>
        <w:t xml:space="preserve">2003 </w:t>
      </w:r>
      <w:r w:rsidRPr="00ED2644">
        <w:rPr>
          <w:rFonts w:cs="Tahoma"/>
          <w:i/>
        </w:rPr>
        <w:t>Operación Masacre</w:t>
      </w:r>
      <w:r w:rsidRPr="00ED2644">
        <w:rPr>
          <w:rFonts w:cs="Tahoma"/>
        </w:rPr>
        <w:t>.</w:t>
      </w:r>
      <w:r>
        <w:rPr>
          <w:rFonts w:cs="Tahoma"/>
          <w:b/>
        </w:rPr>
        <w:t xml:space="preserve"> </w:t>
      </w:r>
      <w:r w:rsidRPr="00ED2644">
        <w:rPr>
          <w:rFonts w:cs="Tahoma"/>
        </w:rPr>
        <w:t>De La Flor. Buenos Aires.</w:t>
      </w:r>
    </w:p>
    <w:p w:rsidR="000306DF" w:rsidRPr="00911299" w:rsidRDefault="00016530" w:rsidP="00A277DB">
      <w:pPr>
        <w:spacing w:after="0" w:line="240" w:lineRule="auto"/>
        <w:jc w:val="both"/>
        <w:rPr>
          <w:rFonts w:cs="Tahoma"/>
        </w:rPr>
      </w:pPr>
      <w:r w:rsidRPr="00911299">
        <w:rPr>
          <w:rFonts w:cs="Tahoma"/>
          <w:b/>
        </w:rPr>
        <w:t xml:space="preserve">WOLFE, Tom </w:t>
      </w:r>
      <w:r w:rsidRPr="00911299">
        <w:rPr>
          <w:rFonts w:cs="Tahoma"/>
        </w:rPr>
        <w:t xml:space="preserve">1976 </w:t>
      </w:r>
      <w:r w:rsidRPr="00911299">
        <w:rPr>
          <w:rFonts w:cs="Tahoma"/>
          <w:i/>
        </w:rPr>
        <w:t>El nuevo periodismo</w:t>
      </w:r>
      <w:r w:rsidRPr="00911299">
        <w:rPr>
          <w:rFonts w:cs="Tahoma"/>
        </w:rPr>
        <w:t>. Anagrama. Barcelona</w:t>
      </w:r>
    </w:p>
    <w:p w:rsidR="00016530" w:rsidRDefault="00016530" w:rsidP="009E2FCA">
      <w:pPr>
        <w:spacing w:after="0" w:line="240" w:lineRule="auto"/>
        <w:ind w:left="360"/>
        <w:jc w:val="both"/>
        <w:rPr>
          <w:rFonts w:cs="Arial"/>
        </w:rPr>
      </w:pPr>
    </w:p>
    <w:p w:rsidR="00E5729E" w:rsidRPr="00911299" w:rsidRDefault="00E5729E" w:rsidP="009E2FCA">
      <w:pPr>
        <w:spacing w:after="0" w:line="240" w:lineRule="auto"/>
        <w:ind w:left="360"/>
        <w:jc w:val="both"/>
        <w:rPr>
          <w:rFonts w:cs="Arial"/>
        </w:rPr>
      </w:pPr>
    </w:p>
    <w:p w:rsidR="009C5A64" w:rsidRPr="003D3FBE" w:rsidRDefault="00D55C37">
      <w:pPr>
        <w:rPr>
          <w:rFonts w:ascii="Arial" w:hAnsi="Arial" w:cs="Arial"/>
        </w:rPr>
      </w:pPr>
      <w:r w:rsidRPr="003D3FBE">
        <w:rPr>
          <w:rFonts w:ascii="Arial" w:hAnsi="Arial" w:cs="Arial"/>
          <w:b/>
          <w:bCs/>
        </w:rPr>
        <w:t>7</w:t>
      </w:r>
      <w:r w:rsidR="003953BF">
        <w:rPr>
          <w:rFonts w:ascii="Arial" w:hAnsi="Arial" w:cs="Arial"/>
          <w:b/>
          <w:bCs/>
        </w:rPr>
        <w:t xml:space="preserve">. CRONOGRAMA </w:t>
      </w:r>
      <w:r w:rsidR="009C5A64" w:rsidRPr="00C43E87">
        <w:rPr>
          <w:rFonts w:ascii="Arial" w:hAnsi="Arial" w:cs="Arial"/>
          <w:sz w:val="16"/>
          <w:szCs w:val="16"/>
        </w:rPr>
        <w:t>(cantidad de clases asignadas a cada unidad o tema)</w:t>
      </w:r>
      <w:r w:rsidR="00C43E87">
        <w:rPr>
          <w:rFonts w:ascii="Arial" w:hAnsi="Arial" w:cs="Arial"/>
          <w:sz w:val="16"/>
          <w:szCs w:val="16"/>
        </w:rPr>
        <w:t>.</w:t>
      </w:r>
      <w:r w:rsidR="009C5A64" w:rsidRPr="003D3FBE">
        <w:rPr>
          <w:rFonts w:ascii="Arial" w:hAnsi="Arial" w:cs="Arial"/>
        </w:rPr>
        <w:t xml:space="preserve"> </w:t>
      </w:r>
    </w:p>
    <w:p w:rsidR="00E5729E" w:rsidRPr="00E5729E" w:rsidRDefault="00E5729E" w:rsidP="00E5729E">
      <w:pPr>
        <w:pStyle w:val="Default"/>
        <w:autoSpaceDE/>
        <w:autoSpaceDN/>
        <w:adjustRightInd/>
        <w:spacing w:after="120"/>
        <w:jc w:val="both"/>
        <w:rPr>
          <w:bCs/>
          <w:sz w:val="22"/>
          <w:szCs w:val="22"/>
        </w:rPr>
      </w:pPr>
      <w:r w:rsidRPr="00E5729E">
        <w:rPr>
          <w:b/>
          <w:bCs/>
          <w:sz w:val="22"/>
          <w:szCs w:val="22"/>
        </w:rPr>
        <w:t xml:space="preserve">Unidad A: </w:t>
      </w:r>
      <w:r w:rsidRPr="00E5729E">
        <w:rPr>
          <w:bCs/>
          <w:sz w:val="22"/>
          <w:szCs w:val="22"/>
        </w:rPr>
        <w:t xml:space="preserve">Sus contenidos se impartirán de manera paralela a los distintos temas teóricos, pero se destinarán algunas clases completas según corresponda al desarrollo de las propuestas gráficas del dossier o de la revista. Se prevé un total de </w:t>
      </w:r>
      <w:r w:rsidRPr="00E5729E">
        <w:rPr>
          <w:bCs/>
          <w:sz w:val="22"/>
          <w:szCs w:val="22"/>
          <w:u w:val="single"/>
        </w:rPr>
        <w:t>15 clases</w:t>
      </w:r>
      <w:r w:rsidRPr="00E5729E">
        <w:rPr>
          <w:bCs/>
          <w:sz w:val="22"/>
          <w:szCs w:val="22"/>
        </w:rPr>
        <w:t xml:space="preserve"> dedicadas a cuestiones vinculadas con la planificación y la producción de diseño editorial específicamente. </w:t>
      </w:r>
    </w:p>
    <w:p w:rsidR="009B71D3" w:rsidRPr="00E5729E" w:rsidRDefault="009B71D3" w:rsidP="009B71D3">
      <w:pPr>
        <w:spacing w:after="0" w:line="240" w:lineRule="auto"/>
        <w:jc w:val="both"/>
        <w:rPr>
          <w:rStyle w:val="Textoennegrita"/>
          <w:rFonts w:cs="Calibri"/>
        </w:rPr>
      </w:pPr>
      <w:r w:rsidRPr="00E5729E">
        <w:rPr>
          <w:b/>
          <w:bCs/>
        </w:rPr>
        <w:t xml:space="preserve">Unidad 1: </w:t>
      </w:r>
      <w:r w:rsidRPr="00E5729E">
        <w:rPr>
          <w:bCs/>
          <w:u w:val="single"/>
        </w:rPr>
        <w:t>10 clases</w:t>
      </w:r>
    </w:p>
    <w:p w:rsidR="009B71D3" w:rsidRPr="00E5729E" w:rsidRDefault="009B71D3" w:rsidP="009B71D3">
      <w:pPr>
        <w:pStyle w:val="Default"/>
        <w:jc w:val="both"/>
        <w:rPr>
          <w:b/>
          <w:bCs/>
          <w:sz w:val="22"/>
          <w:szCs w:val="22"/>
        </w:rPr>
      </w:pPr>
      <w:r w:rsidRPr="00E5729E">
        <w:rPr>
          <w:rStyle w:val="Textoennegrita"/>
          <w:rFonts w:cs="Calibri"/>
          <w:sz w:val="22"/>
          <w:szCs w:val="22"/>
        </w:rPr>
        <w:t xml:space="preserve">Unidad 2: </w:t>
      </w:r>
      <w:r w:rsidRPr="00E5729E">
        <w:rPr>
          <w:bCs/>
          <w:sz w:val="22"/>
          <w:szCs w:val="22"/>
          <w:u w:val="single"/>
        </w:rPr>
        <w:t>10 clases</w:t>
      </w:r>
    </w:p>
    <w:p w:rsidR="009B71D3" w:rsidRPr="00E5729E" w:rsidRDefault="009B71D3" w:rsidP="009B71D3">
      <w:pPr>
        <w:spacing w:after="0" w:line="240" w:lineRule="auto"/>
        <w:jc w:val="both"/>
        <w:rPr>
          <w:bCs/>
        </w:rPr>
      </w:pPr>
      <w:r w:rsidRPr="00E5729E">
        <w:rPr>
          <w:b/>
          <w:bCs/>
        </w:rPr>
        <w:t xml:space="preserve">Unidad 3: </w:t>
      </w:r>
      <w:r w:rsidRPr="00E5729E">
        <w:rPr>
          <w:bCs/>
          <w:u w:val="single"/>
        </w:rPr>
        <w:t>5 clases</w:t>
      </w:r>
    </w:p>
    <w:p w:rsidR="009B71D3" w:rsidRPr="00E5729E" w:rsidRDefault="009B71D3" w:rsidP="009B71D3">
      <w:pPr>
        <w:spacing w:after="0" w:line="240" w:lineRule="auto"/>
        <w:jc w:val="both"/>
        <w:rPr>
          <w:b/>
          <w:bCs/>
        </w:rPr>
      </w:pPr>
      <w:r w:rsidRPr="00E5729E">
        <w:rPr>
          <w:b/>
          <w:bCs/>
        </w:rPr>
        <w:t xml:space="preserve">Unidad 4: </w:t>
      </w:r>
      <w:r w:rsidRPr="00E5729E">
        <w:rPr>
          <w:bCs/>
          <w:u w:val="single"/>
        </w:rPr>
        <w:t>10 clases</w:t>
      </w:r>
      <w:r w:rsidRPr="00E5729E">
        <w:rPr>
          <w:b/>
          <w:bCs/>
        </w:rPr>
        <w:t xml:space="preserve"> </w:t>
      </w:r>
    </w:p>
    <w:p w:rsidR="009B71D3" w:rsidRPr="00E5729E" w:rsidRDefault="009B71D3" w:rsidP="009B71D3">
      <w:pPr>
        <w:pStyle w:val="Default"/>
        <w:autoSpaceDE/>
        <w:autoSpaceDN/>
        <w:adjustRightInd/>
        <w:spacing w:after="120"/>
        <w:jc w:val="both"/>
        <w:rPr>
          <w:bCs/>
          <w:sz w:val="22"/>
          <w:szCs w:val="22"/>
        </w:rPr>
      </w:pPr>
      <w:r w:rsidRPr="00E5729E">
        <w:rPr>
          <w:rStyle w:val="Textoennegrita"/>
          <w:rFonts w:cs="Calibri"/>
          <w:sz w:val="22"/>
          <w:szCs w:val="22"/>
        </w:rPr>
        <w:t xml:space="preserve">Unidad 5: </w:t>
      </w:r>
      <w:r w:rsidRPr="00E5729E">
        <w:rPr>
          <w:bCs/>
          <w:sz w:val="22"/>
          <w:szCs w:val="22"/>
          <w:u w:val="single"/>
        </w:rPr>
        <w:t>5 clases</w:t>
      </w:r>
    </w:p>
    <w:p w:rsidR="009B71D3" w:rsidRPr="00E5729E" w:rsidRDefault="009B71D3" w:rsidP="00E5729E">
      <w:pPr>
        <w:spacing w:after="0" w:line="240" w:lineRule="auto"/>
        <w:jc w:val="both"/>
        <w:rPr>
          <w:rFonts w:cs="Arial"/>
        </w:rPr>
      </w:pPr>
      <w:r w:rsidRPr="00E5729E">
        <w:rPr>
          <w:rFonts w:cs="Arial"/>
        </w:rPr>
        <w:t xml:space="preserve">El cronograma se ajustará en función de las evaluaciones parciales previstas y de la dinámica general del grupo de alumnos. </w:t>
      </w:r>
    </w:p>
    <w:p w:rsidR="00972EB6" w:rsidRDefault="00972EB6" w:rsidP="00E5729E">
      <w:pPr>
        <w:spacing w:after="0" w:line="240" w:lineRule="auto"/>
        <w:jc w:val="both"/>
        <w:rPr>
          <w:rFonts w:cs="Arial"/>
        </w:rPr>
      </w:pPr>
    </w:p>
    <w:p w:rsidR="00E5729E" w:rsidRPr="00E5729E" w:rsidRDefault="00E5729E" w:rsidP="00E5729E">
      <w:pPr>
        <w:spacing w:after="0" w:line="240" w:lineRule="auto"/>
        <w:jc w:val="both"/>
        <w:rPr>
          <w:rFonts w:cs="Arial"/>
        </w:rPr>
      </w:pPr>
    </w:p>
    <w:p w:rsidR="009C5A64" w:rsidRPr="003D3FBE" w:rsidRDefault="00D55C37" w:rsidP="00C43E87">
      <w:pPr>
        <w:tabs>
          <w:tab w:val="right" w:pos="8504"/>
        </w:tabs>
        <w:rPr>
          <w:rFonts w:ascii="Arial" w:hAnsi="Arial" w:cs="Arial"/>
          <w:b/>
          <w:bCs/>
        </w:rPr>
      </w:pPr>
      <w:r w:rsidRPr="003D3FBE">
        <w:rPr>
          <w:rFonts w:ascii="Arial" w:hAnsi="Arial" w:cs="Arial"/>
          <w:b/>
          <w:bCs/>
        </w:rPr>
        <w:t>8</w:t>
      </w:r>
      <w:r w:rsidR="009C5A64" w:rsidRPr="003D3FBE">
        <w:rPr>
          <w:rFonts w:ascii="Arial" w:hAnsi="Arial" w:cs="Arial"/>
          <w:b/>
          <w:bCs/>
        </w:rPr>
        <w:t xml:space="preserve">. HORARIOS DE CLASES Y DE CONSULTAS </w:t>
      </w:r>
      <w:r w:rsidR="009C5A64" w:rsidRPr="00C43E87">
        <w:rPr>
          <w:rFonts w:ascii="Arial" w:hAnsi="Arial" w:cs="Arial"/>
          <w:sz w:val="16"/>
          <w:szCs w:val="16"/>
        </w:rPr>
        <w:t>(mencionar días, horas y lugar)</w:t>
      </w:r>
      <w:r w:rsidR="00C43E87">
        <w:rPr>
          <w:rFonts w:ascii="Arial" w:hAnsi="Arial" w:cs="Arial"/>
          <w:sz w:val="16"/>
          <w:szCs w:val="16"/>
        </w:rPr>
        <w:t>.</w:t>
      </w:r>
      <w:r w:rsidR="00C43E87">
        <w:rPr>
          <w:rFonts w:ascii="Arial" w:hAnsi="Arial" w:cs="Arial"/>
        </w:rPr>
        <w:tab/>
      </w:r>
    </w:p>
    <w:bookmarkStart w:id="9" w:name="Texto23"/>
    <w:p w:rsidR="00DF00BA" w:rsidRPr="00E5729E" w:rsidRDefault="00BD78B3" w:rsidP="00DF00BA">
      <w:pPr>
        <w:spacing w:after="0" w:line="240" w:lineRule="auto"/>
        <w:jc w:val="both"/>
        <w:rPr>
          <w:rFonts w:cs="Tahoma"/>
          <w:b/>
        </w:rPr>
      </w:pPr>
      <w:r w:rsidRPr="00E5729E">
        <w:rPr>
          <w:rFonts w:cs="Tahoma"/>
          <w:b/>
        </w:rPr>
        <w:fldChar w:fldCharType="begin">
          <w:ffData>
            <w:name w:val="Texto23"/>
            <w:enabled/>
            <w:calcOnExit w:val="0"/>
            <w:textInput>
              <w:default w:val="Haga clic aquí para escribir Horarios de clases y Consultas."/>
            </w:textInput>
          </w:ffData>
        </w:fldChar>
      </w:r>
      <w:r w:rsidRPr="00E5729E">
        <w:rPr>
          <w:rFonts w:cs="Tahoma"/>
          <w:b/>
        </w:rPr>
        <w:instrText xml:space="preserve"> FORMTEXT </w:instrText>
      </w:r>
      <w:r w:rsidRPr="00E5729E">
        <w:rPr>
          <w:rFonts w:cs="Tahoma"/>
          <w:b/>
        </w:rPr>
      </w:r>
      <w:r w:rsidRPr="00E5729E">
        <w:rPr>
          <w:rFonts w:cs="Tahoma"/>
          <w:b/>
        </w:rPr>
        <w:fldChar w:fldCharType="separate"/>
      </w:r>
      <w:r w:rsidRPr="00E5729E">
        <w:rPr>
          <w:rFonts w:cs="Tahoma"/>
          <w:b/>
        </w:rPr>
        <w:t>H</w:t>
      </w:r>
      <w:r w:rsidR="00DF00BA" w:rsidRPr="00E5729E">
        <w:rPr>
          <w:rFonts w:cs="Tahoma"/>
          <w:b/>
        </w:rPr>
        <w:t xml:space="preserve">orarios de clases: </w:t>
      </w:r>
    </w:p>
    <w:p w:rsidR="00DF00BA" w:rsidRPr="00E5729E" w:rsidRDefault="0067064D" w:rsidP="00DF00BA">
      <w:pPr>
        <w:spacing w:after="0" w:line="240" w:lineRule="auto"/>
        <w:ind w:firstLine="708"/>
        <w:jc w:val="both"/>
        <w:rPr>
          <w:rFonts w:cs="Tahoma"/>
        </w:rPr>
      </w:pPr>
      <w:r>
        <w:rPr>
          <w:rFonts w:cs="Tahoma"/>
        </w:rPr>
        <w:t xml:space="preserve">Lunes y martes de 16 a 18, </w:t>
      </w:r>
      <w:r w:rsidR="00995506">
        <w:rPr>
          <w:rFonts w:cs="Tahoma"/>
        </w:rPr>
        <w:t>Laboratorio de Medios, Pabellón José Luis Cabezas</w:t>
      </w:r>
    </w:p>
    <w:p w:rsidR="00DF00BA" w:rsidRPr="00E5729E" w:rsidRDefault="00DF00BA" w:rsidP="00DF00BA">
      <w:pPr>
        <w:spacing w:after="0" w:line="240" w:lineRule="auto"/>
        <w:jc w:val="both"/>
        <w:rPr>
          <w:rFonts w:cs="Tahoma"/>
          <w:b/>
        </w:rPr>
      </w:pPr>
    </w:p>
    <w:p w:rsidR="00DF00BA" w:rsidRPr="00E5729E" w:rsidRDefault="00BD78B3" w:rsidP="00DF00BA">
      <w:pPr>
        <w:spacing w:after="0" w:line="240" w:lineRule="auto"/>
        <w:jc w:val="both"/>
        <w:rPr>
          <w:rFonts w:cs="Tahoma"/>
          <w:b/>
        </w:rPr>
      </w:pPr>
      <w:r w:rsidRPr="00E5729E">
        <w:rPr>
          <w:rFonts w:cs="Tahoma"/>
          <w:b/>
        </w:rPr>
        <w:t>Horarios de Consultas</w:t>
      </w:r>
      <w:r w:rsidRPr="00E5729E">
        <w:rPr>
          <w:rFonts w:cs="Tahoma"/>
          <w:b/>
        </w:rPr>
        <w:fldChar w:fldCharType="end"/>
      </w:r>
      <w:bookmarkEnd w:id="9"/>
    </w:p>
    <w:p w:rsidR="00DF00BA" w:rsidRPr="00E5729E" w:rsidRDefault="00DF00BA" w:rsidP="00DF00BA">
      <w:pPr>
        <w:spacing w:after="0" w:line="240" w:lineRule="auto"/>
        <w:ind w:firstLine="708"/>
        <w:jc w:val="both"/>
        <w:rPr>
          <w:rFonts w:cs="Tahoma"/>
          <w:b/>
        </w:rPr>
      </w:pPr>
      <w:r w:rsidRPr="00E5729E">
        <w:rPr>
          <w:rFonts w:cs="Tahoma"/>
          <w:b/>
        </w:rPr>
        <w:t xml:space="preserve">Susana Molina: </w:t>
      </w:r>
      <w:r w:rsidR="0067064D" w:rsidRPr="0067064D">
        <w:rPr>
          <w:rFonts w:cs="Tahoma"/>
        </w:rPr>
        <w:t>miércoles de</w:t>
      </w:r>
      <w:r w:rsidR="0067064D">
        <w:rPr>
          <w:rFonts w:cs="Tahoma"/>
          <w:b/>
        </w:rPr>
        <w:t xml:space="preserve"> </w:t>
      </w:r>
      <w:r w:rsidR="0067064D">
        <w:rPr>
          <w:rFonts w:cs="Tahoma"/>
        </w:rPr>
        <w:t>1</w:t>
      </w:r>
      <w:r w:rsidR="008D3FA6">
        <w:rPr>
          <w:rFonts w:cs="Tahoma"/>
        </w:rPr>
        <w:t>4</w:t>
      </w:r>
      <w:r w:rsidR="0067064D">
        <w:rPr>
          <w:rFonts w:cs="Tahoma"/>
        </w:rPr>
        <w:t xml:space="preserve"> a 17</w:t>
      </w:r>
      <w:r w:rsidR="008D3FA6">
        <w:rPr>
          <w:rFonts w:cs="Tahoma"/>
        </w:rPr>
        <w:t xml:space="preserve"> </w:t>
      </w:r>
      <w:r w:rsidRPr="00E5729E">
        <w:rPr>
          <w:rFonts w:cs="Tahoma"/>
        </w:rPr>
        <w:t>oficina 4, Pabellón Humanas C</w:t>
      </w:r>
    </w:p>
    <w:p w:rsidR="00DF00BA" w:rsidRPr="00E5729E" w:rsidRDefault="00DF00BA" w:rsidP="00DF00BA">
      <w:pPr>
        <w:spacing w:after="0" w:line="240" w:lineRule="auto"/>
        <w:ind w:firstLine="708"/>
        <w:jc w:val="both"/>
        <w:rPr>
          <w:rFonts w:cs="Tahoma"/>
          <w:b/>
        </w:rPr>
      </w:pPr>
      <w:r w:rsidRPr="00E5729E">
        <w:rPr>
          <w:rFonts w:cs="Tahoma"/>
          <w:b/>
        </w:rPr>
        <w:t xml:space="preserve">Hernán Vaca Narvaja: </w:t>
      </w:r>
      <w:r w:rsidR="0067064D">
        <w:rPr>
          <w:rFonts w:cs="Tahoma"/>
          <w:b/>
        </w:rPr>
        <w:t xml:space="preserve"> </w:t>
      </w:r>
      <w:r w:rsidR="008D3FA6" w:rsidRPr="008D3FA6">
        <w:rPr>
          <w:rFonts w:cs="Tahoma"/>
        </w:rPr>
        <w:t>jueves</w:t>
      </w:r>
      <w:r w:rsidR="008D3FA6">
        <w:rPr>
          <w:rFonts w:cs="Tahoma"/>
          <w:b/>
        </w:rPr>
        <w:t xml:space="preserve"> </w:t>
      </w:r>
      <w:r w:rsidRPr="00E5729E">
        <w:rPr>
          <w:rFonts w:cs="Tahoma"/>
        </w:rPr>
        <w:t>de</w:t>
      </w:r>
      <w:r w:rsidR="008D3FA6">
        <w:rPr>
          <w:rFonts w:cs="Tahoma"/>
        </w:rPr>
        <w:t xml:space="preserve"> 15</w:t>
      </w:r>
      <w:r w:rsidRPr="00E5729E">
        <w:rPr>
          <w:rFonts w:cs="Tahoma"/>
        </w:rPr>
        <w:t xml:space="preserve"> a</w:t>
      </w:r>
      <w:r w:rsidR="008D3FA6">
        <w:rPr>
          <w:rFonts w:cs="Tahoma"/>
        </w:rPr>
        <w:t xml:space="preserve"> 17</w:t>
      </w:r>
      <w:r w:rsidRPr="00E5729E">
        <w:rPr>
          <w:rFonts w:cs="Tahoma"/>
        </w:rPr>
        <w:t>, oficina 9, Pabellón Humanas C</w:t>
      </w:r>
    </w:p>
    <w:p w:rsidR="00DF00BA" w:rsidRDefault="00DF00BA" w:rsidP="00DF00BA">
      <w:pPr>
        <w:spacing w:after="0" w:line="240" w:lineRule="auto"/>
        <w:ind w:firstLine="708"/>
        <w:jc w:val="both"/>
        <w:rPr>
          <w:rFonts w:cs="Tahoma"/>
        </w:rPr>
      </w:pPr>
      <w:bookmarkStart w:id="10" w:name="_GoBack"/>
      <w:r w:rsidRPr="00E5729E">
        <w:rPr>
          <w:rFonts w:cs="Tahoma"/>
          <w:b/>
        </w:rPr>
        <w:t>Agustín Hurtado:</w:t>
      </w:r>
      <w:r w:rsidR="0067064D">
        <w:rPr>
          <w:rFonts w:cs="Tahoma"/>
          <w:b/>
        </w:rPr>
        <w:t xml:space="preserve"> </w:t>
      </w:r>
      <w:r w:rsidR="007221BE">
        <w:rPr>
          <w:rFonts w:cs="Tahoma"/>
        </w:rPr>
        <w:t>lunes</w:t>
      </w:r>
      <w:r w:rsidR="0067064D" w:rsidRPr="0067064D">
        <w:rPr>
          <w:rFonts w:cs="Tahoma"/>
        </w:rPr>
        <w:t xml:space="preserve"> de </w:t>
      </w:r>
      <w:r w:rsidR="0036391C">
        <w:rPr>
          <w:rFonts w:cs="Tahoma"/>
        </w:rPr>
        <w:t>1</w:t>
      </w:r>
      <w:r w:rsidR="007221BE">
        <w:rPr>
          <w:rFonts w:cs="Tahoma"/>
        </w:rPr>
        <w:t>3</w:t>
      </w:r>
      <w:r w:rsidR="0036391C">
        <w:rPr>
          <w:rFonts w:cs="Tahoma"/>
        </w:rPr>
        <w:t xml:space="preserve"> </w:t>
      </w:r>
      <w:r w:rsidR="0067064D" w:rsidRPr="0067064D">
        <w:rPr>
          <w:rFonts w:cs="Tahoma"/>
        </w:rPr>
        <w:t>a 1</w:t>
      </w:r>
      <w:r w:rsidR="007221BE">
        <w:rPr>
          <w:rFonts w:cs="Tahoma"/>
        </w:rPr>
        <w:t>5,</w:t>
      </w:r>
      <w:r w:rsidR="0067064D">
        <w:rPr>
          <w:rFonts w:cs="Tahoma"/>
        </w:rPr>
        <w:t xml:space="preserve"> oficina 4,</w:t>
      </w:r>
      <w:r w:rsidRPr="00E5729E">
        <w:rPr>
          <w:rFonts w:cs="Tahoma"/>
        </w:rPr>
        <w:t xml:space="preserve"> Pabellón Humanas C</w:t>
      </w:r>
    </w:p>
    <w:bookmarkEnd w:id="10"/>
    <w:p w:rsidR="0067064D" w:rsidRPr="00E5729E" w:rsidRDefault="0067064D" w:rsidP="0067064D">
      <w:pPr>
        <w:spacing w:after="0" w:line="240" w:lineRule="auto"/>
        <w:jc w:val="both"/>
        <w:rPr>
          <w:rFonts w:cs="Tahoma"/>
          <w:b/>
        </w:rPr>
      </w:pPr>
    </w:p>
    <w:p w:rsidR="009C5A64" w:rsidRDefault="009C5A64">
      <w:pPr>
        <w:rPr>
          <w:rFonts w:ascii="Arial" w:hAnsi="Arial" w:cs="Arial"/>
        </w:rPr>
      </w:pPr>
    </w:p>
    <w:p w:rsidR="00E5729E" w:rsidRDefault="00E5729E">
      <w:pPr>
        <w:spacing w:after="0" w:line="240" w:lineRule="auto"/>
        <w:rPr>
          <w:rFonts w:ascii="Arial" w:hAnsi="Arial" w:cs="Arial"/>
          <w:b/>
          <w:bCs/>
        </w:rPr>
      </w:pPr>
      <w:r>
        <w:rPr>
          <w:rFonts w:ascii="Arial" w:hAnsi="Arial" w:cs="Arial"/>
          <w:b/>
          <w:bCs/>
        </w:rPr>
        <w:br w:type="page"/>
      </w:r>
    </w:p>
    <w:p w:rsidR="009C5A64" w:rsidRPr="003D3FBE" w:rsidRDefault="009C5A64" w:rsidP="00B36C1E">
      <w:pPr>
        <w:rPr>
          <w:rFonts w:ascii="Arial" w:hAnsi="Arial" w:cs="Arial"/>
          <w:b/>
          <w:bCs/>
        </w:rPr>
      </w:pPr>
      <w:r w:rsidRPr="003D3FBE">
        <w:rPr>
          <w:rFonts w:ascii="Arial" w:hAnsi="Arial" w:cs="Arial"/>
          <w:b/>
          <w:bCs/>
        </w:rPr>
        <w:lastRenderedPageBreak/>
        <w:t>OBSERVACIONES:</w:t>
      </w:r>
    </w:p>
    <w:p w:rsidR="00DF00BA" w:rsidRPr="00E5729E" w:rsidRDefault="00DF00BA" w:rsidP="003953BF">
      <w:pPr>
        <w:spacing w:after="0" w:line="240" w:lineRule="auto"/>
        <w:jc w:val="both"/>
        <w:rPr>
          <w:rFonts w:cs="Tahoma"/>
        </w:rPr>
      </w:pPr>
      <w:bookmarkStart w:id="11" w:name="Texto24"/>
      <w:r w:rsidRPr="00E5729E">
        <w:rPr>
          <w:rFonts w:cs="Tahoma"/>
          <w:b/>
        </w:rPr>
        <w:t xml:space="preserve">Sobre plagio y deshonestidad intelectual: </w:t>
      </w:r>
      <w:r w:rsidRPr="00E5729E">
        <w:rPr>
          <w:rFonts w:cs="Tahoma"/>
        </w:rPr>
        <w:t xml:space="preserve">La </w:t>
      </w:r>
      <w:r w:rsidR="00995506">
        <w:rPr>
          <w:rFonts w:cs="Tahoma"/>
        </w:rPr>
        <w:t>u</w:t>
      </w:r>
      <w:r w:rsidRPr="00E5729E">
        <w:rPr>
          <w:rFonts w:cs="Tahoma"/>
        </w:rPr>
        <w:t xml:space="preserve">niversidad pública exige un estricto apego a los cánones de honestidad intelectual. La existencia de plagio </w:t>
      </w:r>
      <w:r w:rsidR="00E5729E">
        <w:rPr>
          <w:rFonts w:cs="Tahoma"/>
        </w:rPr>
        <w:t>constituye</w:t>
      </w:r>
      <w:r w:rsidRPr="00E5729E">
        <w:rPr>
          <w:rFonts w:cs="Tahoma"/>
        </w:rPr>
        <w:t xml:space="preserve"> un grave deshonor, impropio </w:t>
      </w:r>
      <w:r w:rsidR="00E5729E">
        <w:rPr>
          <w:rFonts w:cs="Tahoma"/>
        </w:rPr>
        <w:t xml:space="preserve">de </w:t>
      </w:r>
      <w:r w:rsidRPr="00E5729E">
        <w:rPr>
          <w:rFonts w:cs="Tahoma"/>
        </w:rPr>
        <w:t xml:space="preserve">la vida universitaria. Su configuración no sólo se produce con la existencia de copia literal en los exámenes sino toda vez que se advierta un aprovechamiento abusivo del esfuerzo intelectual ajeno. En la </w:t>
      </w:r>
      <w:r w:rsidR="00995506">
        <w:rPr>
          <w:rFonts w:cs="Tahoma"/>
        </w:rPr>
        <w:t>u</w:t>
      </w:r>
      <w:r w:rsidRPr="00E5729E">
        <w:rPr>
          <w:rFonts w:cs="Tahoma"/>
        </w:rPr>
        <w:t xml:space="preserve">niversidad se considera conducta punible la apropiación de </w:t>
      </w:r>
      <w:r w:rsidR="00E5729E">
        <w:rPr>
          <w:rFonts w:cs="Tahoma"/>
        </w:rPr>
        <w:t xml:space="preserve">la </w:t>
      </w:r>
      <w:r w:rsidRPr="00E5729E">
        <w:rPr>
          <w:rFonts w:cs="Tahoma"/>
        </w:rPr>
        <w:t>labor intelectual ajena</w:t>
      </w:r>
      <w:r w:rsidR="00E5729E">
        <w:rPr>
          <w:rFonts w:cs="Tahoma"/>
        </w:rPr>
        <w:t xml:space="preserve"> y ello</w:t>
      </w:r>
      <w:r w:rsidRPr="00E5729E">
        <w:rPr>
          <w:rFonts w:cs="Tahoma"/>
        </w:rPr>
        <w:t xml:space="preserve"> desmerece los contenidos de novedad y originalidad que es dable esperar en los trabajos requeridos, para lo cual las citas y bibliografía se deben corresponder</w:t>
      </w:r>
      <w:r w:rsidR="00995506">
        <w:rPr>
          <w:rFonts w:cs="Tahoma"/>
        </w:rPr>
        <w:t>se</w:t>
      </w:r>
      <w:r w:rsidRPr="00E5729E">
        <w:rPr>
          <w:rFonts w:cs="Tahoma"/>
        </w:rPr>
        <w:t xml:space="preserve"> con los formatos académicos aceptados. La presunta violación a estas normas dará lugar a una sanción disciplinaria, en función de la gravedad de la falta, </w:t>
      </w:r>
      <w:r w:rsidR="00995506">
        <w:rPr>
          <w:rFonts w:cs="Tahoma"/>
        </w:rPr>
        <w:t>que</w:t>
      </w:r>
      <w:r w:rsidRPr="00E5729E">
        <w:rPr>
          <w:rFonts w:cs="Tahoma"/>
        </w:rPr>
        <w:t xml:space="preserve"> determinará si el alumno podrá continuar en calidad de estudiante regular o quedará como libre.</w:t>
      </w:r>
    </w:p>
    <w:bookmarkEnd w:id="11"/>
    <w:p w:rsidR="00DF00BA" w:rsidRPr="003953BF" w:rsidRDefault="00DF00BA" w:rsidP="001B5C3A">
      <w:pPr>
        <w:jc w:val="center"/>
        <w:rPr>
          <w:rFonts w:ascii="Arial" w:hAnsi="Arial" w:cs="Arial"/>
        </w:rPr>
      </w:pPr>
    </w:p>
    <w:p w:rsidR="00DF00BA" w:rsidRDefault="00DF00BA" w:rsidP="001B5C3A">
      <w:pPr>
        <w:jc w:val="center"/>
        <w:rPr>
          <w:rFonts w:ascii="Arial" w:hAnsi="Arial" w:cs="Arial"/>
        </w:rPr>
      </w:pPr>
    </w:p>
    <w:p w:rsidR="00DF00BA" w:rsidRDefault="00DF00BA" w:rsidP="001B5C3A">
      <w:pPr>
        <w:jc w:val="center"/>
        <w:rPr>
          <w:rFonts w:ascii="Arial" w:hAnsi="Arial" w:cs="Arial"/>
        </w:rPr>
      </w:pPr>
    </w:p>
    <w:p w:rsidR="00E5729E" w:rsidRDefault="00E5729E" w:rsidP="001B5C3A">
      <w:pPr>
        <w:jc w:val="center"/>
        <w:rPr>
          <w:rFonts w:ascii="Arial" w:hAnsi="Arial" w:cs="Arial"/>
        </w:rPr>
      </w:pPr>
    </w:p>
    <w:p w:rsidR="00E5729E" w:rsidRDefault="00E5729E" w:rsidP="001B5C3A">
      <w:pPr>
        <w:jc w:val="center"/>
        <w:rPr>
          <w:rFonts w:ascii="Arial" w:hAnsi="Arial" w:cs="Arial"/>
        </w:rPr>
      </w:pPr>
    </w:p>
    <w:p w:rsidR="00E5729E" w:rsidRDefault="00E5729E" w:rsidP="001B5C3A">
      <w:pPr>
        <w:jc w:val="center"/>
        <w:rPr>
          <w:rFonts w:ascii="Arial" w:hAnsi="Arial" w:cs="Arial"/>
        </w:rPr>
      </w:pPr>
    </w:p>
    <w:p w:rsidR="00E5729E" w:rsidRDefault="00E5729E" w:rsidP="001B5C3A">
      <w:pPr>
        <w:jc w:val="center"/>
        <w:rPr>
          <w:rFonts w:ascii="Arial" w:hAnsi="Arial" w:cs="Arial"/>
        </w:rPr>
      </w:pPr>
    </w:p>
    <w:p w:rsidR="00E5729E" w:rsidRDefault="00E5729E" w:rsidP="001B5C3A">
      <w:pPr>
        <w:jc w:val="center"/>
        <w:rPr>
          <w:rFonts w:ascii="Arial" w:hAnsi="Arial" w:cs="Arial"/>
        </w:rPr>
      </w:pPr>
    </w:p>
    <w:p w:rsidR="00E5729E" w:rsidRDefault="00E5729E" w:rsidP="001B5C3A">
      <w:pPr>
        <w:jc w:val="center"/>
        <w:rPr>
          <w:rFonts w:ascii="Arial" w:hAnsi="Arial" w:cs="Arial"/>
        </w:rPr>
      </w:pPr>
    </w:p>
    <w:p w:rsidR="00E5729E" w:rsidRDefault="00E5729E" w:rsidP="001B5C3A">
      <w:pPr>
        <w:jc w:val="center"/>
        <w:rPr>
          <w:rFonts w:ascii="Arial" w:hAnsi="Arial" w:cs="Arial"/>
        </w:rPr>
      </w:pPr>
    </w:p>
    <w:p w:rsidR="00E5729E" w:rsidRDefault="00E5729E" w:rsidP="001B5C3A">
      <w:pPr>
        <w:jc w:val="center"/>
        <w:rPr>
          <w:rFonts w:ascii="Arial" w:hAnsi="Arial" w:cs="Arial"/>
        </w:rPr>
      </w:pPr>
    </w:p>
    <w:p w:rsidR="009E2FCA" w:rsidRDefault="009E2FCA" w:rsidP="001B5C3A">
      <w:pPr>
        <w:jc w:val="center"/>
        <w:rPr>
          <w:rFonts w:ascii="Arial" w:hAnsi="Arial" w:cs="Arial"/>
        </w:rPr>
      </w:pPr>
    </w:p>
    <w:p w:rsidR="009E2FCA" w:rsidRPr="000914EB" w:rsidRDefault="009E2FCA" w:rsidP="001B5C3A">
      <w:pPr>
        <w:jc w:val="center"/>
        <w:rPr>
          <w:rFonts w:cs="Tahoma"/>
        </w:rPr>
      </w:pPr>
      <w:r w:rsidRPr="000914EB">
        <w:rPr>
          <w:rFonts w:cs="Tahoma"/>
        </w:rPr>
        <w:t>Agustín Hurtado</w:t>
      </w:r>
      <w:r w:rsidRPr="000914EB">
        <w:rPr>
          <w:rFonts w:cs="Tahoma"/>
        </w:rPr>
        <w:tab/>
      </w:r>
      <w:r w:rsidRPr="000914EB">
        <w:rPr>
          <w:rFonts w:cs="Tahoma"/>
        </w:rPr>
        <w:tab/>
      </w:r>
      <w:r w:rsidR="0067064D">
        <w:rPr>
          <w:rFonts w:cs="Tahoma"/>
        </w:rPr>
        <w:t xml:space="preserve">     </w:t>
      </w:r>
      <w:r w:rsidRPr="000914EB">
        <w:rPr>
          <w:rFonts w:cs="Tahoma"/>
        </w:rPr>
        <w:t>Hernán Vaca Narvaja</w:t>
      </w:r>
      <w:r w:rsidRPr="000914EB">
        <w:rPr>
          <w:rFonts w:cs="Tahoma"/>
        </w:rPr>
        <w:tab/>
      </w:r>
      <w:r w:rsidRPr="000914EB">
        <w:rPr>
          <w:rFonts w:cs="Tahoma"/>
        </w:rPr>
        <w:tab/>
        <w:t xml:space="preserve"> </w:t>
      </w:r>
      <w:r w:rsidR="0067064D">
        <w:rPr>
          <w:rFonts w:cs="Tahoma"/>
        </w:rPr>
        <w:t xml:space="preserve">              </w:t>
      </w:r>
      <w:r w:rsidRPr="000914EB">
        <w:rPr>
          <w:rFonts w:cs="Tahoma"/>
        </w:rPr>
        <w:tab/>
        <w:t>Susana Molina</w:t>
      </w:r>
    </w:p>
    <w:p w:rsidR="00E5729E" w:rsidRDefault="00E5729E">
      <w:pPr>
        <w:spacing w:after="0" w:line="240" w:lineRule="auto"/>
        <w:rPr>
          <w:rFonts w:ascii="Arial" w:hAnsi="Arial" w:cs="Arial"/>
          <w:b/>
          <w:bCs/>
        </w:rPr>
      </w:pPr>
      <w:r>
        <w:rPr>
          <w:rFonts w:ascii="Arial" w:hAnsi="Arial" w:cs="Arial"/>
          <w:b/>
          <w:bCs/>
        </w:rPr>
        <w:br w:type="page"/>
      </w:r>
    </w:p>
    <w:p w:rsidR="009C5A64" w:rsidRPr="003D3FBE" w:rsidRDefault="009C5A64" w:rsidP="001B5C3A">
      <w:pPr>
        <w:jc w:val="center"/>
        <w:rPr>
          <w:rFonts w:ascii="Arial" w:hAnsi="Arial" w:cs="Arial"/>
          <w:b/>
          <w:bCs/>
        </w:rPr>
      </w:pP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rsidR="009C5A64" w:rsidRPr="003D3FBE" w:rsidRDefault="009C5A64" w:rsidP="001B5C3A">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rsidR="009C5A64" w:rsidRPr="003D3FBE" w:rsidRDefault="009C5A64" w:rsidP="001B5C3A">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rsidR="009C5A64" w:rsidRPr="003D3FBE" w:rsidRDefault="009C5A64" w:rsidP="00B45C71">
      <w:pPr>
        <w:jc w:val="both"/>
        <w:rPr>
          <w:rFonts w:ascii="Arial" w:hAnsi="Arial" w:cs="Arial"/>
          <w:b/>
          <w:bCs/>
        </w:rPr>
      </w:pPr>
    </w:p>
    <w:p w:rsidR="009C5A64" w:rsidRPr="003D3FBE" w:rsidRDefault="009C5A64" w:rsidP="00B45C71">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p w:rsidR="009C5A64" w:rsidRPr="003D3FBE" w:rsidRDefault="009C5A64" w:rsidP="001B5C3A">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28"/>
        <w:gridCol w:w="2118"/>
        <w:gridCol w:w="2128"/>
      </w:tblGrid>
      <w:tr w:rsidR="003832E6" w:rsidRPr="004C4E5C" w:rsidTr="004C4E5C">
        <w:tc>
          <w:tcPr>
            <w:tcW w:w="2161" w:type="dxa"/>
            <w:shd w:val="clear" w:color="auto" w:fill="auto"/>
          </w:tcPr>
          <w:p w:rsidR="003832E6" w:rsidRPr="004C4E5C" w:rsidRDefault="003832E6" w:rsidP="004C4E5C">
            <w:pPr>
              <w:jc w:val="center"/>
              <w:rPr>
                <w:rFonts w:ascii="Arial" w:hAnsi="Arial" w:cs="Arial"/>
                <w:b/>
                <w:bCs/>
              </w:rPr>
            </w:pPr>
            <w:r w:rsidRPr="004C4E5C">
              <w:rPr>
                <w:rFonts w:ascii="Arial" w:hAnsi="Arial" w:cs="Arial"/>
                <w:b/>
                <w:bCs/>
              </w:rPr>
              <w:t>Código/s de la Asignatura</w:t>
            </w:r>
          </w:p>
        </w:tc>
        <w:tc>
          <w:tcPr>
            <w:tcW w:w="2161" w:type="dxa"/>
            <w:shd w:val="clear" w:color="auto" w:fill="auto"/>
          </w:tcPr>
          <w:p w:rsidR="003832E6" w:rsidRPr="004C4E5C" w:rsidRDefault="003832E6" w:rsidP="004C4E5C">
            <w:pPr>
              <w:jc w:val="center"/>
              <w:rPr>
                <w:rFonts w:ascii="Arial" w:hAnsi="Arial" w:cs="Arial"/>
                <w:bCs/>
              </w:rPr>
            </w:pPr>
            <w:r w:rsidRPr="004C4E5C">
              <w:rPr>
                <w:rFonts w:ascii="Arial" w:hAnsi="Arial" w:cs="Arial"/>
                <w:b/>
                <w:bCs/>
              </w:rPr>
              <w:t xml:space="preserve">Nombre completo y </w:t>
            </w:r>
            <w:proofErr w:type="spellStart"/>
            <w:r w:rsidRPr="004C4E5C">
              <w:rPr>
                <w:rFonts w:ascii="Arial" w:hAnsi="Arial" w:cs="Arial"/>
                <w:b/>
                <w:bCs/>
              </w:rPr>
              <w:t>regimen</w:t>
            </w:r>
            <w:proofErr w:type="spellEnd"/>
            <w:r w:rsidRPr="004C4E5C">
              <w:rPr>
                <w:rFonts w:ascii="Arial" w:hAnsi="Arial" w:cs="Arial"/>
                <w:b/>
                <w:bCs/>
              </w:rPr>
              <w:t xml:space="preserve"> de la asignatura, </w:t>
            </w:r>
            <w:r w:rsidRPr="004C4E5C">
              <w:rPr>
                <w:rFonts w:ascii="Arial" w:hAnsi="Arial" w:cs="Arial"/>
                <w:bCs/>
                <w:sz w:val="18"/>
                <w:szCs w:val="18"/>
              </w:rPr>
              <w:t>según el plan de Estudios</w:t>
            </w:r>
          </w:p>
        </w:tc>
        <w:tc>
          <w:tcPr>
            <w:tcW w:w="2161" w:type="dxa"/>
            <w:shd w:val="clear" w:color="auto" w:fill="auto"/>
          </w:tcPr>
          <w:p w:rsidR="003832E6" w:rsidRPr="004C4E5C" w:rsidRDefault="003832E6" w:rsidP="004C4E5C">
            <w:pPr>
              <w:jc w:val="center"/>
              <w:rPr>
                <w:rFonts w:ascii="Arial" w:hAnsi="Arial" w:cs="Arial"/>
                <w:b/>
                <w:bCs/>
              </w:rPr>
            </w:pPr>
            <w:r w:rsidRPr="004C4E5C">
              <w:rPr>
                <w:rFonts w:ascii="Arial" w:hAnsi="Arial" w:cs="Arial"/>
                <w:b/>
                <w:bCs/>
              </w:rPr>
              <w:t>Carrera a la que pertenece la asignatura</w:t>
            </w:r>
          </w:p>
        </w:tc>
        <w:tc>
          <w:tcPr>
            <w:tcW w:w="2161" w:type="dxa"/>
            <w:shd w:val="clear" w:color="auto" w:fill="auto"/>
          </w:tcPr>
          <w:p w:rsidR="003832E6" w:rsidRPr="004C4E5C" w:rsidRDefault="003832E6" w:rsidP="004C4E5C">
            <w:pPr>
              <w:jc w:val="center"/>
              <w:rPr>
                <w:rFonts w:ascii="Arial" w:hAnsi="Arial" w:cs="Arial"/>
                <w:b/>
                <w:bCs/>
              </w:rPr>
            </w:pPr>
            <w:r w:rsidRPr="004C4E5C">
              <w:rPr>
                <w:rFonts w:ascii="Arial" w:hAnsi="Arial" w:cs="Arial"/>
                <w:b/>
                <w:bCs/>
              </w:rPr>
              <w:t>Condiciones para obtener la promoción</w:t>
            </w:r>
            <w:r w:rsidR="00502A97" w:rsidRPr="004C4E5C">
              <w:rPr>
                <w:rFonts w:ascii="Arial" w:hAnsi="Arial" w:cs="Arial"/>
                <w:b/>
                <w:bCs/>
              </w:rPr>
              <w:t xml:space="preserve"> </w:t>
            </w:r>
            <w:r w:rsidR="00502A97" w:rsidRPr="004C4E5C">
              <w:rPr>
                <w:rFonts w:ascii="Arial" w:hAnsi="Arial" w:cs="Arial"/>
                <w:bCs/>
                <w:sz w:val="18"/>
                <w:szCs w:val="18"/>
              </w:rPr>
              <w:t>(copiar lo declarado en el programa)</w:t>
            </w:r>
          </w:p>
        </w:tc>
      </w:tr>
      <w:tr w:rsidR="003832E6" w:rsidRPr="004C4E5C" w:rsidTr="004C4E5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28"/>
                  <w:enabled/>
                  <w:calcOnExit w:val="0"/>
                  <w:textInput/>
                </w:ffData>
              </w:fldChar>
            </w:r>
            <w:bookmarkStart w:id="12" w:name="Texto28"/>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2"/>
          </w:p>
        </w:tc>
        <w:tc>
          <w:tcPr>
            <w:tcW w:w="2161" w:type="dxa"/>
            <w:shd w:val="clear" w:color="auto" w:fill="auto"/>
          </w:tcPr>
          <w:p w:rsidR="003832E6" w:rsidRPr="004C4E5C" w:rsidRDefault="009F6A46" w:rsidP="004C4E5C">
            <w:pPr>
              <w:ind w:firstLine="708"/>
              <w:rPr>
                <w:rFonts w:ascii="Arial" w:hAnsi="Arial" w:cs="Arial"/>
                <w:bCs/>
              </w:rPr>
            </w:pPr>
            <w:r w:rsidRPr="004C4E5C">
              <w:rPr>
                <w:rFonts w:ascii="Arial" w:hAnsi="Arial" w:cs="Arial"/>
                <w:bCs/>
              </w:rPr>
              <w:fldChar w:fldCharType="begin">
                <w:ffData>
                  <w:name w:val="Texto29"/>
                  <w:enabled/>
                  <w:calcOnExit w:val="0"/>
                  <w:textInput/>
                </w:ffData>
              </w:fldChar>
            </w:r>
            <w:bookmarkStart w:id="13" w:name="Texto29"/>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3"/>
            <w:r w:rsidRPr="004C4E5C">
              <w:rPr>
                <w:rFonts w:ascii="Arial" w:hAnsi="Arial" w:cs="Arial"/>
                <w:bCs/>
              </w:rPr>
              <w:t xml:space="preserve">  </w:t>
            </w:r>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0"/>
                  <w:enabled/>
                  <w:calcOnExit w:val="0"/>
                  <w:textInput/>
                </w:ffData>
              </w:fldChar>
            </w:r>
            <w:bookmarkStart w:id="14" w:name="Texto30"/>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4"/>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1"/>
                  <w:enabled/>
                  <w:calcOnExit w:val="0"/>
                  <w:textInput/>
                </w:ffData>
              </w:fldChar>
            </w:r>
            <w:bookmarkStart w:id="15" w:name="Texto31"/>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5"/>
          </w:p>
        </w:tc>
      </w:tr>
      <w:tr w:rsidR="003832E6" w:rsidRPr="004C4E5C" w:rsidTr="004C4E5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2"/>
                  <w:enabled/>
                  <w:calcOnExit w:val="0"/>
                  <w:textInput/>
                </w:ffData>
              </w:fldChar>
            </w:r>
            <w:bookmarkStart w:id="16" w:name="Texto32"/>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6"/>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3"/>
                  <w:enabled/>
                  <w:calcOnExit w:val="0"/>
                  <w:textInput/>
                </w:ffData>
              </w:fldChar>
            </w:r>
            <w:bookmarkStart w:id="17" w:name="Texto33"/>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7"/>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4"/>
                  <w:enabled/>
                  <w:calcOnExit w:val="0"/>
                  <w:textInput/>
                </w:ffData>
              </w:fldChar>
            </w:r>
            <w:bookmarkStart w:id="18" w:name="Texto34"/>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8"/>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5"/>
                  <w:enabled/>
                  <w:calcOnExit w:val="0"/>
                  <w:textInput/>
                </w:ffData>
              </w:fldChar>
            </w:r>
            <w:bookmarkStart w:id="19" w:name="Texto35"/>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19"/>
            <w:r w:rsidRPr="004C4E5C">
              <w:rPr>
                <w:rFonts w:ascii="Arial" w:hAnsi="Arial" w:cs="Arial"/>
                <w:bCs/>
              </w:rPr>
              <w:t xml:space="preserve"> </w:t>
            </w:r>
          </w:p>
        </w:tc>
      </w:tr>
      <w:tr w:rsidR="003832E6" w:rsidRPr="004C4E5C" w:rsidTr="004C4E5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6"/>
                  <w:enabled/>
                  <w:calcOnExit w:val="0"/>
                  <w:textInput/>
                </w:ffData>
              </w:fldChar>
            </w:r>
            <w:bookmarkStart w:id="20" w:name="Texto36"/>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0"/>
            <w:r w:rsidRPr="004C4E5C">
              <w:rPr>
                <w:rFonts w:ascii="Arial" w:hAnsi="Arial" w:cs="Arial"/>
                <w:bCs/>
              </w:rPr>
              <w:t xml:space="preserve">  </w:t>
            </w:r>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7"/>
                  <w:enabled/>
                  <w:calcOnExit w:val="0"/>
                  <w:textInput/>
                </w:ffData>
              </w:fldChar>
            </w:r>
            <w:bookmarkStart w:id="21" w:name="Texto37"/>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1"/>
            <w:r w:rsidRPr="004C4E5C">
              <w:rPr>
                <w:rFonts w:ascii="Arial" w:hAnsi="Arial" w:cs="Arial"/>
                <w:bCs/>
              </w:rPr>
              <w:t xml:space="preserve">   </w:t>
            </w:r>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fldChar w:fldCharType="begin">
                <w:ffData>
                  <w:name w:val="Texto38"/>
                  <w:enabled/>
                  <w:calcOnExit w:val="0"/>
                  <w:textInput/>
                </w:ffData>
              </w:fldChar>
            </w:r>
            <w:bookmarkStart w:id="22" w:name="Texto38"/>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2"/>
            <w:r w:rsidRPr="004C4E5C">
              <w:rPr>
                <w:rFonts w:ascii="Arial" w:hAnsi="Arial" w:cs="Arial"/>
                <w:bCs/>
              </w:rPr>
              <w:t xml:space="preserve">   </w:t>
            </w:r>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39"/>
                  <w:enabled/>
                  <w:calcOnExit w:val="0"/>
                  <w:textInput/>
                </w:ffData>
              </w:fldChar>
            </w:r>
            <w:bookmarkStart w:id="23" w:name="Texto39"/>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3"/>
          </w:p>
        </w:tc>
      </w:tr>
      <w:tr w:rsidR="003832E6" w:rsidRPr="004C4E5C" w:rsidTr="004C4E5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40"/>
                  <w:enabled/>
                  <w:calcOnExit w:val="0"/>
                  <w:textInput/>
                </w:ffData>
              </w:fldChar>
            </w:r>
            <w:bookmarkStart w:id="24" w:name="Texto40"/>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4"/>
            <w:r w:rsidRPr="004C4E5C">
              <w:rPr>
                <w:rFonts w:ascii="Arial" w:hAnsi="Arial" w:cs="Arial"/>
                <w:bCs/>
              </w:rPr>
              <w:t xml:space="preserve">    </w:t>
            </w:r>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41"/>
                  <w:enabled/>
                  <w:calcOnExit w:val="0"/>
                  <w:textInput/>
                </w:ffData>
              </w:fldChar>
            </w:r>
            <w:bookmarkStart w:id="25" w:name="Texto41"/>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5"/>
            <w:r w:rsidRPr="004C4E5C">
              <w:rPr>
                <w:rFonts w:ascii="Arial" w:hAnsi="Arial" w:cs="Arial"/>
                <w:bCs/>
              </w:rPr>
              <w:t xml:space="preserve">   </w:t>
            </w:r>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42"/>
                  <w:enabled/>
                  <w:calcOnExit w:val="0"/>
                  <w:textInput/>
                </w:ffData>
              </w:fldChar>
            </w:r>
            <w:bookmarkStart w:id="26" w:name="Texto42"/>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6"/>
          </w:p>
        </w:tc>
        <w:tc>
          <w:tcPr>
            <w:tcW w:w="2161" w:type="dxa"/>
            <w:shd w:val="clear" w:color="auto" w:fill="auto"/>
          </w:tcPr>
          <w:p w:rsidR="003832E6" w:rsidRPr="004C4E5C" w:rsidRDefault="009F6A46" w:rsidP="00502A97">
            <w:pPr>
              <w:rPr>
                <w:rFonts w:ascii="Arial" w:hAnsi="Arial" w:cs="Arial"/>
                <w:bCs/>
              </w:rPr>
            </w:pPr>
            <w:r w:rsidRPr="004C4E5C">
              <w:rPr>
                <w:rFonts w:ascii="Arial" w:hAnsi="Arial" w:cs="Arial"/>
                <w:bCs/>
              </w:rPr>
              <w:t xml:space="preserve">  </w:t>
            </w:r>
            <w:r w:rsidRPr="004C4E5C">
              <w:rPr>
                <w:rFonts w:ascii="Arial" w:hAnsi="Arial" w:cs="Arial"/>
                <w:bCs/>
              </w:rPr>
              <w:fldChar w:fldCharType="begin">
                <w:ffData>
                  <w:name w:val="Texto43"/>
                  <w:enabled/>
                  <w:calcOnExit w:val="0"/>
                  <w:textInput/>
                </w:ffData>
              </w:fldChar>
            </w:r>
            <w:bookmarkStart w:id="27" w:name="Texto43"/>
            <w:r w:rsidRPr="004C4E5C">
              <w:rPr>
                <w:rFonts w:ascii="Arial" w:hAnsi="Arial" w:cs="Arial"/>
                <w:bCs/>
              </w:rPr>
              <w:instrText xml:space="preserve"> FORMTEXT </w:instrText>
            </w:r>
            <w:r w:rsidRPr="004C4E5C">
              <w:rPr>
                <w:rFonts w:ascii="Arial" w:hAnsi="Arial" w:cs="Arial"/>
                <w:bCs/>
              </w:rPr>
            </w:r>
            <w:r w:rsidRPr="004C4E5C">
              <w:rPr>
                <w:rFonts w:ascii="Arial" w:hAnsi="Arial" w:cs="Arial"/>
                <w:bCs/>
              </w:rPr>
              <w:fldChar w:fldCharType="separate"/>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noProof/>
              </w:rPr>
              <w:t> </w:t>
            </w:r>
            <w:r w:rsidRPr="004C4E5C">
              <w:rPr>
                <w:rFonts w:ascii="Arial" w:hAnsi="Arial" w:cs="Arial"/>
                <w:bCs/>
              </w:rPr>
              <w:fldChar w:fldCharType="end"/>
            </w:r>
            <w:bookmarkEnd w:id="27"/>
            <w:r w:rsidRPr="004C4E5C">
              <w:rPr>
                <w:rFonts w:ascii="Arial" w:hAnsi="Arial" w:cs="Arial"/>
                <w:bCs/>
              </w:rPr>
              <w:t xml:space="preserve">                    </w:t>
            </w:r>
          </w:p>
        </w:tc>
      </w:tr>
      <w:tr w:rsidR="003832E6" w:rsidRPr="004C4E5C" w:rsidTr="004C4E5C">
        <w:tc>
          <w:tcPr>
            <w:tcW w:w="8644" w:type="dxa"/>
            <w:gridSpan w:val="4"/>
            <w:shd w:val="clear" w:color="auto" w:fill="auto"/>
          </w:tcPr>
          <w:p w:rsidR="003832E6" w:rsidRPr="004C4E5C" w:rsidRDefault="00502A97" w:rsidP="004C4E5C">
            <w:pPr>
              <w:jc w:val="both"/>
              <w:rPr>
                <w:rFonts w:ascii="Arial" w:hAnsi="Arial" w:cs="Arial"/>
                <w:bCs/>
              </w:rPr>
            </w:pPr>
            <w:r w:rsidRPr="004C4E5C">
              <w:rPr>
                <w:rFonts w:ascii="Arial" w:hAnsi="Arial" w:cs="Arial"/>
                <w:bCs/>
              </w:rPr>
              <w:t>Observaciones:</w:t>
            </w:r>
            <w:r w:rsidR="009F6A46" w:rsidRPr="004C4E5C">
              <w:rPr>
                <w:rFonts w:ascii="Arial" w:hAnsi="Arial" w:cs="Arial"/>
                <w:bCs/>
              </w:rPr>
              <w:fldChar w:fldCharType="begin">
                <w:ffData>
                  <w:name w:val="Texto44"/>
                  <w:enabled/>
                  <w:calcOnExit w:val="0"/>
                  <w:textInput/>
                </w:ffData>
              </w:fldChar>
            </w:r>
            <w:bookmarkStart w:id="28" w:name="Texto44"/>
            <w:r w:rsidR="009F6A46" w:rsidRPr="004C4E5C">
              <w:rPr>
                <w:rFonts w:ascii="Arial" w:hAnsi="Arial" w:cs="Arial"/>
                <w:bCs/>
              </w:rPr>
              <w:instrText xml:space="preserve"> FORMTEXT </w:instrText>
            </w:r>
            <w:r w:rsidR="009F6A46" w:rsidRPr="004C4E5C">
              <w:rPr>
                <w:rFonts w:ascii="Arial" w:hAnsi="Arial" w:cs="Arial"/>
                <w:bCs/>
              </w:rPr>
            </w:r>
            <w:r w:rsidR="009F6A46" w:rsidRPr="004C4E5C">
              <w:rPr>
                <w:rFonts w:ascii="Arial" w:hAnsi="Arial" w:cs="Arial"/>
                <w:bCs/>
              </w:rPr>
              <w:fldChar w:fldCharType="separate"/>
            </w:r>
            <w:r w:rsidR="009F6A46" w:rsidRPr="004C4E5C">
              <w:rPr>
                <w:rFonts w:ascii="Arial" w:hAnsi="Arial" w:cs="Arial"/>
                <w:bCs/>
                <w:noProof/>
              </w:rPr>
              <w:t> </w:t>
            </w:r>
            <w:r w:rsidR="009F6A46" w:rsidRPr="004C4E5C">
              <w:rPr>
                <w:rFonts w:ascii="Arial" w:hAnsi="Arial" w:cs="Arial"/>
                <w:bCs/>
                <w:noProof/>
              </w:rPr>
              <w:t> </w:t>
            </w:r>
            <w:r w:rsidR="009F6A46" w:rsidRPr="004C4E5C">
              <w:rPr>
                <w:rFonts w:ascii="Arial" w:hAnsi="Arial" w:cs="Arial"/>
                <w:bCs/>
                <w:noProof/>
              </w:rPr>
              <w:t> </w:t>
            </w:r>
            <w:r w:rsidR="009F6A46" w:rsidRPr="004C4E5C">
              <w:rPr>
                <w:rFonts w:ascii="Arial" w:hAnsi="Arial" w:cs="Arial"/>
                <w:bCs/>
                <w:noProof/>
              </w:rPr>
              <w:t> </w:t>
            </w:r>
            <w:r w:rsidR="009F6A46" w:rsidRPr="004C4E5C">
              <w:rPr>
                <w:rFonts w:ascii="Arial" w:hAnsi="Arial" w:cs="Arial"/>
                <w:bCs/>
                <w:noProof/>
              </w:rPr>
              <w:t> </w:t>
            </w:r>
            <w:r w:rsidR="009F6A46" w:rsidRPr="004C4E5C">
              <w:rPr>
                <w:rFonts w:ascii="Arial" w:hAnsi="Arial" w:cs="Arial"/>
                <w:bCs/>
              </w:rPr>
              <w:fldChar w:fldCharType="end"/>
            </w:r>
            <w:bookmarkEnd w:id="28"/>
            <w:r w:rsidR="009F6A46" w:rsidRPr="004C4E5C">
              <w:rPr>
                <w:rFonts w:ascii="Arial" w:hAnsi="Arial" w:cs="Arial"/>
                <w:bCs/>
              </w:rPr>
              <w:t xml:space="preserve">                                                                                                                                         </w:t>
            </w:r>
          </w:p>
          <w:p w:rsidR="00502A97" w:rsidRPr="004C4E5C" w:rsidRDefault="00502A97" w:rsidP="004C4E5C">
            <w:pPr>
              <w:jc w:val="both"/>
              <w:rPr>
                <w:rFonts w:ascii="Arial" w:hAnsi="Arial" w:cs="Arial"/>
                <w:bCs/>
              </w:rPr>
            </w:pPr>
          </w:p>
        </w:tc>
      </w:tr>
    </w:tbl>
    <w:p w:rsidR="009C5A64" w:rsidRPr="003D3FBE" w:rsidRDefault="009C5A64" w:rsidP="00657AA0">
      <w:pPr>
        <w:jc w:val="both"/>
        <w:rPr>
          <w:rFonts w:ascii="Arial" w:hAnsi="Arial" w:cs="Arial"/>
          <w:b/>
          <w:bCs/>
        </w:rPr>
      </w:pPr>
    </w:p>
    <w:p w:rsidR="009C5A64" w:rsidRPr="003D3FBE" w:rsidRDefault="009C5A64" w:rsidP="00657AA0">
      <w:pPr>
        <w:jc w:val="both"/>
        <w:rPr>
          <w:rFonts w:ascii="Arial" w:hAnsi="Arial" w:cs="Arial"/>
          <w:b/>
          <w:bCs/>
        </w:rPr>
      </w:pPr>
    </w:p>
    <w:p w:rsidR="009C5A64" w:rsidRPr="003D3FBE" w:rsidRDefault="009C5A64" w:rsidP="00657AA0">
      <w:pPr>
        <w:jc w:val="both"/>
        <w:rPr>
          <w:rFonts w:ascii="Arial" w:hAnsi="Arial" w:cs="Arial"/>
          <w:b/>
          <w:bCs/>
        </w:rPr>
      </w:pPr>
      <w:r w:rsidRPr="003D3FBE">
        <w:rPr>
          <w:rFonts w:ascii="Arial" w:hAnsi="Arial" w:cs="Arial"/>
          <w:b/>
          <w:bCs/>
        </w:rPr>
        <w:t>Firma del Profesor Responsable:</w:t>
      </w:r>
    </w:p>
    <w:p w:rsidR="009C5A64" w:rsidRPr="003D3FBE" w:rsidRDefault="009C5A64" w:rsidP="00657AA0">
      <w:pPr>
        <w:jc w:val="both"/>
        <w:rPr>
          <w:rFonts w:ascii="Arial" w:hAnsi="Arial" w:cs="Arial"/>
          <w:b/>
          <w:bCs/>
        </w:rPr>
      </w:pPr>
      <w:r w:rsidRPr="003D3FBE">
        <w:rPr>
          <w:rFonts w:ascii="Arial" w:hAnsi="Arial" w:cs="Arial"/>
          <w:b/>
          <w:bCs/>
        </w:rPr>
        <w:t>Aclaración de la firma:</w:t>
      </w:r>
    </w:p>
    <w:p w:rsidR="009C5A64" w:rsidRPr="003D3FBE" w:rsidRDefault="009C5A64" w:rsidP="00657AA0">
      <w:pPr>
        <w:jc w:val="both"/>
        <w:rPr>
          <w:rFonts w:ascii="Arial" w:hAnsi="Arial" w:cs="Arial"/>
          <w:b/>
          <w:bCs/>
        </w:rPr>
      </w:pPr>
    </w:p>
    <w:p w:rsidR="009C5A64" w:rsidRPr="003D3FBE" w:rsidRDefault="009C5A64" w:rsidP="00E5729E">
      <w:pPr>
        <w:jc w:val="both"/>
        <w:rPr>
          <w:rFonts w:ascii="Arial" w:hAnsi="Arial" w:cs="Arial"/>
          <w:b/>
          <w:bCs/>
        </w:rPr>
      </w:pPr>
      <w:r w:rsidRPr="003D3FBE">
        <w:rPr>
          <w:rFonts w:ascii="Arial" w:hAnsi="Arial" w:cs="Arial"/>
          <w:b/>
          <w:bCs/>
        </w:rPr>
        <w:t xml:space="preserve">Lugar y fecha: </w:t>
      </w:r>
    </w:p>
    <w:sectPr w:rsidR="009C5A64" w:rsidRPr="003D3FBE" w:rsidSect="00CA5CDD">
      <w:headerReference w:type="default" r:id="rId8"/>
      <w:footerReference w:type="default" r:id="rId9"/>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7D1" w:rsidRDefault="00BC77D1" w:rsidP="004B4113">
      <w:pPr>
        <w:spacing w:after="0" w:line="240" w:lineRule="auto"/>
      </w:pPr>
      <w:r>
        <w:separator/>
      </w:r>
    </w:p>
  </w:endnote>
  <w:endnote w:type="continuationSeparator" w:id="0">
    <w:p w:rsidR="00BC77D1" w:rsidRDefault="00BC77D1"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n Dijk">
    <w:altName w:val="Courier New"/>
    <w:charset w:val="00"/>
    <w:family w:val="script"/>
    <w:pitch w:val="variable"/>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8E13E4" w:rsidRPr="001F375C">
      <w:tc>
        <w:tcPr>
          <w:tcW w:w="918" w:type="dxa"/>
          <w:tcBorders>
            <w:top w:val="single" w:sz="18" w:space="0" w:color="808080"/>
          </w:tcBorders>
        </w:tcPr>
        <w:p w:rsidR="008E13E4" w:rsidRPr="001F375C" w:rsidRDefault="008E13E4">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7B7A7E" w:rsidRPr="007B7A7E">
            <w:rPr>
              <w:b/>
              <w:bCs/>
              <w:noProof/>
              <w:color w:val="4F81BD"/>
              <w:sz w:val="24"/>
              <w:szCs w:val="24"/>
            </w:rPr>
            <w:t>10</w:t>
          </w:r>
          <w:r w:rsidRPr="001F375C">
            <w:rPr>
              <w:sz w:val="24"/>
              <w:szCs w:val="24"/>
            </w:rPr>
            <w:fldChar w:fldCharType="end"/>
          </w:r>
        </w:p>
      </w:tc>
      <w:tc>
        <w:tcPr>
          <w:tcW w:w="7938" w:type="dxa"/>
          <w:tcBorders>
            <w:top w:val="single" w:sz="18" w:space="0" w:color="808080"/>
          </w:tcBorders>
        </w:tcPr>
        <w:p w:rsidR="008E13E4" w:rsidRPr="001F375C" w:rsidRDefault="008E13E4">
          <w:pPr>
            <w:pStyle w:val="Piedepgina"/>
          </w:pPr>
        </w:p>
      </w:tc>
    </w:tr>
  </w:tbl>
  <w:p w:rsidR="008E13E4" w:rsidRDefault="008E1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7D1" w:rsidRDefault="00BC77D1" w:rsidP="004B4113">
      <w:pPr>
        <w:spacing w:after="0" w:line="240" w:lineRule="auto"/>
      </w:pPr>
      <w:r>
        <w:separator/>
      </w:r>
    </w:p>
  </w:footnote>
  <w:footnote w:type="continuationSeparator" w:id="0">
    <w:p w:rsidR="00BC77D1" w:rsidRDefault="00BC77D1" w:rsidP="004B4113">
      <w:pPr>
        <w:spacing w:after="0" w:line="240" w:lineRule="auto"/>
      </w:pPr>
      <w:r>
        <w:continuationSeparator/>
      </w:r>
    </w:p>
  </w:footnote>
  <w:footnote w:id="1">
    <w:p w:rsidR="008E13E4" w:rsidRPr="00FC7499" w:rsidRDefault="008E13E4" w:rsidP="00251F4F">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8E13E4" w:rsidRPr="00FC7499" w:rsidRDefault="008E13E4"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3E4" w:rsidRPr="004C4E5C" w:rsidRDefault="00E00525" w:rsidP="00E00525">
    <w:pPr>
      <w:spacing w:after="0" w:line="240" w:lineRule="auto"/>
      <w:jc w:val="center"/>
      <w:rPr>
        <w:rFonts w:cs="Century Schoolbook"/>
        <w:iCs/>
        <w:sz w:val="24"/>
        <w:szCs w:val="24"/>
      </w:rPr>
    </w:pPr>
    <w:r w:rsidRPr="004C4E5C">
      <w:rPr>
        <w:noProof/>
        <w:lang w:val="es-AR" w:eastAsia="es-AR"/>
      </w:rPr>
      <w:drawing>
        <wp:anchor distT="0" distB="0" distL="114300" distR="114300" simplePos="0" relativeHeight="251657728" behindDoc="0" locked="0" layoutInCell="1" allowOverlap="1">
          <wp:simplePos x="0" y="0"/>
          <wp:positionH relativeFrom="column">
            <wp:posOffset>5155853</wp:posOffset>
          </wp:positionH>
          <wp:positionV relativeFrom="paragraph">
            <wp:posOffset>-126101</wp:posOffset>
          </wp:positionV>
          <wp:extent cx="346710" cy="508635"/>
          <wp:effectExtent l="0" t="0" r="0" b="0"/>
          <wp:wrapNone/>
          <wp:docPr id="2"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3E4">
      <w:rPr>
        <w:noProof/>
        <w:lang w:val="es-AR" w:eastAsia="es-AR"/>
      </w:rPr>
      <mc:AlternateContent>
        <mc:Choice Requires="wps">
          <w:drawing>
            <wp:anchor distT="45720" distB="45720" distL="114300" distR="114300" simplePos="0" relativeHeight="251656704" behindDoc="0" locked="0" layoutInCell="1" allowOverlap="1">
              <wp:simplePos x="0" y="0"/>
              <wp:positionH relativeFrom="column">
                <wp:posOffset>100965</wp:posOffset>
              </wp:positionH>
              <wp:positionV relativeFrom="paragraph">
                <wp:posOffset>-144780</wp:posOffset>
              </wp:positionV>
              <wp:extent cx="960755" cy="762635"/>
              <wp:effectExtent l="0" t="0" r="0" b="127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762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3E4" w:rsidRDefault="008E13E4">
                          <w:r>
                            <w:rPr>
                              <w:noProof/>
                              <w:lang w:val="es-AR" w:eastAsia="es-AR"/>
                            </w:rPr>
                            <w:drawing>
                              <wp:inline distT="0" distB="0" distL="0" distR="0">
                                <wp:extent cx="781050" cy="561975"/>
                                <wp:effectExtent l="0" t="0" r="0" b="0"/>
                                <wp:docPr id="4" name="Imagen 1" descr="logo para m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mand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619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95pt;margin-top:-11.4pt;width:75.65pt;height:60.05pt;z-index:25165670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LhQIAABMFAAAOAAAAZHJzL2Uyb0RvYy54bWysVMlu2zAQvRfoPxC821oi2ZYQOUjsuiiQ&#10;LkDaD6BFyiIqcQSStpQW+fcOKdtxugBFUR0oLsM3y3vD65uhbchBaCNBFTSahpQIVQKXalfQL583&#10;kwUlxjLFWQNKFPRRGHqzfP3quu9yEUMNDReaIIgyed8VtLa2y4PAlLVomZlCJxQeVqBbZnGpdwHX&#10;rEf0tgniMJwFPWjeaSiFMbi7Hg/p0uNXlSjtx6oywpKmoBib9aP249aNwfKa5TvNulqWxzDYP0TR&#10;MqnQ6RlqzSwjey1/gWplqcFAZacltAFUlSyFzwGzicKfsnmoWSd8Llgc053LZP4fbPnh8EkTyQt6&#10;RYliLVK02jOugXBBrBgskNgVqe9MjrYPHVrb4Q4GJNsnbLp7KL8aomBVM7UTt1pDXwvGMcjI3Qwu&#10;ro44xoFs+/fA0RvbW/BAQ6VbV0GsCUF0JOvxTBDGQUrczGbhPE0pKfFoPotnV6n3wPLT5U4b+1ZA&#10;S9ykoBr59+DscG+sC4blJxPny0Aj+UY2jV/o3XbVaHJgqJWN/47oL8wa5YwVuGsj4riDMaIPd+ai&#10;9dx/z6I4Ce/ibLKZLeaTZJOkk2weLiZhlN1hLkmWrDdPLsAoyWvJuVD3UomTDqPk73g+dsSoIK9E&#10;0mOt0jgdGfpjkqH/fpdkKy22ZSPbgi7ORix3vL5RHNNmuWWyGefBy/B9lbEGp7+vileBI36UgB22&#10;A6I4aWyBP6IeNCBfSDq+JTipQX+jpMe+LKjCh4OS5p1CRWVRkrg29osknce40Jcn28sTpkoEKqil&#10;ZJyu7Nj6+07LXY1+Rg0ruEUVVtIr5Dmmo3ax83wqx1fCtfbl2ls9v2XLHwAAAP//AwBQSwMEFAAG&#10;AAgAAAAhAGrcLm3fAAAACQEAAA8AAABkcnMvZG93bnJldi54bWxMj8tuwjAQRfdI/QdrKnUHTtNC&#10;II2DUB8LVLEAqq5NPE3SxuModkj4+w6rdnk1R3fOzdajbcQZO187UnA/i0AgFc7UVCr4OL5NlyB8&#10;0GR04wgVXNDDOr+ZZDo1bqA9ng+hFFxCPtUKqhDaVEpfVGi1n7kWiW9frrM6cOxKaTo9cLltZBxF&#10;C2l1Tfyh0i0+V1j8HHqrAAs7vL68Hx8vON8tP7c09N/JRqm723HzBCLgGP5guOqzOuTsdHI9GS8a&#10;zvMVkwqmccwTrsAiiUGcFKySB5B5Jv8vyH8BAAD//wMAUEsBAi0AFAAGAAgAAAAhALaDOJL+AAAA&#10;4QEAABMAAAAAAAAAAAAAAAAAAAAAAFtDb250ZW50X1R5cGVzXS54bWxQSwECLQAUAAYACAAAACEA&#10;OP0h/9YAAACUAQAACwAAAAAAAAAAAAAAAAAvAQAAX3JlbHMvLnJlbHNQSwECLQAUAAYACAAAACEA&#10;c7vsC4UCAAATBQAADgAAAAAAAAAAAAAAAAAuAgAAZHJzL2Uyb0RvYy54bWxQSwECLQAUAAYACAAA&#10;ACEAatwubd8AAAAJAQAADwAAAAAAAAAAAAAAAADfBAAAZHJzL2Rvd25yZXYueG1sUEsFBgAAAAAE&#10;AAQA8wAAAOsFAAAAAA==&#10;" stroked="f">
              <v:textbox>
                <w:txbxContent>
                  <w:p w:rsidR="008E13E4" w:rsidRDefault="008E13E4">
                    <w:r>
                      <w:rPr>
                        <w:noProof/>
                        <w:lang w:val="es-AR" w:eastAsia="es-AR"/>
                      </w:rPr>
                      <w:drawing>
                        <wp:inline distT="0" distB="0" distL="0" distR="0">
                          <wp:extent cx="781050" cy="561975"/>
                          <wp:effectExtent l="0" t="0" r="0" b="0"/>
                          <wp:docPr id="4" name="Imagen 1" descr="logo para m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mand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561975"/>
                                  </a:xfrm>
                                  <a:prstGeom prst="rect">
                                    <a:avLst/>
                                  </a:prstGeom>
                                  <a:noFill/>
                                  <a:ln>
                                    <a:noFill/>
                                  </a:ln>
                                </pic:spPr>
                              </pic:pic>
                            </a:graphicData>
                          </a:graphic>
                        </wp:inline>
                      </w:drawing>
                    </w:r>
                  </w:p>
                </w:txbxContent>
              </v:textbox>
              <w10:wrap type="square"/>
            </v:shape>
          </w:pict>
        </mc:Fallback>
      </mc:AlternateContent>
    </w:r>
    <w:r>
      <w:rPr>
        <w:rFonts w:cs="Century Schoolbook"/>
        <w:iCs/>
        <w:sz w:val="24"/>
        <w:szCs w:val="24"/>
      </w:rPr>
      <w:t>Un</w:t>
    </w:r>
    <w:r w:rsidR="008E13E4" w:rsidRPr="004C4E5C">
      <w:rPr>
        <w:rFonts w:cs="Century Schoolbook"/>
        <w:iCs/>
        <w:sz w:val="24"/>
        <w:szCs w:val="24"/>
      </w:rPr>
      <w:t>iversidad Nacional de Río Cuarto</w:t>
    </w:r>
  </w:p>
  <w:p w:rsidR="008E13E4" w:rsidRPr="004C4E5C" w:rsidRDefault="008E13E4" w:rsidP="00E00525">
    <w:pPr>
      <w:spacing w:after="0" w:line="240" w:lineRule="auto"/>
      <w:jc w:val="center"/>
      <w:rPr>
        <w:rFonts w:cs="Century Gothic"/>
        <w:iCs/>
        <w:sz w:val="24"/>
        <w:szCs w:val="24"/>
      </w:rPr>
    </w:pPr>
    <w:r w:rsidRPr="004C4E5C">
      <w:rPr>
        <w:rFonts w:cs="Century Schoolbook"/>
        <w:iCs/>
        <w:sz w:val="24"/>
        <w:szCs w:val="24"/>
      </w:rPr>
      <w:t>Facultad de Ciencias Humanas</w:t>
    </w:r>
  </w:p>
  <w:p w:rsidR="008E13E4" w:rsidRPr="0095013D" w:rsidRDefault="008E13E4"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26711"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mc:Fallback>
      </mc:AlternateContent>
    </w:r>
  </w:p>
  <w:p w:rsidR="008E13E4" w:rsidRDefault="008E1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66F"/>
    <w:multiLevelType w:val="hybridMultilevel"/>
    <w:tmpl w:val="B3CAE724"/>
    <w:lvl w:ilvl="0" w:tplc="D49885CA">
      <w:start w:val="1"/>
      <w:numFmt w:val="bullet"/>
      <w:lvlText w:val=""/>
      <w:lvlJc w:val="left"/>
      <w:pPr>
        <w:tabs>
          <w:tab w:val="num" w:pos="720"/>
        </w:tabs>
        <w:ind w:left="360" w:firstLine="0"/>
      </w:pPr>
      <w:rPr>
        <w:rFonts w:ascii="Symbol" w:hAnsi="Symbol"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F539A"/>
    <w:multiLevelType w:val="hybridMultilevel"/>
    <w:tmpl w:val="3F52C1DC"/>
    <w:lvl w:ilvl="0" w:tplc="8430B20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A07032"/>
    <w:multiLevelType w:val="hybridMultilevel"/>
    <w:tmpl w:val="4AF401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3E68CE"/>
    <w:multiLevelType w:val="hybridMultilevel"/>
    <w:tmpl w:val="B3CAE724"/>
    <w:lvl w:ilvl="0" w:tplc="D49885CA">
      <w:start w:val="1"/>
      <w:numFmt w:val="bullet"/>
      <w:lvlText w:val=""/>
      <w:lvlJc w:val="left"/>
      <w:pPr>
        <w:tabs>
          <w:tab w:val="num" w:pos="720"/>
        </w:tabs>
        <w:ind w:left="360" w:firstLine="0"/>
      </w:pPr>
      <w:rPr>
        <w:rFonts w:ascii="Symbol" w:hAnsi="Symbol"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215677"/>
    <w:multiLevelType w:val="hybridMultilevel"/>
    <w:tmpl w:val="B3CAE724"/>
    <w:lvl w:ilvl="0" w:tplc="D49885CA">
      <w:start w:val="1"/>
      <w:numFmt w:val="bullet"/>
      <w:lvlText w:val=""/>
      <w:lvlJc w:val="left"/>
      <w:pPr>
        <w:tabs>
          <w:tab w:val="num" w:pos="720"/>
        </w:tabs>
        <w:ind w:left="360" w:firstLine="0"/>
      </w:pPr>
      <w:rPr>
        <w:rFonts w:ascii="Symbol" w:hAnsi="Symbol"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C624D3"/>
    <w:multiLevelType w:val="multilevel"/>
    <w:tmpl w:val="EB84AC8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0" w:firstLine="0"/>
      </w:pPr>
      <w:rPr>
        <w:rFonts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015"/>
        </w:tabs>
        <w:ind w:left="6015" w:hanging="1080"/>
      </w:pPr>
      <w:rPr>
        <w:rFonts w:hint="default"/>
      </w:rPr>
    </w:lvl>
    <w:lvl w:ilvl="8">
      <w:start w:val="1"/>
      <w:numFmt w:val="decimal"/>
      <w:lvlText w:val="%1.%2.%3.%4.%5.%6.%7.%8.%9."/>
      <w:lvlJc w:val="left"/>
      <w:pPr>
        <w:tabs>
          <w:tab w:val="num" w:pos="7080"/>
        </w:tabs>
        <w:ind w:left="7080" w:hanging="1440"/>
      </w:pPr>
      <w:rPr>
        <w:rFonts w:hint="default"/>
      </w:rPr>
    </w:lvl>
  </w:abstractNum>
  <w:abstractNum w:abstractNumId="16" w15:restartNumberingAfterBreak="0">
    <w:nsid w:val="77624F45"/>
    <w:multiLevelType w:val="multilevel"/>
    <w:tmpl w:val="D144937A"/>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6"/>
  </w:num>
  <w:num w:numId="13">
    <w:abstractNumId w:val="10"/>
  </w:num>
  <w:num w:numId="14">
    <w:abstractNumId w:val="14"/>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3"/>
    <w:rsid w:val="000054EE"/>
    <w:rsid w:val="00010EB6"/>
    <w:rsid w:val="00016530"/>
    <w:rsid w:val="000221BD"/>
    <w:rsid w:val="000306DF"/>
    <w:rsid w:val="000346E0"/>
    <w:rsid w:val="000456E1"/>
    <w:rsid w:val="00053A5D"/>
    <w:rsid w:val="00062C11"/>
    <w:rsid w:val="00065826"/>
    <w:rsid w:val="00066159"/>
    <w:rsid w:val="000914EB"/>
    <w:rsid w:val="00097983"/>
    <w:rsid w:val="000B1C6B"/>
    <w:rsid w:val="000E01C6"/>
    <w:rsid w:val="000E5E12"/>
    <w:rsid w:val="000F0320"/>
    <w:rsid w:val="000F4C46"/>
    <w:rsid w:val="00111E86"/>
    <w:rsid w:val="00121648"/>
    <w:rsid w:val="00127FF0"/>
    <w:rsid w:val="0014607F"/>
    <w:rsid w:val="00160CF7"/>
    <w:rsid w:val="00167259"/>
    <w:rsid w:val="00173A6E"/>
    <w:rsid w:val="00177167"/>
    <w:rsid w:val="001A20D6"/>
    <w:rsid w:val="001A338E"/>
    <w:rsid w:val="001B5C3A"/>
    <w:rsid w:val="001B7338"/>
    <w:rsid w:val="001C419B"/>
    <w:rsid w:val="001E2FEF"/>
    <w:rsid w:val="001F375C"/>
    <w:rsid w:val="001F7200"/>
    <w:rsid w:val="00212480"/>
    <w:rsid w:val="00221FBA"/>
    <w:rsid w:val="002422B1"/>
    <w:rsid w:val="002457F8"/>
    <w:rsid w:val="002517E7"/>
    <w:rsid w:val="00251E57"/>
    <w:rsid w:val="00251F4F"/>
    <w:rsid w:val="00272958"/>
    <w:rsid w:val="00293249"/>
    <w:rsid w:val="002938A1"/>
    <w:rsid w:val="002C717F"/>
    <w:rsid w:val="002C74A3"/>
    <w:rsid w:val="002E31DF"/>
    <w:rsid w:val="002F0CB8"/>
    <w:rsid w:val="00306351"/>
    <w:rsid w:val="003259D0"/>
    <w:rsid w:val="0036391C"/>
    <w:rsid w:val="00363DCA"/>
    <w:rsid w:val="00370E62"/>
    <w:rsid w:val="003769E2"/>
    <w:rsid w:val="003832E6"/>
    <w:rsid w:val="00394249"/>
    <w:rsid w:val="0039496A"/>
    <w:rsid w:val="003953BF"/>
    <w:rsid w:val="003A0121"/>
    <w:rsid w:val="003B3025"/>
    <w:rsid w:val="003C4700"/>
    <w:rsid w:val="003C563E"/>
    <w:rsid w:val="003D3FBE"/>
    <w:rsid w:val="003F39F1"/>
    <w:rsid w:val="0041080E"/>
    <w:rsid w:val="0041236D"/>
    <w:rsid w:val="00413DF6"/>
    <w:rsid w:val="00414E09"/>
    <w:rsid w:val="004259FA"/>
    <w:rsid w:val="004448AA"/>
    <w:rsid w:val="0045664A"/>
    <w:rsid w:val="00493741"/>
    <w:rsid w:val="0049730B"/>
    <w:rsid w:val="004A63F7"/>
    <w:rsid w:val="004A7068"/>
    <w:rsid w:val="004B4113"/>
    <w:rsid w:val="004B4610"/>
    <w:rsid w:val="004C4E5C"/>
    <w:rsid w:val="00502A97"/>
    <w:rsid w:val="00506781"/>
    <w:rsid w:val="00512E5A"/>
    <w:rsid w:val="00512EBF"/>
    <w:rsid w:val="00517D76"/>
    <w:rsid w:val="00522A98"/>
    <w:rsid w:val="00525410"/>
    <w:rsid w:val="005370A7"/>
    <w:rsid w:val="00541F41"/>
    <w:rsid w:val="00583963"/>
    <w:rsid w:val="005A0658"/>
    <w:rsid w:val="005A61B6"/>
    <w:rsid w:val="005B2F3E"/>
    <w:rsid w:val="005C5A1C"/>
    <w:rsid w:val="005D034B"/>
    <w:rsid w:val="00643E42"/>
    <w:rsid w:val="00657AA0"/>
    <w:rsid w:val="006655A1"/>
    <w:rsid w:val="0067064D"/>
    <w:rsid w:val="0067513B"/>
    <w:rsid w:val="00684317"/>
    <w:rsid w:val="00685785"/>
    <w:rsid w:val="006B2A2C"/>
    <w:rsid w:val="006C145D"/>
    <w:rsid w:val="006C4F79"/>
    <w:rsid w:val="006F0C38"/>
    <w:rsid w:val="006F4302"/>
    <w:rsid w:val="00701DA1"/>
    <w:rsid w:val="007221BE"/>
    <w:rsid w:val="00724CAF"/>
    <w:rsid w:val="007279D8"/>
    <w:rsid w:val="00747A32"/>
    <w:rsid w:val="00771FCA"/>
    <w:rsid w:val="00775390"/>
    <w:rsid w:val="00775505"/>
    <w:rsid w:val="007B7A7E"/>
    <w:rsid w:val="007C3534"/>
    <w:rsid w:val="007E37D4"/>
    <w:rsid w:val="007F05FF"/>
    <w:rsid w:val="007F2284"/>
    <w:rsid w:val="007F7AC2"/>
    <w:rsid w:val="00803BA5"/>
    <w:rsid w:val="008049FF"/>
    <w:rsid w:val="00810B9E"/>
    <w:rsid w:val="00837483"/>
    <w:rsid w:val="008377ED"/>
    <w:rsid w:val="008407CB"/>
    <w:rsid w:val="008428DC"/>
    <w:rsid w:val="008528AB"/>
    <w:rsid w:val="00871DA0"/>
    <w:rsid w:val="0087434B"/>
    <w:rsid w:val="00886145"/>
    <w:rsid w:val="008A5EB3"/>
    <w:rsid w:val="008A6755"/>
    <w:rsid w:val="008D3FA6"/>
    <w:rsid w:val="008E13E4"/>
    <w:rsid w:val="008E3993"/>
    <w:rsid w:val="008E775C"/>
    <w:rsid w:val="008F08D4"/>
    <w:rsid w:val="008F2728"/>
    <w:rsid w:val="00911299"/>
    <w:rsid w:val="00943AC0"/>
    <w:rsid w:val="0095013D"/>
    <w:rsid w:val="00960606"/>
    <w:rsid w:val="00962F5C"/>
    <w:rsid w:val="00966C3C"/>
    <w:rsid w:val="0097167D"/>
    <w:rsid w:val="0097256A"/>
    <w:rsid w:val="00972EB6"/>
    <w:rsid w:val="00990CCB"/>
    <w:rsid w:val="00993CDC"/>
    <w:rsid w:val="00995506"/>
    <w:rsid w:val="009B71D3"/>
    <w:rsid w:val="009C5A64"/>
    <w:rsid w:val="009E2FCA"/>
    <w:rsid w:val="009E483B"/>
    <w:rsid w:val="009E4E1E"/>
    <w:rsid w:val="009F250C"/>
    <w:rsid w:val="009F6A46"/>
    <w:rsid w:val="00A23D6B"/>
    <w:rsid w:val="00A277DB"/>
    <w:rsid w:val="00A66E02"/>
    <w:rsid w:val="00AD415E"/>
    <w:rsid w:val="00B0208D"/>
    <w:rsid w:val="00B05B54"/>
    <w:rsid w:val="00B15764"/>
    <w:rsid w:val="00B21FFB"/>
    <w:rsid w:val="00B36C1E"/>
    <w:rsid w:val="00B45C71"/>
    <w:rsid w:val="00B51C87"/>
    <w:rsid w:val="00B646EE"/>
    <w:rsid w:val="00B6536C"/>
    <w:rsid w:val="00B71C72"/>
    <w:rsid w:val="00B71D2D"/>
    <w:rsid w:val="00BB1102"/>
    <w:rsid w:val="00BC77D1"/>
    <w:rsid w:val="00BD5F05"/>
    <w:rsid w:val="00BD78B3"/>
    <w:rsid w:val="00BF1B13"/>
    <w:rsid w:val="00BF3293"/>
    <w:rsid w:val="00C10536"/>
    <w:rsid w:val="00C12A39"/>
    <w:rsid w:val="00C27D78"/>
    <w:rsid w:val="00C35381"/>
    <w:rsid w:val="00C355CF"/>
    <w:rsid w:val="00C43E87"/>
    <w:rsid w:val="00C53C2E"/>
    <w:rsid w:val="00C605CF"/>
    <w:rsid w:val="00C664A5"/>
    <w:rsid w:val="00C7540F"/>
    <w:rsid w:val="00C834FE"/>
    <w:rsid w:val="00C95DFA"/>
    <w:rsid w:val="00CA5CDD"/>
    <w:rsid w:val="00CA6804"/>
    <w:rsid w:val="00CD5BE7"/>
    <w:rsid w:val="00CD7C9F"/>
    <w:rsid w:val="00CD7F3F"/>
    <w:rsid w:val="00D072BC"/>
    <w:rsid w:val="00D20A57"/>
    <w:rsid w:val="00D41691"/>
    <w:rsid w:val="00D475C8"/>
    <w:rsid w:val="00D55C37"/>
    <w:rsid w:val="00D90F62"/>
    <w:rsid w:val="00DB5F48"/>
    <w:rsid w:val="00DD5F01"/>
    <w:rsid w:val="00DF00BA"/>
    <w:rsid w:val="00DF3D73"/>
    <w:rsid w:val="00E00525"/>
    <w:rsid w:val="00E022C7"/>
    <w:rsid w:val="00E11FA7"/>
    <w:rsid w:val="00E35D42"/>
    <w:rsid w:val="00E52C67"/>
    <w:rsid w:val="00E5729E"/>
    <w:rsid w:val="00E62314"/>
    <w:rsid w:val="00E631D7"/>
    <w:rsid w:val="00E71037"/>
    <w:rsid w:val="00E77923"/>
    <w:rsid w:val="00E81CB4"/>
    <w:rsid w:val="00E81E35"/>
    <w:rsid w:val="00E8230B"/>
    <w:rsid w:val="00EA3C1A"/>
    <w:rsid w:val="00EA6BD6"/>
    <w:rsid w:val="00EA7AE7"/>
    <w:rsid w:val="00EC257D"/>
    <w:rsid w:val="00EC420E"/>
    <w:rsid w:val="00ED2644"/>
    <w:rsid w:val="00ED3B72"/>
    <w:rsid w:val="00ED40EC"/>
    <w:rsid w:val="00F04ECE"/>
    <w:rsid w:val="00F5050D"/>
    <w:rsid w:val="00F65CA2"/>
    <w:rsid w:val="00F9050D"/>
    <w:rsid w:val="00FA31DA"/>
    <w:rsid w:val="00FC7499"/>
    <w:rsid w:val="00FC7F45"/>
    <w:rsid w:val="00FE2C46"/>
    <w:rsid w:val="00FF1E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2F3ED81"/>
  <w15:chartTrackingRefBased/>
  <w15:docId w15:val="{571EB5CB-48FD-416D-A58B-E471EA37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link w:val="Textonotapie"/>
    <w:semiHidden/>
    <w:locked/>
    <w:rPr>
      <w:rFonts w:cs="Calibri"/>
      <w:sz w:val="20"/>
      <w:szCs w:val="20"/>
      <w:lang w:val="es-ES" w:eastAsia="x-none"/>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extodelmarcadordeposicin10">
    <w:name w:val="Texto del marcador de posición1"/>
    <w:semiHidden/>
    <w:rsid w:val="00C95DFA"/>
    <w:rPr>
      <w:rFonts w:cs="Times New Roman"/>
      <w:color w:val="808080"/>
    </w:rPr>
  </w:style>
  <w:style w:type="paragraph" w:styleId="Sangradetextonormal">
    <w:name w:val="Body Text Indent"/>
    <w:basedOn w:val="Normal"/>
    <w:link w:val="SangradetextonormalCar"/>
    <w:rsid w:val="00C95DFA"/>
    <w:pPr>
      <w:spacing w:after="0" w:line="240" w:lineRule="auto"/>
      <w:ind w:left="705"/>
      <w:jc w:val="both"/>
    </w:pPr>
    <w:rPr>
      <w:rFonts w:ascii="Van Dijk" w:hAnsi="Van Dijk" w:cs="Times New Roman"/>
      <w:sz w:val="24"/>
      <w:szCs w:val="24"/>
      <w:lang w:eastAsia="es-ES"/>
    </w:rPr>
  </w:style>
  <w:style w:type="character" w:customStyle="1" w:styleId="SangradetextonormalCar">
    <w:name w:val="Sangría de texto normal Car"/>
    <w:basedOn w:val="Fuentedeprrafopredeter"/>
    <w:link w:val="Sangradetextonormal"/>
    <w:rsid w:val="00C95DFA"/>
    <w:rPr>
      <w:rFonts w:ascii="Van Dijk" w:eastAsia="Times New Roman" w:hAnsi="Van Dijk"/>
      <w:sz w:val="24"/>
      <w:szCs w:val="24"/>
      <w:lang w:val="es-ES" w:eastAsia="es-ES"/>
    </w:rPr>
  </w:style>
  <w:style w:type="paragraph" w:styleId="Textoindependiente">
    <w:name w:val="Body Text"/>
    <w:basedOn w:val="Normal"/>
    <w:link w:val="TextoindependienteCar"/>
    <w:rsid w:val="00C95DFA"/>
    <w:pPr>
      <w:spacing w:after="0" w:line="240" w:lineRule="auto"/>
      <w:jc w:val="both"/>
    </w:pPr>
    <w:rPr>
      <w:rFonts w:ascii="Van Dijk" w:hAnsi="Van Dijk" w:cs="Times New Roman"/>
      <w:sz w:val="24"/>
      <w:szCs w:val="24"/>
      <w:lang w:eastAsia="es-ES"/>
    </w:rPr>
  </w:style>
  <w:style w:type="character" w:customStyle="1" w:styleId="TextoindependienteCar">
    <w:name w:val="Texto independiente Car"/>
    <w:basedOn w:val="Fuentedeprrafopredeter"/>
    <w:link w:val="Textoindependiente"/>
    <w:rsid w:val="00C95DFA"/>
    <w:rPr>
      <w:rFonts w:ascii="Van Dijk" w:eastAsia="Times New Roman" w:hAnsi="Van Dijk"/>
      <w:sz w:val="24"/>
      <w:szCs w:val="24"/>
      <w:lang w:val="es-ES" w:eastAsia="es-ES"/>
    </w:rPr>
  </w:style>
  <w:style w:type="paragraph" w:styleId="Textoindependiente2">
    <w:name w:val="Body Text 2"/>
    <w:basedOn w:val="Normal"/>
    <w:link w:val="Textoindependiente2Car"/>
    <w:rsid w:val="00C95DFA"/>
    <w:pPr>
      <w:spacing w:after="60" w:line="240" w:lineRule="auto"/>
      <w:jc w:val="both"/>
    </w:pPr>
    <w:rPr>
      <w:rFonts w:ascii="Tahoma" w:hAnsi="Tahoma" w:cs="Tahoma"/>
      <w:szCs w:val="24"/>
      <w:lang w:eastAsia="es-ES"/>
    </w:rPr>
  </w:style>
  <w:style w:type="character" w:customStyle="1" w:styleId="Textoindependiente2Car">
    <w:name w:val="Texto independiente 2 Car"/>
    <w:basedOn w:val="Fuentedeprrafopredeter"/>
    <w:link w:val="Textoindependiente2"/>
    <w:rsid w:val="00C95DFA"/>
    <w:rPr>
      <w:rFonts w:ascii="Tahoma" w:eastAsia="Times New Roman" w:hAnsi="Tahoma" w:cs="Tahoma"/>
      <w:sz w:val="22"/>
      <w:szCs w:val="24"/>
      <w:lang w:val="es-ES" w:eastAsia="es-ES"/>
    </w:rPr>
  </w:style>
  <w:style w:type="paragraph" w:styleId="Prrafodelista">
    <w:name w:val="List Paragraph"/>
    <w:basedOn w:val="Normal"/>
    <w:uiPriority w:val="34"/>
    <w:qFormat/>
    <w:rsid w:val="00E35D42"/>
    <w:pPr>
      <w:ind w:left="720"/>
      <w:contextualSpacing/>
    </w:pPr>
  </w:style>
  <w:style w:type="paragraph" w:customStyle="1" w:styleId="CM73">
    <w:name w:val="CM73"/>
    <w:basedOn w:val="Normal"/>
    <w:next w:val="Normal"/>
    <w:uiPriority w:val="99"/>
    <w:rsid w:val="006F4302"/>
    <w:pPr>
      <w:autoSpaceDE w:val="0"/>
      <w:autoSpaceDN w:val="0"/>
      <w:adjustRightInd w:val="0"/>
      <w:spacing w:after="0" w:line="240" w:lineRule="auto"/>
    </w:pPr>
    <w:rPr>
      <w:rFonts w:ascii="Times New Roman PS" w:eastAsiaTheme="minorHAnsi" w:hAnsi="Times New Roman PS" w:cstheme="minorBidi"/>
      <w:sz w:val="24"/>
      <w:szCs w:val="24"/>
    </w:rPr>
  </w:style>
  <w:style w:type="paragraph" w:customStyle="1" w:styleId="CM77">
    <w:name w:val="CM77"/>
    <w:basedOn w:val="Normal"/>
    <w:next w:val="Normal"/>
    <w:uiPriority w:val="99"/>
    <w:rsid w:val="006F4302"/>
    <w:pPr>
      <w:autoSpaceDE w:val="0"/>
      <w:autoSpaceDN w:val="0"/>
      <w:adjustRightInd w:val="0"/>
      <w:spacing w:after="0" w:line="240" w:lineRule="auto"/>
    </w:pPr>
    <w:rPr>
      <w:rFonts w:ascii="Times New Roman PS" w:eastAsiaTheme="minorHAnsi" w:hAnsi="Times New Roman PS" w:cstheme="minorBidi"/>
      <w:sz w:val="24"/>
      <w:szCs w:val="24"/>
    </w:rPr>
  </w:style>
  <w:style w:type="character" w:styleId="Hipervnculo">
    <w:name w:val="Hyperlink"/>
    <w:basedOn w:val="Fuentedeprrafopredeter"/>
    <w:rsid w:val="00962F5C"/>
    <w:rPr>
      <w:color w:val="0563C1" w:themeColor="hyperlink"/>
      <w:u w:val="single"/>
    </w:rPr>
  </w:style>
  <w:style w:type="paragraph" w:customStyle="1" w:styleId="Default">
    <w:name w:val="Default"/>
    <w:rsid w:val="00972EB6"/>
    <w:pPr>
      <w:autoSpaceDE w:val="0"/>
      <w:autoSpaceDN w:val="0"/>
      <w:adjustRightInd w:val="0"/>
    </w:pPr>
    <w:rPr>
      <w:rFonts w:eastAsiaTheme="minorHAnsi" w:cs="Calibri"/>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20228">
      <w:bodyDiv w:val="1"/>
      <w:marLeft w:val="0"/>
      <w:marRight w:val="0"/>
      <w:marTop w:val="0"/>
      <w:marBottom w:val="0"/>
      <w:divBdr>
        <w:top w:val="none" w:sz="0" w:space="0" w:color="auto"/>
        <w:left w:val="none" w:sz="0" w:space="0" w:color="auto"/>
        <w:bottom w:val="none" w:sz="0" w:space="0" w:color="auto"/>
        <w:right w:val="none" w:sz="0" w:space="0" w:color="auto"/>
      </w:divBdr>
      <w:divsChild>
        <w:div w:id="534469772">
          <w:marLeft w:val="0"/>
          <w:marRight w:val="0"/>
          <w:marTop w:val="0"/>
          <w:marBottom w:val="0"/>
          <w:divBdr>
            <w:top w:val="none" w:sz="0" w:space="0" w:color="auto"/>
            <w:left w:val="none" w:sz="0" w:space="0" w:color="auto"/>
            <w:bottom w:val="none" w:sz="0" w:space="0" w:color="auto"/>
            <w:right w:val="none" w:sz="0" w:space="0" w:color="auto"/>
          </w:divBdr>
        </w:div>
        <w:div w:id="288441421">
          <w:marLeft w:val="0"/>
          <w:marRight w:val="0"/>
          <w:marTop w:val="0"/>
          <w:marBottom w:val="0"/>
          <w:divBdr>
            <w:top w:val="none" w:sz="0" w:space="0" w:color="auto"/>
            <w:left w:val="none" w:sz="0" w:space="0" w:color="auto"/>
            <w:bottom w:val="none" w:sz="0" w:space="0" w:color="auto"/>
            <w:right w:val="none" w:sz="0" w:space="0" w:color="auto"/>
          </w:divBdr>
        </w:div>
        <w:div w:id="1415858379">
          <w:marLeft w:val="0"/>
          <w:marRight w:val="0"/>
          <w:marTop w:val="0"/>
          <w:marBottom w:val="0"/>
          <w:divBdr>
            <w:top w:val="none" w:sz="0" w:space="0" w:color="auto"/>
            <w:left w:val="none" w:sz="0" w:space="0" w:color="auto"/>
            <w:bottom w:val="none" w:sz="0" w:space="0" w:color="auto"/>
            <w:right w:val="none" w:sz="0" w:space="0" w:color="auto"/>
          </w:divBdr>
        </w:div>
        <w:div w:id="1010374316">
          <w:marLeft w:val="0"/>
          <w:marRight w:val="0"/>
          <w:marTop w:val="0"/>
          <w:marBottom w:val="0"/>
          <w:divBdr>
            <w:top w:val="none" w:sz="0" w:space="0" w:color="auto"/>
            <w:left w:val="none" w:sz="0" w:space="0" w:color="auto"/>
            <w:bottom w:val="none" w:sz="0" w:space="0" w:color="auto"/>
            <w:right w:val="none" w:sz="0" w:space="0" w:color="auto"/>
          </w:divBdr>
        </w:div>
        <w:div w:id="1091900771">
          <w:marLeft w:val="0"/>
          <w:marRight w:val="0"/>
          <w:marTop w:val="0"/>
          <w:marBottom w:val="0"/>
          <w:divBdr>
            <w:top w:val="none" w:sz="0" w:space="0" w:color="auto"/>
            <w:left w:val="none" w:sz="0" w:space="0" w:color="auto"/>
            <w:bottom w:val="none" w:sz="0" w:space="0" w:color="auto"/>
            <w:right w:val="none" w:sz="0" w:space="0" w:color="auto"/>
          </w:divBdr>
        </w:div>
        <w:div w:id="1945187875">
          <w:marLeft w:val="0"/>
          <w:marRight w:val="0"/>
          <w:marTop w:val="0"/>
          <w:marBottom w:val="0"/>
          <w:divBdr>
            <w:top w:val="none" w:sz="0" w:space="0" w:color="auto"/>
            <w:left w:val="none" w:sz="0" w:space="0" w:color="auto"/>
            <w:bottom w:val="none" w:sz="0" w:space="0" w:color="auto"/>
            <w:right w:val="none" w:sz="0" w:space="0" w:color="auto"/>
          </w:divBdr>
        </w:div>
        <w:div w:id="1750078075">
          <w:marLeft w:val="0"/>
          <w:marRight w:val="0"/>
          <w:marTop w:val="0"/>
          <w:marBottom w:val="0"/>
          <w:divBdr>
            <w:top w:val="none" w:sz="0" w:space="0" w:color="auto"/>
            <w:left w:val="none" w:sz="0" w:space="0" w:color="auto"/>
            <w:bottom w:val="none" w:sz="0" w:space="0" w:color="auto"/>
            <w:right w:val="none" w:sz="0" w:space="0" w:color="auto"/>
          </w:divBdr>
        </w:div>
        <w:div w:id="256602084">
          <w:marLeft w:val="0"/>
          <w:marRight w:val="0"/>
          <w:marTop w:val="0"/>
          <w:marBottom w:val="0"/>
          <w:divBdr>
            <w:top w:val="none" w:sz="0" w:space="0" w:color="auto"/>
            <w:left w:val="none" w:sz="0" w:space="0" w:color="auto"/>
            <w:bottom w:val="none" w:sz="0" w:space="0" w:color="auto"/>
            <w:right w:val="none" w:sz="0" w:space="0" w:color="auto"/>
          </w:divBdr>
        </w:div>
        <w:div w:id="850534357">
          <w:marLeft w:val="0"/>
          <w:marRight w:val="0"/>
          <w:marTop w:val="0"/>
          <w:marBottom w:val="0"/>
          <w:divBdr>
            <w:top w:val="none" w:sz="0" w:space="0" w:color="auto"/>
            <w:left w:val="none" w:sz="0" w:space="0" w:color="auto"/>
            <w:bottom w:val="none" w:sz="0" w:space="0" w:color="auto"/>
            <w:right w:val="none" w:sz="0" w:space="0" w:color="auto"/>
          </w:divBdr>
        </w:div>
        <w:div w:id="868493084">
          <w:marLeft w:val="0"/>
          <w:marRight w:val="0"/>
          <w:marTop w:val="0"/>
          <w:marBottom w:val="0"/>
          <w:divBdr>
            <w:top w:val="none" w:sz="0" w:space="0" w:color="auto"/>
            <w:left w:val="none" w:sz="0" w:space="0" w:color="auto"/>
            <w:bottom w:val="none" w:sz="0" w:space="0" w:color="auto"/>
            <w:right w:val="none" w:sz="0" w:space="0" w:color="auto"/>
          </w:divBdr>
        </w:div>
        <w:div w:id="1633902263">
          <w:marLeft w:val="0"/>
          <w:marRight w:val="0"/>
          <w:marTop w:val="0"/>
          <w:marBottom w:val="0"/>
          <w:divBdr>
            <w:top w:val="none" w:sz="0" w:space="0" w:color="auto"/>
            <w:left w:val="none" w:sz="0" w:space="0" w:color="auto"/>
            <w:bottom w:val="none" w:sz="0" w:space="0" w:color="auto"/>
            <w:right w:val="none" w:sz="0" w:space="0" w:color="auto"/>
          </w:divBdr>
        </w:div>
        <w:div w:id="1063406935">
          <w:marLeft w:val="0"/>
          <w:marRight w:val="0"/>
          <w:marTop w:val="0"/>
          <w:marBottom w:val="0"/>
          <w:divBdr>
            <w:top w:val="none" w:sz="0" w:space="0" w:color="auto"/>
            <w:left w:val="none" w:sz="0" w:space="0" w:color="auto"/>
            <w:bottom w:val="none" w:sz="0" w:space="0" w:color="auto"/>
            <w:right w:val="none" w:sz="0" w:space="0" w:color="auto"/>
          </w:divBdr>
        </w:div>
        <w:div w:id="506292292">
          <w:marLeft w:val="0"/>
          <w:marRight w:val="0"/>
          <w:marTop w:val="0"/>
          <w:marBottom w:val="0"/>
          <w:divBdr>
            <w:top w:val="none" w:sz="0" w:space="0" w:color="auto"/>
            <w:left w:val="none" w:sz="0" w:space="0" w:color="auto"/>
            <w:bottom w:val="none" w:sz="0" w:space="0" w:color="auto"/>
            <w:right w:val="none" w:sz="0" w:space="0" w:color="auto"/>
          </w:divBdr>
        </w:div>
        <w:div w:id="712268580">
          <w:marLeft w:val="0"/>
          <w:marRight w:val="0"/>
          <w:marTop w:val="0"/>
          <w:marBottom w:val="0"/>
          <w:divBdr>
            <w:top w:val="none" w:sz="0" w:space="0" w:color="auto"/>
            <w:left w:val="none" w:sz="0" w:space="0" w:color="auto"/>
            <w:bottom w:val="none" w:sz="0" w:space="0" w:color="auto"/>
            <w:right w:val="none" w:sz="0" w:space="0" w:color="auto"/>
          </w:divBdr>
        </w:div>
        <w:div w:id="74672976">
          <w:marLeft w:val="0"/>
          <w:marRight w:val="0"/>
          <w:marTop w:val="0"/>
          <w:marBottom w:val="0"/>
          <w:divBdr>
            <w:top w:val="none" w:sz="0" w:space="0" w:color="auto"/>
            <w:left w:val="none" w:sz="0" w:space="0" w:color="auto"/>
            <w:bottom w:val="none" w:sz="0" w:space="0" w:color="auto"/>
            <w:right w:val="none" w:sz="0" w:space="0" w:color="auto"/>
          </w:divBdr>
        </w:div>
        <w:div w:id="1932426483">
          <w:marLeft w:val="0"/>
          <w:marRight w:val="0"/>
          <w:marTop w:val="0"/>
          <w:marBottom w:val="0"/>
          <w:divBdr>
            <w:top w:val="none" w:sz="0" w:space="0" w:color="auto"/>
            <w:left w:val="none" w:sz="0" w:space="0" w:color="auto"/>
            <w:bottom w:val="none" w:sz="0" w:space="0" w:color="auto"/>
            <w:right w:val="none" w:sz="0" w:space="0" w:color="auto"/>
          </w:divBdr>
        </w:div>
        <w:div w:id="855577184">
          <w:marLeft w:val="0"/>
          <w:marRight w:val="0"/>
          <w:marTop w:val="0"/>
          <w:marBottom w:val="0"/>
          <w:divBdr>
            <w:top w:val="none" w:sz="0" w:space="0" w:color="auto"/>
            <w:left w:val="none" w:sz="0" w:space="0" w:color="auto"/>
            <w:bottom w:val="none" w:sz="0" w:space="0" w:color="auto"/>
            <w:right w:val="none" w:sz="0" w:space="0" w:color="auto"/>
          </w:divBdr>
        </w:div>
        <w:div w:id="1790582032">
          <w:marLeft w:val="0"/>
          <w:marRight w:val="0"/>
          <w:marTop w:val="0"/>
          <w:marBottom w:val="0"/>
          <w:divBdr>
            <w:top w:val="none" w:sz="0" w:space="0" w:color="auto"/>
            <w:left w:val="none" w:sz="0" w:space="0" w:color="auto"/>
            <w:bottom w:val="none" w:sz="0" w:space="0" w:color="auto"/>
            <w:right w:val="none" w:sz="0" w:space="0" w:color="auto"/>
          </w:divBdr>
        </w:div>
        <w:div w:id="225529606">
          <w:marLeft w:val="0"/>
          <w:marRight w:val="0"/>
          <w:marTop w:val="0"/>
          <w:marBottom w:val="0"/>
          <w:divBdr>
            <w:top w:val="none" w:sz="0" w:space="0" w:color="auto"/>
            <w:left w:val="none" w:sz="0" w:space="0" w:color="auto"/>
            <w:bottom w:val="none" w:sz="0" w:space="0" w:color="auto"/>
            <w:right w:val="none" w:sz="0" w:space="0" w:color="auto"/>
          </w:divBdr>
        </w:div>
        <w:div w:id="837502203">
          <w:marLeft w:val="0"/>
          <w:marRight w:val="0"/>
          <w:marTop w:val="0"/>
          <w:marBottom w:val="0"/>
          <w:divBdr>
            <w:top w:val="none" w:sz="0" w:space="0" w:color="auto"/>
            <w:left w:val="none" w:sz="0" w:space="0" w:color="auto"/>
            <w:bottom w:val="none" w:sz="0" w:space="0" w:color="auto"/>
            <w:right w:val="none" w:sz="0" w:space="0" w:color="auto"/>
          </w:divBdr>
        </w:div>
        <w:div w:id="2032874731">
          <w:marLeft w:val="0"/>
          <w:marRight w:val="0"/>
          <w:marTop w:val="0"/>
          <w:marBottom w:val="0"/>
          <w:divBdr>
            <w:top w:val="none" w:sz="0" w:space="0" w:color="auto"/>
            <w:left w:val="none" w:sz="0" w:space="0" w:color="auto"/>
            <w:bottom w:val="none" w:sz="0" w:space="0" w:color="auto"/>
            <w:right w:val="none" w:sz="0" w:space="0" w:color="auto"/>
          </w:divBdr>
        </w:div>
        <w:div w:id="856235804">
          <w:marLeft w:val="0"/>
          <w:marRight w:val="0"/>
          <w:marTop w:val="0"/>
          <w:marBottom w:val="0"/>
          <w:divBdr>
            <w:top w:val="none" w:sz="0" w:space="0" w:color="auto"/>
            <w:left w:val="none" w:sz="0" w:space="0" w:color="auto"/>
            <w:bottom w:val="none" w:sz="0" w:space="0" w:color="auto"/>
            <w:right w:val="none" w:sz="0" w:space="0" w:color="auto"/>
          </w:divBdr>
        </w:div>
        <w:div w:id="2059625620">
          <w:marLeft w:val="0"/>
          <w:marRight w:val="0"/>
          <w:marTop w:val="0"/>
          <w:marBottom w:val="0"/>
          <w:divBdr>
            <w:top w:val="none" w:sz="0" w:space="0" w:color="auto"/>
            <w:left w:val="none" w:sz="0" w:space="0" w:color="auto"/>
            <w:bottom w:val="none" w:sz="0" w:space="0" w:color="auto"/>
            <w:right w:val="none" w:sz="0" w:space="0" w:color="auto"/>
          </w:divBdr>
        </w:div>
        <w:div w:id="586888756">
          <w:marLeft w:val="0"/>
          <w:marRight w:val="0"/>
          <w:marTop w:val="0"/>
          <w:marBottom w:val="0"/>
          <w:divBdr>
            <w:top w:val="none" w:sz="0" w:space="0" w:color="auto"/>
            <w:left w:val="none" w:sz="0" w:space="0" w:color="auto"/>
            <w:bottom w:val="none" w:sz="0" w:space="0" w:color="auto"/>
            <w:right w:val="none" w:sz="0" w:space="0" w:color="auto"/>
          </w:divBdr>
        </w:div>
        <w:div w:id="2132439003">
          <w:marLeft w:val="0"/>
          <w:marRight w:val="0"/>
          <w:marTop w:val="0"/>
          <w:marBottom w:val="0"/>
          <w:divBdr>
            <w:top w:val="none" w:sz="0" w:space="0" w:color="auto"/>
            <w:left w:val="none" w:sz="0" w:space="0" w:color="auto"/>
            <w:bottom w:val="none" w:sz="0" w:space="0" w:color="auto"/>
            <w:right w:val="none" w:sz="0" w:space="0" w:color="auto"/>
          </w:divBdr>
        </w:div>
        <w:div w:id="1025712919">
          <w:marLeft w:val="0"/>
          <w:marRight w:val="0"/>
          <w:marTop w:val="0"/>
          <w:marBottom w:val="0"/>
          <w:divBdr>
            <w:top w:val="none" w:sz="0" w:space="0" w:color="auto"/>
            <w:left w:val="none" w:sz="0" w:space="0" w:color="auto"/>
            <w:bottom w:val="none" w:sz="0" w:space="0" w:color="auto"/>
            <w:right w:val="none" w:sz="0" w:space="0" w:color="auto"/>
          </w:divBdr>
        </w:div>
        <w:div w:id="963539506">
          <w:marLeft w:val="0"/>
          <w:marRight w:val="0"/>
          <w:marTop w:val="0"/>
          <w:marBottom w:val="0"/>
          <w:divBdr>
            <w:top w:val="none" w:sz="0" w:space="0" w:color="auto"/>
            <w:left w:val="none" w:sz="0" w:space="0" w:color="auto"/>
            <w:bottom w:val="none" w:sz="0" w:space="0" w:color="auto"/>
            <w:right w:val="none" w:sz="0" w:space="0" w:color="auto"/>
          </w:divBdr>
        </w:div>
        <w:div w:id="96945112">
          <w:marLeft w:val="0"/>
          <w:marRight w:val="0"/>
          <w:marTop w:val="0"/>
          <w:marBottom w:val="0"/>
          <w:divBdr>
            <w:top w:val="none" w:sz="0" w:space="0" w:color="auto"/>
            <w:left w:val="none" w:sz="0" w:space="0" w:color="auto"/>
            <w:bottom w:val="none" w:sz="0" w:space="0" w:color="auto"/>
            <w:right w:val="none" w:sz="0" w:space="0" w:color="auto"/>
          </w:divBdr>
        </w:div>
        <w:div w:id="1342782284">
          <w:marLeft w:val="0"/>
          <w:marRight w:val="0"/>
          <w:marTop w:val="0"/>
          <w:marBottom w:val="0"/>
          <w:divBdr>
            <w:top w:val="none" w:sz="0" w:space="0" w:color="auto"/>
            <w:left w:val="none" w:sz="0" w:space="0" w:color="auto"/>
            <w:bottom w:val="none" w:sz="0" w:space="0" w:color="auto"/>
            <w:right w:val="none" w:sz="0" w:space="0" w:color="auto"/>
          </w:divBdr>
        </w:div>
        <w:div w:id="1703240563">
          <w:marLeft w:val="0"/>
          <w:marRight w:val="0"/>
          <w:marTop w:val="0"/>
          <w:marBottom w:val="0"/>
          <w:divBdr>
            <w:top w:val="none" w:sz="0" w:space="0" w:color="auto"/>
            <w:left w:val="none" w:sz="0" w:space="0" w:color="auto"/>
            <w:bottom w:val="none" w:sz="0" w:space="0" w:color="auto"/>
            <w:right w:val="none" w:sz="0" w:space="0" w:color="auto"/>
          </w:divBdr>
        </w:div>
        <w:div w:id="1378899144">
          <w:marLeft w:val="0"/>
          <w:marRight w:val="0"/>
          <w:marTop w:val="0"/>
          <w:marBottom w:val="0"/>
          <w:divBdr>
            <w:top w:val="none" w:sz="0" w:space="0" w:color="auto"/>
            <w:left w:val="none" w:sz="0" w:space="0" w:color="auto"/>
            <w:bottom w:val="none" w:sz="0" w:space="0" w:color="auto"/>
            <w:right w:val="none" w:sz="0" w:space="0" w:color="auto"/>
          </w:divBdr>
        </w:div>
        <w:div w:id="220411123">
          <w:marLeft w:val="0"/>
          <w:marRight w:val="0"/>
          <w:marTop w:val="0"/>
          <w:marBottom w:val="0"/>
          <w:divBdr>
            <w:top w:val="none" w:sz="0" w:space="0" w:color="auto"/>
            <w:left w:val="none" w:sz="0" w:space="0" w:color="auto"/>
            <w:bottom w:val="none" w:sz="0" w:space="0" w:color="auto"/>
            <w:right w:val="none" w:sz="0" w:space="0" w:color="auto"/>
          </w:divBdr>
        </w:div>
        <w:div w:id="1440952954">
          <w:marLeft w:val="0"/>
          <w:marRight w:val="0"/>
          <w:marTop w:val="0"/>
          <w:marBottom w:val="0"/>
          <w:divBdr>
            <w:top w:val="none" w:sz="0" w:space="0" w:color="auto"/>
            <w:left w:val="none" w:sz="0" w:space="0" w:color="auto"/>
            <w:bottom w:val="none" w:sz="0" w:space="0" w:color="auto"/>
            <w:right w:val="none" w:sz="0" w:space="0" w:color="auto"/>
          </w:divBdr>
        </w:div>
        <w:div w:id="397285718">
          <w:marLeft w:val="0"/>
          <w:marRight w:val="0"/>
          <w:marTop w:val="0"/>
          <w:marBottom w:val="0"/>
          <w:divBdr>
            <w:top w:val="none" w:sz="0" w:space="0" w:color="auto"/>
            <w:left w:val="none" w:sz="0" w:space="0" w:color="auto"/>
            <w:bottom w:val="none" w:sz="0" w:space="0" w:color="auto"/>
            <w:right w:val="none" w:sz="0" w:space="0" w:color="auto"/>
          </w:divBdr>
        </w:div>
        <w:div w:id="2061173098">
          <w:marLeft w:val="0"/>
          <w:marRight w:val="0"/>
          <w:marTop w:val="0"/>
          <w:marBottom w:val="0"/>
          <w:divBdr>
            <w:top w:val="none" w:sz="0" w:space="0" w:color="auto"/>
            <w:left w:val="none" w:sz="0" w:space="0" w:color="auto"/>
            <w:bottom w:val="none" w:sz="0" w:space="0" w:color="auto"/>
            <w:right w:val="none" w:sz="0" w:space="0" w:color="auto"/>
          </w:divBdr>
        </w:div>
        <w:div w:id="1235504295">
          <w:marLeft w:val="0"/>
          <w:marRight w:val="0"/>
          <w:marTop w:val="0"/>
          <w:marBottom w:val="0"/>
          <w:divBdr>
            <w:top w:val="none" w:sz="0" w:space="0" w:color="auto"/>
            <w:left w:val="none" w:sz="0" w:space="0" w:color="auto"/>
            <w:bottom w:val="none" w:sz="0" w:space="0" w:color="auto"/>
            <w:right w:val="none" w:sz="0" w:space="0" w:color="auto"/>
          </w:divBdr>
        </w:div>
        <w:div w:id="1371807011">
          <w:marLeft w:val="0"/>
          <w:marRight w:val="0"/>
          <w:marTop w:val="0"/>
          <w:marBottom w:val="0"/>
          <w:divBdr>
            <w:top w:val="none" w:sz="0" w:space="0" w:color="auto"/>
            <w:left w:val="none" w:sz="0" w:space="0" w:color="auto"/>
            <w:bottom w:val="none" w:sz="0" w:space="0" w:color="auto"/>
            <w:right w:val="none" w:sz="0" w:space="0" w:color="auto"/>
          </w:divBdr>
        </w:div>
        <w:div w:id="1499732145">
          <w:marLeft w:val="0"/>
          <w:marRight w:val="0"/>
          <w:marTop w:val="0"/>
          <w:marBottom w:val="0"/>
          <w:divBdr>
            <w:top w:val="none" w:sz="0" w:space="0" w:color="auto"/>
            <w:left w:val="none" w:sz="0" w:space="0" w:color="auto"/>
            <w:bottom w:val="none" w:sz="0" w:space="0" w:color="auto"/>
            <w:right w:val="none" w:sz="0" w:space="0" w:color="auto"/>
          </w:divBdr>
        </w:div>
        <w:div w:id="1584603389">
          <w:marLeft w:val="0"/>
          <w:marRight w:val="0"/>
          <w:marTop w:val="0"/>
          <w:marBottom w:val="0"/>
          <w:divBdr>
            <w:top w:val="none" w:sz="0" w:space="0" w:color="auto"/>
            <w:left w:val="none" w:sz="0" w:space="0" w:color="auto"/>
            <w:bottom w:val="none" w:sz="0" w:space="0" w:color="auto"/>
            <w:right w:val="none" w:sz="0" w:space="0" w:color="auto"/>
          </w:divBdr>
        </w:div>
        <w:div w:id="257838160">
          <w:marLeft w:val="0"/>
          <w:marRight w:val="0"/>
          <w:marTop w:val="0"/>
          <w:marBottom w:val="0"/>
          <w:divBdr>
            <w:top w:val="none" w:sz="0" w:space="0" w:color="auto"/>
            <w:left w:val="none" w:sz="0" w:space="0" w:color="auto"/>
            <w:bottom w:val="none" w:sz="0" w:space="0" w:color="auto"/>
            <w:right w:val="none" w:sz="0" w:space="0" w:color="auto"/>
          </w:divBdr>
        </w:div>
        <w:div w:id="703941905">
          <w:marLeft w:val="0"/>
          <w:marRight w:val="0"/>
          <w:marTop w:val="0"/>
          <w:marBottom w:val="0"/>
          <w:divBdr>
            <w:top w:val="none" w:sz="0" w:space="0" w:color="auto"/>
            <w:left w:val="none" w:sz="0" w:space="0" w:color="auto"/>
            <w:bottom w:val="none" w:sz="0" w:space="0" w:color="auto"/>
            <w:right w:val="none" w:sz="0" w:space="0" w:color="auto"/>
          </w:divBdr>
        </w:div>
        <w:div w:id="917328084">
          <w:marLeft w:val="0"/>
          <w:marRight w:val="0"/>
          <w:marTop w:val="0"/>
          <w:marBottom w:val="0"/>
          <w:divBdr>
            <w:top w:val="none" w:sz="0" w:space="0" w:color="auto"/>
            <w:left w:val="none" w:sz="0" w:space="0" w:color="auto"/>
            <w:bottom w:val="none" w:sz="0" w:space="0" w:color="auto"/>
            <w:right w:val="none" w:sz="0" w:space="0" w:color="auto"/>
          </w:divBdr>
        </w:div>
        <w:div w:id="61755510">
          <w:marLeft w:val="0"/>
          <w:marRight w:val="0"/>
          <w:marTop w:val="0"/>
          <w:marBottom w:val="0"/>
          <w:divBdr>
            <w:top w:val="none" w:sz="0" w:space="0" w:color="auto"/>
            <w:left w:val="none" w:sz="0" w:space="0" w:color="auto"/>
            <w:bottom w:val="none" w:sz="0" w:space="0" w:color="auto"/>
            <w:right w:val="none" w:sz="0" w:space="0" w:color="auto"/>
          </w:divBdr>
        </w:div>
        <w:div w:id="1355040633">
          <w:marLeft w:val="0"/>
          <w:marRight w:val="0"/>
          <w:marTop w:val="0"/>
          <w:marBottom w:val="0"/>
          <w:divBdr>
            <w:top w:val="none" w:sz="0" w:space="0" w:color="auto"/>
            <w:left w:val="none" w:sz="0" w:space="0" w:color="auto"/>
            <w:bottom w:val="none" w:sz="0" w:space="0" w:color="auto"/>
            <w:right w:val="none" w:sz="0" w:space="0" w:color="auto"/>
          </w:divBdr>
        </w:div>
        <w:div w:id="450053948">
          <w:marLeft w:val="0"/>
          <w:marRight w:val="0"/>
          <w:marTop w:val="0"/>
          <w:marBottom w:val="0"/>
          <w:divBdr>
            <w:top w:val="none" w:sz="0" w:space="0" w:color="auto"/>
            <w:left w:val="none" w:sz="0" w:space="0" w:color="auto"/>
            <w:bottom w:val="none" w:sz="0" w:space="0" w:color="auto"/>
            <w:right w:val="none" w:sz="0" w:space="0" w:color="auto"/>
          </w:divBdr>
        </w:div>
        <w:div w:id="1436899822">
          <w:marLeft w:val="0"/>
          <w:marRight w:val="0"/>
          <w:marTop w:val="0"/>
          <w:marBottom w:val="0"/>
          <w:divBdr>
            <w:top w:val="none" w:sz="0" w:space="0" w:color="auto"/>
            <w:left w:val="none" w:sz="0" w:space="0" w:color="auto"/>
            <w:bottom w:val="none" w:sz="0" w:space="0" w:color="auto"/>
            <w:right w:val="none" w:sz="0" w:space="0" w:color="auto"/>
          </w:divBdr>
        </w:div>
        <w:div w:id="341786941">
          <w:marLeft w:val="0"/>
          <w:marRight w:val="0"/>
          <w:marTop w:val="0"/>
          <w:marBottom w:val="0"/>
          <w:divBdr>
            <w:top w:val="none" w:sz="0" w:space="0" w:color="auto"/>
            <w:left w:val="none" w:sz="0" w:space="0" w:color="auto"/>
            <w:bottom w:val="none" w:sz="0" w:space="0" w:color="auto"/>
            <w:right w:val="none" w:sz="0" w:space="0" w:color="auto"/>
          </w:divBdr>
        </w:div>
        <w:div w:id="1583951524">
          <w:marLeft w:val="0"/>
          <w:marRight w:val="0"/>
          <w:marTop w:val="0"/>
          <w:marBottom w:val="0"/>
          <w:divBdr>
            <w:top w:val="none" w:sz="0" w:space="0" w:color="auto"/>
            <w:left w:val="none" w:sz="0" w:space="0" w:color="auto"/>
            <w:bottom w:val="none" w:sz="0" w:space="0" w:color="auto"/>
            <w:right w:val="none" w:sz="0" w:space="0" w:color="auto"/>
          </w:divBdr>
        </w:div>
        <w:div w:id="1867058671">
          <w:marLeft w:val="0"/>
          <w:marRight w:val="0"/>
          <w:marTop w:val="0"/>
          <w:marBottom w:val="0"/>
          <w:divBdr>
            <w:top w:val="none" w:sz="0" w:space="0" w:color="auto"/>
            <w:left w:val="none" w:sz="0" w:space="0" w:color="auto"/>
            <w:bottom w:val="none" w:sz="0" w:space="0" w:color="auto"/>
            <w:right w:val="none" w:sz="0" w:space="0" w:color="auto"/>
          </w:divBdr>
        </w:div>
        <w:div w:id="195045761">
          <w:marLeft w:val="0"/>
          <w:marRight w:val="0"/>
          <w:marTop w:val="0"/>
          <w:marBottom w:val="0"/>
          <w:divBdr>
            <w:top w:val="none" w:sz="0" w:space="0" w:color="auto"/>
            <w:left w:val="none" w:sz="0" w:space="0" w:color="auto"/>
            <w:bottom w:val="none" w:sz="0" w:space="0" w:color="auto"/>
            <w:right w:val="none" w:sz="0" w:space="0" w:color="auto"/>
          </w:divBdr>
        </w:div>
        <w:div w:id="1094476659">
          <w:marLeft w:val="0"/>
          <w:marRight w:val="0"/>
          <w:marTop w:val="0"/>
          <w:marBottom w:val="0"/>
          <w:divBdr>
            <w:top w:val="none" w:sz="0" w:space="0" w:color="auto"/>
            <w:left w:val="none" w:sz="0" w:space="0" w:color="auto"/>
            <w:bottom w:val="none" w:sz="0" w:space="0" w:color="auto"/>
            <w:right w:val="none" w:sz="0" w:space="0" w:color="auto"/>
          </w:divBdr>
        </w:div>
        <w:div w:id="1225678063">
          <w:marLeft w:val="0"/>
          <w:marRight w:val="0"/>
          <w:marTop w:val="0"/>
          <w:marBottom w:val="0"/>
          <w:divBdr>
            <w:top w:val="none" w:sz="0" w:space="0" w:color="auto"/>
            <w:left w:val="none" w:sz="0" w:space="0" w:color="auto"/>
            <w:bottom w:val="none" w:sz="0" w:space="0" w:color="auto"/>
            <w:right w:val="none" w:sz="0" w:space="0" w:color="auto"/>
          </w:divBdr>
        </w:div>
        <w:div w:id="1904487415">
          <w:marLeft w:val="0"/>
          <w:marRight w:val="0"/>
          <w:marTop w:val="0"/>
          <w:marBottom w:val="0"/>
          <w:divBdr>
            <w:top w:val="none" w:sz="0" w:space="0" w:color="auto"/>
            <w:left w:val="none" w:sz="0" w:space="0" w:color="auto"/>
            <w:bottom w:val="none" w:sz="0" w:space="0" w:color="auto"/>
            <w:right w:val="none" w:sz="0" w:space="0" w:color="auto"/>
          </w:divBdr>
        </w:div>
        <w:div w:id="863980946">
          <w:marLeft w:val="0"/>
          <w:marRight w:val="0"/>
          <w:marTop w:val="0"/>
          <w:marBottom w:val="0"/>
          <w:divBdr>
            <w:top w:val="none" w:sz="0" w:space="0" w:color="auto"/>
            <w:left w:val="none" w:sz="0" w:space="0" w:color="auto"/>
            <w:bottom w:val="none" w:sz="0" w:space="0" w:color="auto"/>
            <w:right w:val="none" w:sz="0" w:space="0" w:color="auto"/>
          </w:divBdr>
        </w:div>
        <w:div w:id="181625641">
          <w:marLeft w:val="0"/>
          <w:marRight w:val="0"/>
          <w:marTop w:val="0"/>
          <w:marBottom w:val="0"/>
          <w:divBdr>
            <w:top w:val="none" w:sz="0" w:space="0" w:color="auto"/>
            <w:left w:val="none" w:sz="0" w:space="0" w:color="auto"/>
            <w:bottom w:val="none" w:sz="0" w:space="0" w:color="auto"/>
            <w:right w:val="none" w:sz="0" w:space="0" w:color="auto"/>
          </w:divBdr>
        </w:div>
        <w:div w:id="1301110115">
          <w:marLeft w:val="0"/>
          <w:marRight w:val="0"/>
          <w:marTop w:val="0"/>
          <w:marBottom w:val="0"/>
          <w:divBdr>
            <w:top w:val="none" w:sz="0" w:space="0" w:color="auto"/>
            <w:left w:val="none" w:sz="0" w:space="0" w:color="auto"/>
            <w:bottom w:val="none" w:sz="0" w:space="0" w:color="auto"/>
            <w:right w:val="none" w:sz="0" w:space="0" w:color="auto"/>
          </w:divBdr>
        </w:div>
        <w:div w:id="956133786">
          <w:marLeft w:val="0"/>
          <w:marRight w:val="0"/>
          <w:marTop w:val="0"/>
          <w:marBottom w:val="0"/>
          <w:divBdr>
            <w:top w:val="none" w:sz="0" w:space="0" w:color="auto"/>
            <w:left w:val="none" w:sz="0" w:space="0" w:color="auto"/>
            <w:bottom w:val="none" w:sz="0" w:space="0" w:color="auto"/>
            <w:right w:val="none" w:sz="0" w:space="0" w:color="auto"/>
          </w:divBdr>
        </w:div>
        <w:div w:id="1567060771">
          <w:marLeft w:val="0"/>
          <w:marRight w:val="0"/>
          <w:marTop w:val="0"/>
          <w:marBottom w:val="0"/>
          <w:divBdr>
            <w:top w:val="none" w:sz="0" w:space="0" w:color="auto"/>
            <w:left w:val="none" w:sz="0" w:space="0" w:color="auto"/>
            <w:bottom w:val="none" w:sz="0" w:space="0" w:color="auto"/>
            <w:right w:val="none" w:sz="0" w:space="0" w:color="auto"/>
          </w:divBdr>
        </w:div>
        <w:div w:id="856308349">
          <w:marLeft w:val="0"/>
          <w:marRight w:val="0"/>
          <w:marTop w:val="0"/>
          <w:marBottom w:val="0"/>
          <w:divBdr>
            <w:top w:val="none" w:sz="0" w:space="0" w:color="auto"/>
            <w:left w:val="none" w:sz="0" w:space="0" w:color="auto"/>
            <w:bottom w:val="none" w:sz="0" w:space="0" w:color="auto"/>
            <w:right w:val="none" w:sz="0" w:space="0" w:color="auto"/>
          </w:divBdr>
        </w:div>
        <w:div w:id="2020429472">
          <w:marLeft w:val="0"/>
          <w:marRight w:val="0"/>
          <w:marTop w:val="0"/>
          <w:marBottom w:val="0"/>
          <w:divBdr>
            <w:top w:val="none" w:sz="0" w:space="0" w:color="auto"/>
            <w:left w:val="none" w:sz="0" w:space="0" w:color="auto"/>
            <w:bottom w:val="none" w:sz="0" w:space="0" w:color="auto"/>
            <w:right w:val="none" w:sz="0" w:space="0" w:color="auto"/>
          </w:divBdr>
        </w:div>
        <w:div w:id="1763792753">
          <w:marLeft w:val="0"/>
          <w:marRight w:val="0"/>
          <w:marTop w:val="0"/>
          <w:marBottom w:val="0"/>
          <w:divBdr>
            <w:top w:val="none" w:sz="0" w:space="0" w:color="auto"/>
            <w:left w:val="none" w:sz="0" w:space="0" w:color="auto"/>
            <w:bottom w:val="none" w:sz="0" w:space="0" w:color="auto"/>
            <w:right w:val="none" w:sz="0" w:space="0" w:color="auto"/>
          </w:divBdr>
        </w:div>
        <w:div w:id="1009601911">
          <w:marLeft w:val="0"/>
          <w:marRight w:val="0"/>
          <w:marTop w:val="0"/>
          <w:marBottom w:val="0"/>
          <w:divBdr>
            <w:top w:val="none" w:sz="0" w:space="0" w:color="auto"/>
            <w:left w:val="none" w:sz="0" w:space="0" w:color="auto"/>
            <w:bottom w:val="none" w:sz="0" w:space="0" w:color="auto"/>
            <w:right w:val="none" w:sz="0" w:space="0" w:color="auto"/>
          </w:divBdr>
        </w:div>
        <w:div w:id="1995328849">
          <w:marLeft w:val="0"/>
          <w:marRight w:val="0"/>
          <w:marTop w:val="0"/>
          <w:marBottom w:val="0"/>
          <w:divBdr>
            <w:top w:val="none" w:sz="0" w:space="0" w:color="auto"/>
            <w:left w:val="none" w:sz="0" w:space="0" w:color="auto"/>
            <w:bottom w:val="none" w:sz="0" w:space="0" w:color="auto"/>
            <w:right w:val="none" w:sz="0" w:space="0" w:color="auto"/>
          </w:divBdr>
        </w:div>
        <w:div w:id="837036883">
          <w:marLeft w:val="0"/>
          <w:marRight w:val="0"/>
          <w:marTop w:val="0"/>
          <w:marBottom w:val="0"/>
          <w:divBdr>
            <w:top w:val="none" w:sz="0" w:space="0" w:color="auto"/>
            <w:left w:val="none" w:sz="0" w:space="0" w:color="auto"/>
            <w:bottom w:val="none" w:sz="0" w:space="0" w:color="auto"/>
            <w:right w:val="none" w:sz="0" w:space="0" w:color="auto"/>
          </w:divBdr>
        </w:div>
        <w:div w:id="827943430">
          <w:marLeft w:val="0"/>
          <w:marRight w:val="0"/>
          <w:marTop w:val="0"/>
          <w:marBottom w:val="0"/>
          <w:divBdr>
            <w:top w:val="none" w:sz="0" w:space="0" w:color="auto"/>
            <w:left w:val="none" w:sz="0" w:space="0" w:color="auto"/>
            <w:bottom w:val="none" w:sz="0" w:space="0" w:color="auto"/>
            <w:right w:val="none" w:sz="0" w:space="0" w:color="auto"/>
          </w:divBdr>
        </w:div>
        <w:div w:id="88935445">
          <w:marLeft w:val="0"/>
          <w:marRight w:val="0"/>
          <w:marTop w:val="0"/>
          <w:marBottom w:val="0"/>
          <w:divBdr>
            <w:top w:val="none" w:sz="0" w:space="0" w:color="auto"/>
            <w:left w:val="none" w:sz="0" w:space="0" w:color="auto"/>
            <w:bottom w:val="none" w:sz="0" w:space="0" w:color="auto"/>
            <w:right w:val="none" w:sz="0" w:space="0" w:color="auto"/>
          </w:divBdr>
        </w:div>
        <w:div w:id="380059372">
          <w:marLeft w:val="0"/>
          <w:marRight w:val="0"/>
          <w:marTop w:val="0"/>
          <w:marBottom w:val="0"/>
          <w:divBdr>
            <w:top w:val="none" w:sz="0" w:space="0" w:color="auto"/>
            <w:left w:val="none" w:sz="0" w:space="0" w:color="auto"/>
            <w:bottom w:val="none" w:sz="0" w:space="0" w:color="auto"/>
            <w:right w:val="none" w:sz="0" w:space="0" w:color="auto"/>
          </w:divBdr>
        </w:div>
        <w:div w:id="88891572">
          <w:marLeft w:val="0"/>
          <w:marRight w:val="0"/>
          <w:marTop w:val="0"/>
          <w:marBottom w:val="0"/>
          <w:divBdr>
            <w:top w:val="none" w:sz="0" w:space="0" w:color="auto"/>
            <w:left w:val="none" w:sz="0" w:space="0" w:color="auto"/>
            <w:bottom w:val="none" w:sz="0" w:space="0" w:color="auto"/>
            <w:right w:val="none" w:sz="0" w:space="0" w:color="auto"/>
          </w:divBdr>
        </w:div>
        <w:div w:id="2025545828">
          <w:marLeft w:val="0"/>
          <w:marRight w:val="0"/>
          <w:marTop w:val="0"/>
          <w:marBottom w:val="0"/>
          <w:divBdr>
            <w:top w:val="none" w:sz="0" w:space="0" w:color="auto"/>
            <w:left w:val="none" w:sz="0" w:space="0" w:color="auto"/>
            <w:bottom w:val="none" w:sz="0" w:space="0" w:color="auto"/>
            <w:right w:val="none" w:sz="0" w:space="0" w:color="auto"/>
          </w:divBdr>
        </w:div>
        <w:div w:id="1968705206">
          <w:marLeft w:val="0"/>
          <w:marRight w:val="0"/>
          <w:marTop w:val="0"/>
          <w:marBottom w:val="0"/>
          <w:divBdr>
            <w:top w:val="none" w:sz="0" w:space="0" w:color="auto"/>
            <w:left w:val="none" w:sz="0" w:space="0" w:color="auto"/>
            <w:bottom w:val="none" w:sz="0" w:space="0" w:color="auto"/>
            <w:right w:val="none" w:sz="0" w:space="0" w:color="auto"/>
          </w:divBdr>
        </w:div>
        <w:div w:id="1906528629">
          <w:marLeft w:val="0"/>
          <w:marRight w:val="0"/>
          <w:marTop w:val="0"/>
          <w:marBottom w:val="0"/>
          <w:divBdr>
            <w:top w:val="none" w:sz="0" w:space="0" w:color="auto"/>
            <w:left w:val="none" w:sz="0" w:space="0" w:color="auto"/>
            <w:bottom w:val="none" w:sz="0" w:space="0" w:color="auto"/>
            <w:right w:val="none" w:sz="0" w:space="0" w:color="auto"/>
          </w:divBdr>
        </w:div>
        <w:div w:id="544223312">
          <w:marLeft w:val="0"/>
          <w:marRight w:val="0"/>
          <w:marTop w:val="0"/>
          <w:marBottom w:val="0"/>
          <w:divBdr>
            <w:top w:val="none" w:sz="0" w:space="0" w:color="auto"/>
            <w:left w:val="none" w:sz="0" w:space="0" w:color="auto"/>
            <w:bottom w:val="none" w:sz="0" w:space="0" w:color="auto"/>
            <w:right w:val="none" w:sz="0" w:space="0" w:color="auto"/>
          </w:divBdr>
        </w:div>
        <w:div w:id="2097242191">
          <w:marLeft w:val="0"/>
          <w:marRight w:val="0"/>
          <w:marTop w:val="0"/>
          <w:marBottom w:val="0"/>
          <w:divBdr>
            <w:top w:val="none" w:sz="0" w:space="0" w:color="auto"/>
            <w:left w:val="none" w:sz="0" w:space="0" w:color="auto"/>
            <w:bottom w:val="none" w:sz="0" w:space="0" w:color="auto"/>
            <w:right w:val="none" w:sz="0" w:space="0" w:color="auto"/>
          </w:divBdr>
        </w:div>
        <w:div w:id="1801876498">
          <w:marLeft w:val="0"/>
          <w:marRight w:val="0"/>
          <w:marTop w:val="0"/>
          <w:marBottom w:val="0"/>
          <w:divBdr>
            <w:top w:val="none" w:sz="0" w:space="0" w:color="auto"/>
            <w:left w:val="none" w:sz="0" w:space="0" w:color="auto"/>
            <w:bottom w:val="none" w:sz="0" w:space="0" w:color="auto"/>
            <w:right w:val="none" w:sz="0" w:space="0" w:color="auto"/>
          </w:divBdr>
        </w:div>
        <w:div w:id="1921522187">
          <w:marLeft w:val="0"/>
          <w:marRight w:val="0"/>
          <w:marTop w:val="0"/>
          <w:marBottom w:val="0"/>
          <w:divBdr>
            <w:top w:val="none" w:sz="0" w:space="0" w:color="auto"/>
            <w:left w:val="none" w:sz="0" w:space="0" w:color="auto"/>
            <w:bottom w:val="none" w:sz="0" w:space="0" w:color="auto"/>
            <w:right w:val="none" w:sz="0" w:space="0" w:color="auto"/>
          </w:divBdr>
        </w:div>
        <w:div w:id="423575257">
          <w:marLeft w:val="0"/>
          <w:marRight w:val="0"/>
          <w:marTop w:val="0"/>
          <w:marBottom w:val="0"/>
          <w:divBdr>
            <w:top w:val="none" w:sz="0" w:space="0" w:color="auto"/>
            <w:left w:val="none" w:sz="0" w:space="0" w:color="auto"/>
            <w:bottom w:val="none" w:sz="0" w:space="0" w:color="auto"/>
            <w:right w:val="none" w:sz="0" w:space="0" w:color="auto"/>
          </w:divBdr>
        </w:div>
        <w:div w:id="935593969">
          <w:marLeft w:val="0"/>
          <w:marRight w:val="0"/>
          <w:marTop w:val="0"/>
          <w:marBottom w:val="0"/>
          <w:divBdr>
            <w:top w:val="none" w:sz="0" w:space="0" w:color="auto"/>
            <w:left w:val="none" w:sz="0" w:space="0" w:color="auto"/>
            <w:bottom w:val="none" w:sz="0" w:space="0" w:color="auto"/>
            <w:right w:val="none" w:sz="0" w:space="0" w:color="auto"/>
          </w:divBdr>
        </w:div>
        <w:div w:id="1079790019">
          <w:marLeft w:val="0"/>
          <w:marRight w:val="0"/>
          <w:marTop w:val="0"/>
          <w:marBottom w:val="0"/>
          <w:divBdr>
            <w:top w:val="none" w:sz="0" w:space="0" w:color="auto"/>
            <w:left w:val="none" w:sz="0" w:space="0" w:color="auto"/>
            <w:bottom w:val="none" w:sz="0" w:space="0" w:color="auto"/>
            <w:right w:val="none" w:sz="0" w:space="0" w:color="auto"/>
          </w:divBdr>
        </w:div>
        <w:div w:id="1498574408">
          <w:marLeft w:val="0"/>
          <w:marRight w:val="0"/>
          <w:marTop w:val="0"/>
          <w:marBottom w:val="0"/>
          <w:divBdr>
            <w:top w:val="none" w:sz="0" w:space="0" w:color="auto"/>
            <w:left w:val="none" w:sz="0" w:space="0" w:color="auto"/>
            <w:bottom w:val="none" w:sz="0" w:space="0" w:color="auto"/>
            <w:right w:val="none" w:sz="0" w:space="0" w:color="auto"/>
          </w:divBdr>
        </w:div>
        <w:div w:id="1944537204">
          <w:marLeft w:val="0"/>
          <w:marRight w:val="0"/>
          <w:marTop w:val="0"/>
          <w:marBottom w:val="0"/>
          <w:divBdr>
            <w:top w:val="none" w:sz="0" w:space="0" w:color="auto"/>
            <w:left w:val="none" w:sz="0" w:space="0" w:color="auto"/>
            <w:bottom w:val="none" w:sz="0" w:space="0" w:color="auto"/>
            <w:right w:val="none" w:sz="0" w:space="0" w:color="auto"/>
          </w:divBdr>
        </w:div>
        <w:div w:id="372770239">
          <w:marLeft w:val="0"/>
          <w:marRight w:val="0"/>
          <w:marTop w:val="0"/>
          <w:marBottom w:val="0"/>
          <w:divBdr>
            <w:top w:val="none" w:sz="0" w:space="0" w:color="auto"/>
            <w:left w:val="none" w:sz="0" w:space="0" w:color="auto"/>
            <w:bottom w:val="none" w:sz="0" w:space="0" w:color="auto"/>
            <w:right w:val="none" w:sz="0" w:space="0" w:color="auto"/>
          </w:divBdr>
        </w:div>
        <w:div w:id="177231148">
          <w:marLeft w:val="0"/>
          <w:marRight w:val="0"/>
          <w:marTop w:val="0"/>
          <w:marBottom w:val="0"/>
          <w:divBdr>
            <w:top w:val="none" w:sz="0" w:space="0" w:color="auto"/>
            <w:left w:val="none" w:sz="0" w:space="0" w:color="auto"/>
            <w:bottom w:val="none" w:sz="0" w:space="0" w:color="auto"/>
            <w:right w:val="none" w:sz="0" w:space="0" w:color="auto"/>
          </w:divBdr>
        </w:div>
        <w:div w:id="216743979">
          <w:marLeft w:val="0"/>
          <w:marRight w:val="0"/>
          <w:marTop w:val="0"/>
          <w:marBottom w:val="0"/>
          <w:divBdr>
            <w:top w:val="none" w:sz="0" w:space="0" w:color="auto"/>
            <w:left w:val="none" w:sz="0" w:space="0" w:color="auto"/>
            <w:bottom w:val="none" w:sz="0" w:space="0" w:color="auto"/>
            <w:right w:val="none" w:sz="0" w:space="0" w:color="auto"/>
          </w:divBdr>
        </w:div>
        <w:div w:id="1336422668">
          <w:marLeft w:val="0"/>
          <w:marRight w:val="0"/>
          <w:marTop w:val="0"/>
          <w:marBottom w:val="0"/>
          <w:divBdr>
            <w:top w:val="none" w:sz="0" w:space="0" w:color="auto"/>
            <w:left w:val="none" w:sz="0" w:space="0" w:color="auto"/>
            <w:bottom w:val="none" w:sz="0" w:space="0" w:color="auto"/>
            <w:right w:val="none" w:sz="0" w:space="0" w:color="auto"/>
          </w:divBdr>
        </w:div>
        <w:div w:id="734166155">
          <w:marLeft w:val="0"/>
          <w:marRight w:val="0"/>
          <w:marTop w:val="0"/>
          <w:marBottom w:val="0"/>
          <w:divBdr>
            <w:top w:val="none" w:sz="0" w:space="0" w:color="auto"/>
            <w:left w:val="none" w:sz="0" w:space="0" w:color="auto"/>
            <w:bottom w:val="none" w:sz="0" w:space="0" w:color="auto"/>
            <w:right w:val="none" w:sz="0" w:space="0" w:color="auto"/>
          </w:divBdr>
        </w:div>
        <w:div w:id="267811375">
          <w:marLeft w:val="0"/>
          <w:marRight w:val="0"/>
          <w:marTop w:val="0"/>
          <w:marBottom w:val="0"/>
          <w:divBdr>
            <w:top w:val="none" w:sz="0" w:space="0" w:color="auto"/>
            <w:left w:val="none" w:sz="0" w:space="0" w:color="auto"/>
            <w:bottom w:val="none" w:sz="0" w:space="0" w:color="auto"/>
            <w:right w:val="none" w:sz="0" w:space="0" w:color="auto"/>
          </w:divBdr>
        </w:div>
        <w:div w:id="284429886">
          <w:marLeft w:val="0"/>
          <w:marRight w:val="0"/>
          <w:marTop w:val="0"/>
          <w:marBottom w:val="0"/>
          <w:divBdr>
            <w:top w:val="none" w:sz="0" w:space="0" w:color="auto"/>
            <w:left w:val="none" w:sz="0" w:space="0" w:color="auto"/>
            <w:bottom w:val="none" w:sz="0" w:space="0" w:color="auto"/>
            <w:right w:val="none" w:sz="0" w:space="0" w:color="auto"/>
          </w:divBdr>
        </w:div>
        <w:div w:id="1575776161">
          <w:marLeft w:val="0"/>
          <w:marRight w:val="0"/>
          <w:marTop w:val="0"/>
          <w:marBottom w:val="0"/>
          <w:divBdr>
            <w:top w:val="none" w:sz="0" w:space="0" w:color="auto"/>
            <w:left w:val="none" w:sz="0" w:space="0" w:color="auto"/>
            <w:bottom w:val="none" w:sz="0" w:space="0" w:color="auto"/>
            <w:right w:val="none" w:sz="0" w:space="0" w:color="auto"/>
          </w:divBdr>
        </w:div>
      </w:divsChild>
    </w:div>
    <w:div w:id="648677365">
      <w:bodyDiv w:val="1"/>
      <w:marLeft w:val="0"/>
      <w:marRight w:val="0"/>
      <w:marTop w:val="0"/>
      <w:marBottom w:val="0"/>
      <w:divBdr>
        <w:top w:val="none" w:sz="0" w:space="0" w:color="auto"/>
        <w:left w:val="none" w:sz="0" w:space="0" w:color="auto"/>
        <w:bottom w:val="none" w:sz="0" w:space="0" w:color="auto"/>
        <w:right w:val="none" w:sz="0" w:space="0" w:color="auto"/>
      </w:divBdr>
    </w:div>
    <w:div w:id="1305349444">
      <w:bodyDiv w:val="1"/>
      <w:marLeft w:val="0"/>
      <w:marRight w:val="0"/>
      <w:marTop w:val="0"/>
      <w:marBottom w:val="0"/>
      <w:divBdr>
        <w:top w:val="none" w:sz="0" w:space="0" w:color="auto"/>
        <w:left w:val="none" w:sz="0" w:space="0" w:color="auto"/>
        <w:bottom w:val="none" w:sz="0" w:space="0" w:color="auto"/>
        <w:right w:val="none" w:sz="0" w:space="0" w:color="auto"/>
      </w:divBdr>
      <w:divsChild>
        <w:div w:id="1505197600">
          <w:marLeft w:val="0"/>
          <w:marRight w:val="0"/>
          <w:marTop w:val="0"/>
          <w:marBottom w:val="0"/>
          <w:divBdr>
            <w:top w:val="none" w:sz="0" w:space="0" w:color="auto"/>
            <w:left w:val="none" w:sz="0" w:space="0" w:color="auto"/>
            <w:bottom w:val="none" w:sz="0" w:space="0" w:color="auto"/>
            <w:right w:val="none" w:sz="0" w:space="0" w:color="auto"/>
          </w:divBdr>
          <w:divsChild>
            <w:div w:id="1941059392">
              <w:marLeft w:val="0"/>
              <w:marRight w:val="0"/>
              <w:marTop w:val="0"/>
              <w:marBottom w:val="0"/>
              <w:divBdr>
                <w:top w:val="none" w:sz="0" w:space="0" w:color="auto"/>
                <w:left w:val="none" w:sz="0" w:space="0" w:color="auto"/>
                <w:bottom w:val="none" w:sz="0" w:space="0" w:color="auto"/>
                <w:right w:val="none" w:sz="0" w:space="0" w:color="auto"/>
              </w:divBdr>
            </w:div>
            <w:div w:id="793643349">
              <w:marLeft w:val="0"/>
              <w:marRight w:val="0"/>
              <w:marTop w:val="0"/>
              <w:marBottom w:val="0"/>
              <w:divBdr>
                <w:top w:val="none" w:sz="0" w:space="0" w:color="auto"/>
                <w:left w:val="none" w:sz="0" w:space="0" w:color="auto"/>
                <w:bottom w:val="none" w:sz="0" w:space="0" w:color="auto"/>
                <w:right w:val="none" w:sz="0" w:space="0" w:color="auto"/>
              </w:divBdr>
            </w:div>
            <w:div w:id="482234256">
              <w:marLeft w:val="0"/>
              <w:marRight w:val="0"/>
              <w:marTop w:val="0"/>
              <w:marBottom w:val="0"/>
              <w:divBdr>
                <w:top w:val="none" w:sz="0" w:space="0" w:color="auto"/>
                <w:left w:val="none" w:sz="0" w:space="0" w:color="auto"/>
                <w:bottom w:val="none" w:sz="0" w:space="0" w:color="auto"/>
                <w:right w:val="none" w:sz="0" w:space="0" w:color="auto"/>
              </w:divBdr>
            </w:div>
            <w:div w:id="1819959556">
              <w:marLeft w:val="0"/>
              <w:marRight w:val="0"/>
              <w:marTop w:val="0"/>
              <w:marBottom w:val="0"/>
              <w:divBdr>
                <w:top w:val="none" w:sz="0" w:space="0" w:color="auto"/>
                <w:left w:val="none" w:sz="0" w:space="0" w:color="auto"/>
                <w:bottom w:val="none" w:sz="0" w:space="0" w:color="auto"/>
                <w:right w:val="none" w:sz="0" w:space="0" w:color="auto"/>
              </w:divBdr>
            </w:div>
            <w:div w:id="2102142275">
              <w:marLeft w:val="0"/>
              <w:marRight w:val="0"/>
              <w:marTop w:val="0"/>
              <w:marBottom w:val="0"/>
              <w:divBdr>
                <w:top w:val="none" w:sz="0" w:space="0" w:color="auto"/>
                <w:left w:val="none" w:sz="0" w:space="0" w:color="auto"/>
                <w:bottom w:val="none" w:sz="0" w:space="0" w:color="auto"/>
                <w:right w:val="none" w:sz="0" w:space="0" w:color="auto"/>
              </w:divBdr>
            </w:div>
            <w:div w:id="415178738">
              <w:marLeft w:val="0"/>
              <w:marRight w:val="0"/>
              <w:marTop w:val="0"/>
              <w:marBottom w:val="0"/>
              <w:divBdr>
                <w:top w:val="none" w:sz="0" w:space="0" w:color="auto"/>
                <w:left w:val="none" w:sz="0" w:space="0" w:color="auto"/>
                <w:bottom w:val="none" w:sz="0" w:space="0" w:color="auto"/>
                <w:right w:val="none" w:sz="0" w:space="0" w:color="auto"/>
              </w:divBdr>
            </w:div>
            <w:div w:id="113133202">
              <w:marLeft w:val="0"/>
              <w:marRight w:val="0"/>
              <w:marTop w:val="0"/>
              <w:marBottom w:val="0"/>
              <w:divBdr>
                <w:top w:val="none" w:sz="0" w:space="0" w:color="auto"/>
                <w:left w:val="none" w:sz="0" w:space="0" w:color="auto"/>
                <w:bottom w:val="none" w:sz="0" w:space="0" w:color="auto"/>
                <w:right w:val="none" w:sz="0" w:space="0" w:color="auto"/>
              </w:divBdr>
            </w:div>
            <w:div w:id="1858275700">
              <w:marLeft w:val="0"/>
              <w:marRight w:val="0"/>
              <w:marTop w:val="0"/>
              <w:marBottom w:val="0"/>
              <w:divBdr>
                <w:top w:val="none" w:sz="0" w:space="0" w:color="auto"/>
                <w:left w:val="none" w:sz="0" w:space="0" w:color="auto"/>
                <w:bottom w:val="none" w:sz="0" w:space="0" w:color="auto"/>
                <w:right w:val="none" w:sz="0" w:space="0" w:color="auto"/>
              </w:divBdr>
            </w:div>
            <w:div w:id="764765622">
              <w:marLeft w:val="0"/>
              <w:marRight w:val="0"/>
              <w:marTop w:val="0"/>
              <w:marBottom w:val="0"/>
              <w:divBdr>
                <w:top w:val="none" w:sz="0" w:space="0" w:color="auto"/>
                <w:left w:val="none" w:sz="0" w:space="0" w:color="auto"/>
                <w:bottom w:val="none" w:sz="0" w:space="0" w:color="auto"/>
                <w:right w:val="none" w:sz="0" w:space="0" w:color="auto"/>
              </w:divBdr>
            </w:div>
            <w:div w:id="391973737">
              <w:marLeft w:val="0"/>
              <w:marRight w:val="0"/>
              <w:marTop w:val="0"/>
              <w:marBottom w:val="0"/>
              <w:divBdr>
                <w:top w:val="none" w:sz="0" w:space="0" w:color="auto"/>
                <w:left w:val="none" w:sz="0" w:space="0" w:color="auto"/>
                <w:bottom w:val="none" w:sz="0" w:space="0" w:color="auto"/>
                <w:right w:val="none" w:sz="0" w:space="0" w:color="auto"/>
              </w:divBdr>
            </w:div>
            <w:div w:id="1187789584">
              <w:marLeft w:val="0"/>
              <w:marRight w:val="0"/>
              <w:marTop w:val="0"/>
              <w:marBottom w:val="0"/>
              <w:divBdr>
                <w:top w:val="none" w:sz="0" w:space="0" w:color="auto"/>
                <w:left w:val="none" w:sz="0" w:space="0" w:color="auto"/>
                <w:bottom w:val="none" w:sz="0" w:space="0" w:color="auto"/>
                <w:right w:val="none" w:sz="0" w:space="0" w:color="auto"/>
              </w:divBdr>
            </w:div>
            <w:div w:id="1909605537">
              <w:marLeft w:val="0"/>
              <w:marRight w:val="0"/>
              <w:marTop w:val="0"/>
              <w:marBottom w:val="0"/>
              <w:divBdr>
                <w:top w:val="none" w:sz="0" w:space="0" w:color="auto"/>
                <w:left w:val="none" w:sz="0" w:space="0" w:color="auto"/>
                <w:bottom w:val="none" w:sz="0" w:space="0" w:color="auto"/>
                <w:right w:val="none" w:sz="0" w:space="0" w:color="auto"/>
              </w:divBdr>
            </w:div>
            <w:div w:id="1875461594">
              <w:marLeft w:val="0"/>
              <w:marRight w:val="0"/>
              <w:marTop w:val="0"/>
              <w:marBottom w:val="0"/>
              <w:divBdr>
                <w:top w:val="none" w:sz="0" w:space="0" w:color="auto"/>
                <w:left w:val="none" w:sz="0" w:space="0" w:color="auto"/>
                <w:bottom w:val="none" w:sz="0" w:space="0" w:color="auto"/>
                <w:right w:val="none" w:sz="0" w:space="0" w:color="auto"/>
              </w:divBdr>
            </w:div>
            <w:div w:id="1348213268">
              <w:marLeft w:val="0"/>
              <w:marRight w:val="0"/>
              <w:marTop w:val="0"/>
              <w:marBottom w:val="0"/>
              <w:divBdr>
                <w:top w:val="none" w:sz="0" w:space="0" w:color="auto"/>
                <w:left w:val="none" w:sz="0" w:space="0" w:color="auto"/>
                <w:bottom w:val="none" w:sz="0" w:space="0" w:color="auto"/>
                <w:right w:val="none" w:sz="0" w:space="0" w:color="auto"/>
              </w:divBdr>
            </w:div>
            <w:div w:id="110589669">
              <w:marLeft w:val="0"/>
              <w:marRight w:val="0"/>
              <w:marTop w:val="0"/>
              <w:marBottom w:val="0"/>
              <w:divBdr>
                <w:top w:val="none" w:sz="0" w:space="0" w:color="auto"/>
                <w:left w:val="none" w:sz="0" w:space="0" w:color="auto"/>
                <w:bottom w:val="none" w:sz="0" w:space="0" w:color="auto"/>
                <w:right w:val="none" w:sz="0" w:space="0" w:color="auto"/>
              </w:divBdr>
            </w:div>
            <w:div w:id="1301957275">
              <w:marLeft w:val="0"/>
              <w:marRight w:val="0"/>
              <w:marTop w:val="0"/>
              <w:marBottom w:val="0"/>
              <w:divBdr>
                <w:top w:val="none" w:sz="0" w:space="0" w:color="auto"/>
                <w:left w:val="none" w:sz="0" w:space="0" w:color="auto"/>
                <w:bottom w:val="none" w:sz="0" w:space="0" w:color="auto"/>
                <w:right w:val="none" w:sz="0" w:space="0" w:color="auto"/>
              </w:divBdr>
            </w:div>
            <w:div w:id="1057510750">
              <w:marLeft w:val="0"/>
              <w:marRight w:val="0"/>
              <w:marTop w:val="0"/>
              <w:marBottom w:val="0"/>
              <w:divBdr>
                <w:top w:val="none" w:sz="0" w:space="0" w:color="auto"/>
                <w:left w:val="none" w:sz="0" w:space="0" w:color="auto"/>
                <w:bottom w:val="none" w:sz="0" w:space="0" w:color="auto"/>
                <w:right w:val="none" w:sz="0" w:space="0" w:color="auto"/>
              </w:divBdr>
            </w:div>
            <w:div w:id="141165639">
              <w:marLeft w:val="0"/>
              <w:marRight w:val="0"/>
              <w:marTop w:val="0"/>
              <w:marBottom w:val="0"/>
              <w:divBdr>
                <w:top w:val="none" w:sz="0" w:space="0" w:color="auto"/>
                <w:left w:val="none" w:sz="0" w:space="0" w:color="auto"/>
                <w:bottom w:val="none" w:sz="0" w:space="0" w:color="auto"/>
                <w:right w:val="none" w:sz="0" w:space="0" w:color="auto"/>
              </w:divBdr>
            </w:div>
            <w:div w:id="353725004">
              <w:marLeft w:val="0"/>
              <w:marRight w:val="0"/>
              <w:marTop w:val="0"/>
              <w:marBottom w:val="0"/>
              <w:divBdr>
                <w:top w:val="none" w:sz="0" w:space="0" w:color="auto"/>
                <w:left w:val="none" w:sz="0" w:space="0" w:color="auto"/>
                <w:bottom w:val="none" w:sz="0" w:space="0" w:color="auto"/>
                <w:right w:val="none" w:sz="0" w:space="0" w:color="auto"/>
              </w:divBdr>
            </w:div>
            <w:div w:id="466976619">
              <w:marLeft w:val="0"/>
              <w:marRight w:val="0"/>
              <w:marTop w:val="0"/>
              <w:marBottom w:val="0"/>
              <w:divBdr>
                <w:top w:val="none" w:sz="0" w:space="0" w:color="auto"/>
                <w:left w:val="none" w:sz="0" w:space="0" w:color="auto"/>
                <w:bottom w:val="none" w:sz="0" w:space="0" w:color="auto"/>
                <w:right w:val="none" w:sz="0" w:space="0" w:color="auto"/>
              </w:divBdr>
            </w:div>
            <w:div w:id="1560089433">
              <w:marLeft w:val="0"/>
              <w:marRight w:val="0"/>
              <w:marTop w:val="0"/>
              <w:marBottom w:val="0"/>
              <w:divBdr>
                <w:top w:val="none" w:sz="0" w:space="0" w:color="auto"/>
                <w:left w:val="none" w:sz="0" w:space="0" w:color="auto"/>
                <w:bottom w:val="none" w:sz="0" w:space="0" w:color="auto"/>
                <w:right w:val="none" w:sz="0" w:space="0" w:color="auto"/>
              </w:divBdr>
            </w:div>
            <w:div w:id="1189219356">
              <w:marLeft w:val="0"/>
              <w:marRight w:val="0"/>
              <w:marTop w:val="0"/>
              <w:marBottom w:val="0"/>
              <w:divBdr>
                <w:top w:val="none" w:sz="0" w:space="0" w:color="auto"/>
                <w:left w:val="none" w:sz="0" w:space="0" w:color="auto"/>
                <w:bottom w:val="none" w:sz="0" w:space="0" w:color="auto"/>
                <w:right w:val="none" w:sz="0" w:space="0" w:color="auto"/>
              </w:divBdr>
            </w:div>
            <w:div w:id="391780882">
              <w:marLeft w:val="0"/>
              <w:marRight w:val="0"/>
              <w:marTop w:val="0"/>
              <w:marBottom w:val="0"/>
              <w:divBdr>
                <w:top w:val="none" w:sz="0" w:space="0" w:color="auto"/>
                <w:left w:val="none" w:sz="0" w:space="0" w:color="auto"/>
                <w:bottom w:val="none" w:sz="0" w:space="0" w:color="auto"/>
                <w:right w:val="none" w:sz="0" w:space="0" w:color="auto"/>
              </w:divBdr>
            </w:div>
            <w:div w:id="1161578280">
              <w:marLeft w:val="0"/>
              <w:marRight w:val="0"/>
              <w:marTop w:val="0"/>
              <w:marBottom w:val="0"/>
              <w:divBdr>
                <w:top w:val="none" w:sz="0" w:space="0" w:color="auto"/>
                <w:left w:val="none" w:sz="0" w:space="0" w:color="auto"/>
                <w:bottom w:val="none" w:sz="0" w:space="0" w:color="auto"/>
                <w:right w:val="none" w:sz="0" w:space="0" w:color="auto"/>
              </w:divBdr>
            </w:div>
            <w:div w:id="1594781560">
              <w:marLeft w:val="0"/>
              <w:marRight w:val="0"/>
              <w:marTop w:val="0"/>
              <w:marBottom w:val="0"/>
              <w:divBdr>
                <w:top w:val="none" w:sz="0" w:space="0" w:color="auto"/>
                <w:left w:val="none" w:sz="0" w:space="0" w:color="auto"/>
                <w:bottom w:val="none" w:sz="0" w:space="0" w:color="auto"/>
                <w:right w:val="none" w:sz="0" w:space="0" w:color="auto"/>
              </w:divBdr>
            </w:div>
            <w:div w:id="99105387">
              <w:marLeft w:val="0"/>
              <w:marRight w:val="0"/>
              <w:marTop w:val="0"/>
              <w:marBottom w:val="0"/>
              <w:divBdr>
                <w:top w:val="none" w:sz="0" w:space="0" w:color="auto"/>
                <w:left w:val="none" w:sz="0" w:space="0" w:color="auto"/>
                <w:bottom w:val="none" w:sz="0" w:space="0" w:color="auto"/>
                <w:right w:val="none" w:sz="0" w:space="0" w:color="auto"/>
              </w:divBdr>
            </w:div>
            <w:div w:id="717122799">
              <w:marLeft w:val="0"/>
              <w:marRight w:val="0"/>
              <w:marTop w:val="0"/>
              <w:marBottom w:val="0"/>
              <w:divBdr>
                <w:top w:val="none" w:sz="0" w:space="0" w:color="auto"/>
                <w:left w:val="none" w:sz="0" w:space="0" w:color="auto"/>
                <w:bottom w:val="none" w:sz="0" w:space="0" w:color="auto"/>
                <w:right w:val="none" w:sz="0" w:space="0" w:color="auto"/>
              </w:divBdr>
            </w:div>
            <w:div w:id="674113380">
              <w:marLeft w:val="0"/>
              <w:marRight w:val="0"/>
              <w:marTop w:val="0"/>
              <w:marBottom w:val="0"/>
              <w:divBdr>
                <w:top w:val="none" w:sz="0" w:space="0" w:color="auto"/>
                <w:left w:val="none" w:sz="0" w:space="0" w:color="auto"/>
                <w:bottom w:val="none" w:sz="0" w:space="0" w:color="auto"/>
                <w:right w:val="none" w:sz="0" w:space="0" w:color="auto"/>
              </w:divBdr>
            </w:div>
            <w:div w:id="1073236034">
              <w:marLeft w:val="0"/>
              <w:marRight w:val="0"/>
              <w:marTop w:val="0"/>
              <w:marBottom w:val="0"/>
              <w:divBdr>
                <w:top w:val="none" w:sz="0" w:space="0" w:color="auto"/>
                <w:left w:val="none" w:sz="0" w:space="0" w:color="auto"/>
                <w:bottom w:val="none" w:sz="0" w:space="0" w:color="auto"/>
                <w:right w:val="none" w:sz="0" w:space="0" w:color="auto"/>
              </w:divBdr>
            </w:div>
            <w:div w:id="804126970">
              <w:marLeft w:val="0"/>
              <w:marRight w:val="0"/>
              <w:marTop w:val="0"/>
              <w:marBottom w:val="0"/>
              <w:divBdr>
                <w:top w:val="none" w:sz="0" w:space="0" w:color="auto"/>
                <w:left w:val="none" w:sz="0" w:space="0" w:color="auto"/>
                <w:bottom w:val="none" w:sz="0" w:space="0" w:color="auto"/>
                <w:right w:val="none" w:sz="0" w:space="0" w:color="auto"/>
              </w:divBdr>
            </w:div>
            <w:div w:id="1883518668">
              <w:marLeft w:val="0"/>
              <w:marRight w:val="0"/>
              <w:marTop w:val="0"/>
              <w:marBottom w:val="0"/>
              <w:divBdr>
                <w:top w:val="none" w:sz="0" w:space="0" w:color="auto"/>
                <w:left w:val="none" w:sz="0" w:space="0" w:color="auto"/>
                <w:bottom w:val="none" w:sz="0" w:space="0" w:color="auto"/>
                <w:right w:val="none" w:sz="0" w:space="0" w:color="auto"/>
              </w:divBdr>
            </w:div>
            <w:div w:id="1466316360">
              <w:marLeft w:val="0"/>
              <w:marRight w:val="0"/>
              <w:marTop w:val="0"/>
              <w:marBottom w:val="0"/>
              <w:divBdr>
                <w:top w:val="none" w:sz="0" w:space="0" w:color="auto"/>
                <w:left w:val="none" w:sz="0" w:space="0" w:color="auto"/>
                <w:bottom w:val="none" w:sz="0" w:space="0" w:color="auto"/>
                <w:right w:val="none" w:sz="0" w:space="0" w:color="auto"/>
              </w:divBdr>
            </w:div>
            <w:div w:id="1935550665">
              <w:marLeft w:val="0"/>
              <w:marRight w:val="0"/>
              <w:marTop w:val="0"/>
              <w:marBottom w:val="0"/>
              <w:divBdr>
                <w:top w:val="none" w:sz="0" w:space="0" w:color="auto"/>
                <w:left w:val="none" w:sz="0" w:space="0" w:color="auto"/>
                <w:bottom w:val="none" w:sz="0" w:space="0" w:color="auto"/>
                <w:right w:val="none" w:sz="0" w:space="0" w:color="auto"/>
              </w:divBdr>
            </w:div>
            <w:div w:id="1165049311">
              <w:marLeft w:val="0"/>
              <w:marRight w:val="0"/>
              <w:marTop w:val="0"/>
              <w:marBottom w:val="0"/>
              <w:divBdr>
                <w:top w:val="none" w:sz="0" w:space="0" w:color="auto"/>
                <w:left w:val="none" w:sz="0" w:space="0" w:color="auto"/>
                <w:bottom w:val="none" w:sz="0" w:space="0" w:color="auto"/>
                <w:right w:val="none" w:sz="0" w:space="0" w:color="auto"/>
              </w:divBdr>
            </w:div>
            <w:div w:id="798956011">
              <w:marLeft w:val="0"/>
              <w:marRight w:val="0"/>
              <w:marTop w:val="0"/>
              <w:marBottom w:val="0"/>
              <w:divBdr>
                <w:top w:val="none" w:sz="0" w:space="0" w:color="auto"/>
                <w:left w:val="none" w:sz="0" w:space="0" w:color="auto"/>
                <w:bottom w:val="none" w:sz="0" w:space="0" w:color="auto"/>
                <w:right w:val="none" w:sz="0" w:space="0" w:color="auto"/>
              </w:divBdr>
            </w:div>
            <w:div w:id="1709990132">
              <w:marLeft w:val="0"/>
              <w:marRight w:val="0"/>
              <w:marTop w:val="0"/>
              <w:marBottom w:val="0"/>
              <w:divBdr>
                <w:top w:val="none" w:sz="0" w:space="0" w:color="auto"/>
                <w:left w:val="none" w:sz="0" w:space="0" w:color="auto"/>
                <w:bottom w:val="none" w:sz="0" w:space="0" w:color="auto"/>
                <w:right w:val="none" w:sz="0" w:space="0" w:color="auto"/>
              </w:divBdr>
            </w:div>
            <w:div w:id="140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A3BB-5A8E-4C91-A620-3D184CB8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3539</Words>
  <Characters>19467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dc:description/>
  <cp:lastModifiedBy>Usuario de Windows</cp:lastModifiedBy>
  <cp:revision>9</cp:revision>
  <cp:lastPrinted>2018-04-05T20:01:00Z</cp:lastPrinted>
  <dcterms:created xsi:type="dcterms:W3CDTF">2018-04-05T18:47:00Z</dcterms:created>
  <dcterms:modified xsi:type="dcterms:W3CDTF">2018-04-05T20:02:00Z</dcterms:modified>
</cp:coreProperties>
</file>