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7E" w:rsidRPr="0084427E" w:rsidRDefault="0084427E" w:rsidP="0084427E">
      <w:pPr>
        <w:spacing w:after="0" w:line="240" w:lineRule="auto"/>
        <w:jc w:val="center"/>
        <w:rPr>
          <w:rFonts w:ascii="Times New Roman" w:eastAsia="Times New Roman" w:hAnsi="Times New Roman" w:cs="Times New Roman"/>
          <w:sz w:val="24"/>
          <w:szCs w:val="24"/>
          <w:lang w:val="es-ES" w:eastAsia="es-ES"/>
        </w:rPr>
      </w:pPr>
      <w:bookmarkStart w:id="0" w:name="_GoBack"/>
      <w:bookmarkEnd w:id="0"/>
      <w:r w:rsidRPr="0084427E">
        <w:rPr>
          <w:rFonts w:ascii="Times New Roman" w:eastAsia="Times New Roman" w:hAnsi="Times New Roman" w:cs="Times New Roman"/>
          <w:noProof/>
          <w:sz w:val="24"/>
          <w:szCs w:val="24"/>
          <w:lang w:eastAsia="es-AR"/>
        </w:rPr>
        <w:drawing>
          <wp:inline distT="0" distB="0" distL="0" distR="0" wp14:anchorId="1A370304" wp14:editId="4B7B8220">
            <wp:extent cx="723900" cy="1095375"/>
            <wp:effectExtent l="19050" t="0" r="0" b="0"/>
            <wp:docPr id="1" name="Imagen 1" descr="escudoun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unrc"/>
                    <pic:cNvPicPr>
                      <a:picLocks noChangeAspect="1" noChangeArrowheads="1"/>
                    </pic:cNvPicPr>
                  </pic:nvPicPr>
                  <pic:blipFill>
                    <a:blip r:embed="rId5"/>
                    <a:srcRect/>
                    <a:stretch>
                      <a:fillRect/>
                    </a:stretch>
                  </pic:blipFill>
                  <pic:spPr bwMode="auto">
                    <a:xfrm>
                      <a:off x="0" y="0"/>
                      <a:ext cx="723900" cy="1095375"/>
                    </a:xfrm>
                    <a:prstGeom prst="rect">
                      <a:avLst/>
                    </a:prstGeom>
                    <a:noFill/>
                    <a:ln w="9525">
                      <a:noFill/>
                      <a:miter lim="800000"/>
                      <a:headEnd/>
                      <a:tailEnd/>
                    </a:ln>
                  </pic:spPr>
                </pic:pic>
              </a:graphicData>
            </a:graphic>
          </wp:inline>
        </w:drawing>
      </w:r>
    </w:p>
    <w:p w:rsidR="0084427E" w:rsidRPr="0084427E" w:rsidRDefault="0084427E" w:rsidP="0084427E">
      <w:pPr>
        <w:spacing w:after="0" w:line="240" w:lineRule="auto"/>
        <w:jc w:val="center"/>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center"/>
        <w:rPr>
          <w:rFonts w:ascii="Times New Roman" w:eastAsia="Times New Roman" w:hAnsi="Times New Roman" w:cs="Times New Roman"/>
          <w:b/>
          <w:i/>
          <w:sz w:val="24"/>
          <w:szCs w:val="24"/>
          <w:lang w:val="es-ES" w:eastAsia="es-ES"/>
        </w:rPr>
      </w:pPr>
      <w:r w:rsidRPr="0084427E">
        <w:rPr>
          <w:rFonts w:ascii="Times New Roman" w:eastAsia="Times New Roman" w:hAnsi="Times New Roman" w:cs="Times New Roman"/>
          <w:b/>
          <w:i/>
          <w:sz w:val="24"/>
          <w:szCs w:val="24"/>
          <w:lang w:val="es-ES" w:eastAsia="es-ES"/>
        </w:rPr>
        <w:t>UNIVERSIDAD NACIONAL DE RÍO CUARTO</w:t>
      </w:r>
    </w:p>
    <w:p w:rsidR="0084427E" w:rsidRPr="0084427E" w:rsidRDefault="0084427E" w:rsidP="0084427E">
      <w:pPr>
        <w:spacing w:after="0" w:line="240" w:lineRule="auto"/>
        <w:jc w:val="center"/>
        <w:rPr>
          <w:rFonts w:ascii="Times New Roman" w:eastAsia="Times New Roman" w:hAnsi="Times New Roman" w:cs="Times New Roman"/>
          <w:b/>
          <w:i/>
          <w:sz w:val="24"/>
          <w:szCs w:val="24"/>
          <w:lang w:val="es-ES" w:eastAsia="es-ES"/>
        </w:rPr>
      </w:pPr>
      <w:r w:rsidRPr="0084427E">
        <w:rPr>
          <w:rFonts w:ascii="Times New Roman" w:eastAsia="Times New Roman" w:hAnsi="Times New Roman" w:cs="Times New Roman"/>
          <w:b/>
          <w:i/>
          <w:sz w:val="24"/>
          <w:szCs w:val="24"/>
          <w:lang w:val="es-ES" w:eastAsia="es-ES"/>
        </w:rPr>
        <w:t>FACULTAD DE CIENCIAS HUMANAS</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CARRERA: ABOGACIA</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ASIGNATURA: DERECHO ROMANO</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CURSO: DERECHO ROMANO</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COMISIÓN : CATEDRA “B”</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RÉGIMEN DE LA ASIGNATURA: CUATRIMESTRAL</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ASIGNACIÓN HORARIA SEMANAL: SEIS (6) HORAS</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ASIGNACIÓN HORARIA TOTAL: NOVENTA Y CUATRO (94)</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 xml:space="preserve">PROFESOR RESPONSABLE: </w:t>
      </w:r>
    </w:p>
    <w:p w:rsidR="0084427E" w:rsidRPr="0084427E" w:rsidRDefault="0084427E" w:rsidP="0084427E">
      <w:pPr>
        <w:spacing w:after="0" w:line="240" w:lineRule="auto"/>
        <w:ind w:left="3540" w:firstLine="708"/>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Prof. Dr. Jorge Horacio Bruzzone</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 xml:space="preserve">INTEGRANTES DE EQUIPO DOCENTE: </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ind w:left="3540" w:firstLine="708"/>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 xml:space="preserve">Ab. Esp. Analía Chiappe </w:t>
      </w:r>
    </w:p>
    <w:p w:rsidR="0084427E" w:rsidRPr="0084427E" w:rsidRDefault="0084427E" w:rsidP="0084427E">
      <w:pPr>
        <w:spacing w:after="0" w:line="240" w:lineRule="auto"/>
        <w:ind w:left="3540" w:firstLine="708"/>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Ab. Aroldo Argüello</w:t>
      </w:r>
    </w:p>
    <w:p w:rsidR="0084427E" w:rsidRPr="0084427E" w:rsidRDefault="00293126" w:rsidP="0084427E">
      <w:pPr>
        <w:spacing w:after="0" w:line="240" w:lineRule="auto"/>
        <w:ind w:left="3540" w:firstLine="708"/>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Ab. Melina Soledad Gho</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Lugar y Fecha</w:t>
      </w:r>
    </w:p>
    <w:p w:rsidR="0084427E" w:rsidRPr="0084427E" w:rsidRDefault="0084427E" w:rsidP="0084427E">
      <w:pPr>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lang w:val="es-ES" w:eastAsia="es-ES"/>
        </w:rPr>
        <w:br w:type="page"/>
      </w:r>
      <w:r w:rsidRPr="0084427E">
        <w:rPr>
          <w:rFonts w:ascii="Times New Roman" w:eastAsia="Times New Roman" w:hAnsi="Times New Roman" w:cs="Times New Roman"/>
          <w:b/>
          <w:sz w:val="24"/>
          <w:szCs w:val="24"/>
          <w:lang w:val="es-ES" w:eastAsia="es-ES"/>
        </w:rPr>
        <w:lastRenderedPageBreak/>
        <w:t>1.- FUNDAMENTACIÒN:</w:t>
      </w:r>
      <w:r w:rsidRPr="0084427E">
        <w:rPr>
          <w:rFonts w:ascii="Times New Roman" w:eastAsia="Times New Roman" w:hAnsi="Times New Roman" w:cs="Times New Roman"/>
          <w:sz w:val="24"/>
          <w:szCs w:val="24"/>
          <w:lang w:val="es-ES" w:eastAsia="es-ES"/>
        </w:rPr>
        <w:t xml:space="preserve"> El Derecho Romano en general, y el Derecho Romano Justinianeo en particular constituye el antecedente del derecho moderno universal, pues pudo plasmar en un conjunto racional de normas y principios las exigencias de la vida social. El Derecho Romano constituye la base de la construcción de una cultura jurídica occidental, tomándose como ejemplo y fundamente de las más modernas reformas legislativas del derecho civil en países tan extraños a la tradición jurídica continental como es el caso de la actual legislación civil  de China.</w:t>
      </w:r>
    </w:p>
    <w:p w:rsidR="0084427E" w:rsidRPr="0084427E" w:rsidRDefault="0084427E" w:rsidP="0084427E">
      <w:pPr>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El  programa ha tenido en cuenta los contenidos que se exigen en la mayoría de las cátedras de Derecho Romano de la República Argentina, con una fuerte orientación al estudio directo de las fuentes.</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lang w:val="es-ES" w:eastAsia="es-ES"/>
        </w:rPr>
        <w:t xml:space="preserve">2.- CONTENIDOS MINIMOS: </w:t>
      </w:r>
      <w:r w:rsidRPr="0084427E">
        <w:rPr>
          <w:rFonts w:ascii="Times New Roman" w:eastAsia="Times New Roman" w:hAnsi="Times New Roman" w:cs="Times New Roman"/>
          <w:sz w:val="24"/>
          <w:szCs w:val="24"/>
          <w:lang w:val="es-ES" w:eastAsia="es-ES"/>
        </w:rPr>
        <w:t>El programa se estructura  en una “Parte general y en una “Parte especial”.-  Parte General aborda los conceptos básicos, historia constitucional romana, Derecho Público, Fuentes del derecho y recepción del Derecho Romano en Europa y en el Derecho Civil Argentino. En la parte Especial se desarrollan los temas de “Instituciones”, es decir, el derecho de las personas, de las cosas y de las acciones, conforme el contenido de las Institutas de Justiniano.</w:t>
      </w: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lang w:val="es-ES" w:eastAsia="es-ES"/>
        </w:rPr>
        <w:t>3.- OBJETIVOS:</w:t>
      </w:r>
      <w:r w:rsidRPr="0084427E">
        <w:rPr>
          <w:rFonts w:ascii="Times New Roman" w:eastAsia="Times New Roman" w:hAnsi="Times New Roman" w:cs="Times New Roman"/>
          <w:sz w:val="24"/>
          <w:szCs w:val="24"/>
          <w:lang w:val="es-ES" w:eastAsia="es-ES"/>
        </w:rPr>
        <w:t xml:space="preserve"> El programa se dirige a introducir al alumno en el Derecho Romano  como fuente, tanto directa como indirecta de la legislación civil argentina, y como antecedente de instituciones de Derecho Público, en el marco de la construcción de la cultura jurídica de occidente.- </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4.- CONTENIDOS:</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u w:val="single"/>
          <w:lang w:val="es-ES" w:eastAsia="es-ES"/>
        </w:rPr>
      </w:pPr>
      <w:r w:rsidRPr="0084427E">
        <w:rPr>
          <w:rFonts w:ascii="Times New Roman" w:eastAsia="Times New Roman" w:hAnsi="Times New Roman" w:cs="Times New Roman"/>
          <w:b/>
          <w:sz w:val="24"/>
          <w:szCs w:val="24"/>
          <w:u w:val="single"/>
          <w:lang w:val="es-ES" w:eastAsia="es-ES"/>
        </w:rPr>
        <w:br w:type="page"/>
      </w:r>
      <w:r w:rsidRPr="0084427E">
        <w:rPr>
          <w:rFonts w:ascii="Times New Roman" w:eastAsia="Times New Roman" w:hAnsi="Times New Roman" w:cs="Times New Roman"/>
          <w:b/>
          <w:sz w:val="24"/>
          <w:szCs w:val="24"/>
          <w:u w:val="single"/>
          <w:lang w:val="es-ES" w:eastAsia="es-ES"/>
        </w:rPr>
        <w:lastRenderedPageBreak/>
        <w:t>PROGRAMA DE DERECHO ROMANO 201</w:t>
      </w:r>
      <w:r w:rsidR="00293126">
        <w:rPr>
          <w:rFonts w:ascii="Times New Roman" w:eastAsia="Times New Roman" w:hAnsi="Times New Roman" w:cs="Times New Roman"/>
          <w:b/>
          <w:sz w:val="24"/>
          <w:szCs w:val="24"/>
          <w:u w:val="single"/>
          <w:lang w:val="es-ES" w:eastAsia="es-ES"/>
        </w:rPr>
        <w:t>7</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center"/>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 PARTE GENERAL</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I</w:t>
      </w:r>
      <w:r w:rsidRPr="0084427E">
        <w:rPr>
          <w:rFonts w:ascii="Times New Roman" w:eastAsia="Times New Roman" w:hAnsi="Times New Roman" w:cs="Times New Roman"/>
          <w:sz w:val="24"/>
          <w:szCs w:val="24"/>
          <w:lang w:val="es-ES" w:eastAsia="es-ES"/>
        </w:rPr>
        <w:t>.- Introducción</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1.- Del derecho en general</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2.- Del derecho romano en particular, concepto, importancia científica de su estudio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 Noción, divisiones  y fuentes del derecho  según los jurisconsultos romanos.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4.- Formación y desarrollo del derecho romano.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5.- Corrientes de pensamiento que influyen en el Derecho Romano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 La filosofía griega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El cristianismo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Otras corrientes de pensamiento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6:- Análisis sistemático de D.1.1. : Ius, fas mos. El fin del derecho. Derecho público y privado. Derecho civil, de gentes y natural.. Derecho Pretorio. Justicia.Los principio fundamentales del derecho, la jurisprudencia. La plurivocidad del término derecho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7.- Análisis sistemático de D.1.3. : Ley: Definición de Papiniano, otras definiciones de las fuentes..La generalidad de la ley. Carácter de la ley. Derecho singular. Obrar contra la ley o en fraude  a la ley.. La costumbre jurídicamente obligatoria.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b/>
          <w:i/>
          <w:sz w:val="24"/>
          <w:szCs w:val="24"/>
          <w:u w:val="single"/>
          <w:lang w:val="es-ES" w:eastAsia="es-ES"/>
        </w:rPr>
      </w:pPr>
      <w:r w:rsidRPr="0084427E">
        <w:rPr>
          <w:rFonts w:ascii="Times New Roman" w:eastAsia="Times New Roman" w:hAnsi="Times New Roman" w:cs="Times New Roman"/>
          <w:b/>
          <w:i/>
          <w:sz w:val="24"/>
          <w:szCs w:val="24"/>
          <w:u w:val="single"/>
          <w:lang w:val="es-ES" w:eastAsia="es-ES"/>
        </w:rPr>
        <w:t>Evolución histórica del Derecho romano y sus fuentes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 xml:space="preserve">UNIDAD II.- </w:t>
      </w:r>
      <w:r w:rsidRPr="0084427E">
        <w:rPr>
          <w:rFonts w:ascii="Times New Roman" w:eastAsia="Times New Roman" w:hAnsi="Times New Roman" w:cs="Times New Roman"/>
          <w:sz w:val="24"/>
          <w:szCs w:val="24"/>
          <w:lang w:val="es-ES" w:eastAsia="es-ES"/>
        </w:rPr>
        <w:t xml:space="preserve">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Análisis de D.1.2</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De </w:t>
      </w:r>
      <w:smartTag w:uri="urn:schemas-microsoft-com:office:smarttags" w:element="PersonName">
        <w:smartTagPr>
          <w:attr w:name="ProductID" w:val="la Fundaci￳n"/>
        </w:smartTagPr>
        <w:r w:rsidRPr="0084427E">
          <w:rPr>
            <w:rFonts w:ascii="Times New Roman" w:eastAsia="Times New Roman" w:hAnsi="Times New Roman" w:cs="Times New Roman"/>
            <w:sz w:val="24"/>
            <w:szCs w:val="24"/>
            <w:lang w:val="es-ES" w:eastAsia="es-ES"/>
          </w:rPr>
          <w:t>la Fundación</w:t>
        </w:r>
      </w:smartTag>
      <w:r w:rsidRPr="0084427E">
        <w:rPr>
          <w:rFonts w:ascii="Times New Roman" w:eastAsia="Times New Roman" w:hAnsi="Times New Roman" w:cs="Times New Roman"/>
          <w:sz w:val="24"/>
          <w:szCs w:val="24"/>
          <w:lang w:val="es-ES" w:eastAsia="es-ES"/>
        </w:rPr>
        <w:t xml:space="preserve">  de  Roma hasta </w:t>
      </w:r>
      <w:smartTag w:uri="urn:schemas-microsoft-com:office:smarttags" w:element="PersonName">
        <w:smartTagPr>
          <w:attr w:name="ProductID" w:val="la Ley"/>
        </w:smartTagPr>
        <w:r w:rsidRPr="0084427E">
          <w:rPr>
            <w:rFonts w:ascii="Times New Roman" w:eastAsia="Times New Roman" w:hAnsi="Times New Roman" w:cs="Times New Roman"/>
            <w:sz w:val="24"/>
            <w:szCs w:val="24"/>
            <w:lang w:val="es-ES" w:eastAsia="es-ES"/>
          </w:rPr>
          <w:t>la Ley</w:t>
        </w:r>
      </w:smartTag>
      <w:r w:rsidRPr="0084427E">
        <w:rPr>
          <w:rFonts w:ascii="Times New Roman" w:eastAsia="Times New Roman" w:hAnsi="Times New Roman" w:cs="Times New Roman"/>
          <w:sz w:val="24"/>
          <w:szCs w:val="24"/>
          <w:lang w:val="es-ES" w:eastAsia="es-ES"/>
        </w:rPr>
        <w:t xml:space="preserve"> de las XII Tablas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1.- La fundación de Roma, mito e historia. La constitución monárquica. Rey, comicios, el senado, los colegios sacerdotales.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2.- Las reformas servianas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3.-La constitución Republicana. Las magistraturas republicanas. Los tribunos, los concilia plebis, los comicios por tribus,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4.- </w:t>
      </w:r>
      <w:smartTag w:uri="urn:schemas-microsoft-com:office:smarttags" w:element="PersonName">
        <w:smartTagPr>
          <w:attr w:name="ProductID" w:val="la Ley"/>
        </w:smartTagPr>
        <w:r w:rsidRPr="0084427E">
          <w:rPr>
            <w:rFonts w:ascii="Times New Roman" w:eastAsia="Times New Roman" w:hAnsi="Times New Roman" w:cs="Times New Roman"/>
            <w:sz w:val="24"/>
            <w:szCs w:val="24"/>
            <w:lang w:val="es-ES" w:eastAsia="es-ES"/>
          </w:rPr>
          <w:t>La Ley</w:t>
        </w:r>
      </w:smartTag>
      <w:r w:rsidRPr="0084427E">
        <w:rPr>
          <w:rFonts w:ascii="Times New Roman" w:eastAsia="Times New Roman" w:hAnsi="Times New Roman" w:cs="Times New Roman"/>
          <w:sz w:val="24"/>
          <w:szCs w:val="24"/>
          <w:lang w:val="es-ES" w:eastAsia="es-ES"/>
        </w:rPr>
        <w:t xml:space="preserve"> de las XII Tablas. El estado del derecho anterior a la legislación decenviral. La ley de las XII Tablas y su posible influencia griega.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5.- La evolución social de los plebeyos y los conflictos sociales.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6- Desarrollo del derecho. Leyes, plebiscitos, costumbres. La interpretatio de los pontífices. La labor de los jurisconsultos. El Ius civile. El derecho honorario.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III</w:t>
      </w:r>
      <w:r w:rsidRPr="0084427E">
        <w:rPr>
          <w:rFonts w:ascii="Times New Roman" w:eastAsia="Times New Roman" w:hAnsi="Times New Roman" w:cs="Times New Roman"/>
          <w:sz w:val="24"/>
          <w:szCs w:val="24"/>
          <w:lang w:val="es-ES" w:eastAsia="es-ES"/>
        </w:rPr>
        <w:t>.- Desde el advenimiento del Imperio hasta la muerte de Alejandro Severo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1.- Las constituciones imperiales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2.-Los senadoconsultos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3.-El edicto perpetuo de Salvio Juliano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lastRenderedPageBreak/>
        <w:t>4.-La responsa prundentium</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IV</w:t>
      </w:r>
      <w:r w:rsidRPr="0084427E">
        <w:rPr>
          <w:rFonts w:ascii="Times New Roman" w:eastAsia="Times New Roman" w:hAnsi="Times New Roman" w:cs="Times New Roman"/>
          <w:sz w:val="24"/>
          <w:szCs w:val="24"/>
          <w:lang w:val="es-ES" w:eastAsia="es-ES"/>
        </w:rPr>
        <w:t>.- De la muerte de Alejandro Severo hasta la muerte de Justiniano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1.-La decadencia del derecho . </w:t>
      </w:r>
      <w:smartTag w:uri="urn:schemas-microsoft-com:office:smarttags" w:element="PersonName">
        <w:smartTagPr>
          <w:attr w:name="ProductID" w:val="la Ley"/>
        </w:smartTagPr>
        <w:r w:rsidRPr="0084427E">
          <w:rPr>
            <w:rFonts w:ascii="Times New Roman" w:eastAsia="Times New Roman" w:hAnsi="Times New Roman" w:cs="Times New Roman"/>
            <w:sz w:val="24"/>
            <w:szCs w:val="24"/>
            <w:lang w:val="es-ES" w:eastAsia="es-ES"/>
          </w:rPr>
          <w:t>La Ley</w:t>
        </w:r>
      </w:smartTag>
      <w:r w:rsidRPr="0084427E">
        <w:rPr>
          <w:rFonts w:ascii="Times New Roman" w:eastAsia="Times New Roman" w:hAnsi="Times New Roman" w:cs="Times New Roman"/>
          <w:sz w:val="24"/>
          <w:szCs w:val="24"/>
          <w:lang w:val="es-ES" w:eastAsia="es-ES"/>
        </w:rPr>
        <w:t xml:space="preserve"> de citas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2.-Las codificaciones prejustinianeas Los Códigos Gregoriano y Hermogeniano . El Código Teodosiano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 Las codificaciones romano bárbaras.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4.- La legislación justinianea. Génesis contenido y sistemática.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V</w:t>
      </w:r>
      <w:r w:rsidRPr="0084427E">
        <w:rPr>
          <w:rFonts w:ascii="Times New Roman" w:eastAsia="Times New Roman" w:hAnsi="Times New Roman" w:cs="Times New Roman"/>
          <w:sz w:val="24"/>
          <w:szCs w:val="24"/>
          <w:lang w:val="es-ES" w:eastAsia="es-ES"/>
        </w:rPr>
        <w:t>.- Recepción del Derecho Romano en la legislación de Occidente.</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1.- Los Glosadores y postglosadores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2.- </w:t>
      </w:r>
      <w:smartTag w:uri="urn:schemas-microsoft-com:office:smarttags" w:element="PersonName">
        <w:smartTagPr>
          <w:attr w:name="ProductID" w:val="La Escuela Hist￳rica"/>
        </w:smartTagPr>
        <w:smartTag w:uri="urn:schemas-microsoft-com:office:smarttags" w:element="PersonName">
          <w:smartTagPr>
            <w:attr w:name="ProductID" w:val="La Escuela"/>
          </w:smartTagPr>
          <w:r w:rsidRPr="0084427E">
            <w:rPr>
              <w:rFonts w:ascii="Times New Roman" w:eastAsia="Times New Roman" w:hAnsi="Times New Roman" w:cs="Times New Roman"/>
              <w:sz w:val="24"/>
              <w:szCs w:val="24"/>
              <w:lang w:val="es-ES" w:eastAsia="es-ES"/>
            </w:rPr>
            <w:t>La Escuela</w:t>
          </w:r>
        </w:smartTag>
        <w:r w:rsidRPr="0084427E">
          <w:rPr>
            <w:rFonts w:ascii="Times New Roman" w:eastAsia="Times New Roman" w:hAnsi="Times New Roman" w:cs="Times New Roman"/>
            <w:sz w:val="24"/>
            <w:szCs w:val="24"/>
            <w:lang w:val="es-ES" w:eastAsia="es-ES"/>
          </w:rPr>
          <w:t xml:space="preserve"> Histórica</w:t>
        </w:r>
      </w:smartTag>
      <w:r w:rsidRPr="0084427E">
        <w:rPr>
          <w:rFonts w:ascii="Times New Roman" w:eastAsia="Times New Roman" w:hAnsi="Times New Roman" w:cs="Times New Roman"/>
          <w:sz w:val="24"/>
          <w:szCs w:val="24"/>
          <w:lang w:val="es-ES" w:eastAsia="es-ES"/>
        </w:rPr>
        <w:t xml:space="preserve"> Francesa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w:t>
      </w:r>
      <w:smartTag w:uri="urn:schemas-microsoft-com:office:smarttags" w:element="PersonName">
        <w:smartTagPr>
          <w:attr w:name="ProductID" w:val="La Escuela Holandesa"/>
        </w:smartTagPr>
        <w:smartTag w:uri="urn:schemas-microsoft-com:office:smarttags" w:element="PersonName">
          <w:smartTagPr>
            <w:attr w:name="ProductID" w:val="La Escuela"/>
          </w:smartTagPr>
          <w:r w:rsidRPr="0084427E">
            <w:rPr>
              <w:rFonts w:ascii="Times New Roman" w:eastAsia="Times New Roman" w:hAnsi="Times New Roman" w:cs="Times New Roman"/>
              <w:sz w:val="24"/>
              <w:szCs w:val="24"/>
              <w:lang w:val="es-ES" w:eastAsia="es-ES"/>
            </w:rPr>
            <w:t>La Escuela</w:t>
          </w:r>
        </w:smartTag>
        <w:r w:rsidRPr="0084427E">
          <w:rPr>
            <w:rFonts w:ascii="Times New Roman" w:eastAsia="Times New Roman" w:hAnsi="Times New Roman" w:cs="Times New Roman"/>
            <w:sz w:val="24"/>
            <w:szCs w:val="24"/>
            <w:lang w:val="es-ES" w:eastAsia="es-ES"/>
          </w:rPr>
          <w:t xml:space="preserve"> Holandesa</w:t>
        </w:r>
      </w:smartTag>
      <w:r w:rsidRPr="0084427E">
        <w:rPr>
          <w:rFonts w:ascii="Times New Roman" w:eastAsia="Times New Roman" w:hAnsi="Times New Roman" w:cs="Times New Roman"/>
          <w:sz w:val="24"/>
          <w:szCs w:val="24"/>
          <w:lang w:val="es-ES" w:eastAsia="es-ES"/>
        </w:rPr>
        <w:t xml:space="preserve"> del Derecho Natural</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4.- El Historicismo Alemán y </w:t>
      </w:r>
      <w:smartTag w:uri="urn:schemas-microsoft-com:office:smarttags" w:element="PersonName">
        <w:smartTagPr>
          <w:attr w:name="ProductID" w:val="la  Escuela Pandect￭stica."/>
        </w:smartTagPr>
        <w:r w:rsidRPr="0084427E">
          <w:rPr>
            <w:rFonts w:ascii="Times New Roman" w:eastAsia="Times New Roman" w:hAnsi="Times New Roman" w:cs="Times New Roman"/>
            <w:sz w:val="24"/>
            <w:szCs w:val="24"/>
            <w:lang w:val="es-ES" w:eastAsia="es-ES"/>
          </w:rPr>
          <w:t>la  Escuela Pandectística.</w:t>
        </w:r>
      </w:smartTag>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5.- La influencia del Derecho Romano en el derecho anglosajón.</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6.- La influencia del Derecho Romano en la legislación española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7.- Recepción del Derecho Romano en la legislación argentina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center"/>
        <w:rPr>
          <w:rFonts w:ascii="Times New Roman" w:eastAsia="Times New Roman" w:hAnsi="Times New Roman" w:cs="Times New Roman"/>
          <w:b/>
          <w:sz w:val="24"/>
          <w:szCs w:val="24"/>
          <w:u w:val="single"/>
          <w:lang w:val="es-ES" w:eastAsia="es-ES"/>
        </w:rPr>
      </w:pPr>
      <w:r w:rsidRPr="0084427E">
        <w:rPr>
          <w:rFonts w:ascii="Times New Roman" w:eastAsia="Times New Roman" w:hAnsi="Times New Roman" w:cs="Times New Roman"/>
          <w:b/>
          <w:sz w:val="24"/>
          <w:szCs w:val="24"/>
          <w:u w:val="single"/>
          <w:lang w:val="es-ES" w:eastAsia="es-ES"/>
        </w:rPr>
        <w:t xml:space="preserve"> DERECHO DE LAS PERSONAS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VI</w:t>
      </w:r>
      <w:r w:rsidRPr="0084427E">
        <w:rPr>
          <w:rFonts w:ascii="Times New Roman" w:eastAsia="Times New Roman" w:hAnsi="Times New Roman" w:cs="Times New Roman"/>
          <w:sz w:val="24"/>
          <w:szCs w:val="24"/>
          <w:lang w:val="es-ES" w:eastAsia="es-ES"/>
        </w:rPr>
        <w:t xml:space="preserve"> – PERSONA Y CAPACIDAD</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1.- Persona, concepto vulgar y concepto jurídico. La personalidad y la capacidad. Concepto de capacidad, capacidad de hecho y de derecho</w:t>
      </w:r>
      <w:r w:rsidR="005D66D7">
        <w:rPr>
          <w:rFonts w:ascii="Times New Roman" w:eastAsia="Times New Roman" w:hAnsi="Times New Roman" w:cs="Times New Roman"/>
          <w:sz w:val="24"/>
          <w:szCs w:val="24"/>
          <w:lang w:val="es-ES" w:eastAsia="es-ES"/>
        </w:rPr>
        <w:t xml:space="preserve"> (Arts. 22 y 23 C.C y C)</w:t>
      </w:r>
      <w:r w:rsidRPr="0084427E">
        <w:rPr>
          <w:rFonts w:ascii="Times New Roman" w:eastAsia="Times New Roman" w:hAnsi="Times New Roman" w:cs="Times New Roman"/>
          <w:sz w:val="24"/>
          <w:szCs w:val="24"/>
          <w:lang w:val="es-ES" w:eastAsia="es-ES"/>
        </w:rPr>
        <w:t>. La capitis deminutio.  Clases de personas</w:t>
      </w:r>
      <w:r w:rsidR="005D66D7">
        <w:rPr>
          <w:rFonts w:ascii="Times New Roman" w:eastAsia="Times New Roman" w:hAnsi="Times New Roman" w:cs="Times New Roman"/>
          <w:sz w:val="24"/>
          <w:szCs w:val="24"/>
          <w:lang w:val="es-ES" w:eastAsia="es-ES"/>
        </w:rPr>
        <w:t xml:space="preserve"> (Arts. 19, 21, 141 y sgts. Del C.C y C).</w:t>
      </w:r>
      <w:r w:rsidRPr="0084427E">
        <w:rPr>
          <w:rFonts w:ascii="Times New Roman" w:eastAsia="Times New Roman" w:hAnsi="Times New Roman" w:cs="Times New Roman"/>
          <w:sz w:val="24"/>
          <w:szCs w:val="24"/>
          <w:lang w:val="es-ES" w:eastAsia="es-ES"/>
        </w:rPr>
        <w:t xml:space="preserve"> La personalidad del nasciturus</w:t>
      </w:r>
      <w:r w:rsidR="005D66D7">
        <w:rPr>
          <w:rFonts w:ascii="Times New Roman" w:eastAsia="Times New Roman" w:hAnsi="Times New Roman" w:cs="Times New Roman"/>
          <w:sz w:val="24"/>
          <w:szCs w:val="24"/>
          <w:lang w:val="es-ES" w:eastAsia="es-ES"/>
        </w:rPr>
        <w:t xml:space="preserve"> (Arts. 100, 101 y 103 C.C</w:t>
      </w:r>
      <w:r w:rsidRPr="0084427E">
        <w:rPr>
          <w:rFonts w:ascii="Times New Roman" w:eastAsia="Times New Roman" w:hAnsi="Times New Roman" w:cs="Times New Roman"/>
          <w:sz w:val="24"/>
          <w:szCs w:val="24"/>
          <w:lang w:val="es-ES" w:eastAsia="es-ES"/>
        </w:rPr>
        <w:t>.</w:t>
      </w:r>
      <w:r w:rsidR="005D66D7">
        <w:rPr>
          <w:rFonts w:ascii="Times New Roman" w:eastAsia="Times New Roman" w:hAnsi="Times New Roman" w:cs="Times New Roman"/>
          <w:sz w:val="24"/>
          <w:szCs w:val="24"/>
          <w:lang w:val="es-ES" w:eastAsia="es-ES"/>
        </w:rPr>
        <w:t xml:space="preserve"> y C).</w:t>
      </w:r>
      <w:r w:rsidRPr="0084427E">
        <w:rPr>
          <w:rFonts w:ascii="Times New Roman" w:eastAsia="Times New Roman" w:hAnsi="Times New Roman" w:cs="Times New Roman"/>
          <w:sz w:val="24"/>
          <w:szCs w:val="24"/>
          <w:lang w:val="es-ES" w:eastAsia="es-ES"/>
        </w:rPr>
        <w:t xml:space="preserve"> El estado de los hombres según la capacidad de derecho: estado de libertad, de familia, y de ciudadanía.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2.- La esclavitud. Concepto, causas por las cuales se puede caer en esclavitud, condición jurídica de los esclavos, la manumisión. Evolución histórica del instituto.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 Ciudadanos y no ciudadanos.  De la adquisición y de la pérdida de la ciudadanía.- el proceso de ampliación del derecho de ciudadanía a los súbditos del imperio.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4.- La libertad. Ingenuos y libertos. El colonato. Las situaciones de cuasi esclavitud.</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VII.-</w:t>
      </w:r>
      <w:r w:rsidRPr="0084427E">
        <w:rPr>
          <w:rFonts w:ascii="Times New Roman" w:eastAsia="Times New Roman" w:hAnsi="Times New Roman" w:cs="Times New Roman"/>
          <w:sz w:val="24"/>
          <w:szCs w:val="24"/>
          <w:lang w:val="es-ES" w:eastAsia="es-ES"/>
        </w:rPr>
        <w:t xml:space="preserve"> PERSONA Y CAPACIDAD (CONT)</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1.- Familia, concepto. La familia como institución jurídico – política. La familia romana. Evolución histórica de la institución.</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2.- El estado de familia . Personas alieni iuris y sui iuris. Concepto y generalidades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 Parentesco, concepto y clases. Cognación, agnación y afinidad. Los grados de parentesco</w:t>
      </w:r>
      <w:r w:rsidR="002B1ABF">
        <w:rPr>
          <w:rFonts w:ascii="Times New Roman" w:eastAsia="Times New Roman" w:hAnsi="Times New Roman" w:cs="Times New Roman"/>
          <w:sz w:val="24"/>
          <w:szCs w:val="24"/>
          <w:lang w:val="es-ES" w:eastAsia="es-ES"/>
        </w:rPr>
        <w:t xml:space="preserve"> (Art. 529 C. 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4.- La gens y los derechos de gentilidad.</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5.- Potestades del pater familia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b/>
          <w:sz w:val="24"/>
          <w:szCs w:val="24"/>
          <w:u w:val="single"/>
          <w:lang w:val="es-ES" w:eastAsia="es-ES"/>
        </w:rPr>
      </w:pPr>
    </w:p>
    <w:p w:rsidR="0084427E" w:rsidRPr="0084427E" w:rsidRDefault="0084427E" w:rsidP="0084427E">
      <w:pPr>
        <w:spacing w:after="0" w:line="240" w:lineRule="auto"/>
        <w:jc w:val="both"/>
        <w:rPr>
          <w:rFonts w:ascii="Times New Roman" w:eastAsia="Times New Roman" w:hAnsi="Times New Roman" w:cs="Times New Roman"/>
          <w:b/>
          <w:sz w:val="24"/>
          <w:szCs w:val="24"/>
          <w:u w:val="single"/>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VIII.-</w:t>
      </w:r>
      <w:r w:rsidRPr="0084427E">
        <w:rPr>
          <w:rFonts w:ascii="Times New Roman" w:eastAsia="Times New Roman" w:hAnsi="Times New Roman" w:cs="Times New Roman"/>
          <w:sz w:val="24"/>
          <w:szCs w:val="24"/>
          <w:lang w:val="es-ES" w:eastAsia="es-ES"/>
        </w:rPr>
        <w:t xml:space="preserve"> PERSONA Y CAPACIDAD (CONT)</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1.- La patria potestad . Concepto y características. </w:t>
      </w:r>
      <w:r w:rsidR="00AB3150">
        <w:rPr>
          <w:rFonts w:ascii="Times New Roman" w:eastAsia="Times New Roman" w:hAnsi="Times New Roman" w:cs="Times New Roman"/>
          <w:sz w:val="24"/>
          <w:szCs w:val="24"/>
          <w:lang w:val="es-ES" w:eastAsia="es-ES"/>
        </w:rPr>
        <w:t>(Art. 638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2.- Evolución histórica de la institución.</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3.-Fuentes de la patria potestad.</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4.- Pérdida o extinción de la patria potestad.</w:t>
      </w:r>
      <w:r w:rsidR="00AB3150">
        <w:rPr>
          <w:rFonts w:ascii="Times New Roman" w:eastAsia="Times New Roman" w:hAnsi="Times New Roman" w:cs="Times New Roman"/>
          <w:sz w:val="24"/>
          <w:szCs w:val="24"/>
          <w:lang w:val="es-ES" w:eastAsia="es-ES"/>
        </w:rPr>
        <w:t xml:space="preserve"> (Arts. 699,700, 701 y cc del C.C. y C)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IX</w:t>
      </w:r>
      <w:r w:rsidRPr="0084427E">
        <w:rPr>
          <w:rFonts w:ascii="Times New Roman" w:eastAsia="Times New Roman" w:hAnsi="Times New Roman" w:cs="Times New Roman"/>
          <w:sz w:val="24"/>
          <w:szCs w:val="24"/>
          <w:lang w:val="es-ES" w:eastAsia="es-ES"/>
        </w:rPr>
        <w:t>.- PERSONA Y CAPACIDAD (CONT)</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1.- Matrimonio. Concepto, origen y evolución histórica</w:t>
      </w:r>
      <w:r w:rsidR="00AB3150">
        <w:rPr>
          <w:rFonts w:ascii="Times New Roman" w:eastAsia="Times New Roman" w:hAnsi="Times New Roman" w:cs="Times New Roman"/>
          <w:sz w:val="24"/>
          <w:szCs w:val="24"/>
          <w:lang w:val="es-ES" w:eastAsia="es-ES"/>
        </w:rPr>
        <w:t xml:space="preserve">. (Arts. 401, 402, 403, 404 y 406 </w:t>
      </w:r>
      <w:r w:rsidR="00F67753">
        <w:rPr>
          <w:rFonts w:ascii="Times New Roman" w:eastAsia="Times New Roman" w:hAnsi="Times New Roman" w:cs="Times New Roman"/>
          <w:sz w:val="24"/>
          <w:szCs w:val="24"/>
          <w:lang w:val="es-ES" w:eastAsia="es-ES"/>
        </w:rPr>
        <w:t xml:space="preserve">y cc del </w:t>
      </w:r>
      <w:r w:rsidR="00AB3150">
        <w:rPr>
          <w:rFonts w:ascii="Times New Roman" w:eastAsia="Times New Roman" w:hAnsi="Times New Roman" w:cs="Times New Roman"/>
          <w:sz w:val="24"/>
          <w:szCs w:val="24"/>
          <w:lang w:val="es-ES" w:eastAsia="es-ES"/>
        </w:rPr>
        <w:t>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2.- Las justas nupcias .- las formas de contraer justas nuptiae.</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 La manus. Formas de Adquirir la manus, efectos jurídicos.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4.- Régimen patrimonial del matrimonio romano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5.- Disolución del matrimonio . Divorcio y repudio.</w:t>
      </w:r>
      <w:r w:rsidR="00F67753">
        <w:rPr>
          <w:rFonts w:ascii="Times New Roman" w:eastAsia="Times New Roman" w:hAnsi="Times New Roman" w:cs="Times New Roman"/>
          <w:sz w:val="24"/>
          <w:szCs w:val="24"/>
          <w:lang w:val="es-ES" w:eastAsia="es-ES"/>
        </w:rPr>
        <w:t xml:space="preserve"> (Art 436 del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w:t>
      </w:r>
      <w:r w:rsidRPr="0084427E">
        <w:rPr>
          <w:rFonts w:ascii="Times New Roman" w:eastAsia="Times New Roman" w:hAnsi="Times New Roman" w:cs="Times New Roman"/>
          <w:sz w:val="24"/>
          <w:szCs w:val="24"/>
          <w:lang w:val="es-ES" w:eastAsia="es-ES"/>
        </w:rPr>
        <w:t>.- PERSONA Y CAPACIDAD (CONT)</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1.- Filiación .- Concepto y clases.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2.- Los plazos del embarazo</w:t>
      </w:r>
      <w:r w:rsidR="00F67753">
        <w:rPr>
          <w:rFonts w:ascii="Times New Roman" w:eastAsia="Times New Roman" w:hAnsi="Times New Roman" w:cs="Times New Roman"/>
          <w:sz w:val="24"/>
          <w:szCs w:val="24"/>
          <w:lang w:val="es-ES" w:eastAsia="es-ES"/>
        </w:rPr>
        <w:t xml:space="preserve"> (Arts. 20 y 566 del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 Adopción y adrogación. Concepto, requisitos y diferencias.</w:t>
      </w:r>
      <w:r w:rsidR="00F67753">
        <w:rPr>
          <w:rFonts w:ascii="Times New Roman" w:eastAsia="Times New Roman" w:hAnsi="Times New Roman" w:cs="Times New Roman"/>
          <w:sz w:val="24"/>
          <w:szCs w:val="24"/>
          <w:lang w:val="es-ES" w:eastAsia="es-ES"/>
        </w:rPr>
        <w:t xml:space="preserve"> (Art. 594 del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4.- La legitimación: concepto y clases.</w:t>
      </w:r>
      <w:r w:rsidR="00F67753">
        <w:rPr>
          <w:rFonts w:ascii="Times New Roman" w:eastAsia="Times New Roman" w:hAnsi="Times New Roman" w:cs="Times New Roman"/>
          <w:sz w:val="24"/>
          <w:szCs w:val="24"/>
          <w:lang w:val="es-ES" w:eastAsia="es-ES"/>
        </w:rPr>
        <w:t xml:space="preserve">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5.- Los peculios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XI</w:t>
      </w:r>
      <w:r w:rsidRPr="0084427E">
        <w:rPr>
          <w:rFonts w:ascii="Times New Roman" w:eastAsia="Times New Roman" w:hAnsi="Times New Roman" w:cs="Times New Roman"/>
          <w:sz w:val="24"/>
          <w:szCs w:val="24"/>
          <w:lang w:val="es-ES" w:eastAsia="es-ES"/>
        </w:rPr>
        <w:t xml:space="preserve"> .- PERSONA Y CAPACIDAD (CONT)</w:t>
      </w: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La incapacidad de hecho</w:t>
      </w: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1.- La protección de los incapaces de hecho, su justificación jurídica y social.</w:t>
      </w:r>
      <w:r w:rsidR="00AC3213">
        <w:rPr>
          <w:rFonts w:ascii="Times New Roman" w:eastAsia="Times New Roman" w:hAnsi="Times New Roman" w:cs="Times New Roman"/>
          <w:sz w:val="24"/>
          <w:szCs w:val="24"/>
          <w:lang w:val="es-ES" w:eastAsia="es-ES"/>
        </w:rPr>
        <w:t xml:space="preserve"> (Arts. 100 y 101 del C.C. y C.)</w:t>
      </w: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2.- La tutela: Concepto, definición y clases.</w:t>
      </w:r>
      <w:r w:rsidR="000F7434">
        <w:rPr>
          <w:rFonts w:ascii="Times New Roman" w:eastAsia="Times New Roman" w:hAnsi="Times New Roman" w:cs="Times New Roman"/>
          <w:sz w:val="24"/>
          <w:szCs w:val="24"/>
          <w:lang w:val="es-ES" w:eastAsia="es-ES"/>
        </w:rPr>
        <w:t xml:space="preserve"> (Art. 104 del C.C. y C.)</w:t>
      </w:r>
      <w:r w:rsidRPr="0084427E">
        <w:rPr>
          <w:rFonts w:ascii="Times New Roman" w:eastAsia="Times New Roman" w:hAnsi="Times New Roman" w:cs="Times New Roman"/>
          <w:sz w:val="24"/>
          <w:szCs w:val="24"/>
          <w:lang w:val="es-ES" w:eastAsia="es-ES"/>
        </w:rPr>
        <w:t xml:space="preserve"> Evolución histórica de la institución.. Designación del tutor, sus funciones y responsabilidades. La auctoritas y la gestio del tutor. La fianza y la obligación de rendición de cuentas. Fin de la tutela.  Acciones que nacen de la tutela.</w:t>
      </w: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  La curatela. Concepto y generalidades.</w:t>
      </w:r>
      <w:r w:rsidR="00AC3213">
        <w:rPr>
          <w:rFonts w:ascii="Times New Roman" w:eastAsia="Times New Roman" w:hAnsi="Times New Roman" w:cs="Times New Roman"/>
          <w:sz w:val="24"/>
          <w:szCs w:val="24"/>
          <w:lang w:val="es-ES" w:eastAsia="es-ES"/>
        </w:rPr>
        <w:t xml:space="preserve"> (art. 138 del C.C. y C.).</w:t>
      </w:r>
      <w:r w:rsidRPr="0084427E">
        <w:rPr>
          <w:rFonts w:ascii="Times New Roman" w:eastAsia="Times New Roman" w:hAnsi="Times New Roman" w:cs="Times New Roman"/>
          <w:sz w:val="24"/>
          <w:szCs w:val="24"/>
          <w:lang w:val="es-ES" w:eastAsia="es-ES"/>
        </w:rPr>
        <w:t xml:space="preserve"> Similitudes y diferencias con la tutela. El concepto de incapacidad de hecho accidental. Curatela de los furiosos, mentecatos, y de los pródigos. La curatela del menor de veinticinco años, origen y justificación del instituto. El curator ventris. Acciones.</w:t>
      </w: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XII</w:t>
      </w:r>
      <w:r w:rsidRPr="0084427E">
        <w:rPr>
          <w:rFonts w:ascii="Times New Roman" w:eastAsia="Times New Roman" w:hAnsi="Times New Roman" w:cs="Times New Roman"/>
          <w:sz w:val="24"/>
          <w:szCs w:val="24"/>
          <w:lang w:val="es-ES" w:eastAsia="es-ES"/>
        </w:rPr>
        <w:t xml:space="preserve"> .- PERSONA Y CAPACIDAD (CONT)</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1.- Las personas morales o de existencia ideal: concepto y clases</w:t>
      </w:r>
      <w:r w:rsidR="008874C2">
        <w:rPr>
          <w:rFonts w:ascii="Times New Roman" w:eastAsia="Times New Roman" w:hAnsi="Times New Roman" w:cs="Times New Roman"/>
          <w:sz w:val="24"/>
          <w:szCs w:val="24"/>
          <w:lang w:val="es-ES" w:eastAsia="es-ES"/>
        </w:rPr>
        <w:t xml:space="preserve"> (arts. 141,145,146 y 147 del C.C. y C.)</w:t>
      </w: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 xml:space="preserve">a.- Las universitas personarum : </w:t>
      </w: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Las universitas  rerum</w:t>
      </w: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lastRenderedPageBreak/>
        <w:tab/>
        <w:t>c.- Las fundaciones</w:t>
      </w: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e.- El fisco, el estado, las provincias y los municipios.</w:t>
      </w: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f.- El caso de la  herencia yacente</w:t>
      </w: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left="360"/>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center"/>
        <w:rPr>
          <w:rFonts w:ascii="Times New Roman" w:eastAsia="Times New Roman" w:hAnsi="Times New Roman" w:cs="Times New Roman"/>
          <w:b/>
          <w:sz w:val="24"/>
          <w:szCs w:val="24"/>
          <w:u w:val="single"/>
          <w:lang w:val="es-ES" w:eastAsia="es-ES"/>
        </w:rPr>
      </w:pPr>
      <w:r w:rsidRPr="0084427E">
        <w:rPr>
          <w:rFonts w:ascii="Times New Roman" w:eastAsia="Times New Roman" w:hAnsi="Times New Roman" w:cs="Times New Roman"/>
          <w:b/>
          <w:sz w:val="24"/>
          <w:szCs w:val="24"/>
          <w:u w:val="single"/>
          <w:lang w:val="es-ES" w:eastAsia="es-ES"/>
        </w:rPr>
        <w:t>DERECHO DE LAS ACCIONES</w:t>
      </w:r>
    </w:p>
    <w:p w:rsidR="0084427E" w:rsidRPr="0084427E" w:rsidRDefault="0084427E" w:rsidP="0084427E">
      <w:pPr>
        <w:spacing w:after="0" w:line="240" w:lineRule="auto"/>
        <w:jc w:val="both"/>
        <w:rPr>
          <w:rFonts w:ascii="Times New Roman" w:eastAsia="Times New Roman" w:hAnsi="Times New Roman" w:cs="Times New Roman"/>
          <w:b/>
          <w:sz w:val="24"/>
          <w:szCs w:val="24"/>
          <w:u w:val="single"/>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XIII.-</w:t>
      </w:r>
      <w:r w:rsidRPr="0084427E">
        <w:rPr>
          <w:rFonts w:ascii="Times New Roman" w:eastAsia="Times New Roman" w:hAnsi="Times New Roman" w:cs="Times New Roman"/>
          <w:sz w:val="24"/>
          <w:szCs w:val="24"/>
          <w:lang w:val="es-ES" w:eastAsia="es-ES"/>
        </w:rPr>
        <w:t xml:space="preserve">  Las acciones en general</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 La acción, concepto y clases. Acciones in rem y acciones in personam. Acciones civiles y honorarias.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 Las acciones reales de derecho civil : la rei vindicatio, la actio petitio hereditatis,  la acción confesoria, la acción negatoria. Concepto, procedencia y efectos de cada una.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Las acciones reales de derecho pretorio: La acción publiciana,  la acción cuasi serviana o hipotecaria.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Las acciones personales civiles o condictiones.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 Las acciones personales de derecho pretorio : La acción pauliana,  la actio doli, la actio metus causa, la actio de eo quo certo loco.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e.- Acciones rei persecutorias, penales y mixtas; acciones simples, del doble, del triple y del cuádruple; Acciones de derecho estricto y de buena fé. Las Acciones arbitrarias.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-Las excepciones. Concepto. Origen y desarrollo. Efectos.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Los interdictos. Concepto. Origen. Interdictos prohibitorios, restitutorios y exhibitorios. Los interdictos posesorios.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D.-La in integrum restitutio . concepto.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XIV</w:t>
      </w:r>
      <w:r w:rsidRPr="0084427E">
        <w:rPr>
          <w:rFonts w:ascii="Times New Roman" w:eastAsia="Times New Roman" w:hAnsi="Times New Roman" w:cs="Times New Roman"/>
          <w:sz w:val="24"/>
          <w:szCs w:val="24"/>
          <w:lang w:val="es-ES" w:eastAsia="es-ES"/>
        </w:rPr>
        <w:t xml:space="preserve">.- Los sistemas procesales .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1.-El sistema de las acciones de la ley, características generales de las acciones de la ley, casos  en los que cada una procede. El proceso de la accion sacramental. Ejecución.</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2.-El Procedimiento formulario, origen y desarrollo del procedimiento. Etapa in jure, comparecencia de las partes,  litis contestatio. La formula., partes principales y accesorias. Etapa apud iudicen, de las formas en que puede  resolver el juez.. Errores en la demanda: plus petitio y minus petitio. Los efectos de la sentencia. La exceptio rei judicatae.</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 La cognitio extraordinem. Características del proceso. Instancias, recursos, la prueba. La cosa juzgada.</w:t>
      </w:r>
    </w:p>
    <w:p w:rsidR="0084427E" w:rsidRPr="0084427E" w:rsidRDefault="0084427E" w:rsidP="0084427E">
      <w:pPr>
        <w:spacing w:after="0" w:line="240" w:lineRule="auto"/>
        <w:jc w:val="both"/>
        <w:rPr>
          <w:rFonts w:ascii="Times New Roman" w:eastAsia="Times New Roman" w:hAnsi="Times New Roman" w:cs="Times New Roman"/>
          <w:b/>
          <w:sz w:val="24"/>
          <w:szCs w:val="24"/>
          <w:u w:val="single"/>
          <w:lang w:val="es-ES" w:eastAsia="es-ES"/>
        </w:rPr>
      </w:pPr>
    </w:p>
    <w:p w:rsidR="0084427E" w:rsidRPr="0084427E" w:rsidRDefault="0084427E" w:rsidP="0084427E">
      <w:pPr>
        <w:spacing w:after="0" w:line="240" w:lineRule="auto"/>
        <w:jc w:val="both"/>
        <w:rPr>
          <w:rFonts w:ascii="Times New Roman" w:eastAsia="Times New Roman" w:hAnsi="Times New Roman" w:cs="Times New Roman"/>
          <w:b/>
          <w:sz w:val="24"/>
          <w:szCs w:val="24"/>
          <w:u w:val="single"/>
          <w:lang w:val="es-ES" w:eastAsia="es-ES"/>
        </w:rPr>
      </w:pPr>
    </w:p>
    <w:p w:rsidR="0084427E" w:rsidRPr="0084427E" w:rsidRDefault="0084427E" w:rsidP="0084427E">
      <w:pPr>
        <w:spacing w:after="0" w:line="240" w:lineRule="auto"/>
        <w:jc w:val="center"/>
        <w:rPr>
          <w:rFonts w:ascii="Times New Roman" w:eastAsia="Times New Roman" w:hAnsi="Times New Roman" w:cs="Times New Roman"/>
          <w:b/>
          <w:sz w:val="24"/>
          <w:szCs w:val="24"/>
          <w:u w:val="single"/>
          <w:lang w:val="es-ES" w:eastAsia="es-ES"/>
        </w:rPr>
      </w:pPr>
      <w:r w:rsidRPr="0084427E">
        <w:rPr>
          <w:rFonts w:ascii="Times New Roman" w:eastAsia="Times New Roman" w:hAnsi="Times New Roman" w:cs="Times New Roman"/>
          <w:b/>
          <w:sz w:val="24"/>
          <w:szCs w:val="24"/>
          <w:u w:val="single"/>
          <w:lang w:val="es-ES" w:eastAsia="es-ES"/>
        </w:rPr>
        <w:t>DERECHO DE LAS COSAS DE LAS COSAS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XV</w:t>
      </w:r>
      <w:r w:rsidRPr="0084427E">
        <w:rPr>
          <w:rFonts w:ascii="Times New Roman" w:eastAsia="Times New Roman" w:hAnsi="Times New Roman" w:cs="Times New Roman"/>
          <w:sz w:val="24"/>
          <w:szCs w:val="24"/>
          <w:lang w:val="es-ES" w:eastAsia="es-ES"/>
        </w:rPr>
        <w:t>- Las cosas en general</w:t>
      </w:r>
      <w:r w:rsidR="00110DDC">
        <w:rPr>
          <w:rFonts w:ascii="Times New Roman" w:eastAsia="Times New Roman" w:hAnsi="Times New Roman" w:cs="Times New Roman"/>
          <w:sz w:val="24"/>
          <w:szCs w:val="24"/>
          <w:lang w:val="es-ES" w:eastAsia="es-ES"/>
        </w:rPr>
        <w:t xml:space="preserve"> (Art. 15 y 16 del C.C. y C.)</w:t>
      </w:r>
      <w:r w:rsidRPr="0084427E">
        <w:rPr>
          <w:rFonts w:ascii="Times New Roman" w:eastAsia="Times New Roman" w:hAnsi="Times New Roman" w:cs="Times New Roman"/>
          <w:sz w:val="24"/>
          <w:szCs w:val="24"/>
          <w:lang w:val="es-ES" w:eastAsia="es-ES"/>
        </w:rPr>
        <w:tab/>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a.- Cosa, concepto y clasificación. </w:t>
      </w:r>
      <w:r w:rsidR="00110DDC">
        <w:rPr>
          <w:rFonts w:ascii="Times New Roman" w:eastAsia="Times New Roman" w:hAnsi="Times New Roman" w:cs="Times New Roman"/>
          <w:sz w:val="24"/>
          <w:szCs w:val="24"/>
          <w:lang w:val="es-ES" w:eastAsia="es-ES"/>
        </w:rPr>
        <w:t xml:space="preserve">(Arts. 225 y cc. del C.C. y C.). </w:t>
      </w:r>
      <w:r w:rsidRPr="0084427E">
        <w:rPr>
          <w:rFonts w:ascii="Times New Roman" w:eastAsia="Times New Roman" w:hAnsi="Times New Roman" w:cs="Times New Roman"/>
          <w:sz w:val="24"/>
          <w:szCs w:val="24"/>
          <w:lang w:val="es-ES" w:eastAsia="es-ES"/>
        </w:rPr>
        <w:t>Res in comercio y extra comercio. Res mancipi y nec mancipi. Cosas corporales e incorporales. Divisibles e indivisibles. Principales y Accesorias.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Derechos reales y de crédito. Concepto y generalidades.</w:t>
      </w:r>
      <w:r w:rsidR="00110DDC">
        <w:rPr>
          <w:rFonts w:ascii="Times New Roman" w:eastAsia="Times New Roman" w:hAnsi="Times New Roman" w:cs="Times New Roman"/>
          <w:sz w:val="24"/>
          <w:szCs w:val="24"/>
          <w:lang w:val="es-ES" w:eastAsia="es-ES"/>
        </w:rPr>
        <w:t xml:space="preserve"> (Art. 1882 del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XVI</w:t>
      </w:r>
      <w:r w:rsidRPr="0084427E">
        <w:rPr>
          <w:rFonts w:ascii="Times New Roman" w:eastAsia="Times New Roman" w:hAnsi="Times New Roman" w:cs="Times New Roman"/>
          <w:sz w:val="24"/>
          <w:szCs w:val="24"/>
          <w:lang w:val="es-ES" w:eastAsia="es-ES"/>
        </w:rPr>
        <w:t>.- La propiedad</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 La propiedad. Concepto, origen y evolución histórica.</w:t>
      </w:r>
      <w:r w:rsidR="001979A9">
        <w:rPr>
          <w:rFonts w:ascii="Times New Roman" w:eastAsia="Times New Roman" w:hAnsi="Times New Roman" w:cs="Times New Roman"/>
          <w:sz w:val="24"/>
          <w:szCs w:val="24"/>
          <w:lang w:val="es-ES" w:eastAsia="es-ES"/>
        </w:rPr>
        <w:t xml:space="preserve"> (Art. 1941 del C.C. y C). </w:t>
      </w:r>
      <w:r w:rsidRPr="0084427E">
        <w:rPr>
          <w:rFonts w:ascii="Times New Roman" w:eastAsia="Times New Roman" w:hAnsi="Times New Roman" w:cs="Times New Roman"/>
          <w:sz w:val="24"/>
          <w:szCs w:val="24"/>
          <w:lang w:val="es-ES" w:eastAsia="es-ES"/>
        </w:rPr>
        <w:t xml:space="preserve"> Elementos y características del derecho de dominio. Definiciones cuasi textuales. </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b.-La propiedad quiritaria, propiedad bonitaria, propiedad provincial y propiedad peregrina.</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c.-Adquisición de la propiedad, Modos de adquirir:  De derecho civil, mancipatio in iure cessio, la usucapio del derecho clàsico, longi temporis,  del derecho justinianeo, la adjudicatio, la lex</w:t>
      </w:r>
      <w:r w:rsidR="001979A9">
        <w:rPr>
          <w:rFonts w:ascii="Times New Roman" w:eastAsia="Times New Roman" w:hAnsi="Times New Roman" w:cs="Times New Roman"/>
          <w:sz w:val="24"/>
          <w:szCs w:val="24"/>
          <w:lang w:val="es-ES" w:eastAsia="es-ES"/>
        </w:rPr>
        <w:t xml:space="preserve"> (art. 1898 del C.C y C.)</w:t>
      </w:r>
      <w:r w:rsidRPr="0084427E">
        <w:rPr>
          <w:rFonts w:ascii="Times New Roman" w:eastAsia="Times New Roman" w:hAnsi="Times New Roman" w:cs="Times New Roman"/>
          <w:sz w:val="24"/>
          <w:szCs w:val="24"/>
          <w:lang w:val="es-ES" w:eastAsia="es-ES"/>
        </w:rPr>
        <w:t xml:space="preserve">. De derecho de Gentes:  la ocupatio, la traditio.. La accesión, especificación, confusión y mezcla. Adquisición de los frutos.. Modos originarios y derivados. </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d.-Restricciones y límites al derecho de dominio.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e.-Extinción del dominio: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f.- Defensa del derecho de propiedad: </w:t>
      </w:r>
      <w:smartTag w:uri="urn:schemas-microsoft-com:office:smarttags" w:element="PersonName">
        <w:smartTagPr>
          <w:attr w:name="ProductID" w:val="la Actio Reivindicatoria"/>
        </w:smartTagPr>
        <w:smartTag w:uri="urn:schemas-microsoft-com:office:smarttags" w:element="PersonName">
          <w:smartTagPr>
            <w:attr w:name="ProductID" w:val="la Actio"/>
          </w:smartTagPr>
          <w:r w:rsidRPr="0084427E">
            <w:rPr>
              <w:rFonts w:ascii="Times New Roman" w:eastAsia="Times New Roman" w:hAnsi="Times New Roman" w:cs="Times New Roman"/>
              <w:sz w:val="24"/>
              <w:szCs w:val="24"/>
              <w:lang w:val="es-ES" w:eastAsia="es-ES"/>
            </w:rPr>
            <w:t>la Actio</w:t>
          </w:r>
        </w:smartTag>
        <w:r w:rsidRPr="0084427E">
          <w:rPr>
            <w:rFonts w:ascii="Times New Roman" w:eastAsia="Times New Roman" w:hAnsi="Times New Roman" w:cs="Times New Roman"/>
            <w:sz w:val="24"/>
            <w:szCs w:val="24"/>
            <w:lang w:val="es-ES" w:eastAsia="es-ES"/>
          </w:rPr>
          <w:t xml:space="preserve"> Reivindicatoria</w:t>
        </w:r>
      </w:smartTag>
      <w:r w:rsidRPr="0084427E">
        <w:rPr>
          <w:rFonts w:ascii="Times New Roman" w:eastAsia="Times New Roman" w:hAnsi="Times New Roman" w:cs="Times New Roman"/>
          <w:sz w:val="24"/>
          <w:szCs w:val="24"/>
          <w:lang w:val="es-ES" w:eastAsia="es-ES"/>
        </w:rPr>
        <w:t xml:space="preserve">,  </w:t>
      </w:r>
      <w:smartTag w:uri="urn:schemas-microsoft-com:office:smarttags" w:element="PersonName">
        <w:smartTagPr>
          <w:attr w:name="ProductID" w:val="la Actio Publiciana"/>
        </w:smartTagPr>
        <w:smartTag w:uri="urn:schemas-microsoft-com:office:smarttags" w:element="PersonName">
          <w:smartTagPr>
            <w:attr w:name="ProductID" w:val="la Actio"/>
          </w:smartTagPr>
          <w:r w:rsidRPr="0084427E">
            <w:rPr>
              <w:rFonts w:ascii="Times New Roman" w:eastAsia="Times New Roman" w:hAnsi="Times New Roman" w:cs="Times New Roman"/>
              <w:sz w:val="24"/>
              <w:szCs w:val="24"/>
              <w:lang w:val="es-ES" w:eastAsia="es-ES"/>
            </w:rPr>
            <w:t>la Actio</w:t>
          </w:r>
        </w:smartTag>
        <w:r w:rsidRPr="0084427E">
          <w:rPr>
            <w:rFonts w:ascii="Times New Roman" w:eastAsia="Times New Roman" w:hAnsi="Times New Roman" w:cs="Times New Roman"/>
            <w:sz w:val="24"/>
            <w:szCs w:val="24"/>
            <w:lang w:val="es-ES" w:eastAsia="es-ES"/>
          </w:rPr>
          <w:t xml:space="preserve"> Publiciana</w:t>
        </w:r>
      </w:smartTag>
      <w:r w:rsidRPr="0084427E">
        <w:rPr>
          <w:rFonts w:ascii="Times New Roman" w:eastAsia="Times New Roman" w:hAnsi="Times New Roman" w:cs="Times New Roman"/>
          <w:sz w:val="24"/>
          <w:szCs w:val="24"/>
          <w:lang w:val="es-ES" w:eastAsia="es-ES"/>
        </w:rPr>
        <w:t xml:space="preserve">, </w:t>
      </w:r>
      <w:smartTag w:uri="urn:schemas-microsoft-com:office:smarttags" w:element="PersonName">
        <w:smartTagPr>
          <w:attr w:name="ProductID" w:val="la Actio Finiun"/>
        </w:smartTagPr>
        <w:smartTag w:uri="urn:schemas-microsoft-com:office:smarttags" w:element="PersonName">
          <w:smartTagPr>
            <w:attr w:name="ProductID" w:val="la Actio"/>
          </w:smartTagPr>
          <w:r w:rsidRPr="0084427E">
            <w:rPr>
              <w:rFonts w:ascii="Times New Roman" w:eastAsia="Times New Roman" w:hAnsi="Times New Roman" w:cs="Times New Roman"/>
              <w:sz w:val="24"/>
              <w:szCs w:val="24"/>
              <w:lang w:val="es-ES" w:eastAsia="es-ES"/>
            </w:rPr>
            <w:t>la Actio</w:t>
          </w:r>
        </w:smartTag>
        <w:r w:rsidRPr="0084427E">
          <w:rPr>
            <w:rFonts w:ascii="Times New Roman" w:eastAsia="Times New Roman" w:hAnsi="Times New Roman" w:cs="Times New Roman"/>
            <w:sz w:val="24"/>
            <w:szCs w:val="24"/>
            <w:lang w:val="es-ES" w:eastAsia="es-ES"/>
          </w:rPr>
          <w:t xml:space="preserve"> Finiun</w:t>
        </w:r>
      </w:smartTag>
      <w:r w:rsidRPr="0084427E">
        <w:rPr>
          <w:rFonts w:ascii="Times New Roman" w:eastAsia="Times New Roman" w:hAnsi="Times New Roman" w:cs="Times New Roman"/>
          <w:sz w:val="24"/>
          <w:szCs w:val="24"/>
          <w:lang w:val="es-ES" w:eastAsia="es-ES"/>
        </w:rPr>
        <w:t xml:space="preserve"> Regundorum, </w:t>
      </w:r>
      <w:smartTag w:uri="urn:schemas-microsoft-com:office:smarttags" w:element="PersonName">
        <w:smartTagPr>
          <w:attr w:name="ProductID" w:val="la Actio"/>
        </w:smartTagPr>
        <w:r w:rsidRPr="0084427E">
          <w:rPr>
            <w:rFonts w:ascii="Times New Roman" w:eastAsia="Times New Roman" w:hAnsi="Times New Roman" w:cs="Times New Roman"/>
            <w:sz w:val="24"/>
            <w:szCs w:val="24"/>
            <w:lang w:val="es-ES" w:eastAsia="es-ES"/>
          </w:rPr>
          <w:t>la Actio</w:t>
        </w:r>
      </w:smartTag>
      <w:r w:rsidRPr="0084427E">
        <w:rPr>
          <w:rFonts w:ascii="Times New Roman" w:eastAsia="Times New Roman" w:hAnsi="Times New Roman" w:cs="Times New Roman"/>
          <w:sz w:val="24"/>
          <w:szCs w:val="24"/>
          <w:lang w:val="es-ES" w:eastAsia="es-ES"/>
        </w:rPr>
        <w:t xml:space="preserve"> negatoria, </w:t>
      </w:r>
      <w:smartTag w:uri="urn:schemas-microsoft-com:office:smarttags" w:element="PersonName">
        <w:smartTagPr>
          <w:attr w:name="ProductID" w:val="la Actio"/>
        </w:smartTagPr>
        <w:r w:rsidRPr="0084427E">
          <w:rPr>
            <w:rFonts w:ascii="Times New Roman" w:eastAsia="Times New Roman" w:hAnsi="Times New Roman" w:cs="Times New Roman"/>
            <w:sz w:val="24"/>
            <w:szCs w:val="24"/>
            <w:lang w:val="es-ES" w:eastAsia="es-ES"/>
          </w:rPr>
          <w:t>la Actio</w:t>
        </w:r>
      </w:smartTag>
      <w:r w:rsidRPr="0084427E">
        <w:rPr>
          <w:rFonts w:ascii="Times New Roman" w:eastAsia="Times New Roman" w:hAnsi="Times New Roman" w:cs="Times New Roman"/>
          <w:sz w:val="24"/>
          <w:szCs w:val="24"/>
          <w:lang w:val="es-ES" w:eastAsia="es-ES"/>
        </w:rPr>
        <w:t xml:space="preserve"> operis novi nuntiatio, </w:t>
      </w:r>
      <w:smartTag w:uri="urn:schemas-microsoft-com:office:smarttags" w:element="PersonName">
        <w:smartTagPr>
          <w:attr w:name="ProductID" w:val="la Actio"/>
        </w:smartTagPr>
        <w:r w:rsidRPr="0084427E">
          <w:rPr>
            <w:rFonts w:ascii="Times New Roman" w:eastAsia="Times New Roman" w:hAnsi="Times New Roman" w:cs="Times New Roman"/>
            <w:sz w:val="24"/>
            <w:szCs w:val="24"/>
            <w:lang w:val="es-ES" w:eastAsia="es-ES"/>
          </w:rPr>
          <w:t>la Actio</w:t>
        </w:r>
      </w:smartTag>
      <w:r w:rsidRPr="0084427E">
        <w:rPr>
          <w:rFonts w:ascii="Times New Roman" w:eastAsia="Times New Roman" w:hAnsi="Times New Roman" w:cs="Times New Roman"/>
          <w:sz w:val="24"/>
          <w:szCs w:val="24"/>
          <w:lang w:val="es-ES" w:eastAsia="es-ES"/>
        </w:rPr>
        <w:t xml:space="preserve"> cautio damni infecti. El Interdicto quod vi aut clam. El Interdicto glande legenda y arboribus caedendis.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g.- El condominio: concepto y régimen</w:t>
      </w:r>
      <w:r w:rsidR="00141233">
        <w:rPr>
          <w:rFonts w:ascii="Times New Roman" w:eastAsia="Times New Roman" w:hAnsi="Times New Roman" w:cs="Times New Roman"/>
          <w:sz w:val="24"/>
          <w:szCs w:val="24"/>
          <w:lang w:val="es-ES" w:eastAsia="es-ES"/>
        </w:rPr>
        <w:t xml:space="preserve"> (Art. 1983 del C.C. y C</w:t>
      </w:r>
      <w:r w:rsidRPr="0084427E">
        <w:rPr>
          <w:rFonts w:ascii="Times New Roman" w:eastAsia="Times New Roman" w:hAnsi="Times New Roman" w:cs="Times New Roman"/>
          <w:sz w:val="24"/>
          <w:szCs w:val="24"/>
          <w:lang w:val="es-ES" w:eastAsia="es-ES"/>
        </w:rPr>
        <w:t>.</w:t>
      </w:r>
      <w:r w:rsidR="00141233">
        <w:rPr>
          <w:rFonts w:ascii="Times New Roman" w:eastAsia="Times New Roman" w:hAnsi="Times New Roman" w:cs="Times New Roman"/>
          <w:sz w:val="24"/>
          <w:szCs w:val="24"/>
          <w:lang w:val="es-ES" w:eastAsia="es-ES"/>
        </w:rPr>
        <w:t>)</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XVII</w:t>
      </w:r>
      <w:r w:rsidRPr="0084427E">
        <w:rPr>
          <w:rFonts w:ascii="Times New Roman" w:eastAsia="Times New Roman" w:hAnsi="Times New Roman" w:cs="Times New Roman"/>
          <w:sz w:val="24"/>
          <w:szCs w:val="24"/>
          <w:lang w:val="es-ES" w:eastAsia="es-ES"/>
        </w:rPr>
        <w:t xml:space="preserve">.- .-Las servidumbres. </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a-  Concepto, características y principios comunes. </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 Clases de servidumbres .</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c.- Las servidumbres prediales. Concepto y clases. Caracteres y requisitos. Constitución y Extinción</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d.- Las servidumbres personales. Concepto y clases.  Usufructo</w:t>
      </w:r>
      <w:r w:rsidR="00D40433">
        <w:rPr>
          <w:rFonts w:ascii="Times New Roman" w:eastAsia="Times New Roman" w:hAnsi="Times New Roman" w:cs="Times New Roman"/>
          <w:sz w:val="24"/>
          <w:szCs w:val="24"/>
          <w:lang w:val="es-ES" w:eastAsia="es-ES"/>
        </w:rPr>
        <w:t xml:space="preserve"> (Art. 1229 del C.C. y C.)</w:t>
      </w:r>
      <w:r w:rsidRPr="0084427E">
        <w:rPr>
          <w:rFonts w:ascii="Times New Roman" w:eastAsia="Times New Roman" w:hAnsi="Times New Roman" w:cs="Times New Roman"/>
          <w:sz w:val="24"/>
          <w:szCs w:val="24"/>
          <w:lang w:val="es-ES" w:eastAsia="es-ES"/>
        </w:rPr>
        <w:t>, cuasi usufructo, Uso</w:t>
      </w:r>
      <w:r w:rsidR="00D40433">
        <w:rPr>
          <w:rFonts w:ascii="Times New Roman" w:eastAsia="Times New Roman" w:hAnsi="Times New Roman" w:cs="Times New Roman"/>
          <w:sz w:val="24"/>
          <w:szCs w:val="24"/>
          <w:lang w:val="es-ES" w:eastAsia="es-ES"/>
        </w:rPr>
        <w:t xml:space="preserve"> (art. 2154 del C.C. y C)</w:t>
      </w:r>
      <w:r w:rsidRPr="0084427E">
        <w:rPr>
          <w:rFonts w:ascii="Times New Roman" w:eastAsia="Times New Roman" w:hAnsi="Times New Roman" w:cs="Times New Roman"/>
          <w:sz w:val="24"/>
          <w:szCs w:val="24"/>
          <w:lang w:val="es-ES" w:eastAsia="es-ES"/>
        </w:rPr>
        <w:t>, Habitación, Trabajo de los esclavos.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e.-Defensa de las servidumbres : acción confesoria e interdictos.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 Los derechos reales pretorianos.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a.-La enfiteusis: Concepto, derechos y obligaciones de las partes, constitución, extinción y defensa. Relevancia histórica.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La superficie: Concepto, derechos y obligaciones de las partes, constitución, extinción y defensa. Relevancia histórica</w:t>
      </w:r>
      <w:r w:rsidR="00D40433">
        <w:rPr>
          <w:rFonts w:ascii="Times New Roman" w:eastAsia="Times New Roman" w:hAnsi="Times New Roman" w:cs="Times New Roman"/>
          <w:sz w:val="24"/>
          <w:szCs w:val="24"/>
          <w:lang w:val="es-ES" w:eastAsia="es-ES"/>
        </w:rPr>
        <w:t xml:space="preserve"> (Art. 2114 del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XVIII</w:t>
      </w:r>
      <w:r w:rsidRPr="0084427E">
        <w:rPr>
          <w:rFonts w:ascii="Times New Roman" w:eastAsia="Times New Roman" w:hAnsi="Times New Roman" w:cs="Times New Roman"/>
          <w:sz w:val="24"/>
          <w:szCs w:val="24"/>
          <w:lang w:val="es-ES" w:eastAsia="es-ES"/>
        </w:rPr>
        <w:t>.- LA POSESIÓN. Noción y etimología del término.</w:t>
      </w:r>
      <w:r w:rsidR="006C7197">
        <w:rPr>
          <w:rFonts w:ascii="Times New Roman" w:eastAsia="Times New Roman" w:hAnsi="Times New Roman" w:cs="Times New Roman"/>
          <w:sz w:val="24"/>
          <w:szCs w:val="24"/>
          <w:lang w:val="es-ES" w:eastAsia="es-ES"/>
        </w:rPr>
        <w:t xml:space="preserve"> (Art. 1909 del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 Naturaleza jurídica de la posesión – elementos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b.-La posesión como hecho o como derecho – La solución del Código Civil,</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c.- Clases de posesión</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d.- Inicio, mantenimiento y   fin de la posesión</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lastRenderedPageBreak/>
        <w:t>e.- Vicios de la posesión</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f.- Defensa posesoria: Los interdictos posesorios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g.- Posesión de los derechos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XIX</w:t>
      </w:r>
      <w:r w:rsidRPr="0084427E">
        <w:rPr>
          <w:rFonts w:ascii="Times New Roman" w:eastAsia="Times New Roman" w:hAnsi="Times New Roman" w:cs="Times New Roman"/>
          <w:sz w:val="24"/>
          <w:szCs w:val="24"/>
          <w:lang w:val="es-ES" w:eastAsia="es-ES"/>
        </w:rPr>
        <w:t>.- DERECHOS REALES DE GARANTÍA</w:t>
      </w:r>
      <w:r w:rsidR="00E3376F">
        <w:rPr>
          <w:rFonts w:ascii="Times New Roman" w:eastAsia="Times New Roman" w:hAnsi="Times New Roman" w:cs="Times New Roman"/>
          <w:sz w:val="24"/>
          <w:szCs w:val="24"/>
          <w:lang w:val="es-ES" w:eastAsia="es-ES"/>
        </w:rPr>
        <w:t>. (Art. 1882 del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a.-La prenda y la hipoteca : Origen y evolución histórica</w:t>
      </w:r>
      <w:r w:rsidR="00E3376F">
        <w:rPr>
          <w:rFonts w:ascii="Times New Roman" w:eastAsia="Times New Roman" w:hAnsi="Times New Roman" w:cs="Times New Roman"/>
          <w:sz w:val="24"/>
          <w:szCs w:val="24"/>
          <w:lang w:val="es-ES" w:eastAsia="es-ES"/>
        </w:rPr>
        <w:t>. (Arts. 2205 y 2219 del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Requisitos, constitución y efectos.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Derechos del acreedor pignoraticio e hipotecario, y del constituyente.</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 Casos de pluralidad de acreedores  con garantías reales.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e.- Extinción de los derechos reales de garantía.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p>
    <w:p w:rsidR="0084427E" w:rsidRPr="0084427E" w:rsidRDefault="0084427E" w:rsidP="0084427E">
      <w:pPr>
        <w:spacing w:after="0" w:line="240" w:lineRule="auto"/>
        <w:jc w:val="center"/>
        <w:rPr>
          <w:rFonts w:ascii="Times New Roman" w:eastAsia="Times New Roman" w:hAnsi="Times New Roman" w:cs="Times New Roman"/>
          <w:b/>
          <w:sz w:val="24"/>
          <w:szCs w:val="24"/>
          <w:u w:val="single"/>
          <w:lang w:val="es-ES" w:eastAsia="es-ES"/>
        </w:rPr>
      </w:pPr>
      <w:r w:rsidRPr="0084427E">
        <w:rPr>
          <w:rFonts w:ascii="Times New Roman" w:eastAsia="Times New Roman" w:hAnsi="Times New Roman" w:cs="Times New Roman"/>
          <w:b/>
          <w:sz w:val="24"/>
          <w:szCs w:val="24"/>
          <w:u w:val="single"/>
          <w:lang w:val="es-ES" w:eastAsia="es-ES"/>
        </w:rPr>
        <w:t>DEL DERECHO DE CREDITO U OBLIGACIONES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w:t>
      </w:r>
      <w:r w:rsidRPr="0084427E">
        <w:rPr>
          <w:rFonts w:ascii="Times New Roman" w:eastAsia="Times New Roman" w:hAnsi="Times New Roman" w:cs="Times New Roman"/>
          <w:sz w:val="24"/>
          <w:szCs w:val="24"/>
          <w:lang w:val="es-ES" w:eastAsia="es-ES"/>
        </w:rPr>
        <w:t>.- De las obligaciones</w:t>
      </w:r>
      <w:r w:rsidR="00E3376F">
        <w:rPr>
          <w:rFonts w:ascii="Times New Roman" w:eastAsia="Times New Roman" w:hAnsi="Times New Roman" w:cs="Times New Roman"/>
          <w:sz w:val="24"/>
          <w:szCs w:val="24"/>
          <w:lang w:val="es-ES" w:eastAsia="es-ES"/>
        </w:rPr>
        <w:t xml:space="preserve">. (Arts. 724 y sgtes. del C. C. y C)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 Obligación, concepto, definición , elementos.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Evolución histórica.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Fuentes de las obligaciones.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 Clasificación de las obligaciones: 1) Según el vínculo: civiles y naturales; civiles y honorarias. De derecho estricto y de buena fe. De derecho Civil y de Derecho de gentes. 2) Según los sujetos: De sujeto fijo, de sujeto variable, de sujetos múltiples; parciarias acumulativas y solidarias. 3) Según su objeto:</w:t>
      </w:r>
      <w:r w:rsidR="003C593F">
        <w:rPr>
          <w:rFonts w:ascii="Times New Roman" w:eastAsia="Times New Roman" w:hAnsi="Times New Roman" w:cs="Times New Roman"/>
          <w:sz w:val="24"/>
          <w:szCs w:val="24"/>
          <w:lang w:val="es-ES" w:eastAsia="es-ES"/>
        </w:rPr>
        <w:t xml:space="preserve"> (Art 746 y sgtes. del C.C y C)</w:t>
      </w:r>
      <w:r w:rsidRPr="0084427E">
        <w:rPr>
          <w:rFonts w:ascii="Times New Roman" w:eastAsia="Times New Roman" w:hAnsi="Times New Roman" w:cs="Times New Roman"/>
          <w:sz w:val="24"/>
          <w:szCs w:val="24"/>
          <w:lang w:val="es-ES" w:eastAsia="es-ES"/>
        </w:rPr>
        <w:t xml:space="preserve"> 1) De dar, hacer o no hacer</w:t>
      </w:r>
      <w:r w:rsidR="003C593F">
        <w:rPr>
          <w:rFonts w:ascii="Times New Roman" w:eastAsia="Times New Roman" w:hAnsi="Times New Roman" w:cs="Times New Roman"/>
          <w:sz w:val="24"/>
          <w:szCs w:val="24"/>
          <w:lang w:val="es-ES" w:eastAsia="es-ES"/>
        </w:rPr>
        <w:t xml:space="preserve"> (Arts.773 y 778 del C.C y C.)</w:t>
      </w:r>
      <w:r w:rsidRPr="0084427E">
        <w:rPr>
          <w:rFonts w:ascii="Times New Roman" w:eastAsia="Times New Roman" w:hAnsi="Times New Roman" w:cs="Times New Roman"/>
          <w:sz w:val="24"/>
          <w:szCs w:val="24"/>
          <w:lang w:val="es-ES" w:eastAsia="es-ES"/>
        </w:rPr>
        <w:t>; Divisibles e indivisibles</w:t>
      </w:r>
      <w:r w:rsidR="00D75BAF">
        <w:rPr>
          <w:rFonts w:ascii="Times New Roman" w:eastAsia="Times New Roman" w:hAnsi="Times New Roman" w:cs="Times New Roman"/>
          <w:sz w:val="24"/>
          <w:szCs w:val="24"/>
          <w:lang w:val="es-ES" w:eastAsia="es-ES"/>
        </w:rPr>
        <w:t xml:space="preserve"> (Arts. 805 y 813 del C.C. y C)</w:t>
      </w:r>
      <w:r w:rsidRPr="0084427E">
        <w:rPr>
          <w:rFonts w:ascii="Times New Roman" w:eastAsia="Times New Roman" w:hAnsi="Times New Roman" w:cs="Times New Roman"/>
          <w:sz w:val="24"/>
          <w:szCs w:val="24"/>
          <w:lang w:val="es-ES" w:eastAsia="es-ES"/>
        </w:rPr>
        <w:t>; específicas y genéricas; alternativas o facultativas, Determinadas o indeterminadas</w:t>
      </w:r>
      <w:r w:rsidR="003C593F">
        <w:rPr>
          <w:rFonts w:ascii="Times New Roman" w:eastAsia="Times New Roman" w:hAnsi="Times New Roman" w:cs="Times New Roman"/>
          <w:sz w:val="24"/>
          <w:szCs w:val="24"/>
          <w:lang w:val="es-ES" w:eastAsia="es-ES"/>
        </w:rPr>
        <w:t xml:space="preserve"> (Art</w:t>
      </w:r>
      <w:r w:rsidR="00C064BC">
        <w:rPr>
          <w:rFonts w:ascii="Times New Roman" w:eastAsia="Times New Roman" w:hAnsi="Times New Roman" w:cs="Times New Roman"/>
          <w:sz w:val="24"/>
          <w:szCs w:val="24"/>
          <w:lang w:val="es-ES" w:eastAsia="es-ES"/>
        </w:rPr>
        <w:t>s</w:t>
      </w:r>
      <w:r w:rsidR="003C593F">
        <w:rPr>
          <w:rFonts w:ascii="Times New Roman" w:eastAsia="Times New Roman" w:hAnsi="Times New Roman" w:cs="Times New Roman"/>
          <w:sz w:val="24"/>
          <w:szCs w:val="24"/>
          <w:lang w:val="es-ES" w:eastAsia="es-ES"/>
        </w:rPr>
        <w:t>. 779 y sgtes</w:t>
      </w:r>
      <w:r w:rsidRPr="0084427E">
        <w:rPr>
          <w:rFonts w:ascii="Times New Roman" w:eastAsia="Times New Roman" w:hAnsi="Times New Roman" w:cs="Times New Roman"/>
          <w:sz w:val="24"/>
          <w:szCs w:val="24"/>
          <w:lang w:val="es-ES" w:eastAsia="es-ES"/>
        </w:rPr>
        <w:t>.</w:t>
      </w:r>
      <w:r w:rsidR="003C593F">
        <w:rPr>
          <w:rFonts w:ascii="Times New Roman" w:eastAsia="Times New Roman" w:hAnsi="Times New Roman" w:cs="Times New Roman"/>
          <w:sz w:val="24"/>
          <w:szCs w:val="24"/>
          <w:lang w:val="es-ES" w:eastAsia="es-ES"/>
        </w:rPr>
        <w:t xml:space="preserve"> C.C. y C.)</w:t>
      </w:r>
      <w:r w:rsidRPr="0084427E">
        <w:rPr>
          <w:rFonts w:ascii="Times New Roman" w:eastAsia="Times New Roman" w:hAnsi="Times New Roman" w:cs="Times New Roman"/>
          <w:sz w:val="24"/>
          <w:szCs w:val="24"/>
          <w:lang w:val="es-ES" w:eastAsia="es-ES"/>
        </w:rPr>
        <w:t xml:space="preserve">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XXI.-</w:t>
      </w:r>
      <w:r w:rsidRPr="0084427E">
        <w:rPr>
          <w:rFonts w:ascii="Times New Roman" w:eastAsia="Times New Roman" w:hAnsi="Times New Roman" w:cs="Times New Roman"/>
          <w:sz w:val="24"/>
          <w:szCs w:val="24"/>
          <w:lang w:val="es-ES" w:eastAsia="es-ES"/>
        </w:rPr>
        <w:t xml:space="preserve"> </w:t>
      </w:r>
      <w:r w:rsidRPr="0084427E">
        <w:rPr>
          <w:rFonts w:ascii="Times New Roman" w:eastAsia="Times New Roman" w:hAnsi="Times New Roman" w:cs="Times New Roman"/>
          <w:sz w:val="24"/>
          <w:szCs w:val="24"/>
          <w:lang w:val="es-ES" w:eastAsia="es-ES"/>
        </w:rPr>
        <w:tab/>
        <w:t>A.- Concepto y desarrollo histórico de los contratos: diferencia con la convención y el pacto</w:t>
      </w:r>
      <w:r w:rsidR="00C064BC">
        <w:rPr>
          <w:rFonts w:ascii="Times New Roman" w:eastAsia="Times New Roman" w:hAnsi="Times New Roman" w:cs="Times New Roman"/>
          <w:sz w:val="24"/>
          <w:szCs w:val="24"/>
          <w:lang w:val="es-ES" w:eastAsia="es-ES"/>
        </w:rPr>
        <w:t xml:space="preserve"> (Arts. 957 y sgtes.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a.- Elementos del contrato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 Clasificación de los contratos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 Los contratos formados verbis. Generalidades .-  concepto, caracteres, elementos, efectos y obligaciones entre las partes y acciones.</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 La estipulación .  Principios generales, modalidades de la estipulación</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 La dotis dictio</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c.- La promissio Iurata liberti</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C.-Los contratos formados litteris.- concepto, caracteres, elementos, efectos y obligaciones entre las partes y acciones.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a.-Los nomina transcriptitia</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b.-Los quirografa y los syngrapha</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D.- Los contratos formados re: concepto, caracteres, elementos, efectos y obligaciones entre las partes y acciones.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 El mutuo</w:t>
      </w:r>
      <w:r w:rsidR="00C064BC">
        <w:rPr>
          <w:rFonts w:ascii="Times New Roman" w:eastAsia="Times New Roman" w:hAnsi="Times New Roman" w:cs="Times New Roman"/>
          <w:sz w:val="24"/>
          <w:szCs w:val="24"/>
          <w:lang w:val="es-ES" w:eastAsia="es-ES"/>
        </w:rPr>
        <w:t xml:space="preserve"> (Art. 1525 del C.C. y C.)</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lastRenderedPageBreak/>
        <w:tab/>
        <w:t>b.- El comodato</w:t>
      </w:r>
      <w:r w:rsidR="00C064BC">
        <w:rPr>
          <w:rFonts w:ascii="Times New Roman" w:eastAsia="Times New Roman" w:hAnsi="Times New Roman" w:cs="Times New Roman"/>
          <w:sz w:val="24"/>
          <w:szCs w:val="24"/>
          <w:lang w:val="es-ES" w:eastAsia="es-ES"/>
        </w:rPr>
        <w:t xml:space="preserve"> (Art. 1533 del C.C. y C.) </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El depósito</w:t>
      </w:r>
      <w:r w:rsidR="00C064BC">
        <w:rPr>
          <w:rFonts w:ascii="Times New Roman" w:eastAsia="Times New Roman" w:hAnsi="Times New Roman" w:cs="Times New Roman"/>
          <w:sz w:val="24"/>
          <w:szCs w:val="24"/>
          <w:lang w:val="es-ES" w:eastAsia="es-ES"/>
        </w:rPr>
        <w:t xml:space="preserve"> (Art. 1356 del C.C. y C.)</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 La prenda</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            e- El foenus nauticum</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XXII</w:t>
      </w:r>
      <w:r w:rsidRPr="0084427E">
        <w:rPr>
          <w:rFonts w:ascii="Times New Roman" w:eastAsia="Times New Roman" w:hAnsi="Times New Roman" w:cs="Times New Roman"/>
          <w:sz w:val="24"/>
          <w:szCs w:val="24"/>
          <w:lang w:val="es-ES" w:eastAsia="es-ES"/>
        </w:rPr>
        <w:t>.- A.- Los contratos consensuales: concepto, caracteres, elementos, efectos y obligaciones entre las partes y acciones.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a.-La compraventa.:</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b.-La locación o arrendamiento (1) de Cosas (2) de Servicios (3) de obra</w:t>
      </w:r>
      <w:r w:rsidR="00D001AC">
        <w:rPr>
          <w:rFonts w:ascii="Times New Roman" w:eastAsia="Times New Roman" w:hAnsi="Times New Roman" w:cs="Times New Roman"/>
          <w:sz w:val="24"/>
          <w:szCs w:val="24"/>
          <w:lang w:val="es-ES" w:eastAsia="es-ES"/>
        </w:rPr>
        <w:t xml:space="preserve"> (art. 1187 C.C y C</w:t>
      </w:r>
      <w:r w:rsidRPr="0084427E">
        <w:rPr>
          <w:rFonts w:ascii="Times New Roman" w:eastAsia="Times New Roman" w:hAnsi="Times New Roman" w:cs="Times New Roman"/>
          <w:sz w:val="24"/>
          <w:szCs w:val="24"/>
          <w:lang w:val="es-ES" w:eastAsia="es-ES"/>
        </w:rPr>
        <w:t>.</w:t>
      </w:r>
      <w:r w:rsidR="00D001AC">
        <w:rPr>
          <w:rFonts w:ascii="Times New Roman" w:eastAsia="Times New Roman" w:hAnsi="Times New Roman" w:cs="Times New Roman"/>
          <w:sz w:val="24"/>
          <w:szCs w:val="24"/>
          <w:lang w:val="es-ES" w:eastAsia="es-ES"/>
        </w:rPr>
        <w:t>)</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c.- La sociedad.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d.- El mandato</w:t>
      </w:r>
      <w:r w:rsidR="00D001AC">
        <w:rPr>
          <w:rFonts w:ascii="Times New Roman" w:eastAsia="Times New Roman" w:hAnsi="Times New Roman" w:cs="Times New Roman"/>
          <w:sz w:val="24"/>
          <w:szCs w:val="24"/>
          <w:lang w:val="es-ES" w:eastAsia="es-ES"/>
        </w:rPr>
        <w:t xml:space="preserve"> (Art. 1319 C.C y C.)</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Los contratos innominados: Las fórmulas clásicas  de los contratos innominados: concepto, caracteres, elementos, efectos y obligaciones entre las partes y acciones.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a.- La permuta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b.- El aestimatum</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c.- El precario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 xml:space="preserve">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 xml:space="preserve">C.- Los pactos: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a.-Pacta adiecta,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 Pacta praetoria: el constitutum, el receptum, el juramento voluntario</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c.-El pacto legítimo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XXIII</w:t>
      </w:r>
      <w:r w:rsidRPr="0084427E">
        <w:rPr>
          <w:rFonts w:ascii="Times New Roman" w:eastAsia="Times New Roman" w:hAnsi="Times New Roman" w:cs="Times New Roman"/>
          <w:sz w:val="24"/>
          <w:szCs w:val="24"/>
          <w:lang w:val="es-ES" w:eastAsia="es-ES"/>
        </w:rPr>
        <w:t xml:space="preserve">.- De las obligaciones nacidas cuasi ex contractu. La noción de “cuasi contrato”.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 xml:space="preserve">a.- La gestión de negocios.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b.-El enriquecimiento injusto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La comunidad incidental</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XXIV</w:t>
      </w:r>
      <w:r w:rsidRPr="0084427E">
        <w:rPr>
          <w:rFonts w:ascii="Times New Roman" w:eastAsia="Times New Roman" w:hAnsi="Times New Roman" w:cs="Times New Roman"/>
          <w:sz w:val="24"/>
          <w:szCs w:val="24"/>
          <w:lang w:val="es-ES" w:eastAsia="es-ES"/>
        </w:rPr>
        <w:t>.- A.- De las obligaciones nacidas ex delicto Concepto, caracteres, elementos, efectos entre las partes y acciones.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a.- El furtum</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b.- La rapiña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c.- El damnun iniuria datum</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d.- La iniuria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De las obligaciones nacidas ex cuasi delicto: Concepto, caracteres, elementos, efectos entre las partes y acciones.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n-U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n-US" w:eastAsia="es-ES"/>
        </w:rPr>
        <w:t>a.-Effusum et deiectum</w:t>
      </w:r>
    </w:p>
    <w:p w:rsidR="0084427E" w:rsidRPr="0084427E" w:rsidRDefault="0084427E" w:rsidP="0084427E">
      <w:pPr>
        <w:spacing w:after="0" w:line="240" w:lineRule="auto"/>
        <w:jc w:val="both"/>
        <w:rPr>
          <w:rFonts w:ascii="Times New Roman" w:eastAsia="Times New Roman" w:hAnsi="Times New Roman" w:cs="Times New Roman"/>
          <w:sz w:val="24"/>
          <w:szCs w:val="24"/>
          <w:lang w:val="en-US" w:eastAsia="es-ES"/>
        </w:rPr>
      </w:pPr>
      <w:r w:rsidRPr="0084427E">
        <w:rPr>
          <w:rFonts w:ascii="Times New Roman" w:eastAsia="Times New Roman" w:hAnsi="Times New Roman" w:cs="Times New Roman"/>
          <w:sz w:val="24"/>
          <w:szCs w:val="24"/>
          <w:lang w:val="en-US" w:eastAsia="es-ES"/>
        </w:rPr>
        <w:tab/>
      </w:r>
      <w:r w:rsidRPr="0084427E">
        <w:rPr>
          <w:rFonts w:ascii="Times New Roman" w:eastAsia="Times New Roman" w:hAnsi="Times New Roman" w:cs="Times New Roman"/>
          <w:sz w:val="24"/>
          <w:szCs w:val="24"/>
          <w:lang w:val="en-US" w:eastAsia="es-ES"/>
        </w:rPr>
        <w:tab/>
        <w:t>b.-Positum et suspensum</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n-US" w:eastAsia="es-ES"/>
        </w:rPr>
        <w:tab/>
      </w:r>
      <w:r w:rsidRPr="0084427E">
        <w:rPr>
          <w:rFonts w:ascii="Times New Roman" w:eastAsia="Times New Roman" w:hAnsi="Times New Roman" w:cs="Times New Roman"/>
          <w:sz w:val="24"/>
          <w:szCs w:val="24"/>
          <w:lang w:val="en-US" w:eastAsia="es-ES"/>
        </w:rPr>
        <w:tab/>
      </w:r>
      <w:r w:rsidRPr="0084427E">
        <w:rPr>
          <w:rFonts w:ascii="Times New Roman" w:eastAsia="Times New Roman" w:hAnsi="Times New Roman" w:cs="Times New Roman"/>
          <w:sz w:val="24"/>
          <w:szCs w:val="24"/>
          <w:lang w:val="es-ES" w:eastAsia="es-ES"/>
        </w:rPr>
        <w:t>c.-Si iudex litem suma facerit</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d.-Responsabilidad de nautae, caupones y stabularii</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e.- El fraus creditorum</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XXV.-</w:t>
      </w:r>
      <w:r w:rsidRPr="0084427E">
        <w:rPr>
          <w:rFonts w:ascii="Times New Roman" w:eastAsia="Times New Roman" w:hAnsi="Times New Roman" w:cs="Times New Roman"/>
          <w:sz w:val="24"/>
          <w:szCs w:val="24"/>
          <w:lang w:val="es-ES" w:eastAsia="es-ES"/>
        </w:rPr>
        <w:t xml:space="preserve"> A.-  Ejecución e Inejecucion de las obligaciones</w:t>
      </w:r>
      <w:r w:rsidR="00D001AC">
        <w:rPr>
          <w:rFonts w:ascii="Times New Roman" w:eastAsia="Times New Roman" w:hAnsi="Times New Roman" w:cs="Times New Roman"/>
          <w:sz w:val="24"/>
          <w:szCs w:val="24"/>
          <w:lang w:val="es-ES" w:eastAsia="es-ES"/>
        </w:rPr>
        <w:t xml:space="preserve">.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a.-Lugar y tiempo de ejecución de las obligaciones. El pago: concepto, requisitos.</w:t>
      </w:r>
      <w:r w:rsidR="00D001AC">
        <w:rPr>
          <w:rFonts w:ascii="Times New Roman" w:eastAsia="Times New Roman" w:hAnsi="Times New Roman" w:cs="Times New Roman"/>
          <w:sz w:val="24"/>
          <w:szCs w:val="24"/>
          <w:lang w:val="es-ES" w:eastAsia="es-ES"/>
        </w:rPr>
        <w:t xml:space="preserve"> (Arts. 865 y 885 del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b.- La mora concepto, clases y efectos</w:t>
      </w:r>
      <w:r w:rsidR="00D001AC">
        <w:rPr>
          <w:rFonts w:ascii="Times New Roman" w:eastAsia="Times New Roman" w:hAnsi="Times New Roman" w:cs="Times New Roman"/>
          <w:sz w:val="24"/>
          <w:szCs w:val="24"/>
          <w:lang w:val="es-ES" w:eastAsia="es-ES"/>
        </w:rPr>
        <w:t xml:space="preserve"> (Art. 886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c.- Inejecución de las obligaciones: caso fortuito, fuerza mayor,  por culpa y dolo.</w:t>
      </w:r>
      <w:r w:rsidR="00D001AC">
        <w:rPr>
          <w:rFonts w:ascii="Times New Roman" w:eastAsia="Times New Roman" w:hAnsi="Times New Roman" w:cs="Times New Roman"/>
          <w:sz w:val="24"/>
          <w:szCs w:val="24"/>
          <w:lang w:val="es-ES" w:eastAsia="es-ES"/>
        </w:rPr>
        <w:t xml:space="preserve"> (Arts. 512, 931, 955 y 1724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 xml:space="preserve">d. Sanciones por inejecución: daños e intereses </w:t>
      </w:r>
      <w:r w:rsidR="00D001AC">
        <w:rPr>
          <w:rFonts w:ascii="Times New Roman" w:eastAsia="Times New Roman" w:hAnsi="Times New Roman" w:cs="Times New Roman"/>
          <w:sz w:val="24"/>
          <w:szCs w:val="24"/>
          <w:lang w:val="es-ES" w:eastAsia="es-ES"/>
        </w:rPr>
        <w:t>(Arts. 506 y 1737 C.C. y C.)</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e.-revocación de los actos del deudor  perjudiciales para los acreedores. </w:t>
      </w:r>
    </w:p>
    <w:p w:rsidR="0084427E" w:rsidRPr="0084427E" w:rsidRDefault="0084427E" w:rsidP="0084427E">
      <w:pPr>
        <w:spacing w:after="0" w:line="240" w:lineRule="auto"/>
        <w:ind w:left="1416"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(1)Interdicto restitutorio </w:t>
      </w:r>
    </w:p>
    <w:p w:rsidR="0084427E" w:rsidRPr="0084427E" w:rsidRDefault="0084427E" w:rsidP="0084427E">
      <w:pPr>
        <w:spacing w:after="0" w:line="240" w:lineRule="auto"/>
        <w:ind w:left="1416"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(2) Acción Pauliana </w:t>
      </w:r>
    </w:p>
    <w:p w:rsidR="0084427E" w:rsidRPr="0084427E" w:rsidRDefault="0084427E" w:rsidP="0084427E">
      <w:pPr>
        <w:spacing w:after="0" w:line="240" w:lineRule="auto"/>
        <w:ind w:left="1416"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(3) La in integrum restitutio.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De la adquisición y de la cesión de las obligaciones:</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a.-créditos que pueden cederse y a quienes se puede ceder. Efectos</w:t>
      </w:r>
      <w:r w:rsidRPr="0084427E">
        <w:rPr>
          <w:rFonts w:ascii="Times New Roman" w:eastAsia="Times New Roman" w:hAnsi="Times New Roman" w:cs="Times New Roman"/>
          <w:sz w:val="24"/>
          <w:szCs w:val="24"/>
          <w:lang w:val="es-ES" w:eastAsia="es-ES"/>
        </w:rPr>
        <w:tab/>
      </w:r>
    </w:p>
    <w:p w:rsidR="0084427E" w:rsidRPr="0084427E" w:rsidRDefault="0084427E" w:rsidP="0084427E">
      <w:pPr>
        <w:spacing w:after="0" w:line="240" w:lineRule="auto"/>
        <w:ind w:left="1416"/>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 la cesión de crédito</w:t>
      </w:r>
      <w:r w:rsidR="001004FA">
        <w:rPr>
          <w:rFonts w:ascii="Times New Roman" w:eastAsia="Times New Roman" w:hAnsi="Times New Roman" w:cs="Times New Roman"/>
          <w:sz w:val="24"/>
          <w:szCs w:val="24"/>
          <w:lang w:val="es-ES" w:eastAsia="es-ES"/>
        </w:rPr>
        <w:t xml:space="preserve"> (Art. 1614 C.C. y C.)</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c.- sucesión mortis causa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d.- procuratio in rem sua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e.- La lex Anastaciana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De los contratos celebrados por alieni iuris,  Acciones adjectitatiae qualitatis .  senadoconsulto Macedoniano.</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 De los delitos cometidos por alieni iuris .- Las acciones noxales.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E,. De la cesión de créditos.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XXVI</w:t>
      </w:r>
      <w:r w:rsidRPr="0084427E">
        <w:rPr>
          <w:rFonts w:ascii="Times New Roman" w:eastAsia="Times New Roman" w:hAnsi="Times New Roman" w:cs="Times New Roman"/>
          <w:sz w:val="24"/>
          <w:szCs w:val="24"/>
          <w:lang w:val="es-ES" w:eastAsia="es-ES"/>
        </w:rPr>
        <w:t>.- De la extinción de las obligaciones. Cuestiones  generales.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 xml:space="preserve">A.- De las causas que extinguen las obligaciones ipso iure. .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 Pago, concepto: Pago per aes et libram. Pago no formal. Datio in solutio. Beneficio de competencia</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b.-La novación</w:t>
      </w:r>
      <w:r w:rsidR="001004FA">
        <w:rPr>
          <w:rFonts w:ascii="Times New Roman" w:eastAsia="Times New Roman" w:hAnsi="Times New Roman" w:cs="Times New Roman"/>
          <w:sz w:val="24"/>
          <w:szCs w:val="24"/>
          <w:lang w:val="es-ES" w:eastAsia="es-ES"/>
        </w:rPr>
        <w:t xml:space="preserve"> (Art. 933 C</w:t>
      </w:r>
      <w:r w:rsidRPr="0084427E">
        <w:rPr>
          <w:rFonts w:ascii="Times New Roman" w:eastAsia="Times New Roman" w:hAnsi="Times New Roman" w:cs="Times New Roman"/>
          <w:sz w:val="24"/>
          <w:szCs w:val="24"/>
          <w:lang w:val="es-ES" w:eastAsia="es-ES"/>
        </w:rPr>
        <w:t>.</w:t>
      </w:r>
      <w:r w:rsidR="001004FA">
        <w:rPr>
          <w:rFonts w:ascii="Times New Roman" w:eastAsia="Times New Roman" w:hAnsi="Times New Roman" w:cs="Times New Roman"/>
          <w:sz w:val="24"/>
          <w:szCs w:val="24"/>
          <w:lang w:val="es-ES" w:eastAsia="es-ES"/>
        </w:rPr>
        <w:t>C. y C.)</w:t>
      </w:r>
      <w:r w:rsidRPr="0084427E">
        <w:rPr>
          <w:rFonts w:ascii="Times New Roman" w:eastAsia="Times New Roman" w:hAnsi="Times New Roman" w:cs="Times New Roman"/>
          <w:sz w:val="24"/>
          <w:szCs w:val="24"/>
          <w:lang w:val="es-ES" w:eastAsia="es-ES"/>
        </w:rPr>
        <w:t xml:space="preserve">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c.- La aceptilación.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d.-</w:t>
      </w:r>
      <w:r w:rsidR="001004FA">
        <w:rPr>
          <w:rFonts w:ascii="Times New Roman" w:eastAsia="Times New Roman" w:hAnsi="Times New Roman" w:cs="Times New Roman"/>
          <w:sz w:val="24"/>
          <w:szCs w:val="24"/>
          <w:lang w:val="es-ES" w:eastAsia="es-ES"/>
        </w:rPr>
        <w:t xml:space="preserve"> </w:t>
      </w:r>
      <w:r w:rsidRPr="0084427E">
        <w:rPr>
          <w:rFonts w:ascii="Times New Roman" w:eastAsia="Times New Roman" w:hAnsi="Times New Roman" w:cs="Times New Roman"/>
          <w:sz w:val="24"/>
          <w:szCs w:val="24"/>
          <w:lang w:val="es-ES" w:eastAsia="es-ES"/>
        </w:rPr>
        <w:t xml:space="preserve">Mutuo desistimiento.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e.- Por confusión</w:t>
      </w:r>
      <w:r w:rsidR="00D24312">
        <w:rPr>
          <w:rFonts w:ascii="Times New Roman" w:eastAsia="Times New Roman" w:hAnsi="Times New Roman" w:cs="Times New Roman"/>
          <w:sz w:val="24"/>
          <w:szCs w:val="24"/>
          <w:lang w:val="es-ES" w:eastAsia="es-ES"/>
        </w:rPr>
        <w:t xml:space="preserve"> (Art. 931 C.C</w:t>
      </w:r>
      <w:r w:rsidRPr="0084427E">
        <w:rPr>
          <w:rFonts w:ascii="Times New Roman" w:eastAsia="Times New Roman" w:hAnsi="Times New Roman" w:cs="Times New Roman"/>
          <w:sz w:val="24"/>
          <w:szCs w:val="24"/>
          <w:lang w:val="es-ES" w:eastAsia="es-ES"/>
        </w:rPr>
        <w:t>.</w:t>
      </w:r>
      <w:r w:rsidR="00D24312">
        <w:rPr>
          <w:rFonts w:ascii="Times New Roman" w:eastAsia="Times New Roman" w:hAnsi="Times New Roman" w:cs="Times New Roman"/>
          <w:sz w:val="24"/>
          <w:szCs w:val="24"/>
          <w:lang w:val="es-ES" w:eastAsia="es-ES"/>
        </w:rPr>
        <w:t xml:space="preserve"> y C)</w:t>
      </w:r>
      <w:r w:rsidRPr="0084427E">
        <w:rPr>
          <w:rFonts w:ascii="Times New Roman" w:eastAsia="Times New Roman" w:hAnsi="Times New Roman" w:cs="Times New Roman"/>
          <w:sz w:val="24"/>
          <w:szCs w:val="24"/>
          <w:lang w:val="es-ES" w:eastAsia="es-ES"/>
        </w:rPr>
        <w:t xml:space="preserve">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f.- Pérdida de la cosa debida.</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g.- concurrencia de causas lucrativas</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 xml:space="preserve">B.- De las causas que dan una exceptio al deudor.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a.- Del Pacto de remisión.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 La compensación</w:t>
      </w:r>
      <w:r w:rsidR="00D24312">
        <w:rPr>
          <w:rFonts w:ascii="Times New Roman" w:eastAsia="Times New Roman" w:hAnsi="Times New Roman" w:cs="Times New Roman"/>
          <w:sz w:val="24"/>
          <w:szCs w:val="24"/>
          <w:lang w:val="es-ES" w:eastAsia="es-ES"/>
        </w:rPr>
        <w:t xml:space="preserve">  (Art</w:t>
      </w:r>
      <w:r w:rsidRPr="0084427E">
        <w:rPr>
          <w:rFonts w:ascii="Times New Roman" w:eastAsia="Times New Roman" w:hAnsi="Times New Roman" w:cs="Times New Roman"/>
          <w:sz w:val="24"/>
          <w:szCs w:val="24"/>
          <w:lang w:val="es-ES" w:eastAsia="es-ES"/>
        </w:rPr>
        <w:t>.</w:t>
      </w:r>
      <w:r w:rsidR="00D24312">
        <w:rPr>
          <w:rFonts w:ascii="Times New Roman" w:eastAsia="Times New Roman" w:hAnsi="Times New Roman" w:cs="Times New Roman"/>
          <w:sz w:val="24"/>
          <w:szCs w:val="24"/>
          <w:lang w:val="es-ES" w:eastAsia="es-ES"/>
        </w:rPr>
        <w:t xml:space="preserve"> 930 C.C. y C.)</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c.- Pacto de non petendo</w:t>
      </w:r>
      <w:r w:rsidR="00D24312">
        <w:rPr>
          <w:rFonts w:ascii="Times New Roman" w:eastAsia="Times New Roman" w:hAnsi="Times New Roman" w:cs="Times New Roman"/>
          <w:sz w:val="24"/>
          <w:szCs w:val="24"/>
          <w:lang w:val="es-ES" w:eastAsia="es-ES"/>
        </w:rPr>
        <w:t xml:space="preserve"> (Art. 944 C.C. y C)</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d.- Prescripción liberatoria</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La obligacion natural,: Concepto y efectos.</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 Garantía de las obligaciones: Clases, concepto y efectos</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a.-Garantías reales y personales. </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 Garantías constituidas por el propio deudor o por un tercero</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lastRenderedPageBreak/>
        <w:t>c.- Arras , cláusula penal,  constituto</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n-US" w:eastAsia="es-ES"/>
        </w:rPr>
      </w:pPr>
      <w:r w:rsidRPr="0084427E">
        <w:rPr>
          <w:rFonts w:ascii="Times New Roman" w:eastAsia="Times New Roman" w:hAnsi="Times New Roman" w:cs="Times New Roman"/>
          <w:sz w:val="24"/>
          <w:szCs w:val="24"/>
          <w:lang w:val="en-US" w:eastAsia="es-ES"/>
        </w:rPr>
        <w:t>d.-Adpromissio (sponsio, fideipromissio, fideiussio)</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e.-Mandatum pecunia credendae</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f.-Receptum argentarii.</w:t>
      </w:r>
    </w:p>
    <w:p w:rsidR="0084427E" w:rsidRPr="0084427E" w:rsidRDefault="0084427E" w:rsidP="0084427E">
      <w:pPr>
        <w:spacing w:after="0" w:line="240" w:lineRule="auto"/>
        <w:ind w:left="708"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MODOS DE ADQUIRIR PER UNIVERSITATEM – </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XXVII.-</w:t>
      </w:r>
      <w:r w:rsidRPr="0084427E">
        <w:rPr>
          <w:rFonts w:ascii="Times New Roman" w:eastAsia="Times New Roman" w:hAnsi="Times New Roman" w:cs="Times New Roman"/>
          <w:sz w:val="24"/>
          <w:szCs w:val="24"/>
          <w:lang w:val="es-ES" w:eastAsia="es-ES"/>
        </w:rPr>
        <w:t xml:space="preserve"> Suceciones. Concepto de sucesión  y clases. La hereditas – Herederos: concepto y clases. El orden sucesorio.</w:t>
      </w:r>
      <w:r w:rsidR="00D24312">
        <w:rPr>
          <w:rFonts w:ascii="Times New Roman" w:eastAsia="Times New Roman" w:hAnsi="Times New Roman" w:cs="Times New Roman"/>
          <w:sz w:val="24"/>
          <w:szCs w:val="24"/>
          <w:lang w:val="es-ES" w:eastAsia="es-ES"/>
        </w:rPr>
        <w:t xml:space="preserve"> (Libro 5 C.C. y C. Transmisión de los Derechos por causa de muerte).</w:t>
      </w: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 Origen y evolución histórica de la sucesión romana</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 Requisitos de la sucesión hereditaria</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Hereditas y bonorum possessio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Herederos .- concepto y clases. Diferencia entre herederos y sucesor</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 La protección procesal del heredero : La actio petitio hereditatis y el interdicto quórum bonorum</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 xml:space="preserve">B.- Sucesión testamentaria: </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 xml:space="preserve">a.- El testamento :  definición </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Clases de testamento: “iure civile, bonorum possessio secundum tabulas,  testamento post clásico, testamentos especiales y extraordinarios.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Contenido y finalidad del testamento: La institución de heredero.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d.-La sustitución hereditaria: concepto y clases.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e.- Capacidad para testar y para ser instituido heredero.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f.- Invalidez del testamento y  revocación del testamento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g.- La desheredación: evolución histórica, causales.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h.- La preterición de herederos. Concepto y efectos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i.- La legítima, acción de legítima.</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j.- Testamento inoficioso y la querella de inoficiosidad.</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C.- Sucesión ab intestato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 Concepto.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Sucesión del derecho civil</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c.-La sucesión pretoria: Bonorum possessio unde liberi, unde legitimi, unde cognati, unde vir et uxor.</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 La sucesión  en el derecho imperial:</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1.-Los senadoconsultos Tertuliano y Orficiano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2.- La sucesión en el régimen justinianeo . Las Novelas  118 y 127</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XXVIII</w:t>
      </w:r>
      <w:r w:rsidRPr="0084427E">
        <w:rPr>
          <w:rFonts w:ascii="Times New Roman" w:eastAsia="Times New Roman" w:hAnsi="Times New Roman" w:cs="Times New Roman"/>
          <w:sz w:val="24"/>
          <w:szCs w:val="24"/>
          <w:lang w:val="es-ES" w:eastAsia="es-ES"/>
        </w:rPr>
        <w:t xml:space="preserve"> .- </w:t>
      </w:r>
      <w:smartTag w:uri="urn:schemas-microsoft-com:office:smarttags" w:element="PersonName">
        <w:smartTagPr>
          <w:attr w:name="ProductID" w:val="LA ADQUISICIￓN DE"/>
        </w:smartTagPr>
        <w:smartTag w:uri="urn:schemas-microsoft-com:office:smarttags" w:element="PersonName">
          <w:smartTagPr>
            <w:attr w:name="ProductID" w:val="LA ADQUISICIￓN"/>
          </w:smartTagPr>
          <w:r w:rsidRPr="0084427E">
            <w:rPr>
              <w:rFonts w:ascii="Times New Roman" w:eastAsia="Times New Roman" w:hAnsi="Times New Roman" w:cs="Times New Roman"/>
              <w:sz w:val="24"/>
              <w:szCs w:val="24"/>
              <w:lang w:val="es-ES" w:eastAsia="es-ES"/>
            </w:rPr>
            <w:t>LA ADQUISICIÓN</w:t>
          </w:r>
        </w:smartTag>
        <w:r w:rsidRPr="0084427E">
          <w:rPr>
            <w:rFonts w:ascii="Times New Roman" w:eastAsia="Times New Roman" w:hAnsi="Times New Roman" w:cs="Times New Roman"/>
            <w:sz w:val="24"/>
            <w:szCs w:val="24"/>
            <w:lang w:val="es-ES" w:eastAsia="es-ES"/>
          </w:rPr>
          <w:t xml:space="preserve"> DE</w:t>
        </w:r>
      </w:smartTag>
      <w:r w:rsidRPr="0084427E">
        <w:rPr>
          <w:rFonts w:ascii="Times New Roman" w:eastAsia="Times New Roman" w:hAnsi="Times New Roman" w:cs="Times New Roman"/>
          <w:sz w:val="24"/>
          <w:szCs w:val="24"/>
          <w:lang w:val="es-ES" w:eastAsia="es-ES"/>
        </w:rPr>
        <w:t xml:space="preserve"> </w:t>
      </w:r>
      <w:smartTag w:uri="urn:schemas-microsoft-com:office:smarttags" w:element="PersonName">
        <w:smartTagPr>
          <w:attr w:name="ProductID" w:val="LA HERENCIA"/>
        </w:smartTagPr>
        <w:r w:rsidRPr="0084427E">
          <w:rPr>
            <w:rFonts w:ascii="Times New Roman" w:eastAsia="Times New Roman" w:hAnsi="Times New Roman" w:cs="Times New Roman"/>
            <w:sz w:val="24"/>
            <w:szCs w:val="24"/>
            <w:lang w:val="es-ES" w:eastAsia="es-ES"/>
          </w:rPr>
          <w:t>LA HERENCIA</w:t>
        </w:r>
      </w:smartTag>
      <w:r w:rsidRPr="0084427E">
        <w:rPr>
          <w:rFonts w:ascii="Times New Roman" w:eastAsia="Times New Roman" w:hAnsi="Times New Roman" w:cs="Times New Roman"/>
          <w:sz w:val="24"/>
          <w:szCs w:val="24"/>
          <w:lang w:val="es-ES" w:eastAsia="es-ES"/>
        </w:rPr>
        <w:t xml:space="preserve">:  </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 Momentos de la adquisición de la herencia, en la sucesión testamentaria y la sucesión  ab intestato.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Aceptación de la herencia: distintos casos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Efectos de la adquisición de la herencia.</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 El beneficio de inventario  y la actio bonorum separatio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lastRenderedPageBreak/>
        <w:tab/>
        <w:t>e.- Pluralidad de herederos:  División de la herencia,  derecho de acrecer, la obligación de colacionar.</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f.- Adquisición de la herencia por terceros: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1.- La usucapio pro herede</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2.- La in iure cessio hereditatis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r w:rsidRPr="0084427E">
        <w:rPr>
          <w:rFonts w:ascii="Times New Roman" w:eastAsia="Times New Roman" w:hAnsi="Times New Roman" w:cs="Times New Roman"/>
          <w:sz w:val="24"/>
          <w:szCs w:val="24"/>
          <w:lang w:val="es-ES" w:eastAsia="es-ES"/>
        </w:rPr>
        <w:tab/>
        <w:t>3.- La herencia vacante</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g.- La herencia yacente.</w:t>
      </w:r>
    </w:p>
    <w:p w:rsidR="0084427E" w:rsidRPr="0084427E" w:rsidRDefault="0084427E" w:rsidP="0084427E">
      <w:pPr>
        <w:spacing w:after="0" w:line="240" w:lineRule="auto"/>
        <w:ind w:firstLine="708"/>
        <w:jc w:val="both"/>
        <w:rPr>
          <w:rFonts w:ascii="Times New Roman" w:eastAsia="Times New Roman" w:hAnsi="Times New Roman" w:cs="Times New Roman"/>
          <w:b/>
          <w:sz w:val="24"/>
          <w:szCs w:val="24"/>
          <w:u w:val="single"/>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XXIX</w:t>
      </w:r>
      <w:r w:rsidRPr="0084427E">
        <w:rPr>
          <w:rFonts w:ascii="Times New Roman" w:eastAsia="Times New Roman" w:hAnsi="Times New Roman" w:cs="Times New Roman"/>
          <w:sz w:val="24"/>
          <w:szCs w:val="24"/>
          <w:lang w:val="es-ES" w:eastAsia="es-ES"/>
        </w:rPr>
        <w:t xml:space="preserve"> .-  </w:t>
      </w:r>
      <w:smartTag w:uri="urn:schemas-microsoft-com:office:smarttags" w:element="PersonName">
        <w:smartTagPr>
          <w:attr w:name="ProductID" w:val="LA SUCESIￓN MORTIS"/>
        </w:smartTagPr>
        <w:smartTag w:uri="urn:schemas-microsoft-com:office:smarttags" w:element="PersonName">
          <w:smartTagPr>
            <w:attr w:name="ProductID" w:val="LA SUCESIￓN"/>
          </w:smartTagPr>
          <w:r w:rsidRPr="0084427E">
            <w:rPr>
              <w:rFonts w:ascii="Times New Roman" w:eastAsia="Times New Roman" w:hAnsi="Times New Roman" w:cs="Times New Roman"/>
              <w:sz w:val="24"/>
              <w:szCs w:val="24"/>
              <w:lang w:val="es-ES" w:eastAsia="es-ES"/>
            </w:rPr>
            <w:t>LA SUCESIÓN</w:t>
          </w:r>
        </w:smartTag>
        <w:r w:rsidRPr="0084427E">
          <w:rPr>
            <w:rFonts w:ascii="Times New Roman" w:eastAsia="Times New Roman" w:hAnsi="Times New Roman" w:cs="Times New Roman"/>
            <w:sz w:val="24"/>
            <w:szCs w:val="24"/>
            <w:lang w:val="es-ES" w:eastAsia="es-ES"/>
          </w:rPr>
          <w:t xml:space="preserve"> MORTIS</w:t>
        </w:r>
      </w:smartTag>
      <w:r w:rsidRPr="0084427E">
        <w:rPr>
          <w:rFonts w:ascii="Times New Roman" w:eastAsia="Times New Roman" w:hAnsi="Times New Roman" w:cs="Times New Roman"/>
          <w:sz w:val="24"/>
          <w:szCs w:val="24"/>
          <w:lang w:val="es-ES" w:eastAsia="es-ES"/>
        </w:rPr>
        <w:t xml:space="preserve"> CAUSA A TITULO PARTICULAR:</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a.- Conceptos generales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b.- El legado: concepto y especies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c.- Objeto de los legados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d.- Acciones y garantías del legatario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e.- Adquisición de los legados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f.-  Ineficacia y revocación de los legados.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g.- Limitaciones a los legados</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h.- El fideicomiso. Concepto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i.-  El codicilo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j.-  La donación por causa de muerte</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u w:val="single"/>
          <w:lang w:val="es-ES" w:eastAsia="es-ES"/>
        </w:rPr>
        <w:t>UNIDAD XXX</w:t>
      </w:r>
      <w:r w:rsidRPr="0084427E">
        <w:rPr>
          <w:rFonts w:ascii="Times New Roman" w:eastAsia="Times New Roman" w:hAnsi="Times New Roman" w:cs="Times New Roman"/>
          <w:sz w:val="24"/>
          <w:szCs w:val="24"/>
          <w:lang w:val="es-ES" w:eastAsia="es-ES"/>
        </w:rPr>
        <w:t>:- ANALISIS LITERARIO</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 xml:space="preserve">.- </w:t>
      </w:r>
      <w:smartTag w:uri="urn:schemas-microsoft-com:office:smarttags" w:element="PersonName">
        <w:smartTagPr>
          <w:attr w:name="ProductID" w:val="la Rep￺blica"/>
        </w:smartTagPr>
        <w:r w:rsidRPr="0084427E">
          <w:rPr>
            <w:rFonts w:ascii="Times New Roman" w:eastAsia="Times New Roman" w:hAnsi="Times New Roman" w:cs="Times New Roman"/>
            <w:sz w:val="24"/>
            <w:szCs w:val="24"/>
            <w:lang w:val="es-ES" w:eastAsia="es-ES"/>
          </w:rPr>
          <w:t>La República</w:t>
        </w:r>
      </w:smartTag>
      <w:r w:rsidRPr="0084427E">
        <w:rPr>
          <w:rFonts w:ascii="Times New Roman" w:eastAsia="Times New Roman" w:hAnsi="Times New Roman" w:cs="Times New Roman"/>
          <w:sz w:val="24"/>
          <w:szCs w:val="24"/>
          <w:lang w:val="es-ES" w:eastAsia="es-ES"/>
        </w:rPr>
        <w:t xml:space="preserve"> de Marco Tulio Cicerón</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t>-  Las Leyes de Marco Tulio Cicerón</w:t>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b/>
      </w:r>
    </w:p>
    <w:p w:rsidR="0084427E" w:rsidRPr="0084427E" w:rsidRDefault="0084427E" w:rsidP="0084427E">
      <w:pPr>
        <w:spacing w:after="0" w:line="240" w:lineRule="auto"/>
        <w:ind w:firstLine="708"/>
        <w:jc w:val="both"/>
        <w:rPr>
          <w:rFonts w:ascii="Times New Roman" w:eastAsia="Times New Roman" w:hAnsi="Times New Roman" w:cs="Times New Roman"/>
          <w:sz w:val="24"/>
          <w:szCs w:val="24"/>
          <w:lang w:val="es-ES" w:eastAsia="es-ES"/>
        </w:rPr>
      </w:pPr>
    </w:p>
    <w:p w:rsidR="0084427E" w:rsidRPr="0084427E" w:rsidRDefault="0084427E" w:rsidP="0084427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Para el examen final el alumno deberá demostrar haber realizado una lectura comprensiva  de las obras  citadas precedentemente, y efectuado un adecuado análisis literario de las mismas, como así también relacionar su contenido con el pensamiento filosófico, político y jurídico de la cultura romana. El examen de estas obras será requisito de toda evaluación final con independencia, y en forma previa, a las bolillas que a cada alumno corresponda desarrollar.</w:t>
      </w:r>
    </w:p>
    <w:p w:rsidR="0084427E" w:rsidRPr="0084427E" w:rsidRDefault="0084427E" w:rsidP="0084427E">
      <w:pPr>
        <w:spacing w:after="0" w:line="240" w:lineRule="auto"/>
        <w:ind w:firstLine="708"/>
        <w:jc w:val="both"/>
        <w:rPr>
          <w:rFonts w:ascii="Times New Roman" w:eastAsia="Times New Roman" w:hAnsi="Times New Roman" w:cs="Times New Roman"/>
          <w:color w:val="FF0000"/>
          <w:sz w:val="24"/>
          <w:szCs w:val="24"/>
          <w:lang w:val="es-ES" w:eastAsia="es-ES"/>
        </w:rPr>
      </w:pPr>
      <w:r w:rsidRPr="0084427E">
        <w:rPr>
          <w:rFonts w:ascii="Times New Roman" w:eastAsia="Times New Roman" w:hAnsi="Times New Roman" w:cs="Times New Roman"/>
          <w:color w:val="FF0000"/>
          <w:sz w:val="24"/>
          <w:szCs w:val="24"/>
          <w:lang w:val="es-ES" w:eastAsia="es-ES"/>
        </w:rPr>
        <w:tab/>
      </w:r>
    </w:p>
    <w:p w:rsidR="0084427E" w:rsidRPr="0084427E" w:rsidRDefault="0084427E" w:rsidP="0084427E">
      <w:pPr>
        <w:spacing w:after="0" w:line="240" w:lineRule="auto"/>
        <w:ind w:firstLine="708"/>
        <w:jc w:val="both"/>
        <w:rPr>
          <w:rFonts w:ascii="Times New Roman" w:eastAsia="Times New Roman" w:hAnsi="Times New Roman" w:cs="Times New Roman"/>
          <w:color w:val="FF0000"/>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color w:val="FF0000"/>
          <w:sz w:val="24"/>
          <w:szCs w:val="24"/>
          <w:lang w:val="es-ES" w:eastAsia="es-ES"/>
        </w:rPr>
      </w:pPr>
    </w:p>
    <w:p w:rsidR="0084427E" w:rsidRPr="0084427E" w:rsidRDefault="0084427E" w:rsidP="0084427E">
      <w:pPr>
        <w:spacing w:after="0" w:line="240" w:lineRule="auto"/>
        <w:ind w:firstLine="708"/>
        <w:jc w:val="both"/>
        <w:rPr>
          <w:rFonts w:ascii="Times New Roman" w:eastAsia="Times New Roman" w:hAnsi="Times New Roman" w:cs="Times New Roman"/>
          <w:color w:val="FF0000"/>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5.-</w:t>
      </w:r>
      <w:r w:rsidRPr="0084427E">
        <w:rPr>
          <w:rFonts w:ascii="Times New Roman" w:eastAsia="Times New Roman" w:hAnsi="Times New Roman" w:cs="Times New Roman"/>
          <w:b/>
          <w:sz w:val="24"/>
          <w:szCs w:val="24"/>
          <w:lang w:val="es-ES" w:eastAsia="es-ES"/>
        </w:rPr>
        <w:t>METODOLOGÍA DE TRABAJO</w:t>
      </w:r>
      <w:r w:rsidRPr="0084427E">
        <w:rPr>
          <w:rFonts w:ascii="Times New Roman" w:eastAsia="Times New Roman" w:hAnsi="Times New Roman" w:cs="Times New Roman"/>
          <w:sz w:val="24"/>
          <w:szCs w:val="24"/>
          <w:lang w:val="es-ES" w:eastAsia="es-ES"/>
        </w:rPr>
        <w:t>: Estará dada por clases teóricas y prácticas.   Las clases teóricas a cargo del responsable de cátedra  seguirán un método expositivo, con análisis de las fuentes y estableciendo las adecuadas conexciones con el derecho civil argentino para señalar las diferencias y similitudes, como asi también su grado de recepción.</w:t>
      </w: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Las clases prácticas se centrarán en la aplicación de los contenidos teóricos mediante el método de resolución de casos.</w:t>
      </w: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 xml:space="preserve">6.- EVALUACION: La evaluación será parcial y final.- Los alumnos tendrán dos instancias  evaluativas parciales en forma escrita, con sus respectivas instancias recuparatorias, que consistirán en desarrollo de contenidos teóricos y resolución de casos. Y la evaluación final integradora en las fechas fijadas por la universidad. </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lastRenderedPageBreak/>
        <w:t>Para ser alumno regular se deberá aprobar los dos parciales y tener el 80% de asistencia a los prácticos. El examen final integrador consistirá para los alumnos regulares en un examen oral sobre los contenidos del programa. Para los alumnos libres en un examen escrito (el que deberá aprobar) y oral.</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 xml:space="preserve">6.1.- REQUISITOS PARA OBTENER LAS DIFERENTES CONDICIONES DE ESTUDIANTE: </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Alumno regular : Aprobar los dos parciales, el 80% de asistencia a los prácticos y 80% de prácticos aprobados.</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7.- BIBLIOGRAFÍA:</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7.1.- BIBLIOGRAFIA OBLIGATORIA (recomendada)</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36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ARGÜELLO, LUIS RODOLFO; manual de Derecho Romano; Astrea, Bs . As. 1988</w:t>
      </w:r>
    </w:p>
    <w:p w:rsidR="0084427E" w:rsidRPr="0084427E" w:rsidRDefault="0084427E" w:rsidP="0084427E">
      <w:pPr>
        <w:spacing w:after="0" w:line="36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BONFANTE, PEDRO; Instituciones de Derecho Romano; Reus. Madrid, 1965</w:t>
      </w:r>
    </w:p>
    <w:p w:rsidR="0084427E" w:rsidRPr="0084427E" w:rsidRDefault="0084427E" w:rsidP="0084427E">
      <w:pPr>
        <w:spacing w:after="0" w:line="36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DI PIETRO;  Alfredo;  Derecho Privado Romano;  depalma, Bs. As. 1996</w:t>
      </w:r>
    </w:p>
    <w:p w:rsidR="0084427E" w:rsidRPr="0084427E" w:rsidRDefault="0084427E" w:rsidP="0084427E">
      <w:pPr>
        <w:spacing w:after="0" w:line="36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IGLESISAS, Juan; Derecho Romano; Ariel, Barcelona. 1958</w:t>
      </w:r>
    </w:p>
    <w:p w:rsidR="0084427E" w:rsidRPr="0084427E" w:rsidRDefault="0084427E" w:rsidP="0084427E">
      <w:pPr>
        <w:spacing w:after="0" w:line="36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ANTOKOLETZ, DANIEL; Tratado de Derecho Romano, El Ateneo 1930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ALBERTARIO, EMILIO, Introduzione Storica allo Studio  del Diritto Romano Justinianeo, Antonio Giuffre Ed, Milano, 1935</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ANTOKOLETZ, DANIEL; Tratado de Derecho Romano, El Ateneo 1930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MACKELDEY, F; Elementos del Derecho Romano; Tercera Edición corregida, Leocadio López Editor, Madrid 1876</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SCHULZ, FRITZ; Principios del Derecho Romano,2ª Edición Rev. Y Corregida Editorial Civitas, Madrid. ,2000,Trad. De  Manuel Avellán Velasco</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p>
    <w:p w:rsidR="0084427E" w:rsidRPr="0084427E" w:rsidRDefault="0084427E" w:rsidP="0084427E">
      <w:pPr>
        <w:spacing w:after="0" w:line="360" w:lineRule="auto"/>
        <w:ind w:left="851" w:hanging="851"/>
        <w:jc w:val="both"/>
        <w:rPr>
          <w:rFonts w:ascii="Arial" w:eastAsia="Times New Roman" w:hAnsi="Arial" w:cs="Arial"/>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7.2.- BIBLIOGRAFIA DE CONSULTA</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480" w:lineRule="auto"/>
        <w:jc w:val="center"/>
        <w:rPr>
          <w:rFonts w:ascii="Arial" w:eastAsia="Times New Roman" w:hAnsi="Arial" w:cs="Arial"/>
          <w:sz w:val="24"/>
          <w:szCs w:val="24"/>
          <w:u w:val="single"/>
          <w:lang w:val="es-ES_tradnl" w:eastAsia="es-MX"/>
        </w:rPr>
      </w:pPr>
      <w:r w:rsidRPr="0084427E">
        <w:rPr>
          <w:rFonts w:ascii="Arial" w:eastAsia="Times New Roman" w:hAnsi="Arial" w:cs="Arial"/>
          <w:sz w:val="24"/>
          <w:szCs w:val="24"/>
          <w:u w:val="single"/>
          <w:lang w:val="es-ES_tradnl" w:eastAsia="es-MX"/>
        </w:rPr>
        <w:t xml:space="preserve">BIBLIOGRAFÍA  DERECHO ROMANO </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lastRenderedPageBreak/>
        <w:t>ALBA CRESPO, JUAN JOSÉ; Derecho Romano II, Eudecor 2ª ed.</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ALBA CRESPO, JUAN JOSÉ, ”Influencia del Pretor en el Desarrollo del Derecho Romano” Rev. </w:t>
      </w:r>
      <w:smartTag w:uri="urn:schemas-microsoft-com:office:smarttags" w:element="PersonName">
        <w:smartTagPr>
          <w:attr w:name="ProductID" w:val="la Ley"/>
        </w:smartTagPr>
        <w:r w:rsidRPr="0084427E">
          <w:rPr>
            <w:rFonts w:ascii="Arial" w:eastAsia="Times New Roman" w:hAnsi="Arial" w:cs="Arial"/>
            <w:sz w:val="24"/>
            <w:szCs w:val="24"/>
            <w:lang w:val="es-ES" w:eastAsia="es-ES"/>
          </w:rPr>
          <w:t>La Ley</w:t>
        </w:r>
      </w:smartTag>
      <w:r w:rsidRPr="0084427E">
        <w:rPr>
          <w:rFonts w:ascii="Arial" w:eastAsia="Times New Roman" w:hAnsi="Arial" w:cs="Arial"/>
          <w:sz w:val="24"/>
          <w:szCs w:val="24"/>
          <w:lang w:val="es-ES" w:eastAsia="es-ES"/>
        </w:rPr>
        <w:t xml:space="preserve"> nº 10,p.850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ALBA CRESPO, JUAN JOSE; Acciones e Interdictos Populares; Eudecor 1999</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ALBANESE; Definitio Periculosa-Un singulare caso di duplex intepretatio; Studi Scaduto, Palermo 1967</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ALBERTARIO, EMILIO, Introduzione Storica allo Studio  del Diritto Romano Justinianeo, Antonio Giuffre Ed, Milano, 1935</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ALBERTARIO, EMILIO, Il Diritto Romano; Casa Editrice Giuseppe Principato, Milano - Mesina – 1940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ALBERTARIO, EMILIO; Studi di Diritto Romano; Antonio Giuffré Editore, Milano, 1937</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ALVAREZ SUARES, URSICINO; Horizonte Actual del Derecho Romano; Ed. Instituto Francisco de Vitoria, Madrid 1944.</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ANTOKOLETZ, DANIEL; Tratado de Derecho Romano, El Ateneo 1930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ARGÜELLO, LUIS; Manual de Derecho Romano; Astrea 3ª Ed. Bs. AS. 1988</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ASCOLI, MAX; </w:t>
      </w:r>
      <w:smartTag w:uri="urn:schemas-microsoft-com:office:smarttags" w:element="PersonName">
        <w:smartTagPr>
          <w:attr w:name="ProductID" w:val="La Interpretaci￳n"/>
        </w:smartTagPr>
        <w:r w:rsidRPr="0084427E">
          <w:rPr>
            <w:rFonts w:ascii="Arial" w:eastAsia="Times New Roman" w:hAnsi="Arial" w:cs="Arial"/>
            <w:sz w:val="24"/>
            <w:szCs w:val="24"/>
            <w:lang w:val="es-ES" w:eastAsia="es-ES"/>
          </w:rPr>
          <w:t>La Interpretación</w:t>
        </w:r>
      </w:smartTag>
      <w:r w:rsidRPr="0084427E">
        <w:rPr>
          <w:rFonts w:ascii="Arial" w:eastAsia="Times New Roman" w:hAnsi="Arial" w:cs="Arial"/>
          <w:sz w:val="24"/>
          <w:szCs w:val="24"/>
          <w:lang w:val="es-ES" w:eastAsia="es-ES"/>
        </w:rPr>
        <w:t xml:space="preserve"> de las Leyes, Ed. Losada S.A. Bs. As. 1946,Trad. por Ricardo Smith</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AULO GELIO, Noches Aticas, Librería de Perlado, Paez y Ca. Sucesores de Hernando, Madrid 1921,Trad. De Francisco Navarro y Calvo</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BARROW, R.H; Los Romanos, Fondo de Cultura Económica,1950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BAYNES, NORMAN H; El imperio bizantino, Fondo de Cultura Económica, México,</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1949; trad. De María Luisa Diez Canedo y  Francisco  Giner  de los Ríos</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lastRenderedPageBreak/>
        <w:t xml:space="preserve">BERGOGLIO, JORGE; </w:t>
      </w:r>
      <w:smartTag w:uri="urn:schemas-microsoft-com:office:smarttags" w:element="PersonName">
        <w:smartTagPr>
          <w:attr w:name="ProductID" w:val="La Filosof￭a"/>
        </w:smartTagPr>
        <w:r w:rsidRPr="0084427E">
          <w:rPr>
            <w:rFonts w:ascii="Arial" w:eastAsia="Times New Roman" w:hAnsi="Arial" w:cs="Arial"/>
            <w:sz w:val="24"/>
            <w:szCs w:val="24"/>
            <w:lang w:val="es-ES" w:eastAsia="es-ES"/>
          </w:rPr>
          <w:t>La Filosofía</w:t>
        </w:r>
      </w:smartTag>
      <w:r w:rsidRPr="0084427E">
        <w:rPr>
          <w:rFonts w:ascii="Arial" w:eastAsia="Times New Roman" w:hAnsi="Arial" w:cs="Arial"/>
          <w:sz w:val="24"/>
          <w:szCs w:val="24"/>
          <w:lang w:val="es-ES" w:eastAsia="es-ES"/>
        </w:rPr>
        <w:t xml:space="preserve"> del Derecho Romano, Ed. Lerner, Córdoba 1987</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BETTI,.EMILIO; Interpretazione della legge e degli atti giuridici, Milán 1949</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BETTI, EMILIO; Interpretación de </w:t>
      </w:r>
      <w:smartTag w:uri="urn:schemas-microsoft-com:office:smarttags" w:element="PersonName">
        <w:smartTagPr>
          <w:attr w:name="ProductID" w:val="la Ley"/>
        </w:smartTagPr>
        <w:r w:rsidRPr="0084427E">
          <w:rPr>
            <w:rFonts w:ascii="Arial" w:eastAsia="Times New Roman" w:hAnsi="Arial" w:cs="Arial"/>
            <w:sz w:val="24"/>
            <w:szCs w:val="24"/>
            <w:lang w:val="es-ES" w:eastAsia="es-ES"/>
          </w:rPr>
          <w:t>la Ley</w:t>
        </w:r>
      </w:smartTag>
      <w:r w:rsidRPr="0084427E">
        <w:rPr>
          <w:rFonts w:ascii="Arial" w:eastAsia="Times New Roman" w:hAnsi="Arial" w:cs="Arial"/>
          <w:sz w:val="24"/>
          <w:szCs w:val="24"/>
          <w:lang w:val="es-ES" w:eastAsia="es-ES"/>
        </w:rPr>
        <w:t xml:space="preserve"> y de los Actos Jurídicos, ed. Rev. de Derecho Privado Madrid  1971,Trad. De José Luis De Los  Mozos</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BIONDI, BIONDO; Arte y Ciencia del Derecho; Ediciones Ariel; Barcelona, 1953,Trad.Angel Latorre</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BOMFANTE, PIETRO; Instituciones de Derecho Romano; reus, Madrid,1965</w:t>
      </w:r>
    </w:p>
    <w:p w:rsidR="0084427E" w:rsidRPr="0084427E" w:rsidRDefault="0084427E" w:rsidP="0084427E">
      <w:pPr>
        <w:spacing w:after="0" w:line="480" w:lineRule="auto"/>
        <w:ind w:left="851" w:hanging="851"/>
        <w:jc w:val="both"/>
        <w:rPr>
          <w:rFonts w:ascii="Arial" w:eastAsia="Times New Roman" w:hAnsi="Arial" w:cs="Arial"/>
          <w:sz w:val="24"/>
          <w:szCs w:val="24"/>
          <w:lang w:val="es-ES_tradnl" w:eastAsia="es-MX"/>
        </w:rPr>
      </w:pPr>
      <w:r w:rsidRPr="0084427E">
        <w:rPr>
          <w:rFonts w:ascii="Arial" w:eastAsia="Times New Roman" w:hAnsi="Arial" w:cs="Arial"/>
          <w:sz w:val="24"/>
          <w:szCs w:val="24"/>
          <w:lang w:val="es-ES_tradnl" w:eastAsia="es-MX"/>
        </w:rPr>
        <w:t xml:space="preserve">BREHIER, LOUIS; El Mundo Bizantino – Vida y Muerte De Bizancio, Unión Tipográfica Hispano Americana, Mexico , 1956, Trad. José Almoina. </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BREHIER, LOUIS; El Mundo Bizantino – </w:t>
      </w:r>
      <w:smartTag w:uri="urn:schemas-microsoft-com:office:smarttags" w:element="PersonName">
        <w:smartTagPr>
          <w:attr w:name="ProductID" w:val="La Civilizaci￳n Bizantina"/>
        </w:smartTagPr>
        <w:r w:rsidRPr="0084427E">
          <w:rPr>
            <w:rFonts w:ascii="Arial" w:eastAsia="Times New Roman" w:hAnsi="Arial" w:cs="Arial"/>
            <w:sz w:val="24"/>
            <w:szCs w:val="24"/>
            <w:lang w:val="es-ES" w:eastAsia="es-ES"/>
          </w:rPr>
          <w:t>La Civilización Bizantina</w:t>
        </w:r>
      </w:smartTag>
      <w:r w:rsidRPr="0084427E">
        <w:rPr>
          <w:rFonts w:ascii="Arial" w:eastAsia="Times New Roman" w:hAnsi="Arial" w:cs="Arial"/>
          <w:sz w:val="24"/>
          <w:szCs w:val="24"/>
          <w:lang w:val="es-ES" w:eastAsia="es-ES"/>
        </w:rPr>
        <w:t>, Unión Tipográfica Hispano Americana, Mexico , 1955, Trad. José Almoina</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BRUGI, BIAGIO; Istituzioni Di Diritto Romano; Terza Edizione, Unione Tipografico – Editrice Torinese; Torino; 1926</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BRUZZONE, JORGE HORACIO, Sinopsis de Derecho Romano, Fojas Cero Editora, 2003, Córdoba.</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CAJAS, HECTOR MARIO; Las relaciones Internacionales del Imperio Bizantino Durante </w:t>
      </w:r>
      <w:smartTag w:uri="urn:schemas-microsoft-com:office:smarttags" w:element="PersonName">
        <w:smartTagPr>
          <w:attr w:name="ProductID" w:val="la Epoca"/>
        </w:smartTagPr>
        <w:r w:rsidRPr="0084427E">
          <w:rPr>
            <w:rFonts w:ascii="Arial" w:eastAsia="Times New Roman" w:hAnsi="Arial" w:cs="Arial"/>
            <w:sz w:val="24"/>
            <w:szCs w:val="24"/>
            <w:lang w:val="es-ES" w:eastAsia="es-ES"/>
          </w:rPr>
          <w:t>la Epoca</w:t>
        </w:r>
      </w:smartTag>
      <w:r w:rsidRPr="0084427E">
        <w:rPr>
          <w:rFonts w:ascii="Arial" w:eastAsia="Times New Roman" w:hAnsi="Arial" w:cs="Arial"/>
          <w:sz w:val="24"/>
          <w:szCs w:val="24"/>
          <w:lang w:val="es-ES" w:eastAsia="es-ES"/>
        </w:rPr>
        <w:t xml:space="preserve"> de las Grandes Invasiones, Univ. De Chile, fac, de Fil. Y Educ., Centro de Estudios Bizantinos y neohelénicos, 1972</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CAPELLETTI, ANGEL; Marco Aurelio, Ed. De América Latina,Bs.As,1968</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CICERON, MARCO TULIO; Obras Completas, Librería de Perlado, Paez  y Ca. Sucesores de Hernando , Madrid 1914</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CUERPO DE DERECHO CIVIL ROMANO; A doble texto, Trad. por Idelfonso García del  Corral, Barcelona, Jaime de Molina1889/98</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lastRenderedPageBreak/>
        <w:t xml:space="preserve">DECLAREUIL, J; Roma y </w:t>
      </w:r>
      <w:smartTag w:uri="urn:schemas-microsoft-com:office:smarttags" w:element="PersonName">
        <w:smartTagPr>
          <w:attr w:name="ProductID" w:val="la Organizaci￳n"/>
        </w:smartTagPr>
        <w:r w:rsidRPr="0084427E">
          <w:rPr>
            <w:rFonts w:ascii="Arial" w:eastAsia="Times New Roman" w:hAnsi="Arial" w:cs="Arial"/>
            <w:sz w:val="24"/>
            <w:szCs w:val="24"/>
            <w:lang w:val="es-ES" w:eastAsia="es-ES"/>
          </w:rPr>
          <w:t>la Organización</w:t>
        </w:r>
      </w:smartTag>
      <w:r w:rsidRPr="0084427E">
        <w:rPr>
          <w:rFonts w:ascii="Arial" w:eastAsia="Times New Roman" w:hAnsi="Arial" w:cs="Arial"/>
          <w:sz w:val="24"/>
          <w:szCs w:val="24"/>
          <w:lang w:val="es-ES" w:eastAsia="es-ES"/>
        </w:rPr>
        <w:t xml:space="preserve"> del Derecho, Ed. Uthea México  1958, trad. De  J. Lopez Perez</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DE FONSECA, ALBERTO; Digesto del Emperador Justiniano, R.V. Cuesta de Santo Domingo, Madrid  1872</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DIGESTO TORICO PRACTICO; Trad. Y Conc. Por Bartolomé Agustín Rodríguez de Fonseca , Joachín  Ibarra Impresor de Cáma de S.M., Madrid  MDCCLXXV</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DIOGENES LAERCIO ; Vidas Opiniones y Sentencias de los Filósofos más Ilustres, EMECE Editores  S.A. Bs As ,Trad. José Ortiz y Sanz</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DI PIETRO, ALFREDO; “</w:t>
      </w:r>
      <w:smartTag w:uri="urn:schemas-microsoft-com:office:smarttags" w:element="PersonName">
        <w:smartTagPr>
          <w:attr w:name="ProductID" w:val="La Prudente Tarea"/>
        </w:smartTagPr>
        <w:r w:rsidRPr="0084427E">
          <w:rPr>
            <w:rFonts w:ascii="Arial" w:eastAsia="Times New Roman" w:hAnsi="Arial" w:cs="Arial"/>
            <w:sz w:val="24"/>
            <w:szCs w:val="24"/>
            <w:lang w:val="es-ES" w:eastAsia="es-ES"/>
          </w:rPr>
          <w:t>La Prudente Tarea</w:t>
        </w:r>
      </w:smartTag>
      <w:r w:rsidRPr="0084427E">
        <w:rPr>
          <w:rFonts w:ascii="Arial" w:eastAsia="Times New Roman" w:hAnsi="Arial" w:cs="Arial"/>
          <w:sz w:val="24"/>
          <w:szCs w:val="24"/>
          <w:lang w:val="es-ES" w:eastAsia="es-ES"/>
        </w:rPr>
        <w:t xml:space="preserve"> de Interpretación en el Derecho Romano“ Anuario de  Filosofía Jurídica y Social,nº9,1989,</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DI PIETRO, ALFREDO;  DERECHO Privado Romano; Desalma,Bs. As. 1996.</w:t>
      </w:r>
    </w:p>
    <w:p w:rsidR="0084427E" w:rsidRPr="0084427E" w:rsidRDefault="0084427E" w:rsidP="0084427E">
      <w:pPr>
        <w:spacing w:after="0" w:line="480" w:lineRule="auto"/>
        <w:ind w:left="851" w:hanging="851"/>
        <w:jc w:val="both"/>
        <w:rPr>
          <w:rFonts w:ascii="Arial" w:eastAsia="Times New Roman" w:hAnsi="Arial" w:cs="Arial"/>
          <w:sz w:val="24"/>
          <w:szCs w:val="24"/>
          <w:lang w:val="fr-FR" w:eastAsia="es-MX"/>
        </w:rPr>
      </w:pPr>
      <w:r w:rsidRPr="0084427E">
        <w:rPr>
          <w:rFonts w:ascii="Arial" w:eastAsia="Times New Roman" w:hAnsi="Arial" w:cs="Arial"/>
          <w:sz w:val="24"/>
          <w:szCs w:val="24"/>
          <w:lang w:val="fr-FR" w:eastAsia="es-MX"/>
        </w:rPr>
        <w:t xml:space="preserve">DUCOS, MICHELE ; L’ influence Grecque sur </w:t>
      </w:r>
      <w:smartTag w:uri="urn:schemas-microsoft-com:office:smarttags" w:element="PersonName">
        <w:smartTagPr>
          <w:attr w:name="ProductID" w:val="la Loi"/>
        </w:smartTagPr>
        <w:r w:rsidRPr="0084427E">
          <w:rPr>
            <w:rFonts w:ascii="Arial" w:eastAsia="Times New Roman" w:hAnsi="Arial" w:cs="Arial"/>
            <w:sz w:val="24"/>
            <w:szCs w:val="24"/>
            <w:lang w:val="fr-FR" w:eastAsia="es-MX"/>
          </w:rPr>
          <w:t>la Loi</w:t>
        </w:r>
      </w:smartTag>
      <w:r w:rsidRPr="0084427E">
        <w:rPr>
          <w:rFonts w:ascii="Arial" w:eastAsia="Times New Roman" w:hAnsi="Arial" w:cs="Arial"/>
          <w:sz w:val="24"/>
          <w:szCs w:val="24"/>
          <w:lang w:val="fr-FR" w:eastAsia="es-MX"/>
        </w:rPr>
        <w:t xml:space="preserve"> des Douze tables, Travaux et recherches de L’universite de Droit, D’economie et de Sciences Sociales de Paris - Serie  Sciences Historiques - 14 - Presses Universitaires de France</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ELGERA, EDUARDO; “La teoría del contrato en el derecho clásico y en el justinianeo”; Revista de </w:t>
      </w:r>
      <w:smartTag w:uri="urn:schemas-microsoft-com:office:smarttags" w:element="PersonName">
        <w:smartTagPr>
          <w:attr w:name="ProductID" w:val="la Facultad"/>
        </w:smartTagPr>
        <w:r w:rsidRPr="0084427E">
          <w:rPr>
            <w:rFonts w:ascii="Arial" w:eastAsia="Times New Roman" w:hAnsi="Arial" w:cs="Arial"/>
            <w:sz w:val="24"/>
            <w:szCs w:val="24"/>
            <w:lang w:val="es-ES" w:eastAsia="es-ES"/>
          </w:rPr>
          <w:t>la Facultad</w:t>
        </w:r>
      </w:smartTag>
      <w:r w:rsidRPr="0084427E">
        <w:rPr>
          <w:rFonts w:ascii="Arial" w:eastAsia="Times New Roman" w:hAnsi="Arial" w:cs="Arial"/>
          <w:sz w:val="24"/>
          <w:szCs w:val="24"/>
          <w:lang w:val="es-ES" w:eastAsia="es-ES"/>
        </w:rPr>
        <w:t xml:space="preserve"> de Derecho y Ciencias Sociales, Año VI, n° 24</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ESCRICHE, JOAQUIN; Diccionario Razonado de Legislación y Jurisprudencia, Ed. Lib.Vda. de C. Bouret  9ª  Ed. 1912. </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FERNANDEZ HIERRO, JOSE MANUEL; ”Los Principios Generales del Derecho y </w:t>
      </w:r>
      <w:smartTag w:uri="urn:schemas-microsoft-com:office:smarttags" w:element="PersonName">
        <w:smartTagPr>
          <w:attr w:name="ProductID" w:val="la Justicia"/>
        </w:smartTagPr>
        <w:r w:rsidRPr="0084427E">
          <w:rPr>
            <w:rFonts w:ascii="Arial" w:eastAsia="Times New Roman" w:hAnsi="Arial" w:cs="Arial"/>
            <w:sz w:val="24"/>
            <w:szCs w:val="24"/>
            <w:lang w:val="es-ES" w:eastAsia="es-ES"/>
          </w:rPr>
          <w:t>La Justicia</w:t>
        </w:r>
      </w:smartTag>
      <w:r w:rsidRPr="0084427E">
        <w:rPr>
          <w:rFonts w:ascii="Arial" w:eastAsia="Times New Roman" w:hAnsi="Arial" w:cs="Arial"/>
          <w:sz w:val="24"/>
          <w:szCs w:val="24"/>
          <w:lang w:val="es-ES" w:eastAsia="es-ES"/>
        </w:rPr>
        <w:t>”, Estudios  de Deusto,vol. 44, N2, julio-diciembre 1996</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lastRenderedPageBreak/>
        <w:t xml:space="preserve">FUSTEL DE COULANGES, NUMA DENIS; </w:t>
      </w:r>
      <w:smartTag w:uri="urn:schemas-microsoft-com:office:smarttags" w:element="PersonName">
        <w:smartTagPr>
          <w:attr w:name="ProductID" w:val="La Ciudad Antigua"/>
        </w:smartTagPr>
        <w:r w:rsidRPr="0084427E">
          <w:rPr>
            <w:rFonts w:ascii="Arial" w:eastAsia="Times New Roman" w:hAnsi="Arial" w:cs="Arial"/>
            <w:sz w:val="24"/>
            <w:szCs w:val="24"/>
            <w:lang w:val="es-ES" w:eastAsia="es-ES"/>
          </w:rPr>
          <w:t>La Ciudad Antigua</w:t>
        </w:r>
      </w:smartTag>
      <w:r w:rsidRPr="0084427E">
        <w:rPr>
          <w:rFonts w:ascii="Arial" w:eastAsia="Times New Roman" w:hAnsi="Arial" w:cs="Arial"/>
          <w:sz w:val="24"/>
          <w:szCs w:val="24"/>
          <w:lang w:val="es-ES" w:eastAsia="es-ES"/>
        </w:rPr>
        <w:t xml:space="preserve"> .Estudio sobre el Culto, el Derecho y las  Instituciones de Grecia y Roma , .Perrúa S.A. 4ª Ed. México 1980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GARCIA CAMIÑAS, JULIO; “ Posiciones Metodológicas en el Estudio del Derecho Romano - El  Pensamiento de Max kaser”,Rev. De </w:t>
      </w:r>
      <w:smartTag w:uri="urn:schemas-microsoft-com:office:smarttags" w:element="PersonName">
        <w:smartTagPr>
          <w:attr w:name="ProductID" w:val="la Fac. De"/>
        </w:smartTagPr>
        <w:r w:rsidRPr="0084427E">
          <w:rPr>
            <w:rFonts w:ascii="Arial" w:eastAsia="Times New Roman" w:hAnsi="Arial" w:cs="Arial"/>
            <w:sz w:val="24"/>
            <w:szCs w:val="24"/>
            <w:lang w:val="es-ES" w:eastAsia="es-ES"/>
          </w:rPr>
          <w:t>la Fac. De</w:t>
        </w:r>
      </w:smartTag>
      <w:r w:rsidRPr="0084427E">
        <w:rPr>
          <w:rFonts w:ascii="Arial" w:eastAsia="Times New Roman" w:hAnsi="Arial" w:cs="Arial"/>
          <w:sz w:val="24"/>
          <w:szCs w:val="24"/>
          <w:lang w:val="es-ES" w:eastAsia="es-ES"/>
        </w:rPr>
        <w:t xml:space="preserve">  Der. De </w:t>
      </w:r>
      <w:smartTag w:uri="urn:schemas-microsoft-com:office:smarttags" w:element="PersonName">
        <w:smartTagPr>
          <w:attr w:name="ProductID" w:val="la Universidad  Complutense"/>
        </w:smartTagPr>
        <w:r w:rsidRPr="0084427E">
          <w:rPr>
            <w:rFonts w:ascii="Arial" w:eastAsia="Times New Roman" w:hAnsi="Arial" w:cs="Arial"/>
            <w:sz w:val="24"/>
            <w:szCs w:val="24"/>
            <w:lang w:val="es-ES" w:eastAsia="es-ES"/>
          </w:rPr>
          <w:t>la Universidad  Complutense</w:t>
        </w:r>
      </w:smartTag>
      <w:r w:rsidRPr="0084427E">
        <w:rPr>
          <w:rFonts w:ascii="Arial" w:eastAsia="Times New Roman" w:hAnsi="Arial" w:cs="Arial"/>
          <w:sz w:val="24"/>
          <w:szCs w:val="24"/>
          <w:lang w:val="es-ES" w:eastAsia="es-ES"/>
        </w:rPr>
        <w:t>,nº79,11991</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GARCIA GARRIDO, MANUEL JESUS; Derecho Privado Romano, Ed. Dykinson, Madrid 1989</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GELIO, AULIO; Noches Aticas, E.J.E.A, Bs.As.1959</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GHIRARDI, JUAN CARLOS; El Derecho  Romano y el Derecho Anglosajón; Explanatio, Córdoba 1994</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GIBBON, EDUARDO; Historia de </w:t>
      </w:r>
      <w:smartTag w:uri="urn:schemas-microsoft-com:office:smarttags" w:element="PersonName">
        <w:smartTagPr>
          <w:attr w:name="ProductID" w:val="La Decadencia"/>
        </w:smartTagPr>
        <w:r w:rsidRPr="0084427E">
          <w:rPr>
            <w:rFonts w:ascii="Arial" w:eastAsia="Times New Roman" w:hAnsi="Arial" w:cs="Arial"/>
            <w:sz w:val="24"/>
            <w:szCs w:val="24"/>
            <w:lang w:val="es-ES" w:eastAsia="es-ES"/>
          </w:rPr>
          <w:t>La Decadencia</w:t>
        </w:r>
      </w:smartTag>
      <w:r w:rsidRPr="0084427E">
        <w:rPr>
          <w:rFonts w:ascii="Arial" w:eastAsia="Times New Roman" w:hAnsi="Arial" w:cs="Arial"/>
          <w:sz w:val="24"/>
          <w:szCs w:val="24"/>
          <w:lang w:val="es-ES" w:eastAsia="es-ES"/>
        </w:rPr>
        <w:t xml:space="preserve"> y Ruina del Imperio Romano; Antonio Bergnes y Compañía, Barcelona 1843; Trad. De José Mor de Fuentes.</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GRENIER, ALBERTO; El Genio Romano, Cervantes, Barcelona, 1927</w:t>
      </w:r>
    </w:p>
    <w:p w:rsidR="0084427E" w:rsidRPr="0084427E" w:rsidRDefault="0084427E" w:rsidP="0084427E">
      <w:pPr>
        <w:spacing w:after="0" w:line="360" w:lineRule="auto"/>
        <w:ind w:left="851" w:hanging="851"/>
        <w:rPr>
          <w:rFonts w:ascii="Arial" w:eastAsia="Times New Roman" w:hAnsi="Arial" w:cs="Arial"/>
          <w:sz w:val="24"/>
          <w:szCs w:val="24"/>
          <w:lang w:val="es-ES" w:eastAsia="es-MX"/>
        </w:rPr>
      </w:pPr>
      <w:r w:rsidRPr="0084427E">
        <w:rPr>
          <w:rFonts w:ascii="Arial" w:eastAsia="Times New Roman" w:hAnsi="Arial" w:cs="Arial"/>
          <w:sz w:val="24"/>
          <w:szCs w:val="24"/>
          <w:lang w:val="es-ES" w:eastAsia="es-MX"/>
        </w:rPr>
        <w:t xml:space="preserve">HEINECCIO;  Tratado de las Antigüedades Romanas para Ilustrar </w:t>
      </w:r>
      <w:smartTag w:uri="urn:schemas-microsoft-com:office:smarttags" w:element="PersonName">
        <w:smartTagPr>
          <w:attr w:name="ProductID" w:val="la Jurisprudencia"/>
        </w:smartTagPr>
        <w:r w:rsidRPr="0084427E">
          <w:rPr>
            <w:rFonts w:ascii="Arial" w:eastAsia="Times New Roman" w:hAnsi="Arial" w:cs="Arial"/>
            <w:sz w:val="24"/>
            <w:szCs w:val="24"/>
            <w:lang w:val="es-ES" w:eastAsia="es-MX"/>
          </w:rPr>
          <w:t>la Jurisprudencia</w:t>
        </w:r>
      </w:smartTag>
      <w:r w:rsidRPr="0084427E">
        <w:rPr>
          <w:rFonts w:ascii="Arial" w:eastAsia="Times New Roman" w:hAnsi="Arial" w:cs="Arial"/>
          <w:sz w:val="24"/>
          <w:szCs w:val="24"/>
          <w:lang w:val="es-ES" w:eastAsia="es-MX"/>
        </w:rPr>
        <w:t xml:space="preserve">,   Ed.Calleja1845, Trad. Francisco Lorente </w:t>
      </w:r>
    </w:p>
    <w:p w:rsidR="0084427E" w:rsidRPr="0084427E" w:rsidRDefault="0084427E" w:rsidP="0084427E">
      <w:pPr>
        <w:spacing w:after="0" w:line="240" w:lineRule="auto"/>
        <w:ind w:left="851" w:hanging="851"/>
        <w:rPr>
          <w:rFonts w:ascii="Arial" w:eastAsia="Times New Roman" w:hAnsi="Arial" w:cs="Arial"/>
          <w:sz w:val="24"/>
          <w:szCs w:val="24"/>
          <w:lang w:val="es-ES" w:eastAsia="es-MX"/>
        </w:rPr>
      </w:pP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HERVADA, JAVIER; “Apuntes para una Exposición del Realismo Jurídico Clásico “ , .Persona y Derecho, nº18, 1988, Ed.Univ. de Navarra, Pamplona</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HOMO, LEON; </w:t>
      </w:r>
      <w:smartTag w:uri="urn:schemas-microsoft-com:office:smarttags" w:element="PersonName">
        <w:smartTagPr>
          <w:attr w:name="ProductID" w:val="La Evoluci￳n"/>
        </w:smartTagPr>
        <w:r w:rsidRPr="0084427E">
          <w:rPr>
            <w:rFonts w:ascii="Arial" w:eastAsia="Times New Roman" w:hAnsi="Arial" w:cs="Arial"/>
            <w:sz w:val="24"/>
            <w:szCs w:val="24"/>
            <w:lang w:val="es-ES" w:eastAsia="es-ES"/>
          </w:rPr>
          <w:t>La Evolución</w:t>
        </w:r>
      </w:smartTag>
      <w:r w:rsidRPr="0084427E">
        <w:rPr>
          <w:rFonts w:ascii="Arial" w:eastAsia="Times New Roman" w:hAnsi="Arial" w:cs="Arial"/>
          <w:sz w:val="24"/>
          <w:szCs w:val="24"/>
          <w:lang w:val="es-ES" w:eastAsia="es-ES"/>
        </w:rPr>
        <w:t xml:space="preserve"> de </w:t>
      </w:r>
      <w:smartTag w:uri="urn:schemas-microsoft-com:office:smarttags" w:element="PersonName">
        <w:smartTagPr>
          <w:attr w:name="ProductID" w:val="la Humanidad-Introducci￳n"/>
        </w:smartTagPr>
        <w:r w:rsidRPr="0084427E">
          <w:rPr>
            <w:rFonts w:ascii="Arial" w:eastAsia="Times New Roman" w:hAnsi="Arial" w:cs="Arial"/>
            <w:sz w:val="24"/>
            <w:szCs w:val="24"/>
            <w:lang w:val="es-ES" w:eastAsia="es-ES"/>
          </w:rPr>
          <w:t>la Humanidad-Introducción</w:t>
        </w:r>
      </w:smartTag>
      <w:r w:rsidRPr="0084427E">
        <w:rPr>
          <w:rFonts w:ascii="Arial" w:eastAsia="Times New Roman" w:hAnsi="Arial" w:cs="Arial"/>
          <w:sz w:val="24"/>
          <w:szCs w:val="24"/>
          <w:lang w:val="es-ES" w:eastAsia="es-ES"/>
        </w:rPr>
        <w:t xml:space="preserve">- </w:t>
      </w:r>
      <w:smartTag w:uri="urn:schemas-microsoft-com:office:smarttags" w:element="PersonName">
        <w:smartTagPr>
          <w:attr w:name="ProductID" w:val="La Antig￼edad-Instituciones P￺blicas"/>
        </w:smartTagPr>
        <w:r w:rsidRPr="0084427E">
          <w:rPr>
            <w:rFonts w:ascii="Arial" w:eastAsia="Times New Roman" w:hAnsi="Arial" w:cs="Arial"/>
            <w:sz w:val="24"/>
            <w:szCs w:val="24"/>
            <w:lang w:val="es-ES" w:eastAsia="es-ES"/>
          </w:rPr>
          <w:t>La Antigüedad-Instituciones Públicas</w:t>
        </w:r>
      </w:smartTag>
      <w:r w:rsidRPr="0084427E">
        <w:rPr>
          <w:rFonts w:ascii="Arial" w:eastAsia="Times New Roman" w:hAnsi="Arial" w:cs="Arial"/>
          <w:sz w:val="24"/>
          <w:szCs w:val="24"/>
          <w:lang w:val="es-ES" w:eastAsia="es-ES"/>
        </w:rPr>
        <w:t xml:space="preserve"> Romanas,Unión Tipográfica Editorial Hispanoamericana 1958, Síntesis colectiva dirigida por Henri Berr T.XIX</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HOMO LEON; El Imperio Romano, Espasa calpe, madrid, 1980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lastRenderedPageBreak/>
        <w:t xml:space="preserve">HURRUCA, JUAN; “Patrística y Derecho Romano”, estudios de Deusto,Ed.Univ. de </w:t>
      </w:r>
      <w:smartTag w:uri="urn:schemas-microsoft-com:office:smarttags" w:element="PersonName">
        <w:smartTagPr>
          <w:attr w:name="ProductID" w:val="la Iglesia"/>
        </w:smartTagPr>
        <w:r w:rsidRPr="0084427E">
          <w:rPr>
            <w:rFonts w:ascii="Arial" w:eastAsia="Times New Roman" w:hAnsi="Arial" w:cs="Arial"/>
            <w:sz w:val="24"/>
            <w:szCs w:val="24"/>
            <w:lang w:val="es-ES" w:eastAsia="es-ES"/>
          </w:rPr>
          <w:t>la Iglesia</w:t>
        </w:r>
      </w:smartTag>
      <w:r w:rsidRPr="0084427E">
        <w:rPr>
          <w:rFonts w:ascii="Arial" w:eastAsia="Times New Roman" w:hAnsi="Arial" w:cs="Arial"/>
          <w:sz w:val="24"/>
          <w:szCs w:val="24"/>
          <w:lang w:val="es-ES" w:eastAsia="es-ES"/>
        </w:rPr>
        <w:t xml:space="preserve"> de Deusto ,Bilbao,1984</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IGLESIAS REDONDO, JUAN; </w:t>
      </w:r>
      <w:smartTag w:uri="urn:schemas-microsoft-com:office:smarttags" w:element="PersonName">
        <w:smartTagPr>
          <w:attr w:name="ProductID" w:val="La T￩cnica"/>
        </w:smartTagPr>
        <w:r w:rsidRPr="0084427E">
          <w:rPr>
            <w:rFonts w:ascii="Arial" w:eastAsia="Times New Roman" w:hAnsi="Arial" w:cs="Arial"/>
            <w:sz w:val="24"/>
            <w:szCs w:val="24"/>
            <w:lang w:val="es-ES" w:eastAsia="es-ES"/>
          </w:rPr>
          <w:t>La Técnica</w:t>
        </w:r>
      </w:smartTag>
      <w:r w:rsidRPr="0084427E">
        <w:rPr>
          <w:rFonts w:ascii="Arial" w:eastAsia="Times New Roman" w:hAnsi="Arial" w:cs="Arial"/>
          <w:sz w:val="24"/>
          <w:szCs w:val="24"/>
          <w:lang w:val="es-ES" w:eastAsia="es-ES"/>
        </w:rPr>
        <w:t xml:space="preserve"> de los Juristas Romanos, Universidad Complutense, Fac. De Derecho, Sec.Pub. 1987</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IHERING, RUDOLF VON; El Fin En El Derecho, Atalaya, 1946, Bs. As.</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IHERING, R. VON; </w:t>
      </w:r>
      <w:smartTag w:uri="urn:schemas-microsoft-com:office:smarttags" w:element="PersonName">
        <w:smartTagPr>
          <w:attr w:name="ProductID" w:val="La Lucha Por"/>
        </w:smartTagPr>
        <w:r w:rsidRPr="0084427E">
          <w:rPr>
            <w:rFonts w:ascii="Arial" w:eastAsia="Times New Roman" w:hAnsi="Arial" w:cs="Arial"/>
            <w:sz w:val="24"/>
            <w:szCs w:val="24"/>
            <w:lang w:val="es-ES" w:eastAsia="es-ES"/>
          </w:rPr>
          <w:t>La Lucha Por</w:t>
        </w:r>
      </w:smartTag>
      <w:r w:rsidRPr="0084427E">
        <w:rPr>
          <w:rFonts w:ascii="Arial" w:eastAsia="Times New Roman" w:hAnsi="Arial" w:cs="Arial"/>
          <w:sz w:val="24"/>
          <w:szCs w:val="24"/>
          <w:lang w:val="es-ES" w:eastAsia="es-ES"/>
        </w:rPr>
        <w:t xml:space="preserve"> El Derecho; Librería General de Victoriano Suarez, Madrid, 1921, Versión  Española de Adolfo Posada</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JHERING, RUDOLF VON; </w:t>
      </w:r>
      <w:smartTag w:uri="urn:schemas-microsoft-com:office:smarttags" w:element="PersonName">
        <w:smartTagPr>
          <w:attr w:name="ProductID" w:val="La Dogm￡tica Jur￭dica"/>
        </w:smartTagPr>
        <w:r w:rsidRPr="0084427E">
          <w:rPr>
            <w:rFonts w:ascii="Arial" w:eastAsia="Times New Roman" w:hAnsi="Arial" w:cs="Arial"/>
            <w:sz w:val="24"/>
            <w:szCs w:val="24"/>
            <w:lang w:val="es-ES" w:eastAsia="es-ES"/>
          </w:rPr>
          <w:t>La Dogmática Jurídica</w:t>
        </w:r>
      </w:smartTag>
      <w:r w:rsidRPr="0084427E">
        <w:rPr>
          <w:rFonts w:ascii="Arial" w:eastAsia="Times New Roman" w:hAnsi="Arial" w:cs="Arial"/>
          <w:sz w:val="24"/>
          <w:szCs w:val="24"/>
          <w:lang w:val="es-ES" w:eastAsia="es-ES"/>
        </w:rPr>
        <w:t xml:space="preserve">, Biblioteca del Instituto Argentino de Filosofía Jurídica y Social, Editorial Losada S.A. Bs. As.  1946, Trad. Por Enrique Príncipe y Satorrés </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JHERING, RUDOLF; Bromas y Veras en </w:t>
      </w:r>
      <w:smartTag w:uri="urn:schemas-microsoft-com:office:smarttags" w:element="PersonName">
        <w:smartTagPr>
          <w:attr w:name="ProductID" w:val="la Ciencia Jur￭dica"/>
        </w:smartTagPr>
        <w:r w:rsidRPr="0084427E">
          <w:rPr>
            <w:rFonts w:ascii="Arial" w:eastAsia="Times New Roman" w:hAnsi="Arial" w:cs="Arial"/>
            <w:sz w:val="24"/>
            <w:szCs w:val="24"/>
            <w:lang w:val="es-ES" w:eastAsia="es-ES"/>
          </w:rPr>
          <w:t>la Ciencia Jurídica</w:t>
        </w:r>
      </w:smartTag>
      <w:r w:rsidRPr="0084427E">
        <w:rPr>
          <w:rFonts w:ascii="Arial" w:eastAsia="Times New Roman" w:hAnsi="Arial" w:cs="Arial"/>
          <w:sz w:val="24"/>
          <w:szCs w:val="24"/>
          <w:lang w:val="es-ES" w:eastAsia="es-ES"/>
        </w:rPr>
        <w:t>, Ed.Civitas, Madrid, 1987</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KASER, MAX; Derecho Romano Privado, Versión directa de la 5ª Ed. Alemana por  José Santa Cruz  Tejeiro, Biblioteca Jurídica de  Autores Españoles y Ext, Reus  S.A.,Madrid, 1968</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KRUGER, PABLO; Historia ,Fuentes y Literatura del Derecho Romano; Ed. </w:t>
      </w:r>
      <w:smartTag w:uri="urn:schemas-microsoft-com:office:smarttags" w:element="PersonName">
        <w:smartTagPr>
          <w:attr w:name="ProductID" w:val="La Espa￱a Moderna"/>
        </w:smartTagPr>
        <w:r w:rsidRPr="0084427E">
          <w:rPr>
            <w:rFonts w:ascii="Arial" w:eastAsia="Times New Roman" w:hAnsi="Arial" w:cs="Arial"/>
            <w:sz w:val="24"/>
            <w:szCs w:val="24"/>
            <w:lang w:val="es-ES" w:eastAsia="es-ES"/>
          </w:rPr>
          <w:t>La España Moderna</w:t>
        </w:r>
      </w:smartTag>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LEVI, ADOLFO; Historia de </w:t>
      </w:r>
      <w:smartTag w:uri="urn:schemas-microsoft-com:office:smarttags" w:element="PersonName">
        <w:smartTagPr>
          <w:attr w:name="ProductID" w:val="la Filosof￭a Romana"/>
        </w:smartTagPr>
        <w:r w:rsidRPr="0084427E">
          <w:rPr>
            <w:rFonts w:ascii="Arial" w:eastAsia="Times New Roman" w:hAnsi="Arial" w:cs="Arial"/>
            <w:sz w:val="24"/>
            <w:szCs w:val="24"/>
            <w:lang w:val="es-ES" w:eastAsia="es-ES"/>
          </w:rPr>
          <w:t>la Filosofía Romana</w:t>
        </w:r>
      </w:smartTag>
      <w:r w:rsidRPr="0084427E">
        <w:rPr>
          <w:rFonts w:ascii="Arial" w:eastAsia="Times New Roman" w:hAnsi="Arial" w:cs="Arial"/>
          <w:sz w:val="24"/>
          <w:szCs w:val="24"/>
          <w:lang w:val="es-ES" w:eastAsia="es-ES"/>
        </w:rPr>
        <w:t>, Eudeba 1967</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MACKELDEY, F; Elementos del Derecho Romano; Tercera Edición corregida, Leocadio López Editor, Madrid 1876</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MAIER, FRANZ GEORG; Bizancio; Historia Universal siglo XXI- Vol. 13, España 1974</w:t>
      </w:r>
    </w:p>
    <w:p w:rsidR="0084427E" w:rsidRPr="0084427E" w:rsidRDefault="0084427E" w:rsidP="0084427E">
      <w:pPr>
        <w:spacing w:after="0" w:line="480" w:lineRule="auto"/>
        <w:ind w:left="851" w:hanging="851"/>
        <w:jc w:val="both"/>
        <w:rPr>
          <w:rFonts w:ascii="Arial" w:eastAsia="Times New Roman" w:hAnsi="Arial" w:cs="Arial"/>
          <w:sz w:val="24"/>
          <w:szCs w:val="24"/>
          <w:lang w:val="es-ES_tradnl" w:eastAsia="es-MX"/>
        </w:rPr>
      </w:pPr>
      <w:r w:rsidRPr="0084427E">
        <w:rPr>
          <w:rFonts w:ascii="Arial" w:eastAsia="Times New Roman" w:hAnsi="Arial" w:cs="Arial"/>
          <w:sz w:val="24"/>
          <w:szCs w:val="24"/>
          <w:lang w:val="es-ES_tradnl" w:eastAsia="es-MX"/>
        </w:rPr>
        <w:t>MARIN R., JOSE  A.; ”El imperio Griego Bizantino – Una aproximación al mundo Bizantino y su Legado Histórico “ -  Epísteme, V. 3  n.5; Univ. Federal do Río Grande do Sul, Porto Alegre</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lastRenderedPageBreak/>
        <w:t>MARTINEZ CASAS, MARIO; El Derecho Romano Como Arte de lo Justo, Ed. Del autor, Códoba 1977</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MOMMSEN, TEODORO; El mundo de los Césares;  Versión directa de Wenceslao Roces, Fondo de Cultura Económica,1ª Ed. Mexico D.F. 1945</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MOMMSEN, TEODORO; Compendio del Derecho Público Romano, Trad. de P. Dorado, </w:t>
      </w:r>
      <w:smartTag w:uri="urn:schemas-microsoft-com:office:smarttags" w:element="PersonName">
        <w:smartTagPr>
          <w:attr w:name="ProductID" w:val="La Espa￱a  Moderna"/>
        </w:smartTagPr>
        <w:r w:rsidRPr="0084427E">
          <w:rPr>
            <w:rFonts w:ascii="Arial" w:eastAsia="Times New Roman" w:hAnsi="Arial" w:cs="Arial"/>
            <w:sz w:val="24"/>
            <w:szCs w:val="24"/>
            <w:lang w:val="es-ES" w:eastAsia="es-ES"/>
          </w:rPr>
          <w:t>La España  Moderna</w:t>
        </w:r>
      </w:smartTag>
      <w:r w:rsidRPr="0084427E">
        <w:rPr>
          <w:rFonts w:ascii="Arial" w:eastAsia="Times New Roman" w:hAnsi="Arial" w:cs="Arial"/>
          <w:sz w:val="24"/>
          <w:szCs w:val="24"/>
          <w:lang w:val="es-ES" w:eastAsia="es-ES"/>
        </w:rPr>
        <w:t>, Madird</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MOMMSEN, TEODORO, Historia de Roma;  Aguilar, Madrid 1956</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MONDOLFO, RODOLFO, El Pensamiento Antiguo -  Historia de </w:t>
      </w:r>
      <w:smartTag w:uri="urn:schemas-microsoft-com:office:smarttags" w:element="PersonName">
        <w:smartTagPr>
          <w:attr w:name="ProductID" w:val="la Filososf￭a Greco"/>
        </w:smartTagPr>
        <w:r w:rsidRPr="0084427E">
          <w:rPr>
            <w:rFonts w:ascii="Arial" w:eastAsia="Times New Roman" w:hAnsi="Arial" w:cs="Arial"/>
            <w:sz w:val="24"/>
            <w:szCs w:val="24"/>
            <w:lang w:val="es-ES" w:eastAsia="es-ES"/>
          </w:rPr>
          <w:t>la Filososfía Greco</w:t>
        </w:r>
      </w:smartTag>
      <w:r w:rsidRPr="0084427E">
        <w:rPr>
          <w:rFonts w:ascii="Arial" w:eastAsia="Times New Roman" w:hAnsi="Arial" w:cs="Arial"/>
          <w:sz w:val="24"/>
          <w:szCs w:val="24"/>
          <w:lang w:val="es-ES" w:eastAsia="es-ES"/>
        </w:rPr>
        <w:t xml:space="preserve"> Romana “ V.II, de  Aristóteles a los Neoplatónicos,  8ª  Ed.Losada, Bs.As. 1980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MOZOS Y TOUYA,  JOSE JAVIER; “ Retórica y Derecho en </w:t>
      </w:r>
      <w:smartTag w:uri="urn:schemas-microsoft-com:office:smarttags" w:element="PersonName">
        <w:smartTagPr>
          <w:attr w:name="ProductID" w:val="la Antigua Roma"/>
        </w:smartTagPr>
        <w:r w:rsidRPr="0084427E">
          <w:rPr>
            <w:rFonts w:ascii="Arial" w:eastAsia="Times New Roman" w:hAnsi="Arial" w:cs="Arial"/>
            <w:sz w:val="24"/>
            <w:szCs w:val="24"/>
            <w:lang w:val="es-ES" w:eastAsia="es-ES"/>
          </w:rPr>
          <w:t>la Antigua Roma</w:t>
        </w:r>
      </w:smartTag>
      <w:r w:rsidRPr="0084427E">
        <w:rPr>
          <w:rFonts w:ascii="Arial" w:eastAsia="Times New Roman" w:hAnsi="Arial" w:cs="Arial"/>
          <w:sz w:val="24"/>
          <w:szCs w:val="24"/>
          <w:lang w:val="es-ES" w:eastAsia="es-ES"/>
        </w:rPr>
        <w:t xml:space="preserve">”, Rev. De Derecho </w:t>
      </w:r>
      <w:r w:rsidRPr="0084427E">
        <w:rPr>
          <w:rFonts w:ascii="Arial" w:eastAsia="Times New Roman" w:hAnsi="Arial" w:cs="Arial"/>
          <w:sz w:val="24"/>
          <w:szCs w:val="24"/>
          <w:lang w:val="es-ES" w:eastAsia="es-ES"/>
        </w:rPr>
        <w:tab/>
        <w:t>Privado, LXXI, 1987</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MURGA, JOSE; Derecho Romano Clásico, El Proc. Univ. De Zaragoza,1983</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NAMUR, P,  INSTITUTAS e Historia del Derecho Romano, Cia. Sud- Americana de Billetes de Banco, Bs. As. 1904, Trad. F.R. Armesto.</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ODERIGO, MARIO; Sinopsis de Derecho Romano, Roque Dipalma De.,1957</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ORTEGA GARRILLO DE ALBORNOZ; Práctica Jurídica Según el Derecho Romano y el Código Civil, Impredisur,Granada,1989</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PAULO; SENTENCIAS; Traducción de Santos  A. Caminos a partir de </w:t>
      </w:r>
      <w:smartTag w:uri="urn:schemas-microsoft-com:office:smarttags" w:element="PersonName">
        <w:smartTagPr>
          <w:attr w:name="ProductID" w:val="la Edici￳n Pratense"/>
        </w:smartTagPr>
        <w:r w:rsidRPr="0084427E">
          <w:rPr>
            <w:rFonts w:ascii="Arial" w:eastAsia="Times New Roman" w:hAnsi="Arial" w:cs="Arial"/>
            <w:sz w:val="24"/>
            <w:szCs w:val="24"/>
            <w:lang w:val="es-ES" w:eastAsia="es-ES"/>
          </w:rPr>
          <w:t>la Edición Pratense</w:t>
        </w:r>
      </w:smartTag>
      <w:r w:rsidRPr="0084427E">
        <w:rPr>
          <w:rFonts w:ascii="Arial" w:eastAsia="Times New Roman" w:hAnsi="Arial" w:cs="Arial"/>
          <w:sz w:val="24"/>
          <w:szCs w:val="24"/>
          <w:lang w:val="es-ES" w:eastAsia="es-ES"/>
        </w:rPr>
        <w:t xml:space="preserve"> de Jacobo Cuyacio de 1862 ; Fac. De Der. Y Cs. Ss.- Univ. Nac. De Tucumán , 1994</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PIJOAN, J; Historia del Mundo, Salvat Ed. S.A.; Barcelona, 1930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PLUTARCO; Vidas Paralelas, Trad. De Joaquin Gil, Bs.AS.,1944</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PONSA DE </w:t>
      </w:r>
      <w:smartTag w:uri="urn:schemas-microsoft-com:office:smarttags" w:element="PersonName">
        <w:smartTagPr>
          <w:attr w:name="ProductID" w:val="LA VEGA DE"/>
        </w:smartTagPr>
        <w:r w:rsidRPr="0084427E">
          <w:rPr>
            <w:rFonts w:ascii="Arial" w:eastAsia="Times New Roman" w:hAnsi="Arial" w:cs="Arial"/>
            <w:sz w:val="24"/>
            <w:szCs w:val="24"/>
            <w:lang w:val="es-ES" w:eastAsia="es-ES"/>
          </w:rPr>
          <w:t>LA VEGA DE</w:t>
        </w:r>
      </w:smartTag>
      <w:r w:rsidRPr="0084427E">
        <w:rPr>
          <w:rFonts w:ascii="Arial" w:eastAsia="Times New Roman" w:hAnsi="Arial" w:cs="Arial"/>
          <w:sz w:val="24"/>
          <w:szCs w:val="24"/>
          <w:lang w:val="es-ES" w:eastAsia="es-ES"/>
        </w:rPr>
        <w:t xml:space="preserve"> MIGUENS, NINA; Reglas de Ulpiano,Ed.Lerner,1970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lastRenderedPageBreak/>
        <w:t xml:space="preserve">PONSA DE </w:t>
      </w:r>
      <w:smartTag w:uri="urn:schemas-microsoft-com:office:smarttags" w:element="PersonName">
        <w:smartTagPr>
          <w:attr w:name="ProductID" w:val="LA VEGA DE"/>
        </w:smartTagPr>
        <w:r w:rsidRPr="0084427E">
          <w:rPr>
            <w:rFonts w:ascii="Arial" w:eastAsia="Times New Roman" w:hAnsi="Arial" w:cs="Arial"/>
            <w:sz w:val="24"/>
            <w:szCs w:val="24"/>
            <w:lang w:val="es-ES" w:eastAsia="es-ES"/>
          </w:rPr>
          <w:t>LA VEGA DE</w:t>
        </w:r>
      </w:smartTag>
      <w:r w:rsidRPr="0084427E">
        <w:rPr>
          <w:rFonts w:ascii="Arial" w:eastAsia="Times New Roman" w:hAnsi="Arial" w:cs="Arial"/>
          <w:sz w:val="24"/>
          <w:szCs w:val="24"/>
          <w:lang w:val="es-ES" w:eastAsia="es-ES"/>
        </w:rPr>
        <w:t xml:space="preserve"> MIGUENS, NINA /TRICAVELLI, NELIDA; Breve Historia del Derecho Romano, Ed. .Lerner, 1969</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ROSENFELD, LEON CARLOS; ”Función del Jurista en el Período Romano Clásico”, </w:t>
      </w:r>
      <w:smartTag w:uri="urn:schemas-microsoft-com:office:smarttags" w:element="PersonName">
        <w:smartTagPr>
          <w:attr w:name="ProductID" w:val="la Ley"/>
        </w:smartTagPr>
        <w:r w:rsidRPr="0084427E">
          <w:rPr>
            <w:rFonts w:ascii="Arial" w:eastAsia="Times New Roman" w:hAnsi="Arial" w:cs="Arial"/>
            <w:sz w:val="24"/>
            <w:szCs w:val="24"/>
            <w:lang w:val="es-ES" w:eastAsia="es-ES"/>
          </w:rPr>
          <w:t>La Ley</w:t>
        </w:r>
      </w:smartTag>
      <w:r w:rsidRPr="0084427E">
        <w:rPr>
          <w:rFonts w:ascii="Arial" w:eastAsia="Times New Roman" w:hAnsi="Arial" w:cs="Arial"/>
          <w:sz w:val="24"/>
          <w:szCs w:val="24"/>
          <w:lang w:val="es-ES" w:eastAsia="es-ES"/>
        </w:rPr>
        <w:t xml:space="preserve">, Diario del  9-6-75,Bs.As.,1975 </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ROTH, KARL; Cultura del Imperio Bizantino; Ed. Labor S.A., 2da. Ed.. España 1930</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RUNCIMAN, STEVEN; </w:t>
      </w:r>
      <w:smartTag w:uri="urn:schemas-microsoft-com:office:smarttags" w:element="PersonName">
        <w:smartTagPr>
          <w:attr w:name="ProductID" w:val="La Civilizaci￳n Bizantina"/>
        </w:smartTagPr>
        <w:r w:rsidRPr="0084427E">
          <w:rPr>
            <w:rFonts w:ascii="Arial" w:eastAsia="Times New Roman" w:hAnsi="Arial" w:cs="Arial"/>
            <w:sz w:val="24"/>
            <w:szCs w:val="24"/>
            <w:lang w:val="es-ES" w:eastAsia="es-ES"/>
          </w:rPr>
          <w:t>La Civilización Bizantina</w:t>
        </w:r>
      </w:smartTag>
      <w:r w:rsidRPr="0084427E">
        <w:rPr>
          <w:rFonts w:ascii="Arial" w:eastAsia="Times New Roman" w:hAnsi="Arial" w:cs="Arial"/>
          <w:sz w:val="24"/>
          <w:szCs w:val="24"/>
          <w:lang w:val="es-ES" w:eastAsia="es-ES"/>
        </w:rPr>
        <w:t>, Ed. Pegaso Trad. De A.J. Dorta, Madrid 1942</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SANCHEZ IZQUIERDO, MIGUEL / HERVADA, JAVIER; Compendio de Derecho Natural, Ed. Universidad  de Navarra, Pamplona,1980</w:t>
      </w:r>
    </w:p>
    <w:p w:rsidR="0084427E" w:rsidRPr="0084427E" w:rsidRDefault="0084427E" w:rsidP="0084427E">
      <w:pPr>
        <w:spacing w:after="0" w:line="480" w:lineRule="auto"/>
        <w:ind w:left="851" w:hanging="851"/>
        <w:jc w:val="both"/>
        <w:rPr>
          <w:rFonts w:ascii="Arial" w:eastAsia="Times New Roman" w:hAnsi="Arial" w:cs="Arial"/>
          <w:sz w:val="24"/>
          <w:szCs w:val="24"/>
          <w:lang w:val="es-ES_tradnl" w:eastAsia="es-MX"/>
        </w:rPr>
      </w:pPr>
      <w:r w:rsidRPr="0084427E">
        <w:rPr>
          <w:rFonts w:ascii="Arial" w:eastAsia="Times New Roman" w:hAnsi="Arial" w:cs="Arial"/>
          <w:sz w:val="24"/>
          <w:szCs w:val="24"/>
          <w:lang w:val="es-ES_tradnl" w:eastAsia="es-MX"/>
        </w:rPr>
        <w:t xml:space="preserve">SCHAUFF, THOMAS; “El Ius Naturae en los Historiadores Romanos y en los Rétores Latinos “,Persona y Derecho,20,1989,Ed. Serv. De Pub. De </w:t>
      </w:r>
      <w:smartTag w:uri="urn:schemas-microsoft-com:office:smarttags" w:element="PersonName">
        <w:smartTagPr>
          <w:attr w:name="ProductID" w:val="la Univ. De"/>
        </w:smartTagPr>
        <w:r w:rsidRPr="0084427E">
          <w:rPr>
            <w:rFonts w:ascii="Arial" w:eastAsia="Times New Roman" w:hAnsi="Arial" w:cs="Arial"/>
            <w:sz w:val="24"/>
            <w:szCs w:val="24"/>
            <w:lang w:val="es-ES_tradnl" w:eastAsia="es-MX"/>
          </w:rPr>
          <w:t>la Univ. De</w:t>
        </w:r>
      </w:smartTag>
      <w:r w:rsidRPr="0084427E">
        <w:rPr>
          <w:rFonts w:ascii="Arial" w:eastAsia="Times New Roman" w:hAnsi="Arial" w:cs="Arial"/>
          <w:sz w:val="24"/>
          <w:szCs w:val="24"/>
          <w:lang w:val="es-ES_tradnl" w:eastAsia="es-MX"/>
        </w:rPr>
        <w:t xml:space="preserve"> Navarra</w:t>
      </w:r>
    </w:p>
    <w:p w:rsidR="0084427E" w:rsidRPr="0084427E" w:rsidRDefault="0084427E" w:rsidP="0084427E">
      <w:pPr>
        <w:spacing w:after="0" w:line="480" w:lineRule="auto"/>
        <w:ind w:left="851" w:hanging="851"/>
        <w:jc w:val="both"/>
        <w:rPr>
          <w:rFonts w:ascii="Arial" w:eastAsia="Times New Roman" w:hAnsi="Arial" w:cs="Arial"/>
          <w:sz w:val="24"/>
          <w:szCs w:val="24"/>
          <w:lang w:val="es-ES_tradnl" w:eastAsia="es-MX"/>
        </w:rPr>
      </w:pPr>
      <w:r w:rsidRPr="0084427E">
        <w:rPr>
          <w:rFonts w:ascii="Arial" w:eastAsia="Times New Roman" w:hAnsi="Arial" w:cs="Arial"/>
          <w:sz w:val="24"/>
          <w:szCs w:val="24"/>
          <w:lang w:val="es-ES_tradnl" w:eastAsia="es-MX"/>
        </w:rPr>
        <w:t>SCHULZ, FRITZ; Principios del Derecho Romano,2ª Edición Rev. Y Corregida Editorial Civitas, Madrid. ,2000,Trad. De  Manuel Avellán Velasco</w:t>
      </w:r>
      <w:r w:rsidRPr="0084427E">
        <w:rPr>
          <w:rFonts w:ascii="Arial" w:eastAsia="Times New Roman" w:hAnsi="Arial" w:cs="Arial"/>
          <w:sz w:val="24"/>
          <w:szCs w:val="24"/>
          <w:lang w:val="es-ES_tradnl" w:eastAsia="es-MX"/>
        </w:rPr>
        <w:tab/>
        <w:t xml:space="preserve"> </w:t>
      </w:r>
    </w:p>
    <w:p w:rsidR="0084427E" w:rsidRPr="0084427E" w:rsidRDefault="0084427E" w:rsidP="0084427E">
      <w:pPr>
        <w:spacing w:after="0" w:line="480" w:lineRule="auto"/>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SUETONIO; Vida de los Doce Césares, Aguilar,Madrid,1969</w:t>
      </w:r>
    </w:p>
    <w:p w:rsidR="0084427E" w:rsidRPr="0084427E" w:rsidRDefault="0084427E" w:rsidP="0084427E">
      <w:pPr>
        <w:spacing w:after="0" w:line="480" w:lineRule="auto"/>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TACITO, CAYO CORNELIO; Los Anales, Ed. Albatros, Buenos Aires,1944</w:t>
      </w:r>
    </w:p>
    <w:p w:rsidR="0084427E" w:rsidRPr="0084427E" w:rsidRDefault="0084427E" w:rsidP="0084427E">
      <w:pPr>
        <w:spacing w:after="0" w:line="480" w:lineRule="auto"/>
        <w:ind w:left="851" w:hanging="851"/>
        <w:jc w:val="both"/>
        <w:rPr>
          <w:rFonts w:ascii="Arial" w:eastAsia="Times New Roman" w:hAnsi="Arial" w:cs="Arial"/>
          <w:sz w:val="24"/>
          <w:szCs w:val="24"/>
          <w:lang w:val="es-ES_tradnl" w:eastAsia="es-MX"/>
        </w:rPr>
      </w:pPr>
      <w:r w:rsidRPr="0084427E">
        <w:rPr>
          <w:rFonts w:ascii="Arial" w:eastAsia="Times New Roman" w:hAnsi="Arial" w:cs="Arial"/>
          <w:sz w:val="24"/>
          <w:szCs w:val="24"/>
          <w:lang w:val="es-ES_tradnl" w:eastAsia="es-MX"/>
        </w:rPr>
        <w:t>TORRENT, ARMANDO; Salvius Iulianus- Liber Singularis de Ambiguitatibus ; Univ. De Salamanca, Sec. de Pub. E Intercambio Científico,1971</w:t>
      </w:r>
    </w:p>
    <w:p w:rsidR="0084427E" w:rsidRPr="0084427E" w:rsidRDefault="0084427E" w:rsidP="0084427E">
      <w:pPr>
        <w:spacing w:after="0" w:line="480" w:lineRule="auto"/>
        <w:ind w:left="851" w:hanging="851"/>
        <w:jc w:val="both"/>
        <w:rPr>
          <w:rFonts w:ascii="Arial" w:eastAsia="Times New Roman" w:hAnsi="Arial" w:cs="Arial"/>
          <w:sz w:val="24"/>
          <w:szCs w:val="24"/>
          <w:lang w:val="en-US" w:eastAsia="es-MX"/>
        </w:rPr>
      </w:pPr>
      <w:r w:rsidRPr="0084427E">
        <w:rPr>
          <w:rFonts w:ascii="Arial" w:eastAsia="Times New Roman" w:hAnsi="Arial" w:cs="Arial"/>
          <w:sz w:val="24"/>
          <w:szCs w:val="24"/>
          <w:lang w:val="es-ES_tradnl" w:eastAsia="es-MX"/>
        </w:rPr>
        <w:t xml:space="preserve">TOYNBEE, ARNOLD; </w:t>
      </w:r>
      <w:smartTag w:uri="urn:schemas-microsoft-com:office:smarttags" w:element="PersonName">
        <w:smartTagPr>
          <w:attr w:name="ProductID" w:val="La Civilizaci￳n Hel￩nica"/>
        </w:smartTagPr>
        <w:r w:rsidRPr="0084427E">
          <w:rPr>
            <w:rFonts w:ascii="Arial" w:eastAsia="Times New Roman" w:hAnsi="Arial" w:cs="Arial"/>
            <w:sz w:val="24"/>
            <w:szCs w:val="24"/>
            <w:lang w:val="es-ES_tradnl" w:eastAsia="es-MX"/>
          </w:rPr>
          <w:t>La Civilización Helénica</w:t>
        </w:r>
      </w:smartTag>
      <w:r w:rsidRPr="0084427E">
        <w:rPr>
          <w:rFonts w:ascii="Arial" w:eastAsia="Times New Roman" w:hAnsi="Arial" w:cs="Arial"/>
          <w:sz w:val="24"/>
          <w:szCs w:val="24"/>
          <w:lang w:val="es-ES_tradnl" w:eastAsia="es-MX"/>
        </w:rPr>
        <w:t xml:space="preserve">, Oxford Univ. </w:t>
      </w:r>
      <w:r w:rsidRPr="0084427E">
        <w:rPr>
          <w:rFonts w:ascii="Arial" w:eastAsia="Times New Roman" w:hAnsi="Arial" w:cs="Arial"/>
          <w:sz w:val="24"/>
          <w:szCs w:val="24"/>
          <w:lang w:val="en-US" w:eastAsia="es-MX"/>
        </w:rPr>
        <w:t xml:space="preserve">Press </w:t>
      </w:r>
      <w:smartTag w:uri="urn:schemas-microsoft-com:office:smarttags" w:element="place">
        <w:smartTag w:uri="urn:schemas-microsoft-com:office:smarttags" w:element="City">
          <w:r w:rsidRPr="0084427E">
            <w:rPr>
              <w:rFonts w:ascii="Arial" w:eastAsia="Times New Roman" w:hAnsi="Arial" w:cs="Arial"/>
              <w:sz w:val="24"/>
              <w:szCs w:val="24"/>
              <w:lang w:val="en-US" w:eastAsia="es-MX"/>
            </w:rPr>
            <w:t>London</w:t>
          </w:r>
        </w:smartTag>
      </w:smartTag>
      <w:r w:rsidRPr="0084427E">
        <w:rPr>
          <w:rFonts w:ascii="Arial" w:eastAsia="Times New Roman" w:hAnsi="Arial" w:cs="Arial"/>
          <w:sz w:val="24"/>
          <w:szCs w:val="24"/>
          <w:lang w:val="en-US" w:eastAsia="es-MX"/>
        </w:rPr>
        <w:t>, 1959, Emece Ed.Bs.As. 1960</w:t>
      </w:r>
    </w:p>
    <w:p w:rsidR="0084427E" w:rsidRPr="0084427E" w:rsidRDefault="0084427E" w:rsidP="0084427E">
      <w:pPr>
        <w:spacing w:after="0" w:line="480" w:lineRule="auto"/>
        <w:ind w:left="851" w:hanging="851"/>
        <w:jc w:val="both"/>
        <w:rPr>
          <w:rFonts w:ascii="Arial" w:eastAsia="Times New Roman" w:hAnsi="Arial" w:cs="Arial"/>
          <w:sz w:val="24"/>
          <w:szCs w:val="24"/>
          <w:lang w:val="es-ES_tradnl" w:eastAsia="es-MX"/>
        </w:rPr>
      </w:pPr>
      <w:r w:rsidRPr="0084427E">
        <w:rPr>
          <w:rFonts w:ascii="Arial" w:eastAsia="Times New Roman" w:hAnsi="Arial" w:cs="Arial"/>
          <w:sz w:val="24"/>
          <w:szCs w:val="24"/>
          <w:lang w:val="es-ES_tradnl" w:eastAsia="es-MX"/>
        </w:rPr>
        <w:t>VILLEY, MICHEL; Consideraciones en pro del Derecho Natural Clásico, Trad. De E. Garzón Valdez, 1ª Ed. En Castellano, U.N.C..Dir. Gral.de Pub., Córdoba 1966</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lastRenderedPageBreak/>
        <w:t>VILLEY, MICHEL; El Derecho Romano, Eudeba 1963, trad. Margarita Lafitte de Juncal</w:t>
      </w:r>
    </w:p>
    <w:p w:rsidR="0084427E" w:rsidRPr="0084427E" w:rsidRDefault="0084427E" w:rsidP="0084427E">
      <w:pPr>
        <w:spacing w:after="0" w:line="480" w:lineRule="auto"/>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 xml:space="preserve">ZOLTAN MEHESZ, CORNEL; El Pretor y </w:t>
      </w:r>
      <w:smartTag w:uri="urn:schemas-microsoft-com:office:smarttags" w:element="PersonName">
        <w:smartTagPr>
          <w:attr w:name="ProductID" w:val="la Jurispridencia Pretoriana"/>
        </w:smartTagPr>
        <w:r w:rsidRPr="0084427E">
          <w:rPr>
            <w:rFonts w:ascii="Arial" w:eastAsia="Times New Roman" w:hAnsi="Arial" w:cs="Arial"/>
            <w:sz w:val="24"/>
            <w:szCs w:val="24"/>
            <w:lang w:val="es-ES" w:eastAsia="es-ES"/>
          </w:rPr>
          <w:t>la Jurispridencia Pretoriana</w:t>
        </w:r>
      </w:smartTag>
      <w:r w:rsidRPr="0084427E">
        <w:rPr>
          <w:rFonts w:ascii="Arial" w:eastAsia="Times New Roman" w:hAnsi="Arial" w:cs="Arial"/>
          <w:sz w:val="24"/>
          <w:szCs w:val="24"/>
          <w:lang w:val="es-ES" w:eastAsia="es-ES"/>
        </w:rPr>
        <w:t>, U.N.C., 1967</w:t>
      </w:r>
    </w:p>
    <w:p w:rsidR="0084427E" w:rsidRPr="0084427E" w:rsidRDefault="0084427E" w:rsidP="0084427E">
      <w:pPr>
        <w:spacing w:after="0" w:line="480" w:lineRule="auto"/>
        <w:ind w:left="851" w:hanging="851"/>
        <w:jc w:val="both"/>
        <w:rPr>
          <w:rFonts w:ascii="Arial" w:eastAsia="Times New Roman" w:hAnsi="Arial" w:cs="Arial"/>
          <w:sz w:val="24"/>
          <w:szCs w:val="24"/>
          <w:lang w:val="es-ES_tradnl" w:eastAsia="es-MX"/>
        </w:rPr>
      </w:pPr>
      <w:r w:rsidRPr="0084427E">
        <w:rPr>
          <w:rFonts w:ascii="Arial" w:eastAsia="Times New Roman" w:hAnsi="Arial" w:cs="Arial"/>
          <w:sz w:val="24"/>
          <w:szCs w:val="24"/>
          <w:lang w:val="es-ES_tradnl" w:eastAsia="es-MX"/>
        </w:rPr>
        <w:t xml:space="preserve">ZORRAQUIN BECU, RICARDO; Estudios de Historia del Derecho, Abeledo Perrot, 1998 </w:t>
      </w:r>
    </w:p>
    <w:p w:rsidR="0084427E" w:rsidRPr="0084427E" w:rsidRDefault="0084427E" w:rsidP="0084427E">
      <w:pPr>
        <w:spacing w:after="0" w:line="480" w:lineRule="auto"/>
        <w:ind w:left="851" w:hanging="851"/>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ZORRAQUIN BECU, RICARDO; “El Concepto y Las Divisiones  del Derecho de Cicerón a Santo  Tomás“ ;Revista de Historia del Derecho Ricardo  Levene. n 23,1972,</w:t>
      </w:r>
    </w:p>
    <w:p w:rsidR="0084427E" w:rsidRPr="0084427E" w:rsidRDefault="0084427E" w:rsidP="0084427E">
      <w:pPr>
        <w:spacing w:after="0" w:line="480" w:lineRule="auto"/>
        <w:jc w:val="both"/>
        <w:rPr>
          <w:rFonts w:ascii="Arial" w:eastAsia="Times New Roman" w:hAnsi="Arial" w:cs="Arial"/>
          <w:sz w:val="24"/>
          <w:szCs w:val="24"/>
          <w:lang w:val="es-ES" w:eastAsia="es-ES"/>
        </w:rPr>
      </w:pPr>
      <w:r w:rsidRPr="0084427E">
        <w:rPr>
          <w:rFonts w:ascii="Arial" w:eastAsia="Times New Roman" w:hAnsi="Arial" w:cs="Arial"/>
          <w:sz w:val="24"/>
          <w:szCs w:val="24"/>
          <w:lang w:val="es-ES" w:eastAsia="es-ES"/>
        </w:rPr>
        <w:t>ZURRETTI, JUAN C.; Breve Historia de la Educación , Ed.Claridad,1988</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 xml:space="preserve">8.-1 CRONOGRAMA </w:t>
      </w:r>
      <w:r w:rsidRPr="0084427E">
        <w:rPr>
          <w:rFonts w:ascii="Times New Roman" w:eastAsia="Times New Roman" w:hAnsi="Times New Roman" w:cs="Times New Roman"/>
          <w:sz w:val="24"/>
          <w:szCs w:val="24"/>
          <w:lang w:val="es-ES" w:eastAsia="es-ES"/>
        </w:rPr>
        <w:t>(CLASES TEORICAS)</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2161"/>
        <w:gridCol w:w="2297"/>
      </w:tblGrid>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FECHA</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BOLILLA</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OBSERVACIONES</w:t>
            </w: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11-03-</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I-II</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18-03</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III-IV</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25-03</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V-VI</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01-04</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VII-VIII</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08-04</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IX-X</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Primer parcial 09/05</w:t>
            </w: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15-04</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XI-XII</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22-04</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XIII-XIV</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29-04</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XV-XVI</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06-05</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XVII-XVII</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13-05</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XIX-XX</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20-05</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XXI-XXII</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Rec. 1 parcial 23/05</w:t>
            </w: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 xml:space="preserve">27-05 </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XXIII-XXIV</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03-06</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XXV-XXVI</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Segundo parcial 30/5</w:t>
            </w: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10-06</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XXVII-XXVIII</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Rec 2º parc. 06/6</w:t>
            </w:r>
          </w:p>
        </w:tc>
      </w:tr>
      <w:tr w:rsidR="0084427E" w:rsidRPr="0084427E" w:rsidTr="000F7434">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17-06</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XXIX-XXX</w:t>
            </w:r>
          </w:p>
        </w:tc>
        <w:tc>
          <w:tcPr>
            <w:tcW w:w="2161" w:type="dxa"/>
          </w:tcPr>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tc>
      </w:tr>
    </w:tbl>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b/>
          <w:sz w:val="24"/>
          <w:szCs w:val="24"/>
          <w:lang w:val="es-ES" w:eastAsia="es-ES"/>
        </w:rPr>
        <w:t xml:space="preserve">8.-2 CRONOGRAMA </w:t>
      </w:r>
      <w:r w:rsidRPr="0084427E">
        <w:rPr>
          <w:rFonts w:ascii="Times New Roman" w:eastAsia="Times New Roman" w:hAnsi="Times New Roman" w:cs="Times New Roman"/>
          <w:sz w:val="24"/>
          <w:szCs w:val="24"/>
          <w:lang w:val="es-ES" w:eastAsia="es-ES"/>
        </w:rPr>
        <w:t>(CLASES PRACTICAS)</w:t>
      </w: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r w:rsidRPr="0084427E">
        <w:rPr>
          <w:rFonts w:ascii="Calibri" w:eastAsia="Calibri" w:hAnsi="Calibri" w:cs="Times New Roman"/>
        </w:rPr>
        <w:t>Prácticos:  1 práctico: 17-04. Contenido: bolillas  1 a 3.- </w:t>
      </w:r>
      <w:r w:rsidRPr="0084427E">
        <w:rPr>
          <w:rFonts w:ascii="Calibri" w:eastAsia="Calibri" w:hAnsi="Calibri" w:cs="Times New Roman"/>
        </w:rPr>
        <w:br/>
      </w:r>
      <w:r w:rsidRPr="0084427E">
        <w:rPr>
          <w:rFonts w:ascii="Calibri" w:eastAsia="Calibri" w:hAnsi="Calibri" w:cs="Times New Roman"/>
        </w:rPr>
        <w:br/>
        <w:t xml:space="preserve">                   2 práctico: 24-04. Contenido: bolillas  4 y 5.-</w:t>
      </w:r>
      <w:r w:rsidRPr="0084427E">
        <w:rPr>
          <w:rFonts w:ascii="Calibri" w:eastAsia="Calibri" w:hAnsi="Calibri" w:cs="Times New Roman"/>
        </w:rPr>
        <w:br/>
        <w:t> </w:t>
      </w:r>
      <w:r w:rsidRPr="0084427E">
        <w:rPr>
          <w:rFonts w:ascii="Calibri" w:eastAsia="Calibri" w:hAnsi="Calibri" w:cs="Times New Roman"/>
        </w:rPr>
        <w:br/>
      </w:r>
      <w:r w:rsidRPr="0084427E">
        <w:rPr>
          <w:rFonts w:ascii="Calibri" w:eastAsia="Calibri" w:hAnsi="Calibri" w:cs="Times New Roman"/>
        </w:rPr>
        <w:lastRenderedPageBreak/>
        <w:t>                   3 práctico: 08-05. Contenido: bolillas 6 a 8.-</w:t>
      </w:r>
      <w:r w:rsidRPr="0084427E">
        <w:rPr>
          <w:rFonts w:ascii="Calibri" w:eastAsia="Calibri" w:hAnsi="Calibri" w:cs="Times New Roman"/>
        </w:rPr>
        <w:br/>
        <w:t> </w:t>
      </w:r>
      <w:r w:rsidRPr="0084427E">
        <w:rPr>
          <w:rFonts w:ascii="Calibri" w:eastAsia="Calibri" w:hAnsi="Calibri" w:cs="Times New Roman"/>
        </w:rPr>
        <w:br/>
        <w:t> </w:t>
      </w:r>
      <w:r w:rsidRPr="0084427E">
        <w:rPr>
          <w:rFonts w:ascii="Calibri" w:eastAsia="Calibri" w:hAnsi="Calibri" w:cs="Times New Roman"/>
        </w:rPr>
        <w:br/>
      </w:r>
      <w:r w:rsidRPr="0084427E">
        <w:rPr>
          <w:rFonts w:ascii="Calibri" w:eastAsia="Calibri" w:hAnsi="Calibri" w:cs="Times New Roman"/>
          <w:b/>
        </w:rPr>
        <w:t>PRIMER PARCIAL: 15-05-15.  BOLILLAS 1 A 8.</w:t>
      </w:r>
      <w:r w:rsidRPr="0084427E">
        <w:rPr>
          <w:rFonts w:ascii="Calibri" w:eastAsia="Calibri" w:hAnsi="Calibri" w:cs="Times New Roman"/>
        </w:rPr>
        <w:br/>
        <w:t> </w:t>
      </w:r>
      <w:r w:rsidRPr="0084427E">
        <w:rPr>
          <w:rFonts w:ascii="Calibri" w:eastAsia="Calibri" w:hAnsi="Calibri" w:cs="Times New Roman"/>
        </w:rPr>
        <w:br/>
        <w:t>                   4 práctico: 22-05. Contenido: bolillas 9 a 12.</w:t>
      </w:r>
      <w:r w:rsidRPr="0084427E">
        <w:rPr>
          <w:rFonts w:ascii="Calibri" w:eastAsia="Calibri" w:hAnsi="Calibri" w:cs="Times New Roman"/>
        </w:rPr>
        <w:br/>
        <w:t> </w:t>
      </w:r>
      <w:r w:rsidRPr="0084427E">
        <w:rPr>
          <w:rFonts w:ascii="Calibri" w:eastAsia="Calibri" w:hAnsi="Calibri" w:cs="Times New Roman"/>
        </w:rPr>
        <w:br/>
      </w:r>
      <w:r w:rsidRPr="0084427E">
        <w:rPr>
          <w:rFonts w:ascii="Calibri" w:eastAsia="Calibri" w:hAnsi="Calibri" w:cs="Times New Roman"/>
          <w:b/>
        </w:rPr>
        <w:t>RECUPERATORIO 1 PARCIAL: 29-05-15.</w:t>
      </w:r>
      <w:r w:rsidRPr="0084427E">
        <w:rPr>
          <w:rFonts w:ascii="Calibri" w:eastAsia="Calibri" w:hAnsi="Calibri" w:cs="Times New Roman"/>
        </w:rPr>
        <w:br/>
        <w:t> </w:t>
      </w:r>
      <w:r w:rsidRPr="0084427E">
        <w:rPr>
          <w:rFonts w:ascii="Calibri" w:eastAsia="Calibri" w:hAnsi="Calibri" w:cs="Times New Roman"/>
        </w:rPr>
        <w:br/>
      </w:r>
      <w:r w:rsidRPr="0084427E">
        <w:rPr>
          <w:rFonts w:ascii="Calibri" w:eastAsia="Calibri" w:hAnsi="Calibri" w:cs="Times New Roman"/>
          <w:b/>
        </w:rPr>
        <w:t>SEGUNDO PARCIAL: 05-06-15.  BOLILLAS 9 A 12.</w:t>
      </w:r>
      <w:r w:rsidRPr="0084427E">
        <w:rPr>
          <w:rFonts w:ascii="Calibri" w:eastAsia="Calibri" w:hAnsi="Calibri" w:cs="Times New Roman"/>
        </w:rPr>
        <w:br/>
        <w:t> </w:t>
      </w:r>
      <w:r w:rsidRPr="0084427E">
        <w:rPr>
          <w:rFonts w:ascii="Calibri" w:eastAsia="Calibri" w:hAnsi="Calibri" w:cs="Times New Roman"/>
        </w:rPr>
        <w:br/>
      </w:r>
      <w:r w:rsidRPr="0084427E">
        <w:rPr>
          <w:rFonts w:ascii="Calibri" w:eastAsia="Calibri" w:hAnsi="Calibri" w:cs="Times New Roman"/>
          <w:b/>
        </w:rPr>
        <w:t>RECUPERATORIO 2 PARCIAL: 12-06-15.</w:t>
      </w:r>
      <w:r w:rsidRPr="0084427E">
        <w:rPr>
          <w:rFonts w:ascii="Calibri" w:eastAsia="Calibri" w:hAnsi="Calibri" w:cs="Times New Roman"/>
          <w:b/>
        </w:rPr>
        <w:br/>
      </w:r>
      <w:r w:rsidRPr="0084427E">
        <w:rPr>
          <w:rFonts w:ascii="Calibri" w:eastAsia="Calibri" w:hAnsi="Calibri" w:cs="Times New Roman"/>
        </w:rPr>
        <w:t> </w:t>
      </w:r>
      <w:r w:rsidRPr="0084427E">
        <w:rPr>
          <w:rFonts w:ascii="Calibri" w:eastAsia="Calibri" w:hAnsi="Calibri" w:cs="Times New Roman"/>
        </w:rPr>
        <w:br/>
      </w:r>
      <w:r w:rsidRPr="0084427E">
        <w:rPr>
          <w:rFonts w:ascii="Calibri" w:eastAsia="Calibri" w:hAnsi="Calibri" w:cs="Times New Roman"/>
          <w:b/>
        </w:rPr>
        <w:t>FIRMA DE LIBRETAS 19-06-15.-</w:t>
      </w:r>
      <w:r w:rsidRPr="0084427E">
        <w:rPr>
          <w:rFonts w:ascii="Calibri" w:eastAsia="Calibri" w:hAnsi="Calibri" w:cs="Times New Roman"/>
          <w:b/>
        </w:rPr>
        <w:br/>
      </w: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 xml:space="preserve">9.- HORARIOS DE CLASE Y DE CONSULTA. </w:t>
      </w: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Teóricos: Martes de 18 a 22 hs..  Consulta: martes de 17 a 18 hs. y jueves de 20 a 22 hs.  Cubículo 5G.</w:t>
      </w:r>
    </w:p>
    <w:p w:rsidR="0084427E" w:rsidRPr="0084427E" w:rsidRDefault="0084427E" w:rsidP="0084427E">
      <w:pPr>
        <w:spacing w:after="0" w:line="240" w:lineRule="auto"/>
        <w:rPr>
          <w:rFonts w:ascii="Times New Roman" w:eastAsia="Times New Roman" w:hAnsi="Times New Roman" w:cs="Times New Roman"/>
          <w:sz w:val="24"/>
          <w:szCs w:val="24"/>
          <w:lang w:val="es-ES" w:eastAsia="es-ES"/>
        </w:rPr>
      </w:pPr>
      <w:r w:rsidRPr="0084427E">
        <w:rPr>
          <w:rFonts w:ascii="Times New Roman" w:eastAsia="Times New Roman" w:hAnsi="Times New Roman" w:cs="Times New Roman"/>
          <w:sz w:val="24"/>
          <w:szCs w:val="24"/>
          <w:lang w:val="es-ES" w:eastAsia="es-ES"/>
        </w:rPr>
        <w:t>Prácticos: Miércoles de 22 a 24 hs. y Viernes de 14 a 16 hs.</w:t>
      </w: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p>
    <w:p w:rsidR="0084427E" w:rsidRPr="0084427E" w:rsidRDefault="0084427E" w:rsidP="0084427E">
      <w:pPr>
        <w:spacing w:after="0" w:line="240" w:lineRule="auto"/>
        <w:rPr>
          <w:rFonts w:ascii="Times New Roman" w:eastAsia="Times New Roman" w:hAnsi="Times New Roman" w:cs="Times New Roman"/>
          <w:b/>
          <w:sz w:val="24"/>
          <w:szCs w:val="24"/>
          <w:lang w:val="es-ES" w:eastAsia="es-ES"/>
        </w:rPr>
      </w:pPr>
      <w:r w:rsidRPr="0084427E">
        <w:rPr>
          <w:rFonts w:ascii="Times New Roman" w:eastAsia="Times New Roman" w:hAnsi="Times New Roman" w:cs="Times New Roman"/>
          <w:b/>
          <w:sz w:val="24"/>
          <w:szCs w:val="24"/>
          <w:lang w:val="es-ES" w:eastAsia="es-ES"/>
        </w:rPr>
        <w:t>10.- OBSERVACIONES</w:t>
      </w:r>
    </w:p>
    <w:p w:rsidR="004747D8" w:rsidRDefault="004747D8"/>
    <w:sectPr w:rsidR="004747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7E"/>
    <w:rsid w:val="00092877"/>
    <w:rsid w:val="000A3B00"/>
    <w:rsid w:val="000E1F96"/>
    <w:rsid w:val="000F7434"/>
    <w:rsid w:val="001004FA"/>
    <w:rsid w:val="00110DDC"/>
    <w:rsid w:val="00141233"/>
    <w:rsid w:val="001418B0"/>
    <w:rsid w:val="00164814"/>
    <w:rsid w:val="001704AF"/>
    <w:rsid w:val="001979A9"/>
    <w:rsid w:val="001B4F7C"/>
    <w:rsid w:val="001B7182"/>
    <w:rsid w:val="001F1862"/>
    <w:rsid w:val="00251184"/>
    <w:rsid w:val="002640FC"/>
    <w:rsid w:val="00293126"/>
    <w:rsid w:val="002B1ABF"/>
    <w:rsid w:val="002E5351"/>
    <w:rsid w:val="003C3FC9"/>
    <w:rsid w:val="003C593F"/>
    <w:rsid w:val="00435585"/>
    <w:rsid w:val="00470FE3"/>
    <w:rsid w:val="004747D8"/>
    <w:rsid w:val="004C03AD"/>
    <w:rsid w:val="004D261D"/>
    <w:rsid w:val="004D4568"/>
    <w:rsid w:val="005047A2"/>
    <w:rsid w:val="005249B4"/>
    <w:rsid w:val="00565695"/>
    <w:rsid w:val="00584A58"/>
    <w:rsid w:val="005958B9"/>
    <w:rsid w:val="005A3E62"/>
    <w:rsid w:val="005B350B"/>
    <w:rsid w:val="005C7797"/>
    <w:rsid w:val="005D4BCD"/>
    <w:rsid w:val="005D66D7"/>
    <w:rsid w:val="00676580"/>
    <w:rsid w:val="006C7197"/>
    <w:rsid w:val="006D7CFF"/>
    <w:rsid w:val="00705A96"/>
    <w:rsid w:val="00730827"/>
    <w:rsid w:val="00785F82"/>
    <w:rsid w:val="00792E3D"/>
    <w:rsid w:val="007A3557"/>
    <w:rsid w:val="007C7450"/>
    <w:rsid w:val="007F0538"/>
    <w:rsid w:val="007F7838"/>
    <w:rsid w:val="0084427E"/>
    <w:rsid w:val="00877CBE"/>
    <w:rsid w:val="008874C2"/>
    <w:rsid w:val="008D140E"/>
    <w:rsid w:val="008E20B7"/>
    <w:rsid w:val="008F6AE1"/>
    <w:rsid w:val="0091242D"/>
    <w:rsid w:val="00935C8B"/>
    <w:rsid w:val="0094742F"/>
    <w:rsid w:val="009C6753"/>
    <w:rsid w:val="00A336A3"/>
    <w:rsid w:val="00A526AC"/>
    <w:rsid w:val="00AA60F4"/>
    <w:rsid w:val="00AB3150"/>
    <w:rsid w:val="00AC3213"/>
    <w:rsid w:val="00B534C0"/>
    <w:rsid w:val="00B715A0"/>
    <w:rsid w:val="00B97FB6"/>
    <w:rsid w:val="00BE15F9"/>
    <w:rsid w:val="00BE5004"/>
    <w:rsid w:val="00C052D0"/>
    <w:rsid w:val="00C064BC"/>
    <w:rsid w:val="00C10D8E"/>
    <w:rsid w:val="00C11619"/>
    <w:rsid w:val="00C324AB"/>
    <w:rsid w:val="00C44AA6"/>
    <w:rsid w:val="00D001AC"/>
    <w:rsid w:val="00D04F9D"/>
    <w:rsid w:val="00D14DC6"/>
    <w:rsid w:val="00D24312"/>
    <w:rsid w:val="00D40433"/>
    <w:rsid w:val="00D622B1"/>
    <w:rsid w:val="00D75BAF"/>
    <w:rsid w:val="00E00517"/>
    <w:rsid w:val="00E0465D"/>
    <w:rsid w:val="00E218DB"/>
    <w:rsid w:val="00E336D3"/>
    <w:rsid w:val="00E3376F"/>
    <w:rsid w:val="00E56C5E"/>
    <w:rsid w:val="00E6783E"/>
    <w:rsid w:val="00ED0C95"/>
    <w:rsid w:val="00F05007"/>
    <w:rsid w:val="00F6464B"/>
    <w:rsid w:val="00F67753"/>
    <w:rsid w:val="00F92470"/>
    <w:rsid w:val="00FC40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42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42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5307</Words>
  <Characters>29190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garbarino</dc:creator>
  <cp:lastModifiedBy>garbarino</cp:lastModifiedBy>
  <cp:revision>2</cp:revision>
  <dcterms:created xsi:type="dcterms:W3CDTF">2017-02-21T17:35:00Z</dcterms:created>
  <dcterms:modified xsi:type="dcterms:W3CDTF">2017-02-21T17:35:00Z</dcterms:modified>
</cp:coreProperties>
</file>