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EF" w:rsidRPr="00556F35" w:rsidRDefault="00417DEF" w:rsidP="00417DEF">
      <w:pPr>
        <w:spacing w:after="0" w:line="480" w:lineRule="auto"/>
        <w:rPr>
          <w:rStyle w:val="Textodelmarcadordeposicin1"/>
          <w:rFonts w:ascii="Arial" w:hAnsi="Arial" w:cs="Arial"/>
        </w:rPr>
      </w:pPr>
      <w:r w:rsidRPr="00556F35">
        <w:rPr>
          <w:rFonts w:ascii="Arial" w:hAnsi="Arial" w:cs="Arial"/>
          <w:b/>
        </w:rPr>
        <w:t>Departamento:</w:t>
      </w:r>
      <w:r w:rsidRPr="00556F35">
        <w:rPr>
          <w:rStyle w:val="Textodelmarcadordeposicin1"/>
          <w:rFonts w:ascii="Arial" w:hAnsi="Arial" w:cs="Arial"/>
        </w:rPr>
        <w:t xml:space="preserve"> </w:t>
      </w:r>
    </w:p>
    <w:p w:rsidR="00417DEF" w:rsidRPr="00556F35" w:rsidRDefault="00417DEF" w:rsidP="00417DEF">
      <w:pPr>
        <w:spacing w:after="0" w:line="480" w:lineRule="auto"/>
        <w:rPr>
          <w:rFonts w:ascii="Arial" w:hAnsi="Arial" w:cs="Arial"/>
        </w:rPr>
      </w:pPr>
      <w:r w:rsidRPr="00556F35">
        <w:rPr>
          <w:rFonts w:ascii="Arial" w:hAnsi="Arial" w:cs="Arial"/>
          <w:b/>
        </w:rPr>
        <w:t>Carrera:</w:t>
      </w:r>
      <w:bookmarkStart w:id="0" w:name="Texto27"/>
      <w:r w:rsidRPr="00556F35">
        <w:rPr>
          <w:rFonts w:ascii="Arial" w:hAnsi="Arial" w:cs="Arial"/>
          <w:b/>
        </w:rPr>
        <w:t xml:space="preserve"> </w:t>
      </w:r>
      <w:bookmarkEnd w:id="0"/>
      <w:r w:rsidRPr="00556F35">
        <w:rPr>
          <w:rFonts w:ascii="Arial" w:hAnsi="Arial" w:cs="Arial"/>
        </w:rPr>
        <w:t xml:space="preserve">Licenciatura en </w:t>
      </w:r>
      <w:r w:rsidR="00FE75DE" w:rsidRPr="00556F35">
        <w:rPr>
          <w:rFonts w:ascii="Arial" w:hAnsi="Arial" w:cs="Arial"/>
        </w:rPr>
        <w:t>Trabajo Social</w:t>
      </w:r>
    </w:p>
    <w:p w:rsidR="00556F35" w:rsidRPr="00556F35" w:rsidRDefault="00417DEF" w:rsidP="00417DEF">
      <w:pPr>
        <w:tabs>
          <w:tab w:val="left" w:pos="2179"/>
        </w:tabs>
        <w:spacing w:after="0" w:line="480" w:lineRule="auto"/>
        <w:rPr>
          <w:rStyle w:val="Textodelmarcadordeposicin1"/>
          <w:rFonts w:ascii="Arial" w:hAnsi="Arial" w:cs="Arial"/>
        </w:rPr>
      </w:pPr>
      <w:r w:rsidRPr="00556F35">
        <w:rPr>
          <w:rFonts w:ascii="Arial" w:hAnsi="Arial" w:cs="Arial"/>
          <w:b/>
        </w:rPr>
        <w:t>Asignatura:</w:t>
      </w:r>
      <w:r w:rsidR="00FE75DE" w:rsidRPr="00556F35">
        <w:rPr>
          <w:rFonts w:ascii="Arial" w:hAnsi="Arial" w:cs="Arial"/>
          <w:b/>
        </w:rPr>
        <w:t xml:space="preserve"> </w:t>
      </w:r>
      <w:r w:rsidR="00FE75DE" w:rsidRPr="00556F35">
        <w:rPr>
          <w:rFonts w:ascii="Arial" w:hAnsi="Arial" w:cs="Arial"/>
        </w:rPr>
        <w:t xml:space="preserve">Metodología de la </w:t>
      </w:r>
      <w:r w:rsidRPr="00556F35">
        <w:rPr>
          <w:rStyle w:val="Textodelmarcadordeposicin1"/>
          <w:rFonts w:ascii="Arial" w:hAnsi="Arial" w:cs="Arial"/>
        </w:rPr>
        <w:t xml:space="preserve">Investigación </w:t>
      </w:r>
      <w:r w:rsidR="00556F35" w:rsidRPr="00556F35">
        <w:rPr>
          <w:rStyle w:val="Textodelmarcadordeposicin1"/>
          <w:rFonts w:ascii="Arial" w:hAnsi="Arial" w:cs="Arial"/>
        </w:rPr>
        <w:t xml:space="preserve"> </w:t>
      </w:r>
    </w:p>
    <w:p w:rsidR="00FE75DE" w:rsidRPr="00556F35" w:rsidRDefault="00417DEF" w:rsidP="00417DEF">
      <w:pPr>
        <w:tabs>
          <w:tab w:val="left" w:pos="2179"/>
        </w:tabs>
        <w:spacing w:after="0" w:line="480" w:lineRule="auto"/>
        <w:rPr>
          <w:rFonts w:ascii="Arial" w:hAnsi="Arial" w:cs="Arial"/>
          <w:b/>
        </w:rPr>
      </w:pPr>
      <w:r w:rsidRPr="00556F35">
        <w:rPr>
          <w:rFonts w:ascii="Arial" w:hAnsi="Arial" w:cs="Arial"/>
          <w:b/>
        </w:rPr>
        <w:t>Código</w:t>
      </w:r>
      <w:r w:rsidR="00556F35" w:rsidRPr="00556F35">
        <w:rPr>
          <w:rFonts w:ascii="Arial" w:hAnsi="Arial" w:cs="Arial"/>
          <w:b/>
        </w:rPr>
        <w:t xml:space="preserve"> 6936</w:t>
      </w:r>
    </w:p>
    <w:p w:rsidR="00417DEF" w:rsidRPr="00556F35" w:rsidRDefault="00417DEF" w:rsidP="00417DEF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556F35">
        <w:rPr>
          <w:rFonts w:ascii="Arial" w:hAnsi="Arial" w:cs="Arial"/>
          <w:b/>
        </w:rPr>
        <w:t>Curso:</w:t>
      </w:r>
      <w:r w:rsidRPr="00556F35">
        <w:rPr>
          <w:rFonts w:ascii="Arial" w:hAnsi="Arial" w:cs="Arial"/>
        </w:rPr>
        <w:t xml:space="preserve"> </w:t>
      </w:r>
      <w:bookmarkStart w:id="1" w:name="Texto4"/>
      <w:r w:rsidR="00FE75DE" w:rsidRPr="00556F35">
        <w:rPr>
          <w:rFonts w:ascii="Arial" w:hAnsi="Arial" w:cs="Arial"/>
        </w:rPr>
        <w:t>terc</w:t>
      </w:r>
      <w:r w:rsidRPr="00556F35">
        <w:rPr>
          <w:rFonts w:ascii="Arial" w:hAnsi="Arial" w:cs="Arial"/>
        </w:rPr>
        <w:t>er año</w:t>
      </w:r>
      <w:bookmarkEnd w:id="1"/>
      <w:r w:rsidRPr="00556F35">
        <w:rPr>
          <w:rStyle w:val="Textodelmarcadordeposicin1"/>
          <w:rFonts w:ascii="Arial" w:hAnsi="Arial" w:cs="Arial"/>
        </w:rPr>
        <w:t xml:space="preserve"> </w:t>
      </w:r>
    </w:p>
    <w:p w:rsidR="00417DEF" w:rsidRPr="00556F35" w:rsidRDefault="00417DEF" w:rsidP="00417DEF">
      <w:pPr>
        <w:spacing w:after="0" w:line="480" w:lineRule="auto"/>
        <w:rPr>
          <w:rFonts w:ascii="Arial" w:hAnsi="Arial" w:cs="Arial"/>
        </w:rPr>
      </w:pPr>
      <w:r w:rsidRPr="00556F35">
        <w:rPr>
          <w:rFonts w:ascii="Arial" w:hAnsi="Arial" w:cs="Arial"/>
          <w:b/>
        </w:rPr>
        <w:t>Régimen de la asignatura:</w:t>
      </w:r>
      <w:r w:rsidRPr="00556F35">
        <w:rPr>
          <w:rFonts w:ascii="Arial" w:hAnsi="Arial" w:cs="Arial"/>
        </w:rPr>
        <w:t xml:space="preserve"> </w:t>
      </w:r>
      <w:bookmarkStart w:id="2" w:name="Listadesplegable3"/>
      <w:r w:rsidRPr="00556F35">
        <w:rPr>
          <w:rFonts w:ascii="Arial" w:hAnsi="Arial" w:cs="Arial"/>
        </w:rPr>
        <w:t>anual</w:t>
      </w:r>
      <w:bookmarkEnd w:id="2"/>
    </w:p>
    <w:p w:rsidR="00417DEF" w:rsidRPr="00556F35" w:rsidRDefault="00417DEF" w:rsidP="00417DEF">
      <w:pPr>
        <w:spacing w:after="0" w:line="480" w:lineRule="auto"/>
        <w:rPr>
          <w:rFonts w:ascii="Arial" w:hAnsi="Arial" w:cs="Arial"/>
          <w:color w:val="808080"/>
        </w:rPr>
      </w:pPr>
      <w:r w:rsidRPr="00556F35">
        <w:rPr>
          <w:rFonts w:ascii="Arial" w:hAnsi="Arial" w:cs="Arial"/>
          <w:b/>
        </w:rPr>
        <w:t>Asignación horaria semanal:</w:t>
      </w:r>
      <w:r w:rsidRPr="00556F35">
        <w:rPr>
          <w:rFonts w:ascii="Arial" w:hAnsi="Arial" w:cs="Arial"/>
        </w:rPr>
        <w:t xml:space="preserve"> </w:t>
      </w:r>
      <w:r w:rsidR="00FE75DE" w:rsidRPr="00556F35">
        <w:rPr>
          <w:rStyle w:val="Textodelmarcadordeposicin1"/>
          <w:rFonts w:ascii="Arial" w:hAnsi="Arial" w:cs="Arial"/>
        </w:rPr>
        <w:t>4</w:t>
      </w:r>
    </w:p>
    <w:p w:rsidR="00417DEF" w:rsidRPr="00556F35" w:rsidRDefault="00417DEF" w:rsidP="00417DEF">
      <w:pPr>
        <w:spacing w:after="0" w:line="480" w:lineRule="auto"/>
        <w:rPr>
          <w:rFonts w:ascii="Arial" w:hAnsi="Arial" w:cs="Arial"/>
          <w:color w:val="808080"/>
        </w:rPr>
      </w:pPr>
      <w:r w:rsidRPr="00556F35">
        <w:rPr>
          <w:rFonts w:ascii="Arial" w:hAnsi="Arial" w:cs="Arial"/>
          <w:b/>
        </w:rPr>
        <w:t>Asignación horaria total:</w:t>
      </w:r>
      <w:r w:rsidRPr="00556F35">
        <w:rPr>
          <w:rFonts w:ascii="Arial" w:hAnsi="Arial" w:cs="Arial"/>
        </w:rPr>
        <w:t xml:space="preserve"> </w:t>
      </w:r>
      <w:r w:rsidR="00FE75DE" w:rsidRPr="00556F35">
        <w:rPr>
          <w:rFonts w:ascii="Arial" w:hAnsi="Arial" w:cs="Arial"/>
        </w:rPr>
        <w:t>120</w:t>
      </w:r>
      <w:r w:rsidR="00EC2AA9" w:rsidRPr="00556F35">
        <w:rPr>
          <w:rFonts w:ascii="Arial" w:hAnsi="Arial" w:cs="Arial"/>
        </w:rPr>
        <w:t xml:space="preserve"> horas</w:t>
      </w:r>
    </w:p>
    <w:p w:rsidR="00417DEF" w:rsidRPr="00556F35" w:rsidRDefault="00417DEF" w:rsidP="00417DEF">
      <w:pPr>
        <w:spacing w:after="0" w:line="240" w:lineRule="auto"/>
        <w:rPr>
          <w:rStyle w:val="Textodelmarcadordeposicin1"/>
          <w:rFonts w:ascii="Arial" w:hAnsi="Arial" w:cs="Arial"/>
        </w:rPr>
      </w:pPr>
      <w:r w:rsidRPr="00556F35">
        <w:rPr>
          <w:rFonts w:ascii="Arial" w:hAnsi="Arial" w:cs="Arial"/>
          <w:b/>
        </w:rPr>
        <w:t>Profesor Responsable:</w:t>
      </w:r>
      <w:r w:rsidRPr="00556F35">
        <w:rPr>
          <w:rFonts w:ascii="Arial" w:hAnsi="Arial" w:cs="Arial"/>
        </w:rPr>
        <w:t xml:space="preserve"> </w:t>
      </w:r>
      <w:r w:rsidR="00556F35" w:rsidRPr="00556F35">
        <w:rPr>
          <w:rFonts w:ascii="Arial" w:hAnsi="Arial" w:cs="Arial"/>
        </w:rPr>
        <w:t xml:space="preserve">Prof. </w:t>
      </w:r>
      <w:r w:rsidRPr="00556F35">
        <w:rPr>
          <w:rStyle w:val="Textodelmarcadordeposicin1"/>
          <w:rFonts w:ascii="Arial" w:hAnsi="Arial" w:cs="Arial"/>
        </w:rPr>
        <w:t xml:space="preserve">Stella </w:t>
      </w:r>
      <w:proofErr w:type="spellStart"/>
      <w:r w:rsidRPr="00556F35">
        <w:rPr>
          <w:rStyle w:val="Textodelmarcadordeposicin1"/>
          <w:rFonts w:ascii="Arial" w:hAnsi="Arial" w:cs="Arial"/>
        </w:rPr>
        <w:t>Felizia</w:t>
      </w:r>
      <w:proofErr w:type="spellEnd"/>
    </w:p>
    <w:p w:rsidR="00556F35" w:rsidRPr="00556F35" w:rsidRDefault="00556F35" w:rsidP="00417DEF">
      <w:pPr>
        <w:spacing w:after="0" w:line="240" w:lineRule="auto"/>
        <w:rPr>
          <w:rFonts w:ascii="Arial" w:hAnsi="Arial" w:cs="Arial"/>
          <w:color w:val="808080"/>
        </w:rPr>
      </w:pPr>
      <w:r w:rsidRPr="00556F35">
        <w:rPr>
          <w:rStyle w:val="Textodelmarcadordeposicin1"/>
          <w:rFonts w:ascii="Arial" w:hAnsi="Arial" w:cs="Arial"/>
          <w:b/>
        </w:rPr>
        <w:t>Profesora Asesora</w:t>
      </w:r>
      <w:r w:rsidRPr="00556F35">
        <w:rPr>
          <w:rStyle w:val="Textodelmarcadordeposicin1"/>
          <w:rFonts w:ascii="Arial" w:hAnsi="Arial" w:cs="Arial"/>
        </w:rPr>
        <w:t xml:space="preserve">: Prof. Viviana </w:t>
      </w:r>
      <w:proofErr w:type="spellStart"/>
      <w:r w:rsidRPr="00556F35">
        <w:rPr>
          <w:rStyle w:val="Textodelmarcadordeposicin1"/>
          <w:rFonts w:ascii="Arial" w:hAnsi="Arial" w:cs="Arial"/>
        </w:rPr>
        <w:t>Machiarola</w:t>
      </w:r>
      <w:proofErr w:type="spellEnd"/>
    </w:p>
    <w:p w:rsidR="00417DEF" w:rsidRPr="00556F35" w:rsidRDefault="00417DEF" w:rsidP="00417DEF">
      <w:pPr>
        <w:spacing w:after="0" w:line="240" w:lineRule="auto"/>
        <w:rPr>
          <w:rFonts w:ascii="Arial" w:hAnsi="Arial" w:cs="Arial"/>
        </w:rPr>
      </w:pPr>
    </w:p>
    <w:p w:rsidR="00417DEF" w:rsidRPr="00556F35" w:rsidRDefault="00417DEF" w:rsidP="00417DEF">
      <w:pPr>
        <w:spacing w:after="0" w:line="240" w:lineRule="auto"/>
        <w:rPr>
          <w:rFonts w:ascii="Arial" w:hAnsi="Arial" w:cs="Arial"/>
        </w:rPr>
      </w:pPr>
      <w:r w:rsidRPr="00556F35">
        <w:rPr>
          <w:rFonts w:ascii="Arial" w:hAnsi="Arial" w:cs="Arial"/>
          <w:b/>
        </w:rPr>
        <w:t>Integrantes del equipo docente</w:t>
      </w:r>
      <w:r w:rsidR="00556F35" w:rsidRPr="00556F35">
        <w:rPr>
          <w:rFonts w:ascii="Arial" w:hAnsi="Arial" w:cs="Arial"/>
          <w:b/>
        </w:rPr>
        <w:t xml:space="preserve"> a cargo</w:t>
      </w:r>
      <w:r w:rsidRPr="00556F35">
        <w:rPr>
          <w:rFonts w:ascii="Arial" w:hAnsi="Arial" w:cs="Arial"/>
          <w:b/>
        </w:rPr>
        <w:t>:</w:t>
      </w:r>
      <w:bookmarkStart w:id="3" w:name="Texto8"/>
      <w:r w:rsidRPr="00556F35">
        <w:rPr>
          <w:rFonts w:ascii="Arial" w:hAnsi="Arial" w:cs="Arial"/>
          <w:b/>
        </w:rPr>
        <w:t xml:space="preserve"> </w:t>
      </w:r>
      <w:bookmarkEnd w:id="3"/>
      <w:r w:rsidR="00556F35" w:rsidRPr="00556F35">
        <w:rPr>
          <w:rFonts w:ascii="Arial" w:hAnsi="Arial" w:cs="Arial"/>
        </w:rPr>
        <w:t xml:space="preserve">Prof. </w:t>
      </w:r>
      <w:r w:rsidR="00EC2AA9" w:rsidRPr="00556F35">
        <w:rPr>
          <w:rFonts w:ascii="Arial" w:hAnsi="Arial" w:cs="Arial"/>
        </w:rPr>
        <w:t xml:space="preserve">María José Zapata </w:t>
      </w:r>
      <w:r w:rsidR="00556F35" w:rsidRPr="00556F35">
        <w:rPr>
          <w:rFonts w:ascii="Arial" w:hAnsi="Arial" w:cs="Arial"/>
        </w:rPr>
        <w:t>y Prof.</w:t>
      </w:r>
      <w:r w:rsidR="00EC2AA9" w:rsidRPr="00556F35">
        <w:rPr>
          <w:rFonts w:ascii="Arial" w:hAnsi="Arial" w:cs="Arial"/>
        </w:rPr>
        <w:t xml:space="preserve">  Iván </w:t>
      </w:r>
      <w:proofErr w:type="spellStart"/>
      <w:r w:rsidR="00EC2AA9" w:rsidRPr="00556F35">
        <w:rPr>
          <w:rFonts w:ascii="Arial" w:hAnsi="Arial" w:cs="Arial"/>
        </w:rPr>
        <w:t>Baggini</w:t>
      </w:r>
      <w:proofErr w:type="spellEnd"/>
    </w:p>
    <w:p w:rsidR="00417DEF" w:rsidRPr="00556F35" w:rsidRDefault="00417DEF" w:rsidP="00417DEF">
      <w:pPr>
        <w:tabs>
          <w:tab w:val="left" w:pos="930"/>
        </w:tabs>
        <w:spacing w:after="0" w:line="240" w:lineRule="auto"/>
        <w:rPr>
          <w:rFonts w:ascii="Arial" w:hAnsi="Arial" w:cs="Arial"/>
        </w:rPr>
      </w:pPr>
      <w:r w:rsidRPr="00556F35">
        <w:rPr>
          <w:rFonts w:ascii="Arial" w:hAnsi="Arial" w:cs="Arial"/>
        </w:rPr>
        <w:tab/>
      </w:r>
    </w:p>
    <w:p w:rsidR="00417DEF" w:rsidRPr="00556F35" w:rsidRDefault="00417DEF" w:rsidP="00417DEF">
      <w:pPr>
        <w:spacing w:after="0" w:line="240" w:lineRule="auto"/>
        <w:jc w:val="center"/>
        <w:rPr>
          <w:rFonts w:ascii="Arial" w:hAnsi="Arial" w:cs="Arial"/>
        </w:rPr>
      </w:pPr>
    </w:p>
    <w:p w:rsidR="00417DEF" w:rsidRPr="00556F35" w:rsidRDefault="00417DEF" w:rsidP="00417DEF">
      <w:pPr>
        <w:spacing w:after="0" w:line="240" w:lineRule="auto"/>
        <w:rPr>
          <w:rStyle w:val="Textodelmarcadordeposicin1"/>
          <w:rFonts w:ascii="Arial" w:hAnsi="Arial" w:cs="Arial"/>
        </w:rPr>
      </w:pPr>
      <w:r w:rsidRPr="00556F35">
        <w:rPr>
          <w:rFonts w:ascii="Arial" w:hAnsi="Arial" w:cs="Arial"/>
          <w:b/>
        </w:rPr>
        <w:t>Año académico:</w:t>
      </w:r>
      <w:r w:rsidRPr="00556F35">
        <w:rPr>
          <w:rFonts w:ascii="Arial" w:hAnsi="Arial" w:cs="Arial"/>
        </w:rPr>
        <w:t xml:space="preserve"> </w:t>
      </w:r>
      <w:r w:rsidRPr="00556F35">
        <w:rPr>
          <w:rStyle w:val="Textodelmarcadordeposicin1"/>
          <w:rFonts w:ascii="Arial" w:hAnsi="Arial" w:cs="Arial"/>
        </w:rPr>
        <w:t>2016</w:t>
      </w:r>
    </w:p>
    <w:p w:rsidR="00417DEF" w:rsidRPr="00556F35" w:rsidRDefault="00417DEF" w:rsidP="00417DEF">
      <w:pPr>
        <w:spacing w:after="0" w:line="240" w:lineRule="auto"/>
        <w:jc w:val="center"/>
        <w:rPr>
          <w:rStyle w:val="Textodelmarcadordeposicin1"/>
          <w:rFonts w:ascii="Arial" w:hAnsi="Arial" w:cs="Arial"/>
        </w:rPr>
      </w:pPr>
    </w:p>
    <w:p w:rsidR="00417DEF" w:rsidRPr="00556F35" w:rsidRDefault="00417DEF" w:rsidP="00417DEF">
      <w:pPr>
        <w:spacing w:after="0" w:line="240" w:lineRule="auto"/>
        <w:rPr>
          <w:rFonts w:ascii="Arial" w:hAnsi="Arial" w:cs="Arial"/>
        </w:rPr>
      </w:pPr>
      <w:r w:rsidRPr="00556F35">
        <w:rPr>
          <w:rStyle w:val="Textodelmarcadordeposicin1"/>
          <w:rFonts w:ascii="Arial" w:hAnsi="Arial" w:cs="Arial"/>
          <w:b/>
          <w:bCs/>
        </w:rPr>
        <w:t>Lugar y fecha</w:t>
      </w:r>
      <w:bookmarkStart w:id="4" w:name="Texto10"/>
      <w:r w:rsidRPr="00556F35">
        <w:rPr>
          <w:rStyle w:val="Textodelmarcadordeposicin1"/>
          <w:rFonts w:ascii="Arial" w:hAnsi="Arial" w:cs="Arial"/>
          <w:b/>
          <w:bCs/>
        </w:rPr>
        <w:t xml:space="preserve">: Río Cuarto </w:t>
      </w:r>
      <w:r w:rsidRPr="00556F35">
        <w:rPr>
          <w:rStyle w:val="Textodelmarcadordeposicin1"/>
          <w:rFonts w:ascii="Arial" w:hAnsi="Arial" w:cs="Arial"/>
          <w:bCs/>
        </w:rPr>
        <w:t>Marzo 201</w:t>
      </w:r>
      <w:bookmarkEnd w:id="4"/>
      <w:r w:rsidRPr="00556F35">
        <w:rPr>
          <w:rStyle w:val="Textodelmarcadordeposicin1"/>
          <w:rFonts w:ascii="Arial" w:hAnsi="Arial" w:cs="Arial"/>
          <w:bCs/>
        </w:rPr>
        <w:t>6</w:t>
      </w:r>
    </w:p>
    <w:p w:rsidR="00417DEF" w:rsidRPr="00556F35" w:rsidRDefault="00417DEF" w:rsidP="00417DEF">
      <w:pPr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   </w:t>
      </w:r>
    </w:p>
    <w:p w:rsidR="00417DEF" w:rsidRPr="00556F35" w:rsidRDefault="00417DEF" w:rsidP="00417DEF">
      <w:pPr>
        <w:rPr>
          <w:rStyle w:val="Textoennegrita"/>
          <w:rFonts w:ascii="Arial" w:hAnsi="Arial" w:cs="Arial"/>
        </w:rPr>
      </w:pPr>
    </w:p>
    <w:p w:rsidR="00417DEF" w:rsidRPr="00556F35" w:rsidRDefault="00417DEF" w:rsidP="00417DEF">
      <w:pPr>
        <w:rPr>
          <w:rStyle w:val="Textoennegrita"/>
          <w:rFonts w:ascii="Arial" w:hAnsi="Arial" w:cs="Arial"/>
        </w:rPr>
      </w:pPr>
    </w:p>
    <w:p w:rsidR="00417DEF" w:rsidRPr="00556F35" w:rsidRDefault="00417DEF" w:rsidP="00417DEF">
      <w:pPr>
        <w:rPr>
          <w:rStyle w:val="Textoennegrita"/>
          <w:rFonts w:ascii="Arial" w:hAnsi="Arial" w:cs="Arial"/>
        </w:rPr>
      </w:pPr>
    </w:p>
    <w:p w:rsidR="00417DEF" w:rsidRPr="00556F35" w:rsidRDefault="00417DEF" w:rsidP="00417DEF">
      <w:pPr>
        <w:rPr>
          <w:rStyle w:val="Textoennegrita"/>
          <w:rFonts w:ascii="Arial" w:hAnsi="Arial" w:cs="Arial"/>
        </w:rPr>
      </w:pPr>
    </w:p>
    <w:p w:rsidR="00417DEF" w:rsidRPr="00556F35" w:rsidRDefault="00417DEF" w:rsidP="00417DEF">
      <w:pPr>
        <w:rPr>
          <w:rStyle w:val="Textoennegrita"/>
          <w:rFonts w:ascii="Arial" w:hAnsi="Arial" w:cs="Arial"/>
        </w:rPr>
      </w:pPr>
    </w:p>
    <w:p w:rsidR="00417DEF" w:rsidRPr="00556F35" w:rsidRDefault="00417DEF" w:rsidP="00417DEF">
      <w:pPr>
        <w:numPr>
          <w:ilvl w:val="0"/>
          <w:numId w:val="6"/>
        </w:numPr>
        <w:spacing w:after="0" w:line="240" w:lineRule="auto"/>
        <w:rPr>
          <w:rStyle w:val="Textoennegrita"/>
          <w:rFonts w:ascii="Arial" w:hAnsi="Arial" w:cs="Arial"/>
        </w:rPr>
      </w:pPr>
      <w:r w:rsidRPr="00556F35">
        <w:rPr>
          <w:rStyle w:val="Textoennegrita"/>
          <w:rFonts w:ascii="Arial" w:hAnsi="Arial" w:cs="Arial"/>
        </w:rPr>
        <w:br w:type="page"/>
      </w:r>
      <w:r w:rsidRPr="00556F35">
        <w:rPr>
          <w:rStyle w:val="Textoennegrita"/>
          <w:rFonts w:ascii="Arial" w:hAnsi="Arial" w:cs="Arial"/>
        </w:rPr>
        <w:lastRenderedPageBreak/>
        <w:t>FUNDAMENTACIÓN</w:t>
      </w:r>
    </w:p>
    <w:p w:rsidR="00417DEF" w:rsidRPr="00556F35" w:rsidRDefault="00417DEF" w:rsidP="00417DEF">
      <w:pPr>
        <w:spacing w:after="0" w:line="240" w:lineRule="auto"/>
        <w:ind w:left="720"/>
        <w:rPr>
          <w:rStyle w:val="Textoennegrita"/>
          <w:rFonts w:ascii="Arial" w:hAnsi="Arial" w:cs="Arial"/>
        </w:rPr>
      </w:pPr>
    </w:p>
    <w:p w:rsidR="00417DEF" w:rsidRPr="00556F35" w:rsidRDefault="00417DEF" w:rsidP="00417DEF">
      <w:pPr>
        <w:tabs>
          <w:tab w:val="left" w:pos="180"/>
        </w:tabs>
        <w:jc w:val="both"/>
        <w:rPr>
          <w:rFonts w:ascii="Arial" w:hAnsi="Arial" w:cs="Arial"/>
          <w:i/>
        </w:rPr>
      </w:pPr>
      <w:r w:rsidRPr="00556F35">
        <w:rPr>
          <w:rFonts w:ascii="Arial" w:hAnsi="Arial" w:cs="Arial"/>
          <w:i/>
        </w:rPr>
        <w:t xml:space="preserve">“El aprendizaje de la metodología de la Investigación ha de realizarse investigando ya que es en extremo difícil y casi imposible transmitir los conceptos metodológicos si no es en el curso de una investigación”.                   </w:t>
      </w:r>
      <w:proofErr w:type="spellStart"/>
      <w:r w:rsidRPr="00556F35">
        <w:rPr>
          <w:rFonts w:ascii="Arial" w:hAnsi="Arial" w:cs="Arial"/>
          <w:i/>
        </w:rPr>
        <w:t>Hyman</w:t>
      </w:r>
      <w:proofErr w:type="spellEnd"/>
      <w:r w:rsidRPr="00556F35">
        <w:rPr>
          <w:rFonts w:ascii="Arial" w:hAnsi="Arial" w:cs="Arial"/>
          <w:i/>
        </w:rPr>
        <w:t xml:space="preserve">- </w:t>
      </w:r>
      <w:proofErr w:type="spellStart"/>
      <w:r w:rsidRPr="00556F35">
        <w:rPr>
          <w:rFonts w:ascii="Arial" w:hAnsi="Arial" w:cs="Arial"/>
          <w:i/>
        </w:rPr>
        <w:t>Lazarsfeld</w:t>
      </w:r>
      <w:proofErr w:type="spellEnd"/>
    </w:p>
    <w:p w:rsidR="00417DEF" w:rsidRPr="00556F35" w:rsidRDefault="00417DEF" w:rsidP="00417DEF">
      <w:pPr>
        <w:tabs>
          <w:tab w:val="left" w:pos="180"/>
        </w:tabs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La “Metodología de la Investigación” es una materia ubicada en </w:t>
      </w:r>
      <w:r w:rsidR="00EC2AA9" w:rsidRPr="00556F35">
        <w:rPr>
          <w:rFonts w:ascii="Arial" w:hAnsi="Arial" w:cs="Arial"/>
        </w:rPr>
        <w:t xml:space="preserve">tercer </w:t>
      </w:r>
      <w:r w:rsidRPr="00556F35">
        <w:rPr>
          <w:rFonts w:ascii="Arial" w:hAnsi="Arial" w:cs="Arial"/>
        </w:rPr>
        <w:t xml:space="preserve">año de la carrera de Licenciatura </w:t>
      </w:r>
      <w:proofErr w:type="spellStart"/>
      <w:r w:rsidRPr="00556F35">
        <w:rPr>
          <w:rFonts w:ascii="Arial" w:hAnsi="Arial" w:cs="Arial"/>
        </w:rPr>
        <w:t>en</w:t>
      </w:r>
      <w:r w:rsidR="00EC2AA9" w:rsidRPr="00556F35">
        <w:rPr>
          <w:rFonts w:ascii="Arial" w:hAnsi="Arial" w:cs="Arial"/>
        </w:rPr>
        <w:t>en</w:t>
      </w:r>
      <w:proofErr w:type="spellEnd"/>
      <w:r w:rsidR="00EC2AA9" w:rsidRPr="00556F35">
        <w:rPr>
          <w:rFonts w:ascii="Arial" w:hAnsi="Arial" w:cs="Arial"/>
        </w:rPr>
        <w:t xml:space="preserve"> Trabajo Social</w:t>
      </w:r>
      <w:r w:rsidRPr="00556F35">
        <w:rPr>
          <w:rFonts w:ascii="Arial" w:hAnsi="Arial" w:cs="Arial"/>
        </w:rPr>
        <w:t>. Se constituye en un espacio curricular esencial en la formación de los egresados ya que intenta proveer las herramientas necesarias para que estos, en su ejercicio profesional lleven adelante in</w:t>
      </w:r>
      <w:r w:rsidR="00EC2AA9" w:rsidRPr="00556F35">
        <w:rPr>
          <w:rFonts w:ascii="Arial" w:hAnsi="Arial" w:cs="Arial"/>
        </w:rPr>
        <w:t>vestigaciones en el campo de las Ciencias Sociales</w:t>
      </w:r>
      <w:r w:rsidRPr="00556F35">
        <w:rPr>
          <w:rFonts w:ascii="Arial" w:hAnsi="Arial" w:cs="Arial"/>
        </w:rPr>
        <w:t xml:space="preserve"> en general y de</w:t>
      </w:r>
      <w:r w:rsidR="00EC2AA9" w:rsidRPr="00556F35">
        <w:rPr>
          <w:rFonts w:ascii="Arial" w:hAnsi="Arial" w:cs="Arial"/>
        </w:rPr>
        <w:t xml:space="preserve"> Trabajo Social</w:t>
      </w:r>
      <w:r w:rsidRPr="00556F35">
        <w:rPr>
          <w:rFonts w:ascii="Arial" w:hAnsi="Arial" w:cs="Arial"/>
        </w:rPr>
        <w:t xml:space="preserve"> en particular. Las profesiones crecen y se diversifican fundamentalmente gracias a los aportes de los nuevos y constantes conocimientos científicos que se obtienen por las investigaciones de los profesionales que la conforman. Cabe por consiguiente, a los entes formadores, en ese caso la universidad, asumir la responsabilidad de desarrollar en los alumnos el interés por este importante aspecto  profesional.</w:t>
      </w:r>
    </w:p>
    <w:p w:rsidR="00417DEF" w:rsidRPr="00556F35" w:rsidRDefault="00417DEF" w:rsidP="00417DEF">
      <w:pPr>
        <w:tabs>
          <w:tab w:val="left" w:pos="180"/>
        </w:tabs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Se considera a la formación en investigación como un proceso de educación permanente por lo que se busca introducir al alumno en el lenguaje metodológico, la problemática científica en sus diversos criterios de abordaje y los elementos conceptuales básicos y experiencias prácticas para adquirir habilidad y destreza en el manejo de la metodología de</w:t>
      </w:r>
      <w:r w:rsidR="00EC2AA9" w:rsidRPr="00556F35">
        <w:rPr>
          <w:rFonts w:ascii="Arial" w:hAnsi="Arial" w:cs="Arial"/>
        </w:rPr>
        <w:t xml:space="preserve"> la</w:t>
      </w:r>
      <w:r w:rsidRPr="00556F35">
        <w:rPr>
          <w:rFonts w:ascii="Arial" w:hAnsi="Arial" w:cs="Arial"/>
        </w:rPr>
        <w:t xml:space="preserve"> investigación.</w:t>
      </w:r>
    </w:p>
    <w:p w:rsidR="00417DEF" w:rsidRPr="00556F35" w:rsidRDefault="00417DEF" w:rsidP="00417DEF">
      <w:pPr>
        <w:jc w:val="both"/>
        <w:rPr>
          <w:rStyle w:val="Textoennegrita"/>
          <w:rFonts w:ascii="Arial" w:hAnsi="Arial" w:cs="Arial"/>
        </w:rPr>
      </w:pPr>
      <w:r w:rsidRPr="00556F35">
        <w:rPr>
          <w:rStyle w:val="Textoennegrita"/>
          <w:rFonts w:ascii="Arial" w:hAnsi="Arial" w:cs="Arial"/>
        </w:rPr>
        <w:t>2. OBJETIVOS</w:t>
      </w: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</w:rPr>
      </w:pPr>
      <w:r w:rsidRPr="00556F35">
        <w:rPr>
          <w:rStyle w:val="Textoennegrita"/>
          <w:rFonts w:ascii="Arial" w:hAnsi="Arial" w:cs="Arial"/>
        </w:rPr>
        <w:t xml:space="preserve"> </w:t>
      </w:r>
      <w:r w:rsidRPr="00556F35">
        <w:rPr>
          <w:rFonts w:ascii="Arial" w:hAnsi="Arial" w:cs="Arial"/>
          <w:b/>
          <w:bCs/>
        </w:rPr>
        <w:t xml:space="preserve">PROPÓSITOS: </w:t>
      </w:r>
      <w:r w:rsidRPr="00556F35">
        <w:rPr>
          <w:rFonts w:ascii="Arial" w:hAnsi="Arial" w:cs="Arial"/>
        </w:rPr>
        <w:t>El equipo docente aspira a:</w:t>
      </w:r>
    </w:p>
    <w:p w:rsidR="00417DEF" w:rsidRPr="00556F35" w:rsidRDefault="00417DEF" w:rsidP="00417DEF">
      <w:pPr>
        <w:pStyle w:val="Textoindependiente2"/>
        <w:spacing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a) Propiciar el ingreso de los alumnos al lenguaje de la metodología de Investigación, desarrollando una actitud crítica en el marco de la profesión de</w:t>
      </w:r>
      <w:r w:rsidR="00EC2AA9" w:rsidRPr="00556F35">
        <w:rPr>
          <w:rFonts w:ascii="Arial" w:hAnsi="Arial" w:cs="Arial"/>
        </w:rPr>
        <w:t xml:space="preserve"> Trabajo Social</w:t>
      </w:r>
      <w:r w:rsidRPr="00556F35">
        <w:rPr>
          <w:rFonts w:ascii="Arial" w:hAnsi="Arial" w:cs="Arial"/>
        </w:rPr>
        <w:t>.</w:t>
      </w:r>
    </w:p>
    <w:p w:rsidR="00417DEF" w:rsidRPr="00556F35" w:rsidRDefault="00417DEF" w:rsidP="00417DEF">
      <w:pPr>
        <w:pStyle w:val="Textoindependiente2"/>
        <w:spacing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b) Ofrecer experiencias que identifiquen a los alumnos con la Investigación científica y le permitan conocer sus alcances y limitaciones.</w:t>
      </w: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c) Estimular conductas creativas en la elaboración de un proyecto de investigación donde se apliquen los conocimientos desarrollados a lo largo de la materia, </w:t>
      </w:r>
      <w:r w:rsidR="00EC2AA9" w:rsidRPr="00556F35">
        <w:rPr>
          <w:rFonts w:ascii="Arial" w:hAnsi="Arial" w:cs="Arial"/>
        </w:rPr>
        <w:t>transfiriéndolos al campo de Trabajo Social</w:t>
      </w: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  <w:b/>
          <w:bCs/>
        </w:rPr>
      </w:pPr>
      <w:r w:rsidRPr="00556F35">
        <w:rPr>
          <w:rFonts w:ascii="Arial" w:hAnsi="Arial" w:cs="Arial"/>
          <w:b/>
          <w:bCs/>
        </w:rPr>
        <w:t xml:space="preserve">OBJETIVOS: </w:t>
      </w: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El equipo docente se propone que al finalizar el cursado de la materia el alumno sea capaz de:</w:t>
      </w: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a) Comprender el marco conceptual general y específico del proceso de investigación aplicado a la investigación en </w:t>
      </w:r>
      <w:r w:rsidR="00EC2AA9" w:rsidRPr="00556F35">
        <w:rPr>
          <w:rFonts w:ascii="Arial" w:hAnsi="Arial" w:cs="Arial"/>
        </w:rPr>
        <w:t>el campo disciplinar de Trabajo Social</w:t>
      </w: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b) Desarrollar actitudes críticas enmarcadas en la ética profesional aplicadas a la actividad investigativa.</w:t>
      </w: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c) Transferir los conocimientos logrados seleccionando enfoques, técnicas e instrumentos adecuados en un proyecto de investigación específico del campo profesional de</w:t>
      </w:r>
      <w:r w:rsidR="00EC2AA9" w:rsidRPr="00556F35">
        <w:rPr>
          <w:rFonts w:ascii="Arial" w:hAnsi="Arial" w:cs="Arial"/>
        </w:rPr>
        <w:t xml:space="preserve"> Trabajo Social.</w:t>
      </w:r>
    </w:p>
    <w:p w:rsidR="00417DEF" w:rsidRPr="00556F35" w:rsidRDefault="00417DEF" w:rsidP="00417DEF">
      <w:pPr>
        <w:rPr>
          <w:rStyle w:val="Textoennegrita"/>
          <w:rFonts w:ascii="Arial" w:hAnsi="Arial" w:cs="Arial"/>
        </w:rPr>
      </w:pPr>
      <w:r w:rsidRPr="00556F35">
        <w:rPr>
          <w:rStyle w:val="Textoennegrita"/>
          <w:rFonts w:ascii="Arial" w:hAnsi="Arial" w:cs="Arial"/>
        </w:rPr>
        <w:t xml:space="preserve">3. CONTENIDOS </w:t>
      </w:r>
    </w:p>
    <w:p w:rsidR="00417DEF" w:rsidRPr="00556F35" w:rsidRDefault="00417DEF" w:rsidP="00417DEF">
      <w:pPr>
        <w:rPr>
          <w:rFonts w:ascii="Arial" w:hAnsi="Arial" w:cs="Arial"/>
          <w:b/>
          <w:bCs/>
        </w:rPr>
      </w:pPr>
      <w:r w:rsidRPr="00556F35">
        <w:rPr>
          <w:rFonts w:ascii="Arial" w:hAnsi="Arial" w:cs="Arial"/>
        </w:rPr>
        <w:t xml:space="preserve">UNIDAD I: </w:t>
      </w:r>
      <w:r w:rsidRPr="00556F35">
        <w:rPr>
          <w:rFonts w:ascii="Arial" w:hAnsi="Arial" w:cs="Arial"/>
          <w:b/>
          <w:bCs/>
        </w:rPr>
        <w:t>“Introducción a la Ciencia”</w:t>
      </w:r>
    </w:p>
    <w:p w:rsidR="00EC2AA9" w:rsidRPr="00556F35" w:rsidRDefault="00417DEF" w:rsidP="00EC2AA9">
      <w:pPr>
        <w:pStyle w:val="Textoindependiente"/>
        <w:tabs>
          <w:tab w:val="clear" w:pos="180"/>
        </w:tabs>
        <w:rPr>
          <w:sz w:val="22"/>
          <w:szCs w:val="22"/>
        </w:rPr>
      </w:pPr>
      <w:r w:rsidRPr="00556F35">
        <w:rPr>
          <w:sz w:val="22"/>
          <w:szCs w:val="22"/>
        </w:rPr>
        <w:t xml:space="preserve">Ciencia. Evolución histórica del concepto. Conocimiento. Concepto. Tipos de conocimientos. Clasificación de las ciencias. </w:t>
      </w:r>
      <w:r w:rsidR="00EC2AA9" w:rsidRPr="00556F35">
        <w:rPr>
          <w:sz w:val="22"/>
          <w:szCs w:val="22"/>
        </w:rPr>
        <w:t xml:space="preserve"> Bioética. Ética e investigación científica.</w:t>
      </w:r>
    </w:p>
    <w:p w:rsidR="00417DEF" w:rsidRPr="00556F35" w:rsidRDefault="00EC2AA9" w:rsidP="00417DEF">
      <w:pPr>
        <w:jc w:val="both"/>
        <w:rPr>
          <w:rFonts w:ascii="Arial" w:hAnsi="Arial" w:cs="Arial"/>
          <w:b/>
          <w:bCs/>
        </w:rPr>
      </w:pPr>
      <w:r w:rsidRPr="00556F35">
        <w:rPr>
          <w:rFonts w:ascii="Arial" w:hAnsi="Arial" w:cs="Arial"/>
        </w:rPr>
        <w:lastRenderedPageBreak/>
        <w:t>UNIDAD II</w:t>
      </w:r>
      <w:r w:rsidR="00417DEF" w:rsidRPr="00556F35">
        <w:rPr>
          <w:rFonts w:ascii="Arial" w:hAnsi="Arial" w:cs="Arial"/>
          <w:b/>
          <w:bCs/>
        </w:rPr>
        <w:t>:</w:t>
      </w:r>
      <w:r w:rsidR="00417DEF" w:rsidRPr="00556F35">
        <w:rPr>
          <w:rFonts w:ascii="Arial" w:hAnsi="Arial" w:cs="Arial"/>
        </w:rPr>
        <w:t xml:space="preserve"> </w:t>
      </w:r>
      <w:r w:rsidR="00417DEF" w:rsidRPr="00556F35">
        <w:rPr>
          <w:rFonts w:ascii="Arial" w:hAnsi="Arial" w:cs="Arial"/>
          <w:b/>
          <w:bCs/>
        </w:rPr>
        <w:t>“El proceso de Investigación</w:t>
      </w:r>
    </w:p>
    <w:p w:rsidR="00417DEF" w:rsidRPr="00556F35" w:rsidRDefault="00417DEF" w:rsidP="00417DEF">
      <w:pPr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El proceso de investigación. Concepto y generalidades. Etapas del proceso de investigación: planificación, ejecución, informe de investigación y difusión de los resultados de las investigaciones. Proyect</w:t>
      </w:r>
      <w:r w:rsidR="00562388" w:rsidRPr="00556F35">
        <w:rPr>
          <w:rFonts w:ascii="Arial" w:hAnsi="Arial" w:cs="Arial"/>
        </w:rPr>
        <w:t>o o protocolo de investigación según tipo de investigación (cualitativa, cuantitativa)</w:t>
      </w:r>
    </w:p>
    <w:p w:rsidR="00417DEF" w:rsidRPr="00556F35" w:rsidRDefault="00EC2AA9" w:rsidP="00417DEF">
      <w:pPr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UNIDAD III</w:t>
      </w:r>
      <w:r w:rsidR="00417DEF" w:rsidRPr="00556F35">
        <w:rPr>
          <w:rFonts w:ascii="Arial" w:hAnsi="Arial" w:cs="Arial"/>
          <w:b/>
        </w:rPr>
        <w:t>:</w:t>
      </w:r>
      <w:r w:rsidR="00417DEF" w:rsidRPr="00556F35">
        <w:rPr>
          <w:rFonts w:ascii="Arial" w:hAnsi="Arial" w:cs="Arial"/>
          <w:b/>
          <w:bCs/>
        </w:rPr>
        <w:t xml:space="preserve"> “</w:t>
      </w:r>
      <w:r w:rsidR="00417DEF" w:rsidRPr="00556F35">
        <w:rPr>
          <w:rFonts w:ascii="Arial" w:hAnsi="Arial" w:cs="Arial"/>
          <w:b/>
        </w:rPr>
        <w:t>El problema a investigar</w:t>
      </w:r>
      <w:r w:rsidR="00417DEF" w:rsidRPr="00556F35">
        <w:rPr>
          <w:rFonts w:ascii="Arial" w:hAnsi="Arial" w:cs="Arial"/>
        </w:rPr>
        <w:t>”</w:t>
      </w:r>
    </w:p>
    <w:p w:rsidR="00417DEF" w:rsidRDefault="00417DEF" w:rsidP="00417DEF">
      <w:pPr>
        <w:pStyle w:val="Textoindependiente"/>
        <w:tabs>
          <w:tab w:val="clear" w:pos="180"/>
        </w:tabs>
        <w:rPr>
          <w:sz w:val="22"/>
          <w:szCs w:val="22"/>
        </w:rPr>
      </w:pPr>
      <w:r w:rsidRPr="00556F35">
        <w:rPr>
          <w:sz w:val="22"/>
          <w:szCs w:val="22"/>
        </w:rPr>
        <w:t>Planteo y definición del problema de investigación. Antecedentes. Fundamentación del problema. Marco teórico. Búsqueda bibliográfica. Variables. Concepto. Tipos de variables. Hipótesis. Objetivos de la investigación.</w:t>
      </w:r>
    </w:p>
    <w:p w:rsidR="007914B3" w:rsidRDefault="007914B3" w:rsidP="00417DEF">
      <w:pPr>
        <w:pStyle w:val="Textoindependiente"/>
        <w:tabs>
          <w:tab w:val="clear" w:pos="180"/>
        </w:tabs>
        <w:rPr>
          <w:sz w:val="22"/>
          <w:szCs w:val="22"/>
        </w:rPr>
      </w:pPr>
    </w:p>
    <w:p w:rsidR="007914B3" w:rsidRDefault="007914B3" w:rsidP="007914B3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UNIDAD </w:t>
      </w:r>
      <w:r>
        <w:rPr>
          <w:rFonts w:ascii="Arial" w:hAnsi="Arial" w:cs="Arial"/>
        </w:rPr>
        <w:t>I</w:t>
      </w:r>
      <w:r w:rsidRPr="00556F35">
        <w:rPr>
          <w:rFonts w:ascii="Arial" w:hAnsi="Arial" w:cs="Arial"/>
        </w:rPr>
        <w:t>V: “</w:t>
      </w:r>
      <w:r w:rsidRPr="00556F35">
        <w:rPr>
          <w:rFonts w:ascii="Arial" w:hAnsi="Arial" w:cs="Arial"/>
          <w:b/>
        </w:rPr>
        <w:t>El diseño metodológico</w:t>
      </w:r>
      <w:r>
        <w:rPr>
          <w:rFonts w:ascii="Arial" w:hAnsi="Arial" w:cs="Arial"/>
          <w:b/>
        </w:rPr>
        <w:t xml:space="preserve"> cualitativo</w:t>
      </w:r>
    </w:p>
    <w:p w:rsidR="007914B3" w:rsidRDefault="007914B3" w:rsidP="007914B3">
      <w:pPr>
        <w:pStyle w:val="Ttulo2"/>
        <w:spacing w:before="12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a)</w:t>
      </w:r>
      <w:r w:rsidRPr="007914B3">
        <w:rPr>
          <w:rFonts w:ascii="Arial" w:hAnsi="Arial" w:cs="Arial"/>
          <w:b w:val="0"/>
          <w:color w:val="auto"/>
          <w:sz w:val="22"/>
          <w:szCs w:val="22"/>
        </w:rPr>
        <w:t>. El método etnográfico Supuestos de la investigación etnográfica. La etnografía social: alcances y características. El proceso metodológico de la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investigación etnográfica. F</w:t>
      </w:r>
      <w:r w:rsidRPr="007914B3">
        <w:rPr>
          <w:rFonts w:ascii="Arial" w:hAnsi="Arial" w:cs="Arial"/>
          <w:b w:val="0"/>
          <w:color w:val="auto"/>
          <w:sz w:val="22"/>
          <w:szCs w:val="22"/>
        </w:rPr>
        <w:t>ases del trabajo etnográfico. Acciones y procedimientos metod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ológicos </w:t>
      </w:r>
      <w:r w:rsidRPr="007914B3">
        <w:rPr>
          <w:rFonts w:ascii="Arial" w:hAnsi="Arial" w:cs="Arial"/>
          <w:b w:val="0"/>
          <w:color w:val="auto"/>
          <w:sz w:val="22"/>
          <w:szCs w:val="22"/>
        </w:rPr>
        <w:t>de la investigación etnográfica. El investigador etnográfico y su relación con el campo y los actores sociales. Ventajas y limitaciones de la investigación etnográfica en el estudio de problemas sociales. Alcances y limitaciones de la etnografía para el Trabajo Social.</w:t>
      </w:r>
    </w:p>
    <w:p w:rsidR="007914B3" w:rsidRDefault="007914B3" w:rsidP="007914B3">
      <w:pPr>
        <w:pStyle w:val="Ttulo2"/>
        <w:spacing w:before="12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b) </w:t>
      </w:r>
      <w:r w:rsidRPr="007914B3">
        <w:rPr>
          <w:rFonts w:ascii="Arial" w:hAnsi="Arial" w:cs="Arial"/>
          <w:b w:val="0"/>
          <w:color w:val="auto"/>
          <w:sz w:val="22"/>
          <w:szCs w:val="22"/>
        </w:rPr>
        <w:t>Los mét</w:t>
      </w:r>
      <w:r>
        <w:rPr>
          <w:rFonts w:ascii="Arial" w:hAnsi="Arial" w:cs="Arial"/>
          <w:b w:val="0"/>
          <w:color w:val="auto"/>
          <w:sz w:val="22"/>
          <w:szCs w:val="22"/>
        </w:rPr>
        <w:t>odos biográficos-narrativos. S</w:t>
      </w:r>
      <w:r w:rsidRPr="007914B3">
        <w:rPr>
          <w:rFonts w:ascii="Arial" w:hAnsi="Arial" w:cs="Arial"/>
          <w:b w:val="0"/>
          <w:color w:val="auto"/>
          <w:sz w:val="22"/>
          <w:szCs w:val="22"/>
        </w:rPr>
        <w:t>upuestos teóricos y metodológicos. Las historias de vida: naturaleza, características, procedimientos de elaboración. Autobiografías y biografías: características, ventajas y limitaciones de cada una. Problemas de confiabilidad y validad de estos métodos. Posibilidades que ofrecen los métodos biográficos al Trabajo Social.</w:t>
      </w:r>
    </w:p>
    <w:p w:rsidR="007914B3" w:rsidRDefault="007914B3" w:rsidP="007914B3">
      <w:pPr>
        <w:pStyle w:val="Ttulo2"/>
        <w:spacing w:before="12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c) L</w:t>
      </w:r>
      <w:r w:rsidRPr="007914B3">
        <w:rPr>
          <w:rFonts w:ascii="Arial" w:hAnsi="Arial" w:cs="Arial"/>
          <w:b w:val="0"/>
          <w:color w:val="auto"/>
          <w:sz w:val="22"/>
          <w:szCs w:val="22"/>
        </w:rPr>
        <w:t>a investigación participativa: Características epistemológicas y metodológicas. Tipos de investigación participativa. El proceso metodológico de la investigación participativa: fases y procedimientos más comunes. La planificación de la Investigación participativa. Posibilidades y limitaciones de la investigación participativa para el Trabajo Social.</w:t>
      </w:r>
    </w:p>
    <w:p w:rsidR="007914B3" w:rsidRDefault="007914B3" w:rsidP="00417DEF">
      <w:pPr>
        <w:jc w:val="both"/>
        <w:rPr>
          <w:rFonts w:ascii="Arial" w:hAnsi="Arial" w:cs="Arial"/>
        </w:rPr>
      </w:pPr>
    </w:p>
    <w:p w:rsidR="00417DEF" w:rsidRPr="007914B3" w:rsidRDefault="007914B3" w:rsidP="00417DEF">
      <w:pPr>
        <w:jc w:val="both"/>
        <w:rPr>
          <w:rFonts w:ascii="Arial" w:hAnsi="Arial" w:cs="Arial"/>
        </w:rPr>
      </w:pPr>
      <w:r w:rsidRPr="007914B3">
        <w:rPr>
          <w:rFonts w:ascii="Arial" w:hAnsi="Arial" w:cs="Arial"/>
        </w:rPr>
        <w:t xml:space="preserve">UNIDAD </w:t>
      </w:r>
      <w:r w:rsidR="00EC2AA9" w:rsidRPr="007914B3">
        <w:rPr>
          <w:rFonts w:ascii="Arial" w:hAnsi="Arial" w:cs="Arial"/>
        </w:rPr>
        <w:t>V</w:t>
      </w:r>
      <w:r w:rsidR="00417DEF" w:rsidRPr="007914B3">
        <w:rPr>
          <w:rFonts w:ascii="Arial" w:hAnsi="Arial" w:cs="Arial"/>
        </w:rPr>
        <w:t>: “</w:t>
      </w:r>
      <w:r w:rsidR="00417DEF" w:rsidRPr="007914B3">
        <w:rPr>
          <w:rFonts w:ascii="Arial" w:hAnsi="Arial" w:cs="Arial"/>
          <w:b/>
        </w:rPr>
        <w:t>El diseño metodológico</w:t>
      </w:r>
      <w:r w:rsidR="00E31B72" w:rsidRPr="007914B3">
        <w:rPr>
          <w:rFonts w:ascii="Arial" w:hAnsi="Arial" w:cs="Arial"/>
          <w:b/>
        </w:rPr>
        <w:t xml:space="preserve"> cuantitativo</w:t>
      </w:r>
      <w:r w:rsidR="00417DEF" w:rsidRPr="007914B3">
        <w:rPr>
          <w:rFonts w:ascii="Arial" w:hAnsi="Arial" w:cs="Arial"/>
        </w:rPr>
        <w:t>”</w:t>
      </w:r>
    </w:p>
    <w:p w:rsidR="00417DEF" w:rsidRPr="00556F35" w:rsidRDefault="00417DEF" w:rsidP="00417DEF">
      <w:pPr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Tipos de estudios: (exploratorios, descriptivos, </w:t>
      </w:r>
      <w:proofErr w:type="spellStart"/>
      <w:r w:rsidRPr="00556F35">
        <w:rPr>
          <w:rFonts w:ascii="Arial" w:hAnsi="Arial" w:cs="Arial"/>
        </w:rPr>
        <w:t>correlacionales</w:t>
      </w:r>
      <w:proofErr w:type="spellEnd"/>
      <w:r w:rsidRPr="00556F35">
        <w:rPr>
          <w:rFonts w:ascii="Arial" w:hAnsi="Arial" w:cs="Arial"/>
        </w:rPr>
        <w:t xml:space="preserve">, explicativos, analíticos, experimentales). </w:t>
      </w:r>
      <w:proofErr w:type="spellStart"/>
      <w:r w:rsidRPr="00556F35">
        <w:rPr>
          <w:rFonts w:ascii="Arial" w:hAnsi="Arial" w:cs="Arial"/>
        </w:rPr>
        <w:t>Operacionalización</w:t>
      </w:r>
      <w:proofErr w:type="spellEnd"/>
      <w:r w:rsidRPr="00556F35">
        <w:rPr>
          <w:rFonts w:ascii="Arial" w:hAnsi="Arial" w:cs="Arial"/>
        </w:rPr>
        <w:t xml:space="preserve"> de variables. Universo de estudio. Muestra y muestreo. Tipos de muestreos. Fuente de recolección de datos. Técnicas e instrumentos de recolección de datos. Entrevista. Observación. Plan de recolección de datos. Tabulación y análisis de datos. Presentación de datos. Presupuesto y Cronograma de actividades.</w:t>
      </w:r>
    </w:p>
    <w:p w:rsidR="00E31B72" w:rsidRDefault="00EC2AA9" w:rsidP="00E31B72">
      <w:pPr>
        <w:jc w:val="both"/>
        <w:rPr>
          <w:rFonts w:ascii="Arial" w:hAnsi="Arial" w:cs="Arial"/>
          <w:bCs/>
          <w:color w:val="000000"/>
        </w:rPr>
      </w:pPr>
      <w:r w:rsidRPr="00556F35">
        <w:rPr>
          <w:rFonts w:ascii="Arial" w:hAnsi="Arial" w:cs="Arial"/>
        </w:rPr>
        <w:t>UNIDAD V</w:t>
      </w:r>
      <w:r w:rsidR="00562388" w:rsidRPr="00556F35">
        <w:rPr>
          <w:rFonts w:ascii="Arial" w:hAnsi="Arial" w:cs="Arial"/>
          <w:color w:val="000000"/>
        </w:rPr>
        <w:t xml:space="preserve"> “</w:t>
      </w:r>
      <w:r w:rsidR="00562388" w:rsidRPr="00556F35">
        <w:rPr>
          <w:rFonts w:ascii="Arial" w:hAnsi="Arial" w:cs="Arial"/>
          <w:b/>
          <w:bCs/>
          <w:color w:val="000000"/>
        </w:rPr>
        <w:t>El informe de investigación</w:t>
      </w:r>
      <w:r w:rsidR="00562388" w:rsidRPr="00556F35">
        <w:rPr>
          <w:rFonts w:ascii="Arial" w:hAnsi="Arial" w:cs="Arial"/>
          <w:bCs/>
          <w:color w:val="000000"/>
        </w:rPr>
        <w:t>”</w:t>
      </w:r>
    </w:p>
    <w:p w:rsidR="00562388" w:rsidRPr="00556F35" w:rsidRDefault="00562388" w:rsidP="00E31B72">
      <w:pPr>
        <w:jc w:val="both"/>
        <w:rPr>
          <w:rFonts w:ascii="Arial" w:hAnsi="Arial" w:cs="Arial"/>
          <w:color w:val="000000"/>
        </w:rPr>
      </w:pPr>
      <w:r w:rsidRPr="00556F35">
        <w:rPr>
          <w:rFonts w:ascii="Arial" w:hAnsi="Arial" w:cs="Arial"/>
          <w:color w:val="000000"/>
        </w:rPr>
        <w:t>La presentación de resultados según el tipo de estudio realizado. La importancia de la discusión y las conclusiones. Presentación oral y escrita del informe de investigación. Presentación de trabajos  en eventos científicos: p</w:t>
      </w:r>
      <w:r w:rsidR="007914B3">
        <w:rPr>
          <w:rFonts w:ascii="Arial" w:hAnsi="Arial" w:cs="Arial"/>
          <w:color w:val="000000"/>
        </w:rPr>
        <w:t>onencias, resumen, póster y</w:t>
      </w:r>
      <w:r w:rsidRPr="00556F35">
        <w:rPr>
          <w:rFonts w:ascii="Arial" w:hAnsi="Arial" w:cs="Arial"/>
          <w:color w:val="000000"/>
        </w:rPr>
        <w:t xml:space="preserve"> otros</w:t>
      </w:r>
    </w:p>
    <w:p w:rsidR="007914B3" w:rsidRDefault="007914B3" w:rsidP="00417DEF">
      <w:pPr>
        <w:rPr>
          <w:rStyle w:val="Textoennegrita"/>
          <w:rFonts w:ascii="Arial" w:hAnsi="Arial" w:cs="Arial"/>
        </w:rPr>
      </w:pPr>
    </w:p>
    <w:p w:rsidR="007914B3" w:rsidRDefault="007914B3" w:rsidP="00417DEF">
      <w:pPr>
        <w:rPr>
          <w:rStyle w:val="Textoennegrita"/>
          <w:rFonts w:ascii="Arial" w:hAnsi="Arial" w:cs="Arial"/>
        </w:rPr>
      </w:pPr>
    </w:p>
    <w:p w:rsidR="00417DEF" w:rsidRPr="00556F35" w:rsidRDefault="00417DEF" w:rsidP="00417DEF">
      <w:pPr>
        <w:rPr>
          <w:rStyle w:val="Textoennegrita"/>
          <w:rFonts w:ascii="Arial" w:hAnsi="Arial" w:cs="Arial"/>
        </w:rPr>
      </w:pPr>
      <w:r w:rsidRPr="00556F35">
        <w:rPr>
          <w:rStyle w:val="Textoennegrita"/>
          <w:rFonts w:ascii="Arial" w:hAnsi="Arial" w:cs="Arial"/>
        </w:rPr>
        <w:lastRenderedPageBreak/>
        <w:t xml:space="preserve">4. METODOLOGIA DE TRABAJO </w:t>
      </w:r>
      <w:bookmarkStart w:id="5" w:name="Texto15"/>
    </w:p>
    <w:p w:rsidR="00417DEF" w:rsidRPr="00556F35" w:rsidRDefault="00417DEF" w:rsidP="00417DEF">
      <w:pPr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La metodología a aplicar en el desarrollo de esta asignatura privilegiará las técnicas en las que los alumnos participen activamente en todos los momentos del proceso enseñanza-aprendizaje. Entre otras:</w:t>
      </w:r>
    </w:p>
    <w:p w:rsidR="00417DEF" w:rsidRPr="00556F35" w:rsidRDefault="00417DEF" w:rsidP="00417DEF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556F35">
        <w:rPr>
          <w:rFonts w:ascii="Arial" w:hAnsi="Arial" w:cs="Arial"/>
        </w:rPr>
        <w:t>trabajos grupales con guías de estudio</w:t>
      </w:r>
    </w:p>
    <w:p w:rsidR="00417DEF" w:rsidRPr="00556F35" w:rsidRDefault="00417DEF" w:rsidP="00417DE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556F35">
        <w:rPr>
          <w:rFonts w:ascii="Arial" w:hAnsi="Arial" w:cs="Arial"/>
        </w:rPr>
        <w:t>charlas-debates</w:t>
      </w:r>
    </w:p>
    <w:p w:rsidR="00417DEF" w:rsidRPr="00556F35" w:rsidRDefault="00417DEF" w:rsidP="00417D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56F35">
        <w:rPr>
          <w:rFonts w:ascii="Arial" w:hAnsi="Arial" w:cs="Arial"/>
        </w:rPr>
        <w:t>exposición de temas teóricos</w:t>
      </w:r>
    </w:p>
    <w:p w:rsidR="00417DEF" w:rsidRPr="00556F35" w:rsidRDefault="00417DEF" w:rsidP="00417D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56F35">
        <w:rPr>
          <w:rFonts w:ascii="Arial" w:hAnsi="Arial" w:cs="Arial"/>
        </w:rPr>
        <w:t xml:space="preserve">trabajos bibliográficos </w:t>
      </w:r>
    </w:p>
    <w:p w:rsidR="00417DEF" w:rsidRPr="00556F35" w:rsidRDefault="00417DEF" w:rsidP="00417D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56F35">
        <w:rPr>
          <w:rFonts w:ascii="Arial" w:hAnsi="Arial" w:cs="Arial"/>
        </w:rPr>
        <w:t>técnicas audiovisuales (video, diapositivas etc.)</w:t>
      </w:r>
    </w:p>
    <w:p w:rsidR="00EC2AA9" w:rsidRPr="00556F35" w:rsidRDefault="00EC2AA9" w:rsidP="00EC2AA9">
      <w:pPr>
        <w:spacing w:after="0" w:line="240" w:lineRule="auto"/>
        <w:ind w:left="283"/>
        <w:jc w:val="both"/>
        <w:rPr>
          <w:rFonts w:ascii="Arial" w:hAnsi="Arial" w:cs="Arial"/>
          <w:b/>
        </w:rPr>
      </w:pPr>
    </w:p>
    <w:bookmarkEnd w:id="5"/>
    <w:p w:rsidR="00417DEF" w:rsidRPr="00556F35" w:rsidRDefault="00417DEF" w:rsidP="00417DEF">
      <w:pPr>
        <w:rPr>
          <w:rFonts w:ascii="Arial" w:hAnsi="Arial" w:cs="Arial"/>
          <w:b/>
          <w:bCs/>
        </w:rPr>
      </w:pPr>
      <w:r w:rsidRPr="00556F35">
        <w:rPr>
          <w:rStyle w:val="Textoennegrita"/>
          <w:rFonts w:ascii="Arial" w:hAnsi="Arial" w:cs="Arial"/>
        </w:rPr>
        <w:t xml:space="preserve">5. EVALUACION </w:t>
      </w:r>
      <w:r w:rsidRPr="00556F35">
        <w:rPr>
          <w:rStyle w:val="Textoennegrita"/>
          <w:rFonts w:ascii="Arial" w:hAnsi="Arial" w:cs="Arial"/>
          <w:b w:val="0"/>
          <w:bCs w:val="0"/>
        </w:rPr>
        <w:t>(explicitar el tipo de exámenes parciales y finales según las condiciones de estudiantes y los criterios que se tendrán en cuenta para la corrección).</w:t>
      </w:r>
    </w:p>
    <w:p w:rsidR="00417DEF" w:rsidRPr="00556F35" w:rsidRDefault="00417DEF" w:rsidP="00417D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Exámenes parciales en base a cuestionarios Estos serán </w:t>
      </w:r>
      <w:r w:rsidRPr="00556F35">
        <w:rPr>
          <w:rFonts w:ascii="Arial" w:hAnsi="Arial" w:cs="Arial"/>
          <w:b/>
        </w:rPr>
        <w:t>cuatro</w:t>
      </w:r>
      <w:r w:rsidRPr="00556F35">
        <w:rPr>
          <w:rFonts w:ascii="Arial" w:hAnsi="Arial" w:cs="Arial"/>
          <w:b/>
          <w:bCs/>
        </w:rPr>
        <w:t xml:space="preserve"> en total</w:t>
      </w:r>
      <w:r w:rsidRPr="00556F35">
        <w:rPr>
          <w:rFonts w:ascii="Arial" w:hAnsi="Arial" w:cs="Arial"/>
        </w:rPr>
        <w:t xml:space="preserve"> y estarán distribuidos a lo largo del año lectivo (aproximadamente en los meses de Abril, junio, septiembre y noviembre).</w:t>
      </w:r>
    </w:p>
    <w:p w:rsidR="00417DEF" w:rsidRPr="00556F35" w:rsidRDefault="00417DEF" w:rsidP="00417D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556F35">
        <w:rPr>
          <w:rFonts w:ascii="Arial" w:hAnsi="Arial" w:cs="Arial"/>
        </w:rPr>
        <w:t>Elaboración de un proyecto de investigación en forma sintética.</w:t>
      </w:r>
    </w:p>
    <w:p w:rsidR="00417DEF" w:rsidRPr="00556F35" w:rsidRDefault="00417DEF" w:rsidP="00417DE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Evaluaciones temáticas grupales periódicas en forma de Trabajos Prácticos en las diferentes unidades.</w:t>
      </w:r>
    </w:p>
    <w:p w:rsidR="00417DEF" w:rsidRPr="00556F35" w:rsidRDefault="00417DEF" w:rsidP="00417DE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17DEF" w:rsidRPr="00556F35" w:rsidRDefault="00417DEF" w:rsidP="00417DEF">
      <w:pPr>
        <w:spacing w:line="240" w:lineRule="auto"/>
        <w:rPr>
          <w:rFonts w:ascii="Arial" w:hAnsi="Arial" w:cs="Arial"/>
        </w:rPr>
      </w:pPr>
      <w:r w:rsidRPr="00556F35">
        <w:rPr>
          <w:rStyle w:val="Textoennegrita"/>
          <w:rFonts w:ascii="Arial" w:hAnsi="Arial" w:cs="Arial"/>
        </w:rPr>
        <w:t xml:space="preserve">5.1. REQUISITOS PARA LA OBTENCIÓN DE LAS DIFERENTES CONDICIONES DE ESTUDIANTE </w:t>
      </w:r>
      <w:r w:rsidRPr="00556F35">
        <w:rPr>
          <w:rStyle w:val="Textoennegrita"/>
          <w:rFonts w:ascii="Arial" w:hAnsi="Arial" w:cs="Arial"/>
          <w:b w:val="0"/>
          <w:bCs w:val="0"/>
        </w:rPr>
        <w:t>(regular, promocional, vocacional, libre).</w:t>
      </w:r>
    </w:p>
    <w:p w:rsidR="00417DEF" w:rsidRPr="00556F35" w:rsidRDefault="00417DEF" w:rsidP="00417DEF">
      <w:pPr>
        <w:pStyle w:val="Ttulo6"/>
        <w:spacing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  <w:u w:val="single"/>
        </w:rPr>
        <w:t>Requisitos para regularizar la materia</w:t>
      </w:r>
      <w:r w:rsidRPr="00556F35">
        <w:rPr>
          <w:rFonts w:ascii="Arial" w:hAnsi="Arial" w:cs="Arial"/>
        </w:rPr>
        <w:t>:</w:t>
      </w:r>
    </w:p>
    <w:p w:rsidR="00417DEF" w:rsidRPr="00556F35" w:rsidRDefault="00417DEF" w:rsidP="00417DEF">
      <w:pPr>
        <w:spacing w:after="0" w:line="240" w:lineRule="auto"/>
        <w:ind w:left="362" w:hanging="181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Asistir al 60% de las clases teórico-prácticas.</w:t>
      </w:r>
    </w:p>
    <w:p w:rsidR="00417DEF" w:rsidRPr="00556F35" w:rsidRDefault="00417DEF" w:rsidP="00417DEF">
      <w:pPr>
        <w:spacing w:after="0" w:line="240" w:lineRule="auto"/>
        <w:ind w:left="362" w:hanging="181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Alcanzar un promedio de 5 puntos o superior en los exámenes </w:t>
      </w:r>
      <w:r w:rsidRPr="00556F35">
        <w:rPr>
          <w:rFonts w:ascii="Arial" w:hAnsi="Arial" w:cs="Arial"/>
          <w:bCs/>
        </w:rPr>
        <w:t>parciales</w:t>
      </w:r>
      <w:r w:rsidRPr="00556F35">
        <w:rPr>
          <w:rFonts w:ascii="Arial" w:hAnsi="Arial" w:cs="Arial"/>
        </w:rPr>
        <w:t xml:space="preserve">. </w:t>
      </w:r>
    </w:p>
    <w:p w:rsidR="00417DEF" w:rsidRPr="00556F35" w:rsidRDefault="00417DEF" w:rsidP="00417DEF">
      <w:pPr>
        <w:spacing w:after="0" w:line="240" w:lineRule="auto"/>
        <w:ind w:left="362" w:hanging="181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Presentar una síntesis de un proyecto de investigación con aprobación de 5 puntos o superior.</w:t>
      </w:r>
    </w:p>
    <w:p w:rsidR="00417DEF" w:rsidRPr="00556F35" w:rsidRDefault="00417DEF" w:rsidP="00417DEF">
      <w:pPr>
        <w:spacing w:after="0" w:line="240" w:lineRule="auto"/>
        <w:ind w:left="362" w:hanging="181"/>
        <w:jc w:val="both"/>
        <w:rPr>
          <w:rFonts w:ascii="Arial" w:hAnsi="Arial" w:cs="Arial"/>
        </w:rPr>
      </w:pPr>
      <w:r w:rsidRPr="00556F35">
        <w:rPr>
          <w:rFonts w:ascii="Arial" w:hAnsi="Arial" w:cs="Arial"/>
        </w:rPr>
        <w:t>Realizar y presentar por escrito los trabajos prácticos de cada unidad</w:t>
      </w:r>
    </w:p>
    <w:p w:rsidR="00417DEF" w:rsidRPr="00556F35" w:rsidRDefault="00417DEF" w:rsidP="00417DEF">
      <w:pPr>
        <w:spacing w:after="0" w:line="240" w:lineRule="auto"/>
        <w:ind w:left="362" w:hanging="181"/>
        <w:jc w:val="both"/>
        <w:rPr>
          <w:rFonts w:ascii="Arial" w:hAnsi="Arial" w:cs="Arial"/>
        </w:rPr>
      </w:pP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556F35">
        <w:rPr>
          <w:rFonts w:ascii="Arial" w:hAnsi="Arial" w:cs="Arial"/>
          <w:b/>
          <w:u w:val="single"/>
        </w:rPr>
        <w:t>Requisito para promocionar la materia:</w:t>
      </w:r>
    </w:p>
    <w:p w:rsidR="00417DEF" w:rsidRPr="00556F35" w:rsidRDefault="00417DEF" w:rsidP="00417DEF">
      <w:pPr>
        <w:pStyle w:val="Textoindependiente2"/>
        <w:spacing w:after="0" w:line="240" w:lineRule="auto"/>
        <w:rPr>
          <w:rFonts w:ascii="Arial" w:hAnsi="Arial" w:cs="Arial"/>
        </w:rPr>
      </w:pPr>
      <w:r w:rsidRPr="00556F35">
        <w:rPr>
          <w:rFonts w:ascii="Arial" w:hAnsi="Arial" w:cs="Arial"/>
        </w:rPr>
        <w:t>Asistir al 80% de las clases teórico -prácticas.</w:t>
      </w:r>
    </w:p>
    <w:p w:rsidR="00417DEF" w:rsidRPr="00556F35" w:rsidRDefault="00417DEF" w:rsidP="00417DEF">
      <w:pPr>
        <w:pStyle w:val="Textoindependiente2"/>
        <w:spacing w:after="0" w:line="240" w:lineRule="auto"/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Clasificación de 7 puntos o superior en los exámenes </w:t>
      </w:r>
      <w:r w:rsidRPr="00556F35">
        <w:rPr>
          <w:rFonts w:ascii="Arial" w:hAnsi="Arial" w:cs="Arial"/>
          <w:bCs/>
        </w:rPr>
        <w:t>parciales</w:t>
      </w:r>
      <w:r w:rsidRPr="00556F35">
        <w:rPr>
          <w:rFonts w:ascii="Arial" w:hAnsi="Arial" w:cs="Arial"/>
          <w:b/>
          <w:bCs/>
        </w:rPr>
        <w:t>.</w:t>
      </w:r>
      <w:r w:rsidRPr="00556F35">
        <w:rPr>
          <w:rFonts w:ascii="Arial" w:hAnsi="Arial" w:cs="Arial"/>
        </w:rPr>
        <w:t xml:space="preserve"> </w:t>
      </w:r>
    </w:p>
    <w:p w:rsidR="00417DEF" w:rsidRPr="00556F35" w:rsidRDefault="00417DEF" w:rsidP="00417DEF">
      <w:pPr>
        <w:pStyle w:val="Textoindependiente2"/>
        <w:spacing w:after="0" w:line="240" w:lineRule="auto"/>
        <w:rPr>
          <w:rFonts w:ascii="Arial" w:hAnsi="Arial" w:cs="Arial"/>
        </w:rPr>
      </w:pPr>
      <w:r w:rsidRPr="00556F35">
        <w:rPr>
          <w:rFonts w:ascii="Arial" w:hAnsi="Arial" w:cs="Arial"/>
        </w:rPr>
        <w:t>Presentación de un  proyecto de investigación sintético con aprobación de 7 puntos o superior.</w:t>
      </w:r>
    </w:p>
    <w:p w:rsidR="00417DEF" w:rsidRPr="00556F35" w:rsidRDefault="00417DEF" w:rsidP="00417DEF">
      <w:pPr>
        <w:pStyle w:val="Textoindependiente2"/>
        <w:spacing w:after="0" w:line="240" w:lineRule="auto"/>
        <w:rPr>
          <w:rFonts w:ascii="Arial" w:hAnsi="Arial" w:cs="Arial"/>
        </w:rPr>
      </w:pPr>
      <w:r w:rsidRPr="00556F35">
        <w:rPr>
          <w:rFonts w:ascii="Arial" w:hAnsi="Arial" w:cs="Arial"/>
        </w:rPr>
        <w:t>Realizar y presentar por escrito los trabajos prácticos de cada unidad</w:t>
      </w:r>
    </w:p>
    <w:p w:rsidR="00417DEF" w:rsidRPr="00556F35" w:rsidRDefault="00417DEF" w:rsidP="00417DEF">
      <w:pPr>
        <w:pStyle w:val="Textoindependiente2"/>
        <w:spacing w:after="0" w:line="240" w:lineRule="auto"/>
        <w:rPr>
          <w:rFonts w:ascii="Arial" w:hAnsi="Arial" w:cs="Arial"/>
        </w:rPr>
      </w:pP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556F35">
        <w:rPr>
          <w:rFonts w:ascii="Arial" w:hAnsi="Arial" w:cs="Arial"/>
          <w:b/>
          <w:u w:val="single"/>
        </w:rPr>
        <w:t>Requisito para rendir en condición de libre:</w:t>
      </w:r>
    </w:p>
    <w:p w:rsidR="00417DEF" w:rsidRPr="00556F35" w:rsidRDefault="00417DEF" w:rsidP="00417DEF">
      <w:pPr>
        <w:spacing w:line="240" w:lineRule="auto"/>
        <w:jc w:val="both"/>
        <w:rPr>
          <w:rFonts w:ascii="Arial" w:hAnsi="Arial" w:cs="Arial"/>
          <w:bCs/>
        </w:rPr>
      </w:pPr>
      <w:r w:rsidRPr="00556F35">
        <w:rPr>
          <w:rFonts w:ascii="Arial" w:hAnsi="Arial" w:cs="Arial"/>
          <w:bCs/>
        </w:rPr>
        <w:t>En líneas generales, el examen libre se realizará de acuerdo a las normativas vigentes. En lo particular el alumno deberá:</w:t>
      </w:r>
    </w:p>
    <w:p w:rsidR="00417DEF" w:rsidRPr="00556F35" w:rsidRDefault="00417DEF" w:rsidP="00417DE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556F35">
        <w:rPr>
          <w:rFonts w:ascii="Arial" w:hAnsi="Arial" w:cs="Arial"/>
          <w:bCs/>
        </w:rPr>
        <w:t>Responder un cuestionario escrito elaborado en forma conjunta por el tribunal  basado en los contenidos del programa, y aprobar con una nota de 5 puntos o más.</w:t>
      </w:r>
    </w:p>
    <w:p w:rsidR="00417DEF" w:rsidRPr="00556F35" w:rsidRDefault="00417DEF" w:rsidP="00417DE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56F35">
        <w:rPr>
          <w:rFonts w:ascii="Arial" w:hAnsi="Arial" w:cs="Arial"/>
          <w:bCs/>
        </w:rPr>
        <w:t>Si el alumno aprueba el examen escrito, en la instancia oral, deberá presentar  y analizar un proyecto de Investigación propio elaborado previamente en forma individual.</w:t>
      </w:r>
    </w:p>
    <w:p w:rsidR="00417DEF" w:rsidRPr="00556F35" w:rsidRDefault="00417DEF" w:rsidP="00417DE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17DEF" w:rsidRDefault="00417DEF" w:rsidP="00417DEF">
      <w:pPr>
        <w:rPr>
          <w:rStyle w:val="Textoennegrita"/>
          <w:rFonts w:ascii="Arial" w:hAnsi="Arial" w:cs="Arial"/>
        </w:rPr>
      </w:pPr>
      <w:r w:rsidRPr="00556F35">
        <w:rPr>
          <w:rStyle w:val="Textoennegrita"/>
          <w:rFonts w:ascii="Arial" w:hAnsi="Arial" w:cs="Arial"/>
        </w:rPr>
        <w:t>6. BIBLIOGRAFÍA</w:t>
      </w:r>
    </w:p>
    <w:p w:rsidR="00CB22CC" w:rsidRPr="00102129" w:rsidRDefault="00CB22CC" w:rsidP="00CB22CC">
      <w:pPr>
        <w:pStyle w:val="Default"/>
        <w:jc w:val="both"/>
        <w:rPr>
          <w:rFonts w:ascii="Calibri" w:hAnsi="Calibri"/>
          <w:iCs/>
        </w:rPr>
      </w:pPr>
      <w:proofErr w:type="spellStart"/>
      <w:r w:rsidRPr="00102129">
        <w:rPr>
          <w:rFonts w:ascii="Calibri" w:hAnsi="Calibri"/>
          <w:iCs/>
        </w:rPr>
        <w:t>Bericat</w:t>
      </w:r>
      <w:proofErr w:type="spellEnd"/>
      <w:r>
        <w:rPr>
          <w:rFonts w:ascii="Calibri" w:hAnsi="Calibri"/>
          <w:iCs/>
        </w:rPr>
        <w:t xml:space="preserve">, Eduardo (1998): </w:t>
      </w:r>
      <w:r w:rsidRPr="00CB22CC">
        <w:rPr>
          <w:rFonts w:ascii="Calibri" w:hAnsi="Calibri"/>
          <w:iCs/>
          <w:u w:val="single"/>
        </w:rPr>
        <w:t>La integración de los métodos cuantitativo y cualitativo en la investigación social: significado y medida</w:t>
      </w:r>
      <w:r w:rsidRPr="00DA28C4">
        <w:rPr>
          <w:rFonts w:ascii="Calibri" w:hAnsi="Calibri"/>
          <w:i/>
          <w:iCs/>
        </w:rPr>
        <w:t>.</w:t>
      </w:r>
      <w:r>
        <w:rPr>
          <w:rFonts w:ascii="Calibri" w:hAnsi="Calibri"/>
          <w:iCs/>
        </w:rPr>
        <w:t xml:space="preserve"> Editorial Ariel. Barcelona. </w:t>
      </w:r>
    </w:p>
    <w:p w:rsidR="00417DEF" w:rsidRPr="00E31B72" w:rsidRDefault="00417DEF" w:rsidP="00417DE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</w:rPr>
      </w:pPr>
      <w:bookmarkStart w:id="6" w:name="_GoBack"/>
      <w:bookmarkEnd w:id="6"/>
      <w:r w:rsidRPr="00E31B72">
        <w:rPr>
          <w:rFonts w:ascii="Arial" w:hAnsi="Arial" w:cs="Arial"/>
          <w:bCs/>
        </w:rPr>
        <w:lastRenderedPageBreak/>
        <w:t xml:space="preserve">Bernal, C (2006) </w:t>
      </w:r>
      <w:r w:rsidRPr="00E31B72">
        <w:rPr>
          <w:rFonts w:ascii="Arial" w:hAnsi="Arial" w:cs="Arial"/>
          <w:bCs/>
          <w:u w:val="single"/>
        </w:rPr>
        <w:t>Metodología de la Investigación</w:t>
      </w:r>
      <w:r w:rsidRPr="00E31B72">
        <w:rPr>
          <w:rFonts w:ascii="Arial" w:hAnsi="Arial" w:cs="Arial"/>
          <w:bCs/>
        </w:rPr>
        <w:t>. Prentice Hall Editores. Segunda Edición .México</w:t>
      </w:r>
      <w:r w:rsidRPr="00E31B72">
        <w:rPr>
          <w:rFonts w:ascii="Arial" w:hAnsi="Arial" w:cs="Arial"/>
          <w:b/>
          <w:bCs/>
        </w:rPr>
        <w:t>.</w:t>
      </w:r>
    </w:p>
    <w:p w:rsidR="00E31B72" w:rsidRPr="00E31B72" w:rsidRDefault="00E31B72" w:rsidP="00E31B7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s-AR"/>
        </w:rPr>
      </w:pPr>
      <w:r w:rsidRPr="00E31B72">
        <w:rPr>
          <w:rFonts w:ascii="Arial" w:hAnsi="Arial" w:cs="Arial"/>
          <w:color w:val="222222"/>
          <w:lang w:eastAsia="es-AR"/>
        </w:rPr>
        <w:t xml:space="preserve">Bourdieu, Pierre (1999): </w:t>
      </w:r>
      <w:r w:rsidRPr="00CB22CC">
        <w:rPr>
          <w:rFonts w:ascii="Arial" w:hAnsi="Arial" w:cs="Arial"/>
          <w:color w:val="222222"/>
          <w:u w:val="single"/>
          <w:lang w:eastAsia="es-AR"/>
        </w:rPr>
        <w:t>La miseria del mundo</w:t>
      </w:r>
      <w:r w:rsidRPr="00E31B72">
        <w:rPr>
          <w:rFonts w:ascii="Arial" w:hAnsi="Arial" w:cs="Arial"/>
          <w:color w:val="222222"/>
          <w:lang w:eastAsia="es-AR"/>
        </w:rPr>
        <w:t>. FCE. México</w:t>
      </w:r>
    </w:p>
    <w:p w:rsidR="00417DEF" w:rsidRPr="00E31B72" w:rsidRDefault="00417DEF" w:rsidP="00417DE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31B72">
        <w:rPr>
          <w:rFonts w:ascii="Arial" w:hAnsi="Arial" w:cs="Arial"/>
        </w:rPr>
        <w:t>Dalmagro</w:t>
      </w:r>
      <w:proofErr w:type="spellEnd"/>
      <w:r w:rsidRPr="00E31B72">
        <w:rPr>
          <w:rFonts w:ascii="Arial" w:hAnsi="Arial" w:cs="Arial"/>
        </w:rPr>
        <w:t xml:space="preserve"> C, (2006) “</w:t>
      </w:r>
      <w:r w:rsidRPr="00E31B72">
        <w:rPr>
          <w:rFonts w:ascii="Arial" w:hAnsi="Arial" w:cs="Arial"/>
          <w:u w:val="single"/>
        </w:rPr>
        <w:t>Cuando de textos científicos se trata</w:t>
      </w:r>
      <w:r w:rsidRPr="00E31B72">
        <w:rPr>
          <w:rFonts w:ascii="Arial" w:hAnsi="Arial" w:cs="Arial"/>
        </w:rPr>
        <w:t xml:space="preserve">” Editorial comunicarte. </w:t>
      </w:r>
      <w:proofErr w:type="spellStart"/>
      <w:r w:rsidRPr="00E31B72">
        <w:rPr>
          <w:rFonts w:ascii="Arial" w:hAnsi="Arial" w:cs="Arial"/>
        </w:rPr>
        <w:t>Códoba</w:t>
      </w:r>
      <w:proofErr w:type="spellEnd"/>
      <w:r w:rsidRPr="00E31B72">
        <w:rPr>
          <w:rFonts w:ascii="Arial" w:hAnsi="Arial" w:cs="Arial"/>
        </w:rPr>
        <w:t>. Argentina.</w:t>
      </w:r>
    </w:p>
    <w:p w:rsidR="00417DEF" w:rsidRPr="00E31B72" w:rsidRDefault="00417DEF" w:rsidP="00417DEF">
      <w:pPr>
        <w:pStyle w:val="Textoindependiente"/>
        <w:numPr>
          <w:ilvl w:val="0"/>
          <w:numId w:val="4"/>
        </w:numPr>
        <w:tabs>
          <w:tab w:val="clear" w:pos="180"/>
        </w:tabs>
        <w:rPr>
          <w:b/>
          <w:bCs w:val="0"/>
          <w:sz w:val="22"/>
          <w:szCs w:val="22"/>
        </w:rPr>
      </w:pPr>
      <w:proofErr w:type="spellStart"/>
      <w:r w:rsidRPr="00E31B72">
        <w:rPr>
          <w:sz w:val="22"/>
          <w:szCs w:val="22"/>
        </w:rPr>
        <w:t>Fassio</w:t>
      </w:r>
      <w:proofErr w:type="spellEnd"/>
      <w:r w:rsidRPr="00E31B72">
        <w:rPr>
          <w:sz w:val="22"/>
          <w:szCs w:val="22"/>
        </w:rPr>
        <w:t xml:space="preserve"> A, Pascual L,  Suárez F, (2006) </w:t>
      </w:r>
      <w:r w:rsidRPr="00E31B72">
        <w:rPr>
          <w:sz w:val="22"/>
          <w:szCs w:val="22"/>
          <w:u w:val="single"/>
        </w:rPr>
        <w:t>“Introducción a la metodología de la Investigación”</w:t>
      </w:r>
      <w:r w:rsidRPr="00E31B72">
        <w:rPr>
          <w:sz w:val="22"/>
          <w:szCs w:val="22"/>
        </w:rPr>
        <w:t xml:space="preserve"> .Ediciones Macchi. Buenos Aires.</w:t>
      </w:r>
    </w:p>
    <w:p w:rsidR="00417DEF" w:rsidRPr="00E31B72" w:rsidRDefault="00417DEF" w:rsidP="00417DEF">
      <w:pPr>
        <w:pStyle w:val="Textoindependiente"/>
        <w:numPr>
          <w:ilvl w:val="0"/>
          <w:numId w:val="4"/>
        </w:numPr>
        <w:tabs>
          <w:tab w:val="clear" w:pos="180"/>
        </w:tabs>
        <w:rPr>
          <w:b/>
          <w:bCs w:val="0"/>
          <w:sz w:val="22"/>
          <w:szCs w:val="22"/>
        </w:rPr>
      </w:pPr>
      <w:proofErr w:type="spellStart"/>
      <w:r w:rsidRPr="00E31B72">
        <w:rPr>
          <w:sz w:val="22"/>
          <w:szCs w:val="22"/>
        </w:rPr>
        <w:t>Flick</w:t>
      </w:r>
      <w:proofErr w:type="spellEnd"/>
      <w:r w:rsidRPr="00E31B72">
        <w:rPr>
          <w:sz w:val="22"/>
          <w:szCs w:val="22"/>
        </w:rPr>
        <w:t xml:space="preserve"> U, (2007) </w:t>
      </w:r>
      <w:r w:rsidRPr="00E31B72">
        <w:rPr>
          <w:sz w:val="22"/>
          <w:szCs w:val="22"/>
          <w:u w:val="single"/>
        </w:rPr>
        <w:t>“Introducción a la investigación cualitativa</w:t>
      </w:r>
      <w:r w:rsidRPr="00E31B72">
        <w:rPr>
          <w:sz w:val="22"/>
          <w:szCs w:val="22"/>
        </w:rPr>
        <w:t>”. Editorial Morata, segunda Edición. España.</w:t>
      </w:r>
    </w:p>
    <w:p w:rsidR="00E31B72" w:rsidRPr="00E31B72" w:rsidRDefault="00E31B72" w:rsidP="00417DEF">
      <w:pPr>
        <w:pStyle w:val="Textoindependiente"/>
        <w:numPr>
          <w:ilvl w:val="0"/>
          <w:numId w:val="4"/>
        </w:numPr>
        <w:tabs>
          <w:tab w:val="clear" w:pos="180"/>
        </w:tabs>
        <w:rPr>
          <w:b/>
          <w:bCs w:val="0"/>
          <w:sz w:val="22"/>
          <w:szCs w:val="22"/>
        </w:rPr>
      </w:pPr>
      <w:r w:rsidRPr="00E31B72">
        <w:rPr>
          <w:color w:val="222222"/>
          <w:sz w:val="22"/>
          <w:szCs w:val="22"/>
          <w:lang w:eastAsia="es-AR"/>
        </w:rPr>
        <w:t>Fuentes, María del Pilar y Verónica Cruz (</w:t>
      </w:r>
      <w:proofErr w:type="spellStart"/>
      <w:r w:rsidRPr="00E31B72">
        <w:rPr>
          <w:color w:val="222222"/>
          <w:sz w:val="22"/>
          <w:szCs w:val="22"/>
          <w:lang w:eastAsia="es-AR"/>
        </w:rPr>
        <w:t>comp.</w:t>
      </w:r>
      <w:proofErr w:type="spellEnd"/>
      <w:r w:rsidRPr="00E31B72">
        <w:rPr>
          <w:color w:val="222222"/>
          <w:sz w:val="22"/>
          <w:szCs w:val="22"/>
          <w:lang w:eastAsia="es-AR"/>
        </w:rPr>
        <w:t>) (2014): </w:t>
      </w:r>
      <w:r w:rsidRPr="00CB22CC">
        <w:rPr>
          <w:iCs/>
          <w:color w:val="222222"/>
          <w:sz w:val="22"/>
          <w:szCs w:val="22"/>
          <w:lang w:eastAsia="es-AR"/>
        </w:rPr>
        <w:t>Lo metodológico en Trabajo Social. Desafíos frente a la simplificación e instrumentalización de lo social</w:t>
      </w:r>
      <w:r w:rsidRPr="00CB22CC">
        <w:rPr>
          <w:color w:val="222222"/>
          <w:sz w:val="22"/>
          <w:szCs w:val="22"/>
          <w:lang w:eastAsia="es-AR"/>
        </w:rPr>
        <w:t>.</w:t>
      </w:r>
      <w:r w:rsidRPr="00E31B72">
        <w:rPr>
          <w:color w:val="222222"/>
          <w:sz w:val="22"/>
          <w:szCs w:val="22"/>
          <w:lang w:eastAsia="es-AR"/>
        </w:rPr>
        <w:t>  </w:t>
      </w:r>
      <w:proofErr w:type="spellStart"/>
      <w:r w:rsidRPr="00E31B72">
        <w:rPr>
          <w:color w:val="222222"/>
          <w:sz w:val="22"/>
          <w:szCs w:val="22"/>
          <w:lang w:eastAsia="es-AR"/>
        </w:rPr>
        <w:t>Edulp</w:t>
      </w:r>
      <w:proofErr w:type="spellEnd"/>
      <w:r w:rsidRPr="00E31B72">
        <w:rPr>
          <w:color w:val="222222"/>
          <w:sz w:val="22"/>
          <w:szCs w:val="22"/>
          <w:lang w:eastAsia="es-AR"/>
        </w:rPr>
        <w:t>.</w:t>
      </w:r>
    </w:p>
    <w:p w:rsidR="00417DEF" w:rsidRPr="00E31B72" w:rsidRDefault="00417DEF" w:rsidP="00417DEF">
      <w:pPr>
        <w:pStyle w:val="Textoindependiente"/>
        <w:numPr>
          <w:ilvl w:val="0"/>
          <w:numId w:val="4"/>
        </w:numPr>
        <w:tabs>
          <w:tab w:val="clear" w:pos="180"/>
        </w:tabs>
        <w:rPr>
          <w:b/>
          <w:bCs w:val="0"/>
          <w:sz w:val="22"/>
          <w:szCs w:val="22"/>
        </w:rPr>
      </w:pPr>
      <w:proofErr w:type="spellStart"/>
      <w:r w:rsidRPr="00E31B72">
        <w:rPr>
          <w:sz w:val="22"/>
          <w:szCs w:val="22"/>
        </w:rPr>
        <w:t>Gotthelf</w:t>
      </w:r>
      <w:proofErr w:type="spellEnd"/>
      <w:r w:rsidRPr="00E31B72">
        <w:rPr>
          <w:sz w:val="22"/>
          <w:szCs w:val="22"/>
        </w:rPr>
        <w:t xml:space="preserve"> R (2006) </w:t>
      </w:r>
      <w:r w:rsidRPr="00E31B72">
        <w:rPr>
          <w:sz w:val="22"/>
          <w:szCs w:val="22"/>
          <w:u w:val="single"/>
        </w:rPr>
        <w:t>“La investigación desde sus protagonistas</w:t>
      </w:r>
      <w:r w:rsidRPr="00E31B72">
        <w:rPr>
          <w:sz w:val="22"/>
          <w:szCs w:val="22"/>
        </w:rPr>
        <w:t>” Editorial Universidad Nacional de Cuyo. Mendoza.</w:t>
      </w:r>
    </w:p>
    <w:p w:rsidR="00E31B72" w:rsidRDefault="00E31B72" w:rsidP="00E31B7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s-AR"/>
        </w:rPr>
      </w:pPr>
      <w:proofErr w:type="spellStart"/>
      <w:r w:rsidRPr="00E31B72">
        <w:rPr>
          <w:rFonts w:ascii="Arial" w:hAnsi="Arial" w:cs="Arial"/>
          <w:color w:val="222222"/>
          <w:lang w:eastAsia="es-AR"/>
        </w:rPr>
        <w:t>Guber</w:t>
      </w:r>
      <w:proofErr w:type="spellEnd"/>
      <w:r w:rsidRPr="00E31B72">
        <w:rPr>
          <w:rFonts w:ascii="Arial" w:hAnsi="Arial" w:cs="Arial"/>
          <w:color w:val="222222"/>
          <w:lang w:eastAsia="es-AR"/>
        </w:rPr>
        <w:t xml:space="preserve">, Rosana (2004): </w:t>
      </w:r>
      <w:r w:rsidRPr="00CB22CC">
        <w:rPr>
          <w:rFonts w:ascii="Arial" w:hAnsi="Arial" w:cs="Arial"/>
          <w:i/>
          <w:color w:val="222222"/>
          <w:u w:val="single"/>
          <w:lang w:eastAsia="es-AR"/>
        </w:rPr>
        <w:t>El salvaje metropolitano: reconstrucción del conocimiento social en el trabajo de campo</w:t>
      </w:r>
      <w:r w:rsidRPr="00E31B72">
        <w:rPr>
          <w:rFonts w:ascii="Arial" w:hAnsi="Arial" w:cs="Arial"/>
          <w:color w:val="222222"/>
          <w:lang w:eastAsia="es-AR"/>
        </w:rPr>
        <w:t xml:space="preserve">. </w:t>
      </w:r>
      <w:proofErr w:type="spellStart"/>
      <w:r w:rsidRPr="00E31B72">
        <w:rPr>
          <w:rFonts w:ascii="Arial" w:hAnsi="Arial" w:cs="Arial"/>
          <w:color w:val="222222"/>
          <w:lang w:eastAsia="es-AR"/>
        </w:rPr>
        <w:t>Paidos</w:t>
      </w:r>
      <w:proofErr w:type="spellEnd"/>
      <w:r w:rsidRPr="00E31B72">
        <w:rPr>
          <w:rFonts w:ascii="Arial" w:hAnsi="Arial" w:cs="Arial"/>
          <w:color w:val="222222"/>
          <w:lang w:eastAsia="es-AR"/>
        </w:rPr>
        <w:t>. Buenos Aires.</w:t>
      </w:r>
    </w:p>
    <w:p w:rsidR="00417DEF" w:rsidRPr="00E31B72" w:rsidRDefault="00417DEF" w:rsidP="00417DE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31B72">
        <w:rPr>
          <w:rFonts w:ascii="Arial" w:hAnsi="Arial" w:cs="Arial"/>
        </w:rPr>
        <w:t>Sautu</w:t>
      </w:r>
      <w:proofErr w:type="spellEnd"/>
      <w:r w:rsidRPr="00E31B72">
        <w:rPr>
          <w:rFonts w:ascii="Arial" w:hAnsi="Arial" w:cs="Arial"/>
        </w:rPr>
        <w:t xml:space="preserve">, R, </w:t>
      </w:r>
      <w:proofErr w:type="spellStart"/>
      <w:r w:rsidRPr="00E31B72">
        <w:rPr>
          <w:rFonts w:ascii="Arial" w:hAnsi="Arial" w:cs="Arial"/>
        </w:rPr>
        <w:t>Boniolo</w:t>
      </w:r>
      <w:proofErr w:type="spellEnd"/>
      <w:r w:rsidRPr="00E31B72">
        <w:rPr>
          <w:rFonts w:ascii="Arial" w:hAnsi="Arial" w:cs="Arial"/>
        </w:rPr>
        <w:t xml:space="preserve"> P, Dalle P, </w:t>
      </w:r>
      <w:proofErr w:type="spellStart"/>
      <w:r w:rsidRPr="00E31B72">
        <w:rPr>
          <w:rFonts w:ascii="Arial" w:hAnsi="Arial" w:cs="Arial"/>
        </w:rPr>
        <w:t>Elbert</w:t>
      </w:r>
      <w:proofErr w:type="spellEnd"/>
      <w:r w:rsidRPr="00E31B72">
        <w:rPr>
          <w:rFonts w:ascii="Arial" w:hAnsi="Arial" w:cs="Arial"/>
        </w:rPr>
        <w:t xml:space="preserve"> R (2005) “</w:t>
      </w:r>
      <w:r w:rsidRPr="00E31B72">
        <w:rPr>
          <w:rFonts w:ascii="Arial" w:hAnsi="Arial" w:cs="Arial"/>
          <w:u w:val="single"/>
        </w:rPr>
        <w:t>Manual de metodología</w:t>
      </w:r>
      <w:r w:rsidRPr="00E31B72">
        <w:rPr>
          <w:rFonts w:ascii="Arial" w:hAnsi="Arial" w:cs="Arial"/>
        </w:rPr>
        <w:t>” FLACSO Libros Buenos Aires.</w:t>
      </w:r>
    </w:p>
    <w:p w:rsidR="00E31B72" w:rsidRPr="00E31B72" w:rsidRDefault="00E31B72" w:rsidP="00417DE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31B72">
        <w:rPr>
          <w:rFonts w:ascii="Arial" w:hAnsi="Arial" w:cs="Arial"/>
          <w:color w:val="222222"/>
          <w:lang w:eastAsia="es-AR"/>
        </w:rPr>
        <w:t>Scribano</w:t>
      </w:r>
      <w:proofErr w:type="spellEnd"/>
      <w:r w:rsidRPr="00E31B72">
        <w:rPr>
          <w:rFonts w:ascii="Arial" w:hAnsi="Arial" w:cs="Arial"/>
          <w:color w:val="222222"/>
          <w:lang w:eastAsia="es-AR"/>
        </w:rPr>
        <w:t xml:space="preserve">, Adrián (2008): </w:t>
      </w:r>
      <w:r w:rsidRPr="00CB22CC">
        <w:rPr>
          <w:rFonts w:ascii="Arial" w:hAnsi="Arial" w:cs="Arial"/>
          <w:i/>
          <w:color w:val="222222"/>
          <w:u w:val="single"/>
          <w:lang w:eastAsia="es-AR"/>
        </w:rPr>
        <w:t>El proceso de investigación cualitativo</w:t>
      </w:r>
      <w:r w:rsidRPr="00E31B72">
        <w:rPr>
          <w:rFonts w:ascii="Arial" w:hAnsi="Arial" w:cs="Arial"/>
          <w:color w:val="222222"/>
          <w:lang w:eastAsia="es-AR"/>
        </w:rPr>
        <w:t>. Prometeo. Buenos Aires</w:t>
      </w:r>
    </w:p>
    <w:p w:rsidR="00417DEF" w:rsidRPr="00E31B72" w:rsidRDefault="00417DEF" w:rsidP="00417DEF">
      <w:pPr>
        <w:pStyle w:val="Textoindependiente"/>
        <w:numPr>
          <w:ilvl w:val="0"/>
          <w:numId w:val="4"/>
        </w:numPr>
        <w:rPr>
          <w:sz w:val="22"/>
          <w:szCs w:val="22"/>
          <w:u w:val="single"/>
        </w:rPr>
      </w:pPr>
      <w:r w:rsidRPr="00E31B72">
        <w:rPr>
          <w:sz w:val="22"/>
          <w:szCs w:val="22"/>
          <w:lang w:val="pt-PT"/>
        </w:rPr>
        <w:t xml:space="preserve">Yuni J, Urbano C (2006) </w:t>
      </w:r>
      <w:r w:rsidRPr="00E31B72">
        <w:rPr>
          <w:sz w:val="22"/>
          <w:szCs w:val="22"/>
          <w:u w:val="single"/>
          <w:lang w:val="pt-PT"/>
        </w:rPr>
        <w:t>“Técnicas para investigar</w:t>
      </w:r>
      <w:r w:rsidRPr="00E31B72">
        <w:rPr>
          <w:sz w:val="22"/>
          <w:szCs w:val="22"/>
          <w:lang w:val="pt-PT"/>
        </w:rPr>
        <w:t>”. Editorial Brujas. Córdoba. Volumenes I, II</w:t>
      </w:r>
      <w:r w:rsidRPr="00E31B72">
        <w:rPr>
          <w:sz w:val="22"/>
          <w:szCs w:val="22"/>
        </w:rPr>
        <w:t xml:space="preserve"> y III.</w:t>
      </w:r>
    </w:p>
    <w:p w:rsidR="00E31B72" w:rsidRPr="00E31B72" w:rsidRDefault="00E31B72" w:rsidP="00E31B7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lang w:eastAsia="es-AR"/>
        </w:rPr>
      </w:pPr>
      <w:proofErr w:type="spellStart"/>
      <w:r w:rsidRPr="00E31B72">
        <w:rPr>
          <w:rFonts w:ascii="Arial" w:hAnsi="Arial" w:cs="Arial"/>
          <w:color w:val="222222"/>
          <w:lang w:eastAsia="es-AR"/>
        </w:rPr>
        <w:t>Vasilachis</w:t>
      </w:r>
      <w:proofErr w:type="spellEnd"/>
      <w:r w:rsidRPr="00E31B72">
        <w:rPr>
          <w:rFonts w:ascii="Arial" w:hAnsi="Arial" w:cs="Arial"/>
          <w:color w:val="222222"/>
          <w:lang w:eastAsia="es-AR"/>
        </w:rPr>
        <w:t xml:space="preserve"> de </w:t>
      </w:r>
      <w:proofErr w:type="spellStart"/>
      <w:r w:rsidRPr="00E31B72">
        <w:rPr>
          <w:rFonts w:ascii="Arial" w:hAnsi="Arial" w:cs="Arial"/>
          <w:color w:val="222222"/>
          <w:lang w:eastAsia="es-AR"/>
        </w:rPr>
        <w:t>Gialdino</w:t>
      </w:r>
      <w:proofErr w:type="spellEnd"/>
      <w:r w:rsidRPr="00E31B72">
        <w:rPr>
          <w:rFonts w:ascii="Arial" w:hAnsi="Arial" w:cs="Arial"/>
          <w:color w:val="222222"/>
          <w:lang w:eastAsia="es-AR"/>
        </w:rPr>
        <w:t>, Irene (coord.) (2006): </w:t>
      </w:r>
      <w:r w:rsidRPr="00CB22CC">
        <w:rPr>
          <w:rFonts w:ascii="Arial" w:hAnsi="Arial" w:cs="Arial"/>
          <w:iCs/>
          <w:color w:val="222222"/>
          <w:u w:val="single"/>
          <w:lang w:eastAsia="es-AR"/>
        </w:rPr>
        <w:t>Estrategias de investigación cualitativa</w:t>
      </w:r>
      <w:r w:rsidRPr="00E31B72">
        <w:rPr>
          <w:rFonts w:ascii="Arial" w:hAnsi="Arial" w:cs="Arial"/>
          <w:color w:val="222222"/>
          <w:lang w:eastAsia="es-AR"/>
        </w:rPr>
        <w:t xml:space="preserve">. </w:t>
      </w:r>
      <w:proofErr w:type="spellStart"/>
      <w:r w:rsidRPr="00E31B72">
        <w:rPr>
          <w:rFonts w:ascii="Arial" w:hAnsi="Arial" w:cs="Arial"/>
          <w:color w:val="222222"/>
          <w:lang w:eastAsia="es-AR"/>
        </w:rPr>
        <w:t>Gedisa</w:t>
      </w:r>
      <w:proofErr w:type="spellEnd"/>
      <w:r w:rsidRPr="00E31B72">
        <w:rPr>
          <w:rFonts w:ascii="Arial" w:hAnsi="Arial" w:cs="Arial"/>
          <w:color w:val="222222"/>
          <w:lang w:eastAsia="es-AR"/>
        </w:rPr>
        <w:t>. Barcelona.</w:t>
      </w:r>
    </w:p>
    <w:p w:rsidR="00E31B72" w:rsidRPr="00E31B72" w:rsidRDefault="00E31B72" w:rsidP="00417DEF">
      <w:pPr>
        <w:rPr>
          <w:rFonts w:ascii="Arial" w:hAnsi="Arial" w:cs="Arial"/>
          <w:b/>
          <w:bCs/>
        </w:rPr>
      </w:pPr>
    </w:p>
    <w:p w:rsidR="00417DEF" w:rsidRPr="00556F35" w:rsidRDefault="00417DEF" w:rsidP="00417DEF">
      <w:pPr>
        <w:rPr>
          <w:rFonts w:ascii="Arial" w:hAnsi="Arial" w:cs="Arial"/>
        </w:rPr>
      </w:pPr>
      <w:r w:rsidRPr="00556F35">
        <w:rPr>
          <w:rFonts w:ascii="Arial" w:hAnsi="Arial" w:cs="Arial"/>
          <w:b/>
          <w:bCs/>
        </w:rPr>
        <w:t xml:space="preserve">7. CRONOGRAMA  </w:t>
      </w:r>
      <w:r w:rsidRPr="00556F35">
        <w:rPr>
          <w:rFonts w:ascii="Arial" w:hAnsi="Arial" w:cs="Arial"/>
        </w:rPr>
        <w:t xml:space="preserve">(cantidad de clases asignadas a cada unidad o tema). </w:t>
      </w:r>
    </w:p>
    <w:p w:rsidR="00417DEF" w:rsidRPr="00556F35" w:rsidRDefault="00417DEF" w:rsidP="00417DEF">
      <w:pPr>
        <w:rPr>
          <w:rFonts w:ascii="Arial" w:hAnsi="Arial" w:cs="Arial"/>
        </w:rPr>
      </w:pPr>
      <w:r w:rsidRPr="00556F35">
        <w:rPr>
          <w:rFonts w:ascii="Arial" w:hAnsi="Arial" w:cs="Arial"/>
          <w:u w:val="single"/>
        </w:rPr>
        <w:t>Unidad 1</w:t>
      </w:r>
      <w:r w:rsidRPr="00556F35">
        <w:rPr>
          <w:rFonts w:ascii="Arial" w:hAnsi="Arial" w:cs="Arial"/>
        </w:rPr>
        <w:t xml:space="preserve">: marzo-abril       </w:t>
      </w:r>
      <w:r w:rsidRPr="00556F35">
        <w:rPr>
          <w:rFonts w:ascii="Arial" w:hAnsi="Arial" w:cs="Arial"/>
          <w:u w:val="single"/>
        </w:rPr>
        <w:t>Unidad 2</w:t>
      </w:r>
      <w:r w:rsidRPr="00556F35">
        <w:rPr>
          <w:rFonts w:ascii="Arial" w:hAnsi="Arial" w:cs="Arial"/>
        </w:rPr>
        <w:t>: abril</w:t>
      </w:r>
      <w:r w:rsidR="008029B9" w:rsidRPr="00556F35">
        <w:rPr>
          <w:rFonts w:ascii="Arial" w:hAnsi="Arial" w:cs="Arial"/>
        </w:rPr>
        <w:t>, mayo</w:t>
      </w:r>
      <w:r w:rsidRPr="00556F35">
        <w:rPr>
          <w:rFonts w:ascii="Arial" w:hAnsi="Arial" w:cs="Arial"/>
        </w:rPr>
        <w:t xml:space="preserve">              </w:t>
      </w:r>
      <w:r w:rsidRPr="00556F35">
        <w:rPr>
          <w:rFonts w:ascii="Arial" w:hAnsi="Arial" w:cs="Arial"/>
          <w:u w:val="single"/>
        </w:rPr>
        <w:t>Unidad 3</w:t>
      </w:r>
      <w:r w:rsidRPr="00556F35">
        <w:rPr>
          <w:rFonts w:ascii="Arial" w:hAnsi="Arial" w:cs="Arial"/>
        </w:rPr>
        <w:t>: mayo</w:t>
      </w:r>
      <w:r w:rsidR="008029B9" w:rsidRPr="00556F35">
        <w:rPr>
          <w:rFonts w:ascii="Arial" w:hAnsi="Arial" w:cs="Arial"/>
        </w:rPr>
        <w:t>, junio</w:t>
      </w:r>
    </w:p>
    <w:p w:rsidR="00417DEF" w:rsidRPr="00556F35" w:rsidRDefault="00417DEF" w:rsidP="00417DEF">
      <w:pPr>
        <w:rPr>
          <w:rFonts w:ascii="Arial" w:hAnsi="Arial" w:cs="Arial"/>
        </w:rPr>
      </w:pPr>
      <w:r w:rsidRPr="00556F35">
        <w:rPr>
          <w:rFonts w:ascii="Arial" w:hAnsi="Arial" w:cs="Arial"/>
          <w:u w:val="single"/>
        </w:rPr>
        <w:t>Unidad 4:</w:t>
      </w:r>
      <w:r w:rsidR="008029B9" w:rsidRPr="00556F35">
        <w:rPr>
          <w:rFonts w:ascii="Arial" w:hAnsi="Arial" w:cs="Arial"/>
        </w:rPr>
        <w:t xml:space="preserve"> </w:t>
      </w:r>
      <w:r w:rsidRPr="00556F35">
        <w:rPr>
          <w:rFonts w:ascii="Arial" w:hAnsi="Arial" w:cs="Arial"/>
        </w:rPr>
        <w:t xml:space="preserve">  </w:t>
      </w:r>
      <w:r w:rsidR="008029B9" w:rsidRPr="00556F35">
        <w:rPr>
          <w:rFonts w:ascii="Arial" w:hAnsi="Arial" w:cs="Arial"/>
        </w:rPr>
        <w:t>agosto,  setiembre</w:t>
      </w:r>
      <w:r w:rsidRPr="00556F35">
        <w:rPr>
          <w:rFonts w:ascii="Arial" w:hAnsi="Arial" w:cs="Arial"/>
        </w:rPr>
        <w:t xml:space="preserve">               </w:t>
      </w:r>
      <w:r w:rsidRPr="00556F35">
        <w:rPr>
          <w:rFonts w:ascii="Arial" w:hAnsi="Arial" w:cs="Arial"/>
          <w:u w:val="single"/>
        </w:rPr>
        <w:t>Unidad 5:</w:t>
      </w:r>
      <w:r w:rsidRPr="00556F35">
        <w:rPr>
          <w:rFonts w:ascii="Arial" w:hAnsi="Arial" w:cs="Arial"/>
        </w:rPr>
        <w:t xml:space="preserve"> </w:t>
      </w:r>
      <w:r w:rsidR="008029B9" w:rsidRPr="00556F35">
        <w:rPr>
          <w:rFonts w:ascii="Arial" w:hAnsi="Arial" w:cs="Arial"/>
        </w:rPr>
        <w:t>octubre, noviembre</w:t>
      </w:r>
    </w:p>
    <w:p w:rsidR="00CB22CC" w:rsidRDefault="00CB22CC" w:rsidP="00417DEF">
      <w:pPr>
        <w:tabs>
          <w:tab w:val="right" w:pos="8504"/>
        </w:tabs>
        <w:rPr>
          <w:rFonts w:ascii="Arial" w:hAnsi="Arial" w:cs="Arial"/>
          <w:b/>
          <w:bCs/>
        </w:rPr>
      </w:pPr>
    </w:p>
    <w:p w:rsidR="00417DEF" w:rsidRPr="00556F35" w:rsidRDefault="00417DEF" w:rsidP="00417DEF">
      <w:pPr>
        <w:tabs>
          <w:tab w:val="right" w:pos="8504"/>
        </w:tabs>
        <w:rPr>
          <w:rFonts w:ascii="Arial" w:hAnsi="Arial" w:cs="Arial"/>
          <w:b/>
          <w:bCs/>
        </w:rPr>
      </w:pPr>
      <w:r w:rsidRPr="00556F35">
        <w:rPr>
          <w:rFonts w:ascii="Arial" w:hAnsi="Arial" w:cs="Arial"/>
          <w:b/>
          <w:bCs/>
        </w:rPr>
        <w:t xml:space="preserve">8. HORARIOS DE CLASES Y DE CONSULTAS </w:t>
      </w:r>
      <w:r w:rsidRPr="00556F35">
        <w:rPr>
          <w:rFonts w:ascii="Arial" w:hAnsi="Arial" w:cs="Arial"/>
        </w:rPr>
        <w:t>(mencionar días, horas y lugar).</w:t>
      </w:r>
      <w:r w:rsidRPr="00556F35">
        <w:rPr>
          <w:rFonts w:ascii="Arial" w:hAnsi="Arial" w:cs="Arial"/>
        </w:rPr>
        <w:tab/>
      </w:r>
    </w:p>
    <w:p w:rsidR="00417DEF" w:rsidRPr="00556F35" w:rsidRDefault="00417DEF" w:rsidP="00417DEF">
      <w:pPr>
        <w:rPr>
          <w:rFonts w:ascii="Arial" w:hAnsi="Arial" w:cs="Arial"/>
        </w:rPr>
      </w:pPr>
      <w:r w:rsidRPr="00556F35">
        <w:rPr>
          <w:rFonts w:ascii="Arial" w:hAnsi="Arial" w:cs="Arial"/>
        </w:rPr>
        <w:t>Las clases se dictan los días martes de 1</w:t>
      </w:r>
      <w:r w:rsidR="008029B9" w:rsidRPr="00556F35">
        <w:rPr>
          <w:rFonts w:ascii="Arial" w:hAnsi="Arial" w:cs="Arial"/>
        </w:rPr>
        <w:t xml:space="preserve">8  a 22 </w:t>
      </w:r>
      <w:r w:rsidRPr="00556F35">
        <w:rPr>
          <w:rFonts w:ascii="Arial" w:hAnsi="Arial" w:cs="Arial"/>
        </w:rPr>
        <w:t xml:space="preserve">horas. En </w:t>
      </w:r>
      <w:r w:rsidR="008029B9" w:rsidRPr="00556F35">
        <w:rPr>
          <w:rFonts w:ascii="Arial" w:hAnsi="Arial" w:cs="Arial"/>
        </w:rPr>
        <w:t>lugar a confirmar</w:t>
      </w:r>
    </w:p>
    <w:p w:rsidR="00417DEF" w:rsidRPr="00556F35" w:rsidRDefault="00417DEF" w:rsidP="00417DEF">
      <w:pPr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Las clases de consulta son </w:t>
      </w:r>
    </w:p>
    <w:p w:rsidR="00417DEF" w:rsidRPr="00556F35" w:rsidRDefault="00417DEF" w:rsidP="00417DEF">
      <w:pPr>
        <w:jc w:val="center"/>
        <w:rPr>
          <w:rFonts w:ascii="Arial" w:hAnsi="Arial" w:cs="Arial"/>
        </w:rPr>
      </w:pPr>
    </w:p>
    <w:p w:rsidR="00417DEF" w:rsidRPr="00556F35" w:rsidRDefault="00417DEF" w:rsidP="00417DEF">
      <w:pPr>
        <w:jc w:val="center"/>
        <w:rPr>
          <w:rFonts w:ascii="Arial" w:hAnsi="Arial" w:cs="Arial"/>
        </w:rPr>
      </w:pPr>
    </w:p>
    <w:p w:rsidR="00417DEF" w:rsidRPr="00556F35" w:rsidRDefault="00417DEF" w:rsidP="00417DEF">
      <w:pPr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………………………….                …………………………                </w:t>
      </w:r>
      <w:r w:rsidR="008029B9" w:rsidRPr="00556F35">
        <w:rPr>
          <w:rFonts w:ascii="Arial" w:hAnsi="Arial" w:cs="Arial"/>
        </w:rPr>
        <w:t>………</w:t>
      </w:r>
      <w:r w:rsidRPr="00556F35">
        <w:rPr>
          <w:rFonts w:ascii="Arial" w:hAnsi="Arial" w:cs="Arial"/>
        </w:rPr>
        <w:t xml:space="preserve"> </w:t>
      </w:r>
      <w:r w:rsidR="008029B9" w:rsidRPr="00556F35">
        <w:rPr>
          <w:rFonts w:ascii="Arial" w:hAnsi="Arial" w:cs="Arial"/>
        </w:rPr>
        <w:t>…………….</w:t>
      </w:r>
    </w:p>
    <w:p w:rsidR="00417DEF" w:rsidRPr="00556F35" w:rsidRDefault="00417DEF" w:rsidP="00417DEF">
      <w:pPr>
        <w:rPr>
          <w:rFonts w:ascii="Arial" w:hAnsi="Arial" w:cs="Arial"/>
        </w:rPr>
      </w:pPr>
      <w:r w:rsidRPr="00556F35">
        <w:rPr>
          <w:rFonts w:ascii="Arial" w:hAnsi="Arial" w:cs="Arial"/>
        </w:rPr>
        <w:t xml:space="preserve">      Mg. Stella </w:t>
      </w:r>
      <w:proofErr w:type="spellStart"/>
      <w:r w:rsidRPr="00556F35">
        <w:rPr>
          <w:rFonts w:ascii="Arial" w:hAnsi="Arial" w:cs="Arial"/>
        </w:rPr>
        <w:t>Felizia</w:t>
      </w:r>
      <w:proofErr w:type="spellEnd"/>
      <w:r w:rsidRPr="00556F35">
        <w:rPr>
          <w:rFonts w:ascii="Arial" w:hAnsi="Arial" w:cs="Arial"/>
        </w:rPr>
        <w:t xml:space="preserve">                    </w:t>
      </w:r>
      <w:r w:rsidR="008029B9" w:rsidRPr="00556F35">
        <w:rPr>
          <w:rFonts w:ascii="Arial" w:hAnsi="Arial" w:cs="Arial"/>
        </w:rPr>
        <w:t>Mg.</w:t>
      </w:r>
      <w:r w:rsidRPr="00556F35">
        <w:rPr>
          <w:rFonts w:ascii="Arial" w:hAnsi="Arial" w:cs="Arial"/>
        </w:rPr>
        <w:t xml:space="preserve">  </w:t>
      </w:r>
      <w:r w:rsidR="008029B9" w:rsidRPr="00556F35">
        <w:rPr>
          <w:rFonts w:ascii="Arial" w:hAnsi="Arial" w:cs="Arial"/>
        </w:rPr>
        <w:t xml:space="preserve">María José Zapata                Mg. Iván </w:t>
      </w:r>
      <w:proofErr w:type="spellStart"/>
      <w:r w:rsidR="008029B9" w:rsidRPr="00556F35">
        <w:rPr>
          <w:rFonts w:ascii="Arial" w:hAnsi="Arial" w:cs="Arial"/>
        </w:rPr>
        <w:t>Baggini</w:t>
      </w:r>
      <w:proofErr w:type="spellEnd"/>
    </w:p>
    <w:p w:rsidR="00417DEF" w:rsidRPr="00556F35" w:rsidRDefault="00417DEF" w:rsidP="00417DEF">
      <w:pPr>
        <w:jc w:val="center"/>
        <w:rPr>
          <w:rFonts w:ascii="Arial" w:hAnsi="Arial" w:cs="Arial"/>
        </w:rPr>
      </w:pPr>
      <w:r w:rsidRPr="00556F35">
        <w:rPr>
          <w:rFonts w:ascii="Arial" w:hAnsi="Arial" w:cs="Arial"/>
        </w:rPr>
        <w:t>Firma/s y aclaraciones de las mismas</w:t>
      </w:r>
    </w:p>
    <w:sectPr w:rsidR="00417DEF" w:rsidRPr="00556F35" w:rsidSect="001A346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B3" w:rsidRDefault="00F917B3" w:rsidP="00417DEF">
      <w:pPr>
        <w:spacing w:after="0" w:line="240" w:lineRule="auto"/>
      </w:pPr>
      <w:r>
        <w:separator/>
      </w:r>
    </w:p>
  </w:endnote>
  <w:endnote w:type="continuationSeparator" w:id="0">
    <w:p w:rsidR="00F917B3" w:rsidRDefault="00F917B3" w:rsidP="0041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21"/>
      <w:gridCol w:w="8833"/>
    </w:tblGrid>
    <w:tr w:rsidR="0089616E" w:rsidRPr="001F375C">
      <w:tc>
        <w:tcPr>
          <w:tcW w:w="918" w:type="dxa"/>
          <w:tcBorders>
            <w:top w:val="single" w:sz="18" w:space="0" w:color="808080"/>
          </w:tcBorders>
        </w:tcPr>
        <w:p w:rsidR="0089616E" w:rsidRPr="001F375C" w:rsidRDefault="007376D5">
          <w:pPr>
            <w:pStyle w:val="Piedepgina"/>
            <w:jc w:val="right"/>
            <w:rPr>
              <w:b/>
              <w:bCs/>
              <w:color w:val="4F81BD"/>
              <w:sz w:val="24"/>
              <w:szCs w:val="24"/>
            </w:rPr>
          </w:pPr>
          <w:r w:rsidRPr="001F375C">
            <w:rPr>
              <w:sz w:val="24"/>
              <w:szCs w:val="24"/>
            </w:rPr>
            <w:fldChar w:fldCharType="begin"/>
          </w:r>
          <w:r w:rsidRPr="001F375C">
            <w:rPr>
              <w:sz w:val="24"/>
              <w:szCs w:val="24"/>
            </w:rPr>
            <w:instrText xml:space="preserve"> PAGE   \* MERGEFORMAT </w:instrText>
          </w:r>
          <w:r w:rsidRPr="001F375C">
            <w:rPr>
              <w:sz w:val="24"/>
              <w:szCs w:val="24"/>
            </w:rPr>
            <w:fldChar w:fldCharType="separate"/>
          </w:r>
          <w:r w:rsidR="00CB22CC" w:rsidRPr="00CB22CC">
            <w:rPr>
              <w:b/>
              <w:bCs/>
              <w:noProof/>
              <w:color w:val="4F81BD"/>
              <w:sz w:val="24"/>
              <w:szCs w:val="24"/>
            </w:rPr>
            <w:t>1</w:t>
          </w:r>
          <w:r w:rsidRPr="001F375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9616E" w:rsidRPr="001F375C" w:rsidRDefault="00F917B3">
          <w:pPr>
            <w:pStyle w:val="Piedepgina"/>
          </w:pPr>
        </w:p>
      </w:tc>
    </w:tr>
  </w:tbl>
  <w:p w:rsidR="0089616E" w:rsidRDefault="00F917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B3" w:rsidRDefault="00F917B3" w:rsidP="00417DEF">
      <w:pPr>
        <w:spacing w:after="0" w:line="240" w:lineRule="auto"/>
      </w:pPr>
      <w:r>
        <w:separator/>
      </w:r>
    </w:p>
  </w:footnote>
  <w:footnote w:type="continuationSeparator" w:id="0">
    <w:p w:rsidR="00F917B3" w:rsidRDefault="00F917B3" w:rsidP="0041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6E" w:rsidRPr="0095013D" w:rsidRDefault="007376D5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673328DA" wp14:editId="30B3137B">
          <wp:simplePos x="0" y="0"/>
          <wp:positionH relativeFrom="margin">
            <wp:posOffset>4840605</wp:posOffset>
          </wp:positionH>
          <wp:positionV relativeFrom="margin">
            <wp:posOffset>-940435</wp:posOffset>
          </wp:positionV>
          <wp:extent cx="758190" cy="467995"/>
          <wp:effectExtent l="0" t="0" r="381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0FF18D1" wp14:editId="3568008A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0" t="0" r="0" b="5715"/>
          <wp:wrapNone/>
          <wp:docPr id="3" name="Imagen 3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  <w:r>
      <w:rPr>
        <w:rFonts w:ascii="Century Schoolbook" w:hAnsi="Century Schoolbook" w:cs="Century Schoolbook"/>
        <w:i/>
        <w:iCs/>
        <w:sz w:val="24"/>
        <w:szCs w:val="24"/>
      </w:rPr>
      <w:t xml:space="preserve">      </w:t>
    </w:r>
  </w:p>
  <w:p w:rsidR="0089616E" w:rsidRPr="0095013D" w:rsidRDefault="00F917B3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89616E" w:rsidRDefault="007376D5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    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  <w:r>
      <w:rPr>
        <w:rFonts w:ascii="Century Gothic" w:hAnsi="Century Gothic" w:cs="Century Gothic"/>
        <w:i/>
        <w:iCs/>
        <w:sz w:val="24"/>
        <w:szCs w:val="24"/>
      </w:rPr>
      <w:t xml:space="preserve">              </w:t>
    </w:r>
  </w:p>
  <w:p w:rsidR="0089616E" w:rsidRPr="0095013D" w:rsidRDefault="007376D5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97636" wp14:editId="2468EBC8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6.3pt;margin-top:8.3pt;width:447.8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" strokecolor="#7f7f7f" strokeweight="3pt"/>
          </w:pict>
        </mc:Fallback>
      </mc:AlternateContent>
    </w:r>
  </w:p>
  <w:p w:rsidR="0089616E" w:rsidRDefault="00F917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925124"/>
    <w:multiLevelType w:val="hybridMultilevel"/>
    <w:tmpl w:val="FED03CE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B3781"/>
    <w:multiLevelType w:val="hybridMultilevel"/>
    <w:tmpl w:val="26D647BA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57BAE"/>
    <w:multiLevelType w:val="hybridMultilevel"/>
    <w:tmpl w:val="F6A48C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D7657"/>
    <w:multiLevelType w:val="hybridMultilevel"/>
    <w:tmpl w:val="7248B5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425111"/>
    <w:multiLevelType w:val="hybridMultilevel"/>
    <w:tmpl w:val="9064D2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774DBF"/>
    <w:multiLevelType w:val="hybridMultilevel"/>
    <w:tmpl w:val="18B2B8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EF"/>
    <w:rsid w:val="0024236D"/>
    <w:rsid w:val="00417DEF"/>
    <w:rsid w:val="00556F35"/>
    <w:rsid w:val="00562388"/>
    <w:rsid w:val="005F662B"/>
    <w:rsid w:val="007376D5"/>
    <w:rsid w:val="007914B3"/>
    <w:rsid w:val="008029B9"/>
    <w:rsid w:val="00952A0A"/>
    <w:rsid w:val="00B16ACA"/>
    <w:rsid w:val="00CB22CC"/>
    <w:rsid w:val="00E31B72"/>
    <w:rsid w:val="00EC2AA9"/>
    <w:rsid w:val="00F917B3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EF"/>
    <w:rPr>
      <w:rFonts w:ascii="Calibri" w:eastAsia="Times New Roman" w:hAnsi="Calibri" w:cs="Calibri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17DE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17DEF"/>
    <w:rPr>
      <w:rFonts w:ascii="Times New Roman" w:eastAsia="Times New Roman" w:hAnsi="Times New Roman" w:cs="Times New Roman"/>
      <w:b/>
      <w:bCs/>
      <w:lang w:val="es-ES"/>
    </w:rPr>
  </w:style>
  <w:style w:type="paragraph" w:styleId="Encabezado">
    <w:name w:val="header"/>
    <w:basedOn w:val="Normal"/>
    <w:link w:val="EncabezadoCar"/>
    <w:rsid w:val="00417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17DEF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rsid w:val="00417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7DEF"/>
    <w:rPr>
      <w:rFonts w:ascii="Calibri" w:eastAsia="Times New Roman" w:hAnsi="Calibri" w:cs="Calibri"/>
      <w:lang w:val="es-ES"/>
    </w:rPr>
  </w:style>
  <w:style w:type="character" w:customStyle="1" w:styleId="Textodelmarcadordeposicin1">
    <w:name w:val="Texto del marcador de posición1"/>
    <w:semiHidden/>
    <w:rsid w:val="00417DEF"/>
    <w:rPr>
      <w:rFonts w:cs="Times New Roman"/>
      <w:color w:val="808080"/>
    </w:rPr>
  </w:style>
  <w:style w:type="character" w:styleId="Textoennegrita">
    <w:name w:val="Strong"/>
    <w:qFormat/>
    <w:rsid w:val="00417DEF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417DEF"/>
    <w:pPr>
      <w:tabs>
        <w:tab w:val="left" w:pos="180"/>
      </w:tabs>
      <w:spacing w:after="0" w:line="240" w:lineRule="auto"/>
      <w:jc w:val="both"/>
    </w:pPr>
    <w:rPr>
      <w:rFonts w:ascii="Arial" w:hAnsi="Arial" w:cs="Arial"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17DEF"/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17D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17DEF"/>
    <w:rPr>
      <w:rFonts w:ascii="Calibri" w:eastAsia="Times New Roman" w:hAnsi="Calibri" w:cs="Calibri"/>
      <w:lang w:val="es-ES"/>
    </w:rPr>
  </w:style>
  <w:style w:type="paragraph" w:styleId="Textonotapie">
    <w:name w:val="footnote text"/>
    <w:basedOn w:val="Normal"/>
    <w:link w:val="TextonotapieCar"/>
    <w:semiHidden/>
    <w:rsid w:val="00417D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17DEF"/>
    <w:rPr>
      <w:rFonts w:ascii="Calibri" w:eastAsia="Times New Roman" w:hAnsi="Calibri" w:cs="Calibri"/>
      <w:sz w:val="20"/>
      <w:szCs w:val="20"/>
      <w:lang w:val="es-ES"/>
    </w:rPr>
  </w:style>
  <w:style w:type="character" w:styleId="Refdenotaalpie">
    <w:name w:val="footnote reference"/>
    <w:semiHidden/>
    <w:rsid w:val="00417DEF"/>
    <w:rPr>
      <w:rFonts w:cs="Times New Roman"/>
      <w:vertAlign w:val="superscript"/>
    </w:rPr>
  </w:style>
  <w:style w:type="paragraph" w:customStyle="1" w:styleId="OmniPage1794">
    <w:name w:val="OmniPage #1794"/>
    <w:basedOn w:val="Normal"/>
    <w:rsid w:val="00417DEF"/>
    <w:pPr>
      <w:overflowPunct w:val="0"/>
      <w:autoSpaceDE w:val="0"/>
      <w:autoSpaceDN w:val="0"/>
      <w:adjustRightInd w:val="0"/>
      <w:spacing w:after="0" w:line="411" w:lineRule="exact"/>
      <w:ind w:left="88" w:right="1067"/>
      <w:textAlignment w:val="baseline"/>
    </w:pPr>
    <w:rPr>
      <w:rFonts w:ascii="Times New Roman" w:hAnsi="Times New Roman" w:cs="Times New Roman"/>
      <w:noProof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E31B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1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Default">
    <w:name w:val="Default"/>
    <w:rsid w:val="00CB2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EF"/>
    <w:rPr>
      <w:rFonts w:ascii="Calibri" w:eastAsia="Times New Roman" w:hAnsi="Calibri" w:cs="Calibri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17DE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17DEF"/>
    <w:rPr>
      <w:rFonts w:ascii="Times New Roman" w:eastAsia="Times New Roman" w:hAnsi="Times New Roman" w:cs="Times New Roman"/>
      <w:b/>
      <w:bCs/>
      <w:lang w:val="es-ES"/>
    </w:rPr>
  </w:style>
  <w:style w:type="paragraph" w:styleId="Encabezado">
    <w:name w:val="header"/>
    <w:basedOn w:val="Normal"/>
    <w:link w:val="EncabezadoCar"/>
    <w:rsid w:val="00417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17DEF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rsid w:val="00417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7DEF"/>
    <w:rPr>
      <w:rFonts w:ascii="Calibri" w:eastAsia="Times New Roman" w:hAnsi="Calibri" w:cs="Calibri"/>
      <w:lang w:val="es-ES"/>
    </w:rPr>
  </w:style>
  <w:style w:type="character" w:customStyle="1" w:styleId="Textodelmarcadordeposicin1">
    <w:name w:val="Texto del marcador de posición1"/>
    <w:semiHidden/>
    <w:rsid w:val="00417DEF"/>
    <w:rPr>
      <w:rFonts w:cs="Times New Roman"/>
      <w:color w:val="808080"/>
    </w:rPr>
  </w:style>
  <w:style w:type="character" w:styleId="Textoennegrita">
    <w:name w:val="Strong"/>
    <w:qFormat/>
    <w:rsid w:val="00417DEF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417DEF"/>
    <w:pPr>
      <w:tabs>
        <w:tab w:val="left" w:pos="180"/>
      </w:tabs>
      <w:spacing w:after="0" w:line="240" w:lineRule="auto"/>
      <w:jc w:val="both"/>
    </w:pPr>
    <w:rPr>
      <w:rFonts w:ascii="Arial" w:hAnsi="Arial" w:cs="Arial"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17DEF"/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17D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17DEF"/>
    <w:rPr>
      <w:rFonts w:ascii="Calibri" w:eastAsia="Times New Roman" w:hAnsi="Calibri" w:cs="Calibri"/>
      <w:lang w:val="es-ES"/>
    </w:rPr>
  </w:style>
  <w:style w:type="paragraph" w:styleId="Textonotapie">
    <w:name w:val="footnote text"/>
    <w:basedOn w:val="Normal"/>
    <w:link w:val="TextonotapieCar"/>
    <w:semiHidden/>
    <w:rsid w:val="00417D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17DEF"/>
    <w:rPr>
      <w:rFonts w:ascii="Calibri" w:eastAsia="Times New Roman" w:hAnsi="Calibri" w:cs="Calibri"/>
      <w:sz w:val="20"/>
      <w:szCs w:val="20"/>
      <w:lang w:val="es-ES"/>
    </w:rPr>
  </w:style>
  <w:style w:type="character" w:styleId="Refdenotaalpie">
    <w:name w:val="footnote reference"/>
    <w:semiHidden/>
    <w:rsid w:val="00417DEF"/>
    <w:rPr>
      <w:rFonts w:cs="Times New Roman"/>
      <w:vertAlign w:val="superscript"/>
    </w:rPr>
  </w:style>
  <w:style w:type="paragraph" w:customStyle="1" w:styleId="OmniPage1794">
    <w:name w:val="OmniPage #1794"/>
    <w:basedOn w:val="Normal"/>
    <w:rsid w:val="00417DEF"/>
    <w:pPr>
      <w:overflowPunct w:val="0"/>
      <w:autoSpaceDE w:val="0"/>
      <w:autoSpaceDN w:val="0"/>
      <w:adjustRightInd w:val="0"/>
      <w:spacing w:after="0" w:line="411" w:lineRule="exact"/>
      <w:ind w:left="88" w:right="1067"/>
      <w:textAlignment w:val="baseline"/>
    </w:pPr>
    <w:rPr>
      <w:rFonts w:ascii="Times New Roman" w:hAnsi="Times New Roman" w:cs="Times New Roman"/>
      <w:noProof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E31B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1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Default">
    <w:name w:val="Default"/>
    <w:rsid w:val="00CB2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1566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2016-03-08T14:58:00Z</dcterms:created>
  <dcterms:modified xsi:type="dcterms:W3CDTF">2016-03-21T13:21:00Z</dcterms:modified>
</cp:coreProperties>
</file>