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7D0" w:rsidRPr="007F17D0" w:rsidRDefault="007F17D0" w:rsidP="007F17D0">
      <w:pPr>
        <w:autoSpaceDE w:val="0"/>
        <w:autoSpaceDN w:val="0"/>
        <w:adjustRightInd w:val="0"/>
        <w:spacing w:after="0" w:line="360" w:lineRule="auto"/>
        <w:jc w:val="both"/>
        <w:rPr>
          <w:rFonts w:ascii="Arial Narrow" w:hAnsi="Arial Narrow" w:cs="Arial"/>
          <w:sz w:val="24"/>
          <w:szCs w:val="24"/>
        </w:rPr>
      </w:pPr>
    </w:p>
    <w:p w:rsidR="007F17D0" w:rsidRPr="007F17D0" w:rsidRDefault="007F17D0" w:rsidP="007F17D0">
      <w:pPr>
        <w:autoSpaceDE w:val="0"/>
        <w:autoSpaceDN w:val="0"/>
        <w:adjustRightInd w:val="0"/>
        <w:spacing w:after="0" w:line="360" w:lineRule="auto"/>
        <w:jc w:val="center"/>
        <w:rPr>
          <w:rFonts w:ascii="Arial Narrow" w:hAnsi="Arial Narrow" w:cs="Arial"/>
          <w:b/>
          <w:bCs/>
          <w:sz w:val="24"/>
          <w:szCs w:val="24"/>
        </w:rPr>
      </w:pPr>
      <w:r w:rsidRPr="007F17D0">
        <w:rPr>
          <w:rFonts w:ascii="Arial Narrow" w:hAnsi="Arial Narrow" w:cs="Arial"/>
          <w:b/>
          <w:bCs/>
          <w:sz w:val="24"/>
          <w:szCs w:val="24"/>
        </w:rPr>
        <w:t>UNIVERSIDAD NACIONAL DE RIO CUARTO</w:t>
      </w:r>
    </w:p>
    <w:p w:rsidR="007F17D0" w:rsidRPr="007F17D0" w:rsidRDefault="007F17D0" w:rsidP="007F17D0">
      <w:pPr>
        <w:autoSpaceDE w:val="0"/>
        <w:autoSpaceDN w:val="0"/>
        <w:adjustRightInd w:val="0"/>
        <w:spacing w:after="0" w:line="360" w:lineRule="auto"/>
        <w:jc w:val="center"/>
        <w:rPr>
          <w:rFonts w:ascii="Arial Narrow" w:hAnsi="Arial Narrow" w:cs="Arial"/>
          <w:b/>
          <w:bCs/>
          <w:sz w:val="24"/>
          <w:szCs w:val="24"/>
        </w:rPr>
      </w:pPr>
      <w:r w:rsidRPr="007F17D0">
        <w:rPr>
          <w:rFonts w:ascii="Arial Narrow" w:hAnsi="Arial Narrow" w:cs="Arial"/>
          <w:b/>
          <w:bCs/>
          <w:sz w:val="24"/>
          <w:szCs w:val="24"/>
        </w:rPr>
        <w:t>FACULTAD DE CIENCIAS HUMANAS</w:t>
      </w:r>
    </w:p>
    <w:p w:rsidR="007F17D0" w:rsidRPr="007F17D0" w:rsidRDefault="007F17D0" w:rsidP="007F17D0">
      <w:pPr>
        <w:autoSpaceDE w:val="0"/>
        <w:autoSpaceDN w:val="0"/>
        <w:adjustRightInd w:val="0"/>
        <w:spacing w:after="0" w:line="360" w:lineRule="auto"/>
        <w:jc w:val="center"/>
        <w:rPr>
          <w:rFonts w:ascii="Arial Narrow" w:hAnsi="Arial Narrow" w:cs="Arial"/>
          <w:b/>
          <w:bCs/>
          <w:sz w:val="24"/>
          <w:szCs w:val="24"/>
        </w:rPr>
      </w:pPr>
      <w:r w:rsidRPr="007F17D0">
        <w:rPr>
          <w:rFonts w:ascii="Arial Narrow" w:hAnsi="Arial Narrow" w:cs="Arial"/>
          <w:b/>
          <w:bCs/>
          <w:sz w:val="24"/>
          <w:szCs w:val="24"/>
        </w:rPr>
        <w:t>DEPARTAMENTO DE CIENCIAS JURÍDICAS, POLÍTICAS</w:t>
      </w:r>
      <w:r w:rsidR="0086295E">
        <w:rPr>
          <w:rFonts w:ascii="Arial Narrow" w:hAnsi="Arial Narrow" w:cs="Arial"/>
          <w:b/>
          <w:bCs/>
          <w:sz w:val="24"/>
          <w:szCs w:val="24"/>
        </w:rPr>
        <w:t xml:space="preserve"> </w:t>
      </w:r>
      <w:r w:rsidRPr="007F17D0">
        <w:rPr>
          <w:rFonts w:ascii="Arial Narrow" w:hAnsi="Arial Narrow" w:cs="Arial"/>
          <w:b/>
          <w:bCs/>
          <w:sz w:val="24"/>
          <w:szCs w:val="24"/>
        </w:rPr>
        <w:t>Y SOCIALES</w:t>
      </w:r>
    </w:p>
    <w:p w:rsidR="0086295E" w:rsidRDefault="0086295E" w:rsidP="007F17D0">
      <w:pPr>
        <w:autoSpaceDE w:val="0"/>
        <w:autoSpaceDN w:val="0"/>
        <w:adjustRightInd w:val="0"/>
        <w:spacing w:after="0" w:line="360" w:lineRule="auto"/>
        <w:jc w:val="center"/>
        <w:rPr>
          <w:rFonts w:ascii="Arial Narrow" w:hAnsi="Arial Narrow" w:cs="Arial"/>
          <w:b/>
          <w:bCs/>
          <w:sz w:val="24"/>
          <w:szCs w:val="24"/>
        </w:rPr>
      </w:pPr>
    </w:p>
    <w:p w:rsidR="0086295E" w:rsidRDefault="0086295E" w:rsidP="007F17D0">
      <w:pPr>
        <w:autoSpaceDE w:val="0"/>
        <w:autoSpaceDN w:val="0"/>
        <w:adjustRightInd w:val="0"/>
        <w:spacing w:after="0" w:line="360" w:lineRule="auto"/>
        <w:jc w:val="center"/>
        <w:rPr>
          <w:rFonts w:ascii="Arial Narrow" w:hAnsi="Arial Narrow" w:cs="Arial"/>
          <w:b/>
          <w:bCs/>
          <w:sz w:val="24"/>
          <w:szCs w:val="24"/>
        </w:rPr>
      </w:pPr>
    </w:p>
    <w:p w:rsidR="00AD611F" w:rsidRDefault="00AD611F" w:rsidP="007F17D0">
      <w:pPr>
        <w:autoSpaceDE w:val="0"/>
        <w:autoSpaceDN w:val="0"/>
        <w:adjustRightInd w:val="0"/>
        <w:spacing w:after="0" w:line="360" w:lineRule="auto"/>
        <w:jc w:val="center"/>
        <w:rPr>
          <w:rFonts w:ascii="Arial Narrow" w:hAnsi="Arial Narrow" w:cs="Arial"/>
          <w:b/>
          <w:bCs/>
          <w:sz w:val="24"/>
          <w:szCs w:val="24"/>
        </w:rPr>
      </w:pPr>
    </w:p>
    <w:p w:rsidR="00AD611F" w:rsidRDefault="00AD611F" w:rsidP="007F17D0">
      <w:pPr>
        <w:autoSpaceDE w:val="0"/>
        <w:autoSpaceDN w:val="0"/>
        <w:adjustRightInd w:val="0"/>
        <w:spacing w:after="0" w:line="360" w:lineRule="auto"/>
        <w:jc w:val="center"/>
        <w:rPr>
          <w:rFonts w:ascii="Arial Narrow" w:hAnsi="Arial Narrow" w:cs="Arial"/>
          <w:b/>
          <w:bCs/>
          <w:sz w:val="24"/>
          <w:szCs w:val="24"/>
        </w:rPr>
      </w:pPr>
    </w:p>
    <w:p w:rsidR="00AD611F" w:rsidRDefault="00AD611F" w:rsidP="007F17D0">
      <w:pPr>
        <w:autoSpaceDE w:val="0"/>
        <w:autoSpaceDN w:val="0"/>
        <w:adjustRightInd w:val="0"/>
        <w:spacing w:after="0" w:line="360" w:lineRule="auto"/>
        <w:jc w:val="center"/>
        <w:rPr>
          <w:rFonts w:ascii="Arial Narrow" w:hAnsi="Arial Narrow" w:cs="Arial"/>
          <w:b/>
          <w:bCs/>
          <w:sz w:val="24"/>
          <w:szCs w:val="24"/>
        </w:rPr>
      </w:pPr>
    </w:p>
    <w:p w:rsidR="00AD611F" w:rsidRPr="00AD611F" w:rsidRDefault="00AD611F" w:rsidP="007F17D0">
      <w:pPr>
        <w:autoSpaceDE w:val="0"/>
        <w:autoSpaceDN w:val="0"/>
        <w:adjustRightInd w:val="0"/>
        <w:spacing w:after="0" w:line="360" w:lineRule="auto"/>
        <w:jc w:val="center"/>
        <w:rPr>
          <w:rFonts w:ascii="Arial Narrow" w:hAnsi="Arial Narrow" w:cs="Arial"/>
          <w:b/>
          <w:bCs/>
          <w:sz w:val="48"/>
          <w:szCs w:val="48"/>
        </w:rPr>
      </w:pPr>
    </w:p>
    <w:p w:rsidR="007F17D0" w:rsidRPr="00AD611F" w:rsidRDefault="00627D10" w:rsidP="007F17D0">
      <w:pPr>
        <w:autoSpaceDE w:val="0"/>
        <w:autoSpaceDN w:val="0"/>
        <w:adjustRightInd w:val="0"/>
        <w:spacing w:after="0" w:line="360" w:lineRule="auto"/>
        <w:jc w:val="center"/>
        <w:rPr>
          <w:rFonts w:ascii="Arial Narrow" w:hAnsi="Arial Narrow" w:cs="Arial"/>
          <w:b/>
          <w:bCs/>
          <w:sz w:val="48"/>
          <w:szCs w:val="48"/>
        </w:rPr>
      </w:pPr>
      <w:r>
        <w:rPr>
          <w:rFonts w:ascii="Arial Narrow" w:hAnsi="Arial Narrow" w:cs="Arial"/>
          <w:b/>
          <w:bCs/>
          <w:sz w:val="48"/>
          <w:szCs w:val="48"/>
        </w:rPr>
        <w:t>PROGRAMA DE DERECHO PENAL I</w:t>
      </w:r>
    </w:p>
    <w:p w:rsidR="007F17D0" w:rsidRPr="00AD611F" w:rsidRDefault="007F17D0" w:rsidP="007F17D0">
      <w:pPr>
        <w:autoSpaceDE w:val="0"/>
        <w:autoSpaceDN w:val="0"/>
        <w:adjustRightInd w:val="0"/>
        <w:spacing w:after="0" w:line="360" w:lineRule="auto"/>
        <w:jc w:val="center"/>
        <w:rPr>
          <w:rFonts w:ascii="Arial Narrow" w:hAnsi="Arial Narrow" w:cs="Arial"/>
          <w:b/>
          <w:bCs/>
          <w:sz w:val="48"/>
          <w:szCs w:val="48"/>
        </w:rPr>
      </w:pPr>
      <w:r w:rsidRPr="00AD611F">
        <w:rPr>
          <w:rFonts w:ascii="Arial Narrow" w:hAnsi="Arial Narrow" w:cs="Arial"/>
          <w:b/>
          <w:bCs/>
          <w:sz w:val="48"/>
          <w:szCs w:val="48"/>
        </w:rPr>
        <w:t xml:space="preserve">(PARTE </w:t>
      </w:r>
      <w:r w:rsidR="00627D10">
        <w:rPr>
          <w:rFonts w:ascii="Arial Narrow" w:hAnsi="Arial Narrow" w:cs="Arial"/>
          <w:b/>
          <w:bCs/>
          <w:sz w:val="48"/>
          <w:szCs w:val="48"/>
        </w:rPr>
        <w:t>GENERAL</w:t>
      </w:r>
      <w:r w:rsidRPr="00AD611F">
        <w:rPr>
          <w:rFonts w:ascii="Arial Narrow" w:hAnsi="Arial Narrow" w:cs="Arial"/>
          <w:b/>
          <w:bCs/>
          <w:sz w:val="48"/>
          <w:szCs w:val="48"/>
        </w:rPr>
        <w:t>)</w:t>
      </w:r>
    </w:p>
    <w:p w:rsidR="007F17D0" w:rsidRPr="00A93D26" w:rsidRDefault="007F17D0" w:rsidP="007F17D0">
      <w:pPr>
        <w:autoSpaceDE w:val="0"/>
        <w:autoSpaceDN w:val="0"/>
        <w:adjustRightInd w:val="0"/>
        <w:spacing w:after="0" w:line="360" w:lineRule="auto"/>
        <w:jc w:val="center"/>
        <w:rPr>
          <w:rFonts w:ascii="Arial Narrow" w:hAnsi="Arial Narrow" w:cs="Arial"/>
          <w:b/>
          <w:bCs/>
          <w:sz w:val="40"/>
          <w:szCs w:val="40"/>
        </w:rPr>
      </w:pPr>
      <w:r w:rsidRPr="00A93D26">
        <w:rPr>
          <w:rFonts w:ascii="Arial Narrow" w:hAnsi="Arial Narrow" w:cs="Arial"/>
          <w:b/>
          <w:bCs/>
          <w:sz w:val="40"/>
          <w:szCs w:val="40"/>
        </w:rPr>
        <w:t>AÑO 201</w:t>
      </w:r>
      <w:r w:rsidR="007E45E1">
        <w:rPr>
          <w:rFonts w:ascii="Arial Narrow" w:hAnsi="Arial Narrow" w:cs="Arial"/>
          <w:b/>
          <w:bCs/>
          <w:sz w:val="40"/>
          <w:szCs w:val="40"/>
        </w:rPr>
        <w:t>6</w:t>
      </w:r>
    </w:p>
    <w:p w:rsidR="0086295E" w:rsidRDefault="0086295E" w:rsidP="007F17D0">
      <w:pPr>
        <w:autoSpaceDE w:val="0"/>
        <w:autoSpaceDN w:val="0"/>
        <w:adjustRightInd w:val="0"/>
        <w:spacing w:after="0" w:line="360" w:lineRule="auto"/>
        <w:jc w:val="both"/>
        <w:rPr>
          <w:rFonts w:ascii="Arial Narrow" w:hAnsi="Arial Narrow" w:cs="Arial"/>
          <w:b/>
          <w:bCs/>
          <w:sz w:val="24"/>
          <w:szCs w:val="24"/>
        </w:rPr>
      </w:pPr>
    </w:p>
    <w:p w:rsidR="0086295E" w:rsidRDefault="0086295E" w:rsidP="007F17D0">
      <w:pPr>
        <w:autoSpaceDE w:val="0"/>
        <w:autoSpaceDN w:val="0"/>
        <w:adjustRightInd w:val="0"/>
        <w:spacing w:after="0" w:line="360" w:lineRule="auto"/>
        <w:jc w:val="both"/>
        <w:rPr>
          <w:rFonts w:ascii="Arial Narrow" w:hAnsi="Arial Narrow" w:cs="Arial"/>
          <w:b/>
          <w:bCs/>
          <w:sz w:val="24"/>
          <w:szCs w:val="24"/>
        </w:rPr>
      </w:pPr>
    </w:p>
    <w:p w:rsidR="0086295E" w:rsidRDefault="0086295E" w:rsidP="007F17D0">
      <w:pPr>
        <w:autoSpaceDE w:val="0"/>
        <w:autoSpaceDN w:val="0"/>
        <w:adjustRightInd w:val="0"/>
        <w:spacing w:after="0" w:line="360" w:lineRule="auto"/>
        <w:jc w:val="both"/>
        <w:rPr>
          <w:rFonts w:ascii="Arial Narrow" w:hAnsi="Arial Narrow" w:cs="Arial"/>
          <w:b/>
          <w:bCs/>
          <w:sz w:val="24"/>
          <w:szCs w:val="24"/>
        </w:rPr>
      </w:pPr>
    </w:p>
    <w:p w:rsidR="00AD611F" w:rsidRDefault="00AD611F" w:rsidP="007F17D0">
      <w:pPr>
        <w:autoSpaceDE w:val="0"/>
        <w:autoSpaceDN w:val="0"/>
        <w:adjustRightInd w:val="0"/>
        <w:spacing w:after="0" w:line="360" w:lineRule="auto"/>
        <w:jc w:val="both"/>
        <w:rPr>
          <w:rFonts w:ascii="Arial Narrow" w:hAnsi="Arial Narrow" w:cs="Arial"/>
          <w:b/>
          <w:bCs/>
          <w:sz w:val="24"/>
          <w:szCs w:val="24"/>
        </w:rPr>
      </w:pPr>
    </w:p>
    <w:p w:rsidR="0086295E" w:rsidRDefault="000A1E8B" w:rsidP="007F17D0">
      <w:pPr>
        <w:autoSpaceDE w:val="0"/>
        <w:autoSpaceDN w:val="0"/>
        <w:adjustRightInd w:val="0"/>
        <w:spacing w:after="0" w:line="360" w:lineRule="auto"/>
        <w:jc w:val="both"/>
        <w:rPr>
          <w:rFonts w:ascii="Arial Narrow" w:hAnsi="Arial Narrow" w:cs="Arial"/>
          <w:bCs/>
          <w:sz w:val="24"/>
          <w:szCs w:val="24"/>
        </w:rPr>
      </w:pPr>
      <w:r>
        <w:rPr>
          <w:rFonts w:ascii="Arial Narrow" w:hAnsi="Arial Narrow" w:cs="Arial"/>
          <w:b/>
          <w:bCs/>
          <w:sz w:val="24"/>
          <w:szCs w:val="24"/>
        </w:rPr>
        <w:t xml:space="preserve">Carrera: </w:t>
      </w:r>
      <w:r>
        <w:rPr>
          <w:rFonts w:ascii="Arial Narrow" w:hAnsi="Arial Narrow" w:cs="Arial"/>
          <w:bCs/>
          <w:sz w:val="24"/>
          <w:szCs w:val="24"/>
        </w:rPr>
        <w:t>Abogacía</w:t>
      </w:r>
    </w:p>
    <w:p w:rsidR="000A1E8B" w:rsidRDefault="000A1E8B" w:rsidP="007F17D0">
      <w:pPr>
        <w:autoSpaceDE w:val="0"/>
        <w:autoSpaceDN w:val="0"/>
        <w:adjustRightInd w:val="0"/>
        <w:spacing w:after="0" w:line="360" w:lineRule="auto"/>
        <w:jc w:val="both"/>
        <w:rPr>
          <w:rFonts w:ascii="Arial Narrow" w:hAnsi="Arial Narrow" w:cs="Arial"/>
          <w:bCs/>
          <w:sz w:val="24"/>
          <w:szCs w:val="24"/>
        </w:rPr>
      </w:pPr>
      <w:r>
        <w:rPr>
          <w:rFonts w:ascii="Arial Narrow" w:hAnsi="Arial Narrow" w:cs="Arial"/>
          <w:b/>
          <w:bCs/>
          <w:sz w:val="24"/>
          <w:szCs w:val="24"/>
        </w:rPr>
        <w:t xml:space="preserve">Código de la materia: </w:t>
      </w:r>
      <w:r w:rsidR="00627D10">
        <w:rPr>
          <w:rFonts w:ascii="Arial Narrow" w:hAnsi="Arial Narrow" w:cs="Arial"/>
          <w:bCs/>
          <w:sz w:val="24"/>
          <w:szCs w:val="24"/>
        </w:rPr>
        <w:t>5102</w:t>
      </w:r>
    </w:p>
    <w:p w:rsidR="00B06A40" w:rsidRDefault="00B06A40" w:rsidP="007F17D0">
      <w:pPr>
        <w:autoSpaceDE w:val="0"/>
        <w:autoSpaceDN w:val="0"/>
        <w:adjustRightInd w:val="0"/>
        <w:spacing w:after="0" w:line="360" w:lineRule="auto"/>
        <w:jc w:val="both"/>
        <w:rPr>
          <w:rFonts w:ascii="Arial Narrow" w:hAnsi="Arial Narrow" w:cs="Arial"/>
          <w:bCs/>
          <w:sz w:val="24"/>
          <w:szCs w:val="24"/>
        </w:rPr>
      </w:pPr>
      <w:r>
        <w:rPr>
          <w:rFonts w:ascii="Arial Narrow" w:hAnsi="Arial Narrow" w:cs="Arial"/>
          <w:b/>
          <w:bCs/>
          <w:sz w:val="24"/>
          <w:szCs w:val="24"/>
        </w:rPr>
        <w:t xml:space="preserve">Régimen: </w:t>
      </w:r>
      <w:r>
        <w:rPr>
          <w:rFonts w:ascii="Arial Narrow" w:hAnsi="Arial Narrow" w:cs="Arial"/>
          <w:bCs/>
          <w:sz w:val="24"/>
          <w:szCs w:val="24"/>
        </w:rPr>
        <w:t xml:space="preserve">Cuatrimestral </w:t>
      </w:r>
      <w:r w:rsidR="00627D10">
        <w:rPr>
          <w:rFonts w:ascii="Arial Narrow" w:hAnsi="Arial Narrow" w:cs="Arial"/>
          <w:bCs/>
          <w:sz w:val="24"/>
          <w:szCs w:val="24"/>
        </w:rPr>
        <w:t>(segundo</w:t>
      </w:r>
      <w:r>
        <w:rPr>
          <w:rFonts w:ascii="Arial Narrow" w:hAnsi="Arial Narrow" w:cs="Arial"/>
          <w:bCs/>
          <w:sz w:val="24"/>
          <w:szCs w:val="24"/>
        </w:rPr>
        <w:t xml:space="preserve"> cuatrimestre)</w:t>
      </w:r>
    </w:p>
    <w:p w:rsidR="00B06A40" w:rsidRPr="00B06A40" w:rsidRDefault="00B06A40" w:rsidP="007F17D0">
      <w:pPr>
        <w:autoSpaceDE w:val="0"/>
        <w:autoSpaceDN w:val="0"/>
        <w:adjustRightInd w:val="0"/>
        <w:spacing w:after="0" w:line="360" w:lineRule="auto"/>
        <w:jc w:val="both"/>
        <w:rPr>
          <w:rFonts w:ascii="Arial Narrow" w:hAnsi="Arial Narrow" w:cs="Arial"/>
          <w:bCs/>
          <w:sz w:val="24"/>
          <w:szCs w:val="24"/>
        </w:rPr>
      </w:pPr>
      <w:r>
        <w:rPr>
          <w:rFonts w:ascii="Arial Narrow" w:hAnsi="Arial Narrow" w:cs="Arial"/>
          <w:b/>
          <w:bCs/>
          <w:sz w:val="24"/>
          <w:szCs w:val="24"/>
        </w:rPr>
        <w:t xml:space="preserve">Asignación horaria semanal: </w:t>
      </w:r>
      <w:r>
        <w:rPr>
          <w:rFonts w:ascii="Arial Narrow" w:hAnsi="Arial Narrow" w:cs="Arial"/>
          <w:bCs/>
          <w:sz w:val="24"/>
          <w:szCs w:val="24"/>
        </w:rPr>
        <w:t>Cuatro horas de clases teóricas y dos horas de clases prácticas</w:t>
      </w:r>
    </w:p>
    <w:p w:rsidR="007F17D0" w:rsidRPr="007F17D0" w:rsidRDefault="007F17D0" w:rsidP="007F17D0">
      <w:pPr>
        <w:autoSpaceDE w:val="0"/>
        <w:autoSpaceDN w:val="0"/>
        <w:adjustRightInd w:val="0"/>
        <w:spacing w:after="0" w:line="360" w:lineRule="auto"/>
        <w:jc w:val="both"/>
        <w:rPr>
          <w:rFonts w:ascii="Arial Narrow" w:hAnsi="Arial Narrow" w:cs="Arial"/>
          <w:b/>
          <w:bCs/>
          <w:sz w:val="24"/>
          <w:szCs w:val="24"/>
        </w:rPr>
      </w:pPr>
      <w:r w:rsidRPr="007F17D0">
        <w:rPr>
          <w:rFonts w:ascii="Arial Narrow" w:hAnsi="Arial Narrow" w:cs="Arial"/>
          <w:b/>
          <w:bCs/>
          <w:sz w:val="24"/>
          <w:szCs w:val="24"/>
        </w:rPr>
        <w:t>Profesor Responsable:</w:t>
      </w:r>
      <w:r w:rsidR="0086295E">
        <w:rPr>
          <w:rFonts w:ascii="Arial Narrow" w:hAnsi="Arial Narrow" w:cs="Arial"/>
          <w:b/>
          <w:bCs/>
          <w:sz w:val="24"/>
          <w:szCs w:val="24"/>
        </w:rPr>
        <w:t xml:space="preserve"> </w:t>
      </w:r>
      <w:r w:rsidRPr="0086295E">
        <w:rPr>
          <w:rFonts w:ascii="Arial Narrow" w:hAnsi="Arial Narrow" w:cs="Arial"/>
          <w:bCs/>
          <w:sz w:val="24"/>
          <w:szCs w:val="24"/>
        </w:rPr>
        <w:t>Carlos Arturo Ochoa</w:t>
      </w:r>
    </w:p>
    <w:p w:rsidR="007F17D0" w:rsidRDefault="007F17D0" w:rsidP="007F17D0">
      <w:pPr>
        <w:autoSpaceDE w:val="0"/>
        <w:autoSpaceDN w:val="0"/>
        <w:adjustRightInd w:val="0"/>
        <w:spacing w:after="0" w:line="360" w:lineRule="auto"/>
        <w:jc w:val="both"/>
        <w:rPr>
          <w:rFonts w:ascii="Arial Narrow" w:hAnsi="Arial Narrow" w:cs="Arial"/>
          <w:bCs/>
          <w:sz w:val="24"/>
          <w:szCs w:val="24"/>
        </w:rPr>
      </w:pPr>
      <w:r w:rsidRPr="007F17D0">
        <w:rPr>
          <w:rFonts w:ascii="Arial Narrow" w:hAnsi="Arial Narrow" w:cs="Arial"/>
          <w:b/>
          <w:bCs/>
          <w:sz w:val="24"/>
          <w:szCs w:val="24"/>
        </w:rPr>
        <w:t>Comisiones a cargo de los Profe</w:t>
      </w:r>
      <w:r>
        <w:rPr>
          <w:rFonts w:ascii="Arial Narrow" w:hAnsi="Arial Narrow" w:cs="Arial"/>
          <w:b/>
          <w:bCs/>
          <w:sz w:val="24"/>
          <w:szCs w:val="24"/>
        </w:rPr>
        <w:t>sores</w:t>
      </w:r>
      <w:r w:rsidR="0086295E">
        <w:rPr>
          <w:rFonts w:ascii="Arial Narrow" w:hAnsi="Arial Narrow" w:cs="Arial"/>
          <w:b/>
          <w:bCs/>
          <w:sz w:val="24"/>
          <w:szCs w:val="24"/>
        </w:rPr>
        <w:t>:</w:t>
      </w:r>
      <w:r>
        <w:rPr>
          <w:rFonts w:ascii="Arial Narrow" w:hAnsi="Arial Narrow" w:cs="Arial"/>
          <w:b/>
          <w:bCs/>
          <w:sz w:val="24"/>
          <w:szCs w:val="24"/>
        </w:rPr>
        <w:t xml:space="preserve"> </w:t>
      </w:r>
      <w:r w:rsidRPr="0086295E">
        <w:rPr>
          <w:rFonts w:ascii="Arial Narrow" w:hAnsi="Arial Narrow" w:cs="Arial"/>
          <w:bCs/>
          <w:sz w:val="24"/>
          <w:szCs w:val="24"/>
        </w:rPr>
        <w:t>Carlos Ochoa y Julio Marcelo Rivero</w:t>
      </w:r>
    </w:p>
    <w:p w:rsidR="00AD611F" w:rsidRDefault="00AD611F" w:rsidP="007F17D0">
      <w:pPr>
        <w:autoSpaceDE w:val="0"/>
        <w:autoSpaceDN w:val="0"/>
        <w:adjustRightInd w:val="0"/>
        <w:spacing w:after="0" w:line="360" w:lineRule="auto"/>
        <w:jc w:val="both"/>
        <w:rPr>
          <w:rFonts w:ascii="Arial Narrow" w:hAnsi="Arial Narrow" w:cs="Arial"/>
          <w:bCs/>
          <w:sz w:val="24"/>
          <w:szCs w:val="24"/>
        </w:rPr>
      </w:pPr>
      <w:r>
        <w:rPr>
          <w:rFonts w:ascii="Arial Narrow" w:hAnsi="Arial Narrow" w:cs="Arial"/>
          <w:b/>
          <w:bCs/>
          <w:sz w:val="24"/>
          <w:szCs w:val="24"/>
        </w:rPr>
        <w:t xml:space="preserve">Año académico: </w:t>
      </w:r>
      <w:r>
        <w:rPr>
          <w:rFonts w:ascii="Arial Narrow" w:hAnsi="Arial Narrow" w:cs="Arial"/>
          <w:bCs/>
          <w:sz w:val="24"/>
          <w:szCs w:val="24"/>
        </w:rPr>
        <w:t>201</w:t>
      </w:r>
      <w:r w:rsidR="007E45E1">
        <w:rPr>
          <w:rFonts w:ascii="Arial Narrow" w:hAnsi="Arial Narrow" w:cs="Arial"/>
          <w:bCs/>
          <w:sz w:val="24"/>
          <w:szCs w:val="24"/>
        </w:rPr>
        <w:t>6</w:t>
      </w:r>
    </w:p>
    <w:p w:rsidR="00AD611F" w:rsidRPr="00AD611F" w:rsidRDefault="00AD611F" w:rsidP="007F17D0">
      <w:pPr>
        <w:autoSpaceDE w:val="0"/>
        <w:autoSpaceDN w:val="0"/>
        <w:adjustRightInd w:val="0"/>
        <w:spacing w:after="0" w:line="360" w:lineRule="auto"/>
        <w:jc w:val="both"/>
        <w:rPr>
          <w:rFonts w:ascii="Arial Narrow" w:hAnsi="Arial Narrow" w:cs="Arial"/>
          <w:bCs/>
          <w:sz w:val="24"/>
          <w:szCs w:val="24"/>
        </w:rPr>
      </w:pPr>
      <w:r>
        <w:rPr>
          <w:rFonts w:ascii="Arial Narrow" w:hAnsi="Arial Narrow" w:cs="Arial"/>
          <w:b/>
          <w:bCs/>
          <w:sz w:val="24"/>
          <w:szCs w:val="24"/>
        </w:rPr>
        <w:t xml:space="preserve">Lugar y fecha: </w:t>
      </w:r>
      <w:r w:rsidR="00627D10">
        <w:rPr>
          <w:rFonts w:ascii="Arial Narrow" w:hAnsi="Arial Narrow" w:cs="Arial"/>
          <w:bCs/>
          <w:sz w:val="24"/>
          <w:szCs w:val="24"/>
        </w:rPr>
        <w:t xml:space="preserve">Río Cuarto, </w:t>
      </w:r>
      <w:r w:rsidR="007E45E1">
        <w:rPr>
          <w:rFonts w:ascii="Arial Narrow" w:hAnsi="Arial Narrow" w:cs="Arial"/>
          <w:bCs/>
          <w:sz w:val="24"/>
          <w:szCs w:val="24"/>
        </w:rPr>
        <w:t>16</w:t>
      </w:r>
      <w:bookmarkStart w:id="0" w:name="_GoBack"/>
      <w:bookmarkEnd w:id="0"/>
      <w:r w:rsidR="00627D10">
        <w:rPr>
          <w:rFonts w:ascii="Arial Narrow" w:hAnsi="Arial Narrow" w:cs="Arial"/>
          <w:bCs/>
          <w:sz w:val="24"/>
          <w:szCs w:val="24"/>
        </w:rPr>
        <w:t xml:space="preserve"> de </w:t>
      </w:r>
      <w:r w:rsidR="000C3031">
        <w:rPr>
          <w:rFonts w:ascii="Arial Narrow" w:hAnsi="Arial Narrow" w:cs="Arial"/>
          <w:bCs/>
          <w:sz w:val="24"/>
          <w:szCs w:val="24"/>
        </w:rPr>
        <w:t>agosto</w:t>
      </w:r>
      <w:r>
        <w:rPr>
          <w:rFonts w:ascii="Arial Narrow" w:hAnsi="Arial Narrow" w:cs="Arial"/>
          <w:bCs/>
          <w:sz w:val="24"/>
          <w:szCs w:val="24"/>
        </w:rPr>
        <w:t xml:space="preserve"> de 201</w:t>
      </w:r>
      <w:r w:rsidR="007E45E1">
        <w:rPr>
          <w:rFonts w:ascii="Arial Narrow" w:hAnsi="Arial Narrow" w:cs="Arial"/>
          <w:bCs/>
          <w:sz w:val="24"/>
          <w:szCs w:val="24"/>
        </w:rPr>
        <w:t>6</w:t>
      </w:r>
    </w:p>
    <w:p w:rsidR="007F17D0" w:rsidRDefault="007F17D0">
      <w:pPr>
        <w:rPr>
          <w:rFonts w:ascii="Arial Narrow" w:hAnsi="Arial Narrow" w:cs="Arial"/>
          <w:b/>
          <w:bCs/>
          <w:sz w:val="24"/>
          <w:szCs w:val="24"/>
        </w:rPr>
      </w:pPr>
      <w:r>
        <w:rPr>
          <w:rFonts w:ascii="Arial Narrow" w:hAnsi="Arial Narrow" w:cs="Arial"/>
          <w:b/>
          <w:bCs/>
          <w:sz w:val="24"/>
          <w:szCs w:val="24"/>
        </w:rPr>
        <w:br w:type="page"/>
      </w:r>
    </w:p>
    <w:p w:rsidR="00627D10" w:rsidRPr="00627D10" w:rsidRDefault="00627D10" w:rsidP="00627D10">
      <w:pPr>
        <w:pStyle w:val="Ttulo1"/>
        <w:spacing w:after="120"/>
        <w:rPr>
          <w:rFonts w:ascii="Arial Narrow" w:hAnsi="Arial Narrow" w:cs="Arial"/>
          <w:b w:val="0"/>
          <w:bCs w:val="0"/>
          <w:sz w:val="24"/>
        </w:rPr>
      </w:pPr>
      <w:r w:rsidRPr="00627D10">
        <w:rPr>
          <w:rFonts w:ascii="Arial Narrow" w:hAnsi="Arial Narrow" w:cs="Arial"/>
          <w:sz w:val="24"/>
        </w:rPr>
        <w:lastRenderedPageBreak/>
        <w:t>Contenidos Mínimos:</w:t>
      </w:r>
    </w:p>
    <w:p w:rsidR="00627D10" w:rsidRPr="00627D10" w:rsidRDefault="00627D10" w:rsidP="00627D10">
      <w:pPr>
        <w:spacing w:after="120" w:line="360" w:lineRule="auto"/>
        <w:jc w:val="both"/>
        <w:rPr>
          <w:rFonts w:ascii="Arial Narrow" w:hAnsi="Arial Narrow" w:cs="Arial"/>
          <w:sz w:val="24"/>
          <w:szCs w:val="24"/>
        </w:rPr>
      </w:pPr>
      <w:r w:rsidRPr="00627D10">
        <w:rPr>
          <w:rFonts w:ascii="Arial Narrow" w:hAnsi="Arial Narrow" w:cs="Arial"/>
          <w:sz w:val="24"/>
          <w:szCs w:val="24"/>
        </w:rPr>
        <w:t>El Derecho Penal como parte del ordenamiento jurídico. El Derecho Penal como ciencia. División. Ciencias Auxiliares del Derecho Penal. Escuelas penales. Historia del Derecho Penal. La Ley Penal. Principios constitucionales del Derecho Penal. Federalismo y Ley Penal. Interpretación y aplicación de la Ley Penal. Validez temporal y personal de la Ley Penal. Teoría del delito. La Acción. El tipo penal. La Antijuridicidad. Causas de justificación. La culpabilidad. Grados de imputación delictiva. Participación delictiva. Concursos de delitos. Punibilidad. La pena. Las penas en particular.</w:t>
      </w:r>
    </w:p>
    <w:p w:rsidR="00627D10" w:rsidRPr="00627D10" w:rsidRDefault="00627D10" w:rsidP="00627D10">
      <w:pPr>
        <w:pStyle w:val="Ttulo1"/>
        <w:spacing w:after="120"/>
        <w:rPr>
          <w:rFonts w:ascii="Arial Narrow" w:hAnsi="Arial Narrow" w:cs="Arial"/>
          <w:b w:val="0"/>
          <w:bCs w:val="0"/>
          <w:sz w:val="24"/>
        </w:rPr>
      </w:pPr>
      <w:r w:rsidRPr="00627D10">
        <w:rPr>
          <w:rFonts w:ascii="Arial Narrow" w:hAnsi="Arial Narrow" w:cs="Arial"/>
          <w:sz w:val="24"/>
        </w:rPr>
        <w:t>Objetivo:</w:t>
      </w:r>
    </w:p>
    <w:p w:rsidR="00627D10" w:rsidRPr="00627D10" w:rsidRDefault="00627D10" w:rsidP="00627D10">
      <w:pPr>
        <w:spacing w:after="120" w:line="360" w:lineRule="auto"/>
        <w:jc w:val="both"/>
        <w:rPr>
          <w:rFonts w:ascii="Arial Narrow" w:hAnsi="Arial Narrow" w:cs="Arial"/>
          <w:sz w:val="24"/>
          <w:szCs w:val="24"/>
        </w:rPr>
      </w:pPr>
      <w:r w:rsidRPr="00627D10">
        <w:rPr>
          <w:rFonts w:ascii="Arial Narrow" w:hAnsi="Arial Narrow" w:cs="Arial"/>
          <w:sz w:val="24"/>
          <w:szCs w:val="24"/>
        </w:rPr>
        <w:t>Que el alumno conozca, comprenda y armonice los términos del Derecho Penal con todo el Mundo Jurídico vigente, como que el alumno tenga una noción de la Teoría del Delito. Imprescindible es, también, que el alumno se organice intelectualmente sobre una Asignatura que marca el inicio del estudio dogmático puntual, lo que implica el tomar contacto directamente con la normativa vigente.</w:t>
      </w:r>
      <w:r>
        <w:rPr>
          <w:rFonts w:ascii="Arial Narrow" w:hAnsi="Arial Narrow" w:cs="Arial"/>
          <w:sz w:val="24"/>
          <w:szCs w:val="24"/>
        </w:rPr>
        <w:t xml:space="preserve"> </w:t>
      </w:r>
      <w:r w:rsidRPr="00627D10">
        <w:rPr>
          <w:rFonts w:ascii="Arial Narrow" w:hAnsi="Arial Narrow" w:cs="Arial"/>
          <w:sz w:val="24"/>
          <w:szCs w:val="24"/>
        </w:rPr>
        <w:t>Asimismo, se busca que el alumno pueda finalizar el cursado con una gimnasia mental que le permita automáticamente interpretar y aplicar las instituciones de la Parte General del Código Penal Argentino, junto con las instituciones penales no integradas en ese plexo normativo.</w:t>
      </w:r>
    </w:p>
    <w:p w:rsidR="00627D10" w:rsidRPr="007F17D0" w:rsidRDefault="00627D10" w:rsidP="00627D10">
      <w:pPr>
        <w:autoSpaceDE w:val="0"/>
        <w:autoSpaceDN w:val="0"/>
        <w:adjustRightInd w:val="0"/>
        <w:spacing w:after="120" w:line="360" w:lineRule="auto"/>
        <w:jc w:val="both"/>
        <w:rPr>
          <w:rFonts w:ascii="Arial Narrow" w:hAnsi="Arial Narrow" w:cs="Arial"/>
          <w:b/>
          <w:bCs/>
          <w:sz w:val="24"/>
          <w:szCs w:val="24"/>
        </w:rPr>
      </w:pPr>
      <w:r>
        <w:rPr>
          <w:rFonts w:ascii="Arial Narrow" w:hAnsi="Arial Narrow" w:cs="Arial"/>
          <w:b/>
          <w:bCs/>
          <w:sz w:val="24"/>
          <w:szCs w:val="24"/>
        </w:rPr>
        <w:t>Metodología de trabajo</w:t>
      </w:r>
      <w:r w:rsidRPr="007F17D0">
        <w:rPr>
          <w:rFonts w:ascii="Arial Narrow" w:hAnsi="Arial Narrow" w:cs="Arial"/>
          <w:b/>
          <w:bCs/>
          <w:sz w:val="24"/>
          <w:szCs w:val="24"/>
        </w:rPr>
        <w:t>:</w:t>
      </w:r>
    </w:p>
    <w:p w:rsidR="00627D10" w:rsidRDefault="00627D10" w:rsidP="00627D10">
      <w:pPr>
        <w:autoSpaceDE w:val="0"/>
        <w:autoSpaceDN w:val="0"/>
        <w:adjustRightInd w:val="0"/>
        <w:spacing w:after="120" w:line="360" w:lineRule="auto"/>
        <w:jc w:val="both"/>
        <w:rPr>
          <w:rFonts w:ascii="Arial Narrow" w:hAnsi="Arial Narrow" w:cs="Arial"/>
          <w:sz w:val="24"/>
          <w:szCs w:val="24"/>
        </w:rPr>
      </w:pPr>
      <w:r w:rsidRPr="007F17D0">
        <w:rPr>
          <w:rFonts w:ascii="Arial Narrow" w:hAnsi="Arial Narrow" w:cs="Arial"/>
          <w:sz w:val="24"/>
          <w:szCs w:val="24"/>
        </w:rPr>
        <w:t>Las clases te</w:t>
      </w:r>
      <w:r>
        <w:rPr>
          <w:rFonts w:ascii="Arial Narrow" w:hAnsi="Arial Narrow" w:cs="Arial"/>
          <w:sz w:val="24"/>
          <w:szCs w:val="24"/>
        </w:rPr>
        <w:t>óricas se dividirán en dos por comisión y por s</w:t>
      </w:r>
      <w:r w:rsidRPr="007F17D0">
        <w:rPr>
          <w:rFonts w:ascii="Arial Narrow" w:hAnsi="Arial Narrow" w:cs="Arial"/>
          <w:sz w:val="24"/>
          <w:szCs w:val="24"/>
        </w:rPr>
        <w:t>emana. En cada semana se dictará</w:t>
      </w:r>
      <w:r>
        <w:rPr>
          <w:rFonts w:ascii="Arial Narrow" w:hAnsi="Arial Narrow" w:cs="Arial"/>
          <w:sz w:val="24"/>
          <w:szCs w:val="24"/>
        </w:rPr>
        <w:t xml:space="preserve"> </w:t>
      </w:r>
      <w:r w:rsidRPr="007F17D0">
        <w:rPr>
          <w:rFonts w:ascii="Arial Narrow" w:hAnsi="Arial Narrow" w:cs="Arial"/>
          <w:sz w:val="24"/>
          <w:szCs w:val="24"/>
        </w:rPr>
        <w:t>íntegramente el con</w:t>
      </w:r>
      <w:r>
        <w:rPr>
          <w:rFonts w:ascii="Arial Narrow" w:hAnsi="Arial Narrow" w:cs="Arial"/>
          <w:sz w:val="24"/>
          <w:szCs w:val="24"/>
        </w:rPr>
        <w:t>tenido que está señalado en el p</w:t>
      </w:r>
      <w:r w:rsidRPr="007F17D0">
        <w:rPr>
          <w:rFonts w:ascii="Arial Narrow" w:hAnsi="Arial Narrow" w:cs="Arial"/>
          <w:sz w:val="24"/>
          <w:szCs w:val="24"/>
        </w:rPr>
        <w:t>rograma, y sendas clases prácticas</w:t>
      </w:r>
      <w:r>
        <w:rPr>
          <w:rFonts w:ascii="Arial Narrow" w:hAnsi="Arial Narrow" w:cs="Arial"/>
          <w:sz w:val="24"/>
          <w:szCs w:val="24"/>
        </w:rPr>
        <w:t xml:space="preserve"> </w:t>
      </w:r>
      <w:r w:rsidRPr="007F17D0">
        <w:rPr>
          <w:rFonts w:ascii="Arial Narrow" w:hAnsi="Arial Narrow" w:cs="Arial"/>
          <w:sz w:val="24"/>
          <w:szCs w:val="24"/>
        </w:rPr>
        <w:t xml:space="preserve">por </w:t>
      </w:r>
      <w:r>
        <w:rPr>
          <w:rFonts w:ascii="Arial Narrow" w:hAnsi="Arial Narrow" w:cs="Arial"/>
          <w:sz w:val="24"/>
          <w:szCs w:val="24"/>
        </w:rPr>
        <w:t>c</w:t>
      </w:r>
      <w:r w:rsidRPr="007F17D0">
        <w:rPr>
          <w:rFonts w:ascii="Arial Narrow" w:hAnsi="Arial Narrow" w:cs="Arial"/>
          <w:sz w:val="24"/>
          <w:szCs w:val="24"/>
        </w:rPr>
        <w:t>omisión que estarán a cargo de los Auxiliares de la Cátedra.</w:t>
      </w:r>
      <w:r>
        <w:rPr>
          <w:rFonts w:ascii="Arial Narrow" w:hAnsi="Arial Narrow" w:cs="Arial"/>
          <w:sz w:val="24"/>
          <w:szCs w:val="24"/>
        </w:rPr>
        <w:t xml:space="preserve"> Por la extensión de la a</w:t>
      </w:r>
      <w:r w:rsidRPr="007F17D0">
        <w:rPr>
          <w:rFonts w:ascii="Arial Narrow" w:hAnsi="Arial Narrow" w:cs="Arial"/>
          <w:sz w:val="24"/>
          <w:szCs w:val="24"/>
        </w:rPr>
        <w:t>signatura, ex</w:t>
      </w:r>
      <w:r>
        <w:rPr>
          <w:rFonts w:ascii="Arial Narrow" w:hAnsi="Arial Narrow" w:cs="Arial"/>
          <w:sz w:val="24"/>
          <w:szCs w:val="24"/>
        </w:rPr>
        <w:t>isten temas que se dictarán en actividades e</w:t>
      </w:r>
      <w:r w:rsidRPr="007F17D0">
        <w:rPr>
          <w:rFonts w:ascii="Arial Narrow" w:hAnsi="Arial Narrow" w:cs="Arial"/>
          <w:sz w:val="24"/>
          <w:szCs w:val="24"/>
        </w:rPr>
        <w:t>xtracurriculares</w:t>
      </w:r>
      <w:r>
        <w:rPr>
          <w:rFonts w:ascii="Arial Narrow" w:hAnsi="Arial Narrow" w:cs="Arial"/>
          <w:sz w:val="24"/>
          <w:szCs w:val="24"/>
        </w:rPr>
        <w:t xml:space="preserve"> </w:t>
      </w:r>
      <w:r w:rsidRPr="007F17D0">
        <w:rPr>
          <w:rFonts w:ascii="Arial Narrow" w:hAnsi="Arial Narrow" w:cs="Arial"/>
          <w:sz w:val="24"/>
          <w:szCs w:val="24"/>
        </w:rPr>
        <w:t>de las cuales se informará oportunamente.</w:t>
      </w:r>
      <w:r>
        <w:rPr>
          <w:rFonts w:ascii="Arial Narrow" w:hAnsi="Arial Narrow" w:cs="Arial"/>
          <w:sz w:val="24"/>
          <w:szCs w:val="24"/>
        </w:rPr>
        <w:t xml:space="preserve"> </w:t>
      </w:r>
    </w:p>
    <w:p w:rsidR="00627D10" w:rsidRPr="00004C2D" w:rsidRDefault="00627D10" w:rsidP="00627D10">
      <w:pPr>
        <w:autoSpaceDE w:val="0"/>
        <w:autoSpaceDN w:val="0"/>
        <w:adjustRightInd w:val="0"/>
        <w:spacing w:after="120" w:line="360" w:lineRule="auto"/>
        <w:jc w:val="both"/>
        <w:rPr>
          <w:rFonts w:ascii="Arial Narrow" w:hAnsi="Arial Narrow" w:cs="Arial"/>
          <w:b/>
          <w:sz w:val="24"/>
          <w:szCs w:val="24"/>
        </w:rPr>
      </w:pPr>
      <w:r w:rsidRPr="00004C2D">
        <w:rPr>
          <w:rFonts w:ascii="Arial Narrow" w:hAnsi="Arial Narrow" w:cs="Arial"/>
          <w:b/>
          <w:sz w:val="24"/>
          <w:szCs w:val="24"/>
        </w:rPr>
        <w:t>Evaluación:</w:t>
      </w:r>
    </w:p>
    <w:p w:rsidR="00627D10" w:rsidRPr="007F17D0" w:rsidRDefault="00627D10" w:rsidP="00627D10">
      <w:pPr>
        <w:autoSpaceDE w:val="0"/>
        <w:autoSpaceDN w:val="0"/>
        <w:adjustRightInd w:val="0"/>
        <w:spacing w:after="120" w:line="360" w:lineRule="auto"/>
        <w:jc w:val="both"/>
        <w:rPr>
          <w:rFonts w:ascii="Arial Narrow" w:hAnsi="Arial Narrow" w:cs="Arial"/>
          <w:sz w:val="24"/>
          <w:szCs w:val="24"/>
        </w:rPr>
      </w:pPr>
      <w:r w:rsidRPr="007F17D0">
        <w:rPr>
          <w:rFonts w:ascii="Arial Narrow" w:hAnsi="Arial Narrow" w:cs="Arial"/>
          <w:sz w:val="24"/>
          <w:szCs w:val="24"/>
        </w:rPr>
        <w:t>La regularidad será mediante la aprobación de dos exámenes parci</w:t>
      </w:r>
      <w:r>
        <w:rPr>
          <w:rFonts w:ascii="Arial Narrow" w:hAnsi="Arial Narrow" w:cs="Arial"/>
          <w:sz w:val="24"/>
          <w:szCs w:val="24"/>
        </w:rPr>
        <w:t>ales, cada uno con su</w:t>
      </w:r>
      <w:r w:rsidRPr="007F17D0">
        <w:rPr>
          <w:rFonts w:ascii="Arial Narrow" w:hAnsi="Arial Narrow" w:cs="Arial"/>
          <w:sz w:val="24"/>
          <w:szCs w:val="24"/>
        </w:rPr>
        <w:t xml:space="preserve"> </w:t>
      </w:r>
      <w:proofErr w:type="spellStart"/>
      <w:r w:rsidRPr="007F17D0">
        <w:rPr>
          <w:rFonts w:ascii="Arial Narrow" w:hAnsi="Arial Narrow" w:cs="Arial"/>
          <w:sz w:val="24"/>
          <w:szCs w:val="24"/>
        </w:rPr>
        <w:t>recuperatorio</w:t>
      </w:r>
      <w:proofErr w:type="spellEnd"/>
      <w:r w:rsidRPr="007F17D0">
        <w:rPr>
          <w:rFonts w:ascii="Arial Narrow" w:hAnsi="Arial Narrow" w:cs="Arial"/>
          <w:sz w:val="24"/>
          <w:szCs w:val="24"/>
        </w:rPr>
        <w:t>.</w:t>
      </w:r>
      <w:r>
        <w:rPr>
          <w:rFonts w:ascii="Arial Narrow" w:hAnsi="Arial Narrow" w:cs="Arial"/>
          <w:sz w:val="24"/>
          <w:szCs w:val="24"/>
        </w:rPr>
        <w:t xml:space="preserve"> </w:t>
      </w:r>
      <w:r w:rsidRPr="007F17D0">
        <w:rPr>
          <w:rFonts w:ascii="Arial Narrow" w:hAnsi="Arial Narrow" w:cs="Arial"/>
          <w:sz w:val="24"/>
          <w:szCs w:val="24"/>
        </w:rPr>
        <w:t xml:space="preserve">Aprobando dos con calificación de </w:t>
      </w:r>
      <w:r>
        <w:rPr>
          <w:rFonts w:ascii="Arial Narrow" w:hAnsi="Arial Narrow" w:cs="Arial"/>
          <w:sz w:val="24"/>
          <w:szCs w:val="24"/>
        </w:rPr>
        <w:t>cinco  puntos se regularizará la asignatura, los que no hayan alcanzado tendrán el carácter de alumnos libres. En los exámenes finales los alumnos regulares rendirán dos unidades y los alumnos libres, previo a ello, deberán aprobar un examen escrito a desarrollar sobre preguntas varias, de cualquier unidad.</w:t>
      </w:r>
    </w:p>
    <w:p w:rsidR="00627D10" w:rsidRPr="00627D10" w:rsidRDefault="00627D10" w:rsidP="00627D10">
      <w:pPr>
        <w:pStyle w:val="Ttulo1"/>
        <w:jc w:val="center"/>
        <w:rPr>
          <w:rFonts w:ascii="Arial Narrow" w:hAnsi="Arial Narrow" w:cs="Arial"/>
          <w:sz w:val="24"/>
        </w:rPr>
      </w:pPr>
      <w:r w:rsidRPr="00627D10">
        <w:rPr>
          <w:rFonts w:ascii="Arial Narrow" w:hAnsi="Arial Narrow" w:cs="Arial"/>
          <w:sz w:val="24"/>
        </w:rPr>
        <w:br w:type="page"/>
      </w:r>
      <w:r w:rsidRPr="00627D10">
        <w:rPr>
          <w:rFonts w:ascii="Arial Narrow" w:hAnsi="Arial Narrow" w:cs="Arial"/>
          <w:sz w:val="24"/>
        </w:rPr>
        <w:lastRenderedPageBreak/>
        <w:t>PRIMERA PARTE</w:t>
      </w:r>
    </w:p>
    <w:p w:rsidR="00627D10" w:rsidRPr="00627D10" w:rsidRDefault="00627D10" w:rsidP="00627D10">
      <w:pPr>
        <w:pStyle w:val="Ttulo1"/>
        <w:jc w:val="center"/>
        <w:rPr>
          <w:rFonts w:ascii="Arial Narrow" w:hAnsi="Arial Narrow" w:cs="Arial"/>
          <w:sz w:val="24"/>
        </w:rPr>
      </w:pPr>
      <w:r w:rsidRPr="00627D10">
        <w:rPr>
          <w:rFonts w:ascii="Arial Narrow" w:hAnsi="Arial Narrow" w:cs="Arial"/>
          <w:sz w:val="24"/>
        </w:rPr>
        <w:t>INTRODUCCIÓN Y TEORÍA DE LA LEY PENAL</w:t>
      </w:r>
    </w:p>
    <w:p w:rsidR="00627D10" w:rsidRPr="00627D10" w:rsidRDefault="00627D10" w:rsidP="00627D10">
      <w:pPr>
        <w:spacing w:after="0" w:line="360" w:lineRule="auto"/>
        <w:jc w:val="both"/>
        <w:rPr>
          <w:rFonts w:ascii="Arial Narrow" w:hAnsi="Arial Narrow" w:cs="Arial"/>
          <w:sz w:val="24"/>
          <w:szCs w:val="24"/>
          <w:lang w:val="es-AR"/>
        </w:rPr>
      </w:pPr>
    </w:p>
    <w:p w:rsidR="00627D10" w:rsidRPr="00627D10" w:rsidRDefault="00627D10" w:rsidP="00627D10">
      <w:pPr>
        <w:pStyle w:val="Ttulo2"/>
        <w:rPr>
          <w:rFonts w:ascii="Arial Narrow" w:hAnsi="Arial Narrow" w:cs="Arial"/>
          <w:sz w:val="24"/>
          <w:u w:val="none"/>
          <w:lang w:val="es-AR"/>
        </w:rPr>
      </w:pPr>
      <w:r w:rsidRPr="00627D10">
        <w:rPr>
          <w:rFonts w:ascii="Arial Narrow" w:hAnsi="Arial Narrow" w:cs="Arial"/>
          <w:sz w:val="24"/>
          <w:u w:val="none"/>
        </w:rPr>
        <w:t xml:space="preserve">UNIDAD N°  1: </w:t>
      </w:r>
      <w:r w:rsidRPr="00627D10">
        <w:rPr>
          <w:rFonts w:ascii="Arial Narrow" w:hAnsi="Arial Narrow" w:cs="Arial"/>
          <w:sz w:val="24"/>
          <w:u w:val="none"/>
          <w:lang w:val="es-AR"/>
        </w:rPr>
        <w:t>DERECHO PENAL</w:t>
      </w:r>
    </w:p>
    <w:p w:rsidR="000C3031" w:rsidRPr="000C3031" w:rsidRDefault="00627D10" w:rsidP="006612CF">
      <w:pPr>
        <w:pStyle w:val="Prrafodelista"/>
        <w:numPr>
          <w:ilvl w:val="0"/>
          <w:numId w:val="9"/>
        </w:numPr>
        <w:tabs>
          <w:tab w:val="left" w:pos="426"/>
        </w:tabs>
        <w:spacing w:after="0" w:line="360" w:lineRule="auto"/>
        <w:ind w:left="0" w:firstLine="0"/>
        <w:jc w:val="both"/>
        <w:rPr>
          <w:rFonts w:ascii="Arial Narrow" w:hAnsi="Arial Narrow" w:cs="Arial"/>
          <w:bCs/>
          <w:sz w:val="24"/>
          <w:szCs w:val="24"/>
          <w:lang w:val="es-AR"/>
        </w:rPr>
      </w:pPr>
      <w:r w:rsidRPr="000C3031">
        <w:rPr>
          <w:rFonts w:ascii="Arial Narrow" w:hAnsi="Arial Narrow" w:cs="Arial"/>
          <w:bCs/>
          <w:sz w:val="24"/>
          <w:szCs w:val="24"/>
          <w:lang w:val="es-AR"/>
        </w:rPr>
        <w:t xml:space="preserve">Nociones preliminares: </w:t>
      </w:r>
      <w:r w:rsidRPr="000C3031">
        <w:rPr>
          <w:rFonts w:ascii="Arial Narrow" w:hAnsi="Arial Narrow" w:cs="Arial"/>
          <w:sz w:val="24"/>
          <w:szCs w:val="24"/>
          <w:lang w:val="es-AR"/>
        </w:rPr>
        <w:t>a) Denomin</w:t>
      </w:r>
      <w:r w:rsidR="000C3031" w:rsidRPr="000C3031">
        <w:rPr>
          <w:rFonts w:ascii="Arial Narrow" w:hAnsi="Arial Narrow" w:cs="Arial"/>
          <w:sz w:val="24"/>
          <w:szCs w:val="24"/>
          <w:lang w:val="es-AR"/>
        </w:rPr>
        <w:t xml:space="preserve">ación b) concepto  c) contenido </w:t>
      </w:r>
    </w:p>
    <w:p w:rsidR="00627D10" w:rsidRPr="000C3031" w:rsidRDefault="00627D10" w:rsidP="006612CF">
      <w:pPr>
        <w:pStyle w:val="Prrafodelista"/>
        <w:numPr>
          <w:ilvl w:val="0"/>
          <w:numId w:val="9"/>
        </w:numPr>
        <w:tabs>
          <w:tab w:val="left" w:pos="426"/>
        </w:tabs>
        <w:spacing w:after="0" w:line="360" w:lineRule="auto"/>
        <w:ind w:left="0" w:firstLine="0"/>
        <w:jc w:val="both"/>
        <w:rPr>
          <w:rFonts w:ascii="Arial Narrow" w:hAnsi="Arial Narrow" w:cs="Arial"/>
          <w:bCs/>
          <w:sz w:val="24"/>
          <w:szCs w:val="24"/>
          <w:lang w:val="es-AR"/>
        </w:rPr>
      </w:pPr>
      <w:r w:rsidRPr="000C3031">
        <w:rPr>
          <w:rFonts w:ascii="Arial Narrow" w:hAnsi="Arial Narrow" w:cs="Arial"/>
          <w:bCs/>
          <w:sz w:val="24"/>
          <w:szCs w:val="24"/>
          <w:lang w:val="es-AR"/>
        </w:rPr>
        <w:t xml:space="preserve">El Derecho Penal como parte del ordenamiento jurídico: </w:t>
      </w:r>
    </w:p>
    <w:p w:rsidR="00627D10" w:rsidRPr="000C3031" w:rsidRDefault="00627D10" w:rsidP="006612CF">
      <w:pPr>
        <w:pStyle w:val="Prrafodelista"/>
        <w:numPr>
          <w:ilvl w:val="0"/>
          <w:numId w:val="10"/>
        </w:numPr>
        <w:spacing w:after="0" w:line="360" w:lineRule="auto"/>
        <w:jc w:val="both"/>
        <w:rPr>
          <w:rFonts w:ascii="Arial Narrow" w:hAnsi="Arial Narrow" w:cs="Arial"/>
          <w:sz w:val="24"/>
          <w:szCs w:val="24"/>
          <w:lang w:val="es-AR"/>
        </w:rPr>
      </w:pPr>
      <w:r w:rsidRPr="000C3031">
        <w:rPr>
          <w:rFonts w:ascii="Arial Narrow" w:hAnsi="Arial Narrow" w:cs="Arial"/>
          <w:sz w:val="24"/>
          <w:szCs w:val="24"/>
          <w:lang w:val="es-AR"/>
        </w:rPr>
        <w:t>Caracteres: 1) Derecho. Público; 2) Regulador de actos externos; 2) Normativo; 3) Valorativo; 4) Finalista; 5) Realizable judicialmente; 6) Sancionatorio;</w:t>
      </w:r>
    </w:p>
    <w:p w:rsidR="00627D10" w:rsidRPr="000C3031" w:rsidRDefault="00627D10" w:rsidP="006612CF">
      <w:pPr>
        <w:pStyle w:val="Prrafodelista"/>
        <w:numPr>
          <w:ilvl w:val="0"/>
          <w:numId w:val="10"/>
        </w:numPr>
        <w:spacing w:after="0" w:line="360" w:lineRule="auto"/>
        <w:jc w:val="both"/>
        <w:rPr>
          <w:rFonts w:ascii="Arial Narrow" w:hAnsi="Arial Narrow" w:cs="Arial"/>
          <w:sz w:val="24"/>
          <w:szCs w:val="24"/>
          <w:lang w:val="es-AR"/>
        </w:rPr>
      </w:pPr>
      <w:r w:rsidRPr="000C3031">
        <w:rPr>
          <w:rFonts w:ascii="Arial Narrow" w:hAnsi="Arial Narrow" w:cs="Arial"/>
          <w:sz w:val="24"/>
          <w:szCs w:val="24"/>
          <w:lang w:val="es-AR"/>
        </w:rPr>
        <w:t xml:space="preserve">División: 1) Derecho Penal Común; 2) Derecho Penal Contravencional; 3) Derecho Penal Disciplinario; 4) Derechos Penales con pretensiones autonómicas; </w:t>
      </w:r>
    </w:p>
    <w:p w:rsidR="00627D10" w:rsidRPr="000C3031" w:rsidRDefault="00627D10" w:rsidP="006612CF">
      <w:pPr>
        <w:pStyle w:val="Prrafodelista"/>
        <w:numPr>
          <w:ilvl w:val="0"/>
          <w:numId w:val="10"/>
        </w:numPr>
        <w:spacing w:after="0" w:line="360" w:lineRule="auto"/>
        <w:jc w:val="both"/>
        <w:rPr>
          <w:rFonts w:ascii="Arial Narrow" w:hAnsi="Arial Narrow" w:cs="Arial"/>
          <w:sz w:val="24"/>
          <w:szCs w:val="24"/>
          <w:lang w:val="es-AR"/>
        </w:rPr>
      </w:pPr>
      <w:r w:rsidRPr="000C3031">
        <w:rPr>
          <w:rFonts w:ascii="Arial Narrow" w:hAnsi="Arial Narrow" w:cs="Arial"/>
          <w:sz w:val="24"/>
          <w:szCs w:val="24"/>
          <w:lang w:val="es-AR"/>
        </w:rPr>
        <w:t>Complementación jurídica del Derecho Penal: 1) Derecho Procesal Penal; 2) Derecho de ejecución penal;</w:t>
      </w:r>
    </w:p>
    <w:p w:rsidR="00627D10" w:rsidRPr="00627D10" w:rsidRDefault="00627D10" w:rsidP="006612CF">
      <w:pPr>
        <w:pStyle w:val="Ttulo3"/>
        <w:numPr>
          <w:ilvl w:val="0"/>
          <w:numId w:val="10"/>
        </w:numPr>
        <w:rPr>
          <w:rFonts w:ascii="Arial Narrow" w:hAnsi="Arial Narrow" w:cs="Arial"/>
          <w:b w:val="0"/>
          <w:bCs w:val="0"/>
          <w:sz w:val="24"/>
          <w:u w:val="single"/>
        </w:rPr>
      </w:pPr>
      <w:r w:rsidRPr="00627D10">
        <w:rPr>
          <w:rFonts w:ascii="Arial Narrow" w:hAnsi="Arial Narrow" w:cs="Arial"/>
          <w:b w:val="0"/>
          <w:bCs w:val="0"/>
          <w:sz w:val="24"/>
        </w:rPr>
        <w:t>Reseña del proceso legislativo penal argentino: Proyecto Tejedor, Proyecto de 1881, Código de 1886, Proyecto de 1891, Proyecto de 1906, Proyecto de 1917, Reformas y Proyectos de reformas posteriores</w:t>
      </w:r>
      <w:r w:rsidRPr="00627D10">
        <w:rPr>
          <w:rFonts w:ascii="Arial Narrow" w:hAnsi="Arial Narrow" w:cs="Arial"/>
          <w:b w:val="0"/>
          <w:bCs w:val="0"/>
          <w:sz w:val="24"/>
          <w:u w:val="single"/>
        </w:rPr>
        <w:t>;</w:t>
      </w:r>
    </w:p>
    <w:p w:rsidR="00627D10" w:rsidRPr="00627D10" w:rsidRDefault="00627D10" w:rsidP="00627D10">
      <w:pPr>
        <w:pStyle w:val="Ttulo3"/>
        <w:rPr>
          <w:rFonts w:ascii="Arial Narrow" w:hAnsi="Arial Narrow" w:cs="Arial"/>
          <w:sz w:val="24"/>
          <w:u w:val="single"/>
        </w:rPr>
      </w:pPr>
    </w:p>
    <w:p w:rsidR="00627D10" w:rsidRPr="00627D10" w:rsidRDefault="00627D10" w:rsidP="00627D10">
      <w:pPr>
        <w:pStyle w:val="Ttulo3"/>
        <w:ind w:firstLine="0"/>
        <w:rPr>
          <w:rFonts w:ascii="Arial Narrow" w:hAnsi="Arial Narrow" w:cs="Arial"/>
          <w:sz w:val="24"/>
        </w:rPr>
      </w:pPr>
      <w:r w:rsidRPr="00627D10">
        <w:rPr>
          <w:rFonts w:ascii="Arial Narrow" w:hAnsi="Arial Narrow" w:cs="Arial"/>
          <w:sz w:val="24"/>
        </w:rPr>
        <w:t>UNIDAD N° 2: EL DERECHO PENAL COMO CIENCIA</w:t>
      </w:r>
    </w:p>
    <w:p w:rsidR="0074349D" w:rsidRDefault="00627D10" w:rsidP="006612CF">
      <w:pPr>
        <w:pStyle w:val="Prrafodelista"/>
        <w:numPr>
          <w:ilvl w:val="0"/>
          <w:numId w:val="11"/>
        </w:numPr>
        <w:tabs>
          <w:tab w:val="left" w:pos="426"/>
        </w:tabs>
        <w:spacing w:after="0" w:line="360" w:lineRule="auto"/>
        <w:ind w:left="0" w:firstLine="0"/>
        <w:jc w:val="both"/>
        <w:rPr>
          <w:rFonts w:ascii="Arial Narrow" w:hAnsi="Arial Narrow" w:cs="Arial"/>
          <w:sz w:val="24"/>
          <w:szCs w:val="24"/>
          <w:lang w:val="es-AR"/>
        </w:rPr>
      </w:pPr>
      <w:r w:rsidRPr="0074349D">
        <w:rPr>
          <w:rFonts w:ascii="Arial Narrow" w:hAnsi="Arial Narrow" w:cs="Arial"/>
          <w:sz w:val="24"/>
          <w:szCs w:val="24"/>
          <w:lang w:val="es-AR"/>
        </w:rPr>
        <w:t>La dogmática jurídico penal; la crim</w:t>
      </w:r>
      <w:r w:rsidR="0074349D" w:rsidRPr="0074349D">
        <w:rPr>
          <w:rFonts w:ascii="Arial Narrow" w:hAnsi="Arial Narrow" w:cs="Arial"/>
          <w:sz w:val="24"/>
          <w:szCs w:val="24"/>
          <w:lang w:val="es-AR"/>
        </w:rPr>
        <w:t>inología y la política criminal</w:t>
      </w:r>
    </w:p>
    <w:p w:rsidR="00627D10" w:rsidRPr="0074349D" w:rsidRDefault="00627D10" w:rsidP="006612CF">
      <w:pPr>
        <w:pStyle w:val="Prrafodelista"/>
        <w:numPr>
          <w:ilvl w:val="0"/>
          <w:numId w:val="11"/>
        </w:numPr>
        <w:tabs>
          <w:tab w:val="left" w:pos="426"/>
        </w:tabs>
        <w:spacing w:after="0" w:line="360" w:lineRule="auto"/>
        <w:ind w:left="0" w:firstLine="0"/>
        <w:jc w:val="both"/>
        <w:rPr>
          <w:rFonts w:ascii="Arial Narrow" w:hAnsi="Arial Narrow" w:cs="Arial"/>
          <w:sz w:val="24"/>
          <w:szCs w:val="24"/>
          <w:lang w:val="es-AR"/>
        </w:rPr>
      </w:pPr>
      <w:r w:rsidRPr="0074349D">
        <w:rPr>
          <w:rFonts w:ascii="Arial Narrow" w:hAnsi="Arial Narrow" w:cs="Arial"/>
          <w:sz w:val="24"/>
          <w:szCs w:val="24"/>
          <w:lang w:val="es-AR"/>
        </w:rPr>
        <w:t xml:space="preserve">Desarrollo del pensamiento penal: </w:t>
      </w:r>
    </w:p>
    <w:p w:rsidR="00627D10" w:rsidRPr="00627D10" w:rsidRDefault="00627D10" w:rsidP="006612CF">
      <w:pPr>
        <w:numPr>
          <w:ilvl w:val="0"/>
          <w:numId w:val="4"/>
        </w:numPr>
        <w:spacing w:after="0" w:line="360" w:lineRule="auto"/>
        <w:jc w:val="both"/>
        <w:rPr>
          <w:rFonts w:ascii="Arial Narrow" w:hAnsi="Arial Narrow" w:cs="Arial"/>
          <w:b/>
          <w:bCs/>
          <w:sz w:val="24"/>
          <w:szCs w:val="24"/>
          <w:lang w:val="es-AR"/>
        </w:rPr>
      </w:pPr>
      <w:r w:rsidRPr="00627D10">
        <w:rPr>
          <w:rFonts w:ascii="Arial Narrow" w:hAnsi="Arial Narrow" w:cs="Arial"/>
          <w:sz w:val="24"/>
          <w:szCs w:val="24"/>
          <w:lang w:val="es-AR"/>
        </w:rPr>
        <w:t xml:space="preserve">Las ideas de la Ilustración: Montesquieu, </w:t>
      </w:r>
      <w:proofErr w:type="spellStart"/>
      <w:r w:rsidRPr="00627D10">
        <w:rPr>
          <w:rFonts w:ascii="Arial Narrow" w:hAnsi="Arial Narrow" w:cs="Arial"/>
          <w:sz w:val="24"/>
          <w:szCs w:val="24"/>
          <w:lang w:val="es-AR"/>
        </w:rPr>
        <w:t>Rouseau</w:t>
      </w:r>
      <w:proofErr w:type="spellEnd"/>
      <w:r w:rsidRPr="00627D10">
        <w:rPr>
          <w:rFonts w:ascii="Arial Narrow" w:hAnsi="Arial Narrow" w:cs="Arial"/>
          <w:sz w:val="24"/>
          <w:szCs w:val="24"/>
          <w:lang w:val="es-AR"/>
        </w:rPr>
        <w:t xml:space="preserve">, </w:t>
      </w:r>
      <w:proofErr w:type="spellStart"/>
      <w:r w:rsidRPr="00627D10">
        <w:rPr>
          <w:rFonts w:ascii="Arial Narrow" w:hAnsi="Arial Narrow" w:cs="Arial"/>
          <w:sz w:val="24"/>
          <w:szCs w:val="24"/>
          <w:lang w:val="es-AR"/>
        </w:rPr>
        <w:t>Beccaría</w:t>
      </w:r>
      <w:proofErr w:type="spellEnd"/>
      <w:r w:rsidRPr="00627D10">
        <w:rPr>
          <w:rFonts w:ascii="Arial Narrow" w:hAnsi="Arial Narrow" w:cs="Arial"/>
          <w:b/>
          <w:bCs/>
          <w:sz w:val="24"/>
          <w:szCs w:val="24"/>
          <w:lang w:val="es-AR"/>
        </w:rPr>
        <w:t>;</w:t>
      </w:r>
    </w:p>
    <w:p w:rsidR="00627D10" w:rsidRPr="00627D10" w:rsidRDefault="00627D10" w:rsidP="006612CF">
      <w:pPr>
        <w:numPr>
          <w:ilvl w:val="0"/>
          <w:numId w:val="4"/>
        </w:numPr>
        <w:spacing w:after="0" w:line="360" w:lineRule="auto"/>
        <w:jc w:val="both"/>
        <w:rPr>
          <w:rFonts w:ascii="Arial Narrow" w:hAnsi="Arial Narrow" w:cs="Arial"/>
          <w:sz w:val="24"/>
          <w:szCs w:val="24"/>
          <w:lang w:val="es-AR"/>
        </w:rPr>
      </w:pPr>
      <w:r w:rsidRPr="00627D10">
        <w:rPr>
          <w:rFonts w:ascii="Arial Narrow" w:hAnsi="Arial Narrow" w:cs="Arial"/>
          <w:sz w:val="24"/>
          <w:szCs w:val="24"/>
          <w:lang w:val="es-AR"/>
        </w:rPr>
        <w:t xml:space="preserve">La llamada Escuela Clásica-Escuela Toscana: Francesco Carrara; </w:t>
      </w:r>
    </w:p>
    <w:p w:rsidR="00627D10" w:rsidRPr="00627D10" w:rsidRDefault="00627D10" w:rsidP="006612CF">
      <w:pPr>
        <w:numPr>
          <w:ilvl w:val="0"/>
          <w:numId w:val="4"/>
        </w:numPr>
        <w:spacing w:after="0" w:line="360" w:lineRule="auto"/>
        <w:jc w:val="both"/>
        <w:rPr>
          <w:rFonts w:ascii="Arial Narrow" w:hAnsi="Arial Narrow" w:cs="Arial"/>
          <w:sz w:val="24"/>
          <w:szCs w:val="24"/>
          <w:lang w:val="es-AR"/>
        </w:rPr>
      </w:pPr>
      <w:r w:rsidRPr="00627D10">
        <w:rPr>
          <w:rFonts w:ascii="Arial Narrow" w:hAnsi="Arial Narrow" w:cs="Arial"/>
          <w:sz w:val="24"/>
          <w:szCs w:val="24"/>
          <w:lang w:val="es-AR"/>
        </w:rPr>
        <w:t>La Escuela Positiva: Antropología Criminal (Lombroso), Sociología Criminal (Ferri), Criminología (</w:t>
      </w:r>
      <w:proofErr w:type="spellStart"/>
      <w:r w:rsidRPr="00627D10">
        <w:rPr>
          <w:rFonts w:ascii="Arial Narrow" w:hAnsi="Arial Narrow" w:cs="Arial"/>
          <w:sz w:val="24"/>
          <w:szCs w:val="24"/>
          <w:lang w:val="es-AR"/>
        </w:rPr>
        <w:t>Garófalo</w:t>
      </w:r>
      <w:proofErr w:type="spellEnd"/>
      <w:r w:rsidRPr="00627D10">
        <w:rPr>
          <w:rFonts w:ascii="Arial Narrow" w:hAnsi="Arial Narrow" w:cs="Arial"/>
          <w:sz w:val="24"/>
          <w:szCs w:val="24"/>
          <w:lang w:val="es-AR"/>
        </w:rPr>
        <w:t>);</w:t>
      </w:r>
    </w:p>
    <w:p w:rsidR="00627D10" w:rsidRDefault="00627D10" w:rsidP="006612CF">
      <w:pPr>
        <w:numPr>
          <w:ilvl w:val="0"/>
          <w:numId w:val="4"/>
        </w:numPr>
        <w:spacing w:after="0" w:line="360" w:lineRule="auto"/>
        <w:jc w:val="both"/>
        <w:rPr>
          <w:rFonts w:ascii="Arial Narrow" w:hAnsi="Arial Narrow" w:cs="Arial"/>
          <w:sz w:val="24"/>
          <w:szCs w:val="24"/>
          <w:lang w:val="es-AR"/>
        </w:rPr>
      </w:pPr>
      <w:r w:rsidRPr="00627D10">
        <w:rPr>
          <w:rFonts w:ascii="Arial Narrow" w:hAnsi="Arial Narrow" w:cs="Arial"/>
          <w:sz w:val="24"/>
          <w:szCs w:val="24"/>
          <w:lang w:val="es-AR"/>
        </w:rPr>
        <w:t xml:space="preserve">Escuelas intermedias: Tercera Escuela (Italia). Unión Internacional de Derecho Penal (Alemania) </w:t>
      </w:r>
    </w:p>
    <w:p w:rsidR="00627D10" w:rsidRPr="00627D10" w:rsidRDefault="00627D10" w:rsidP="006612CF">
      <w:pPr>
        <w:numPr>
          <w:ilvl w:val="0"/>
          <w:numId w:val="4"/>
        </w:numPr>
        <w:spacing w:after="0" w:line="360" w:lineRule="auto"/>
        <w:jc w:val="both"/>
        <w:rPr>
          <w:rFonts w:ascii="Arial Narrow" w:hAnsi="Arial Narrow" w:cs="Arial"/>
          <w:b/>
          <w:bCs/>
          <w:sz w:val="24"/>
          <w:szCs w:val="24"/>
          <w:lang w:val="es-AR"/>
        </w:rPr>
      </w:pPr>
      <w:r w:rsidRPr="00627D10">
        <w:rPr>
          <w:rFonts w:ascii="Arial Narrow" w:hAnsi="Arial Narrow" w:cs="Arial"/>
          <w:sz w:val="24"/>
          <w:szCs w:val="24"/>
          <w:lang w:val="es-AR"/>
        </w:rPr>
        <w:t xml:space="preserve">La dogmática jurídico penal: 1.- Objeto y método; 2.- Etapas del dogmatismo: A) Positivismo jurídico o científico; B) </w:t>
      </w:r>
      <w:proofErr w:type="spellStart"/>
      <w:r w:rsidRPr="00627D10">
        <w:rPr>
          <w:rFonts w:ascii="Arial Narrow" w:hAnsi="Arial Narrow" w:cs="Arial"/>
          <w:sz w:val="24"/>
          <w:szCs w:val="24"/>
          <w:lang w:val="es-AR"/>
        </w:rPr>
        <w:t>Normativismo</w:t>
      </w:r>
      <w:proofErr w:type="spellEnd"/>
      <w:r w:rsidRPr="00627D10">
        <w:rPr>
          <w:rFonts w:ascii="Arial Narrow" w:hAnsi="Arial Narrow" w:cs="Arial"/>
          <w:sz w:val="24"/>
          <w:szCs w:val="24"/>
          <w:lang w:val="es-AR"/>
        </w:rPr>
        <w:t xml:space="preserve"> o </w:t>
      </w:r>
      <w:proofErr w:type="spellStart"/>
      <w:r w:rsidRPr="00627D10">
        <w:rPr>
          <w:rFonts w:ascii="Arial Narrow" w:hAnsi="Arial Narrow" w:cs="Arial"/>
          <w:sz w:val="24"/>
          <w:szCs w:val="24"/>
          <w:lang w:val="es-AR"/>
        </w:rPr>
        <w:t>teleologismo</w:t>
      </w:r>
      <w:proofErr w:type="spellEnd"/>
      <w:r w:rsidRPr="00627D10">
        <w:rPr>
          <w:rFonts w:ascii="Arial Narrow" w:hAnsi="Arial Narrow" w:cs="Arial"/>
          <w:sz w:val="24"/>
          <w:szCs w:val="24"/>
          <w:lang w:val="es-AR"/>
        </w:rPr>
        <w:t xml:space="preserve">; C) El Finalismo; D) Las tendencias funcionalistas o </w:t>
      </w:r>
      <w:proofErr w:type="spellStart"/>
      <w:r w:rsidRPr="00627D10">
        <w:rPr>
          <w:rFonts w:ascii="Arial Narrow" w:hAnsi="Arial Narrow" w:cs="Arial"/>
          <w:sz w:val="24"/>
          <w:szCs w:val="24"/>
          <w:lang w:val="es-AR"/>
        </w:rPr>
        <w:t>preventivistas</w:t>
      </w:r>
      <w:proofErr w:type="spellEnd"/>
      <w:r w:rsidRPr="00627D10">
        <w:rPr>
          <w:rFonts w:ascii="Arial Narrow" w:hAnsi="Arial Narrow" w:cs="Arial"/>
          <w:sz w:val="24"/>
          <w:szCs w:val="24"/>
          <w:lang w:val="es-AR"/>
        </w:rPr>
        <w:t xml:space="preserve">; 3.- Matices de la dogmática penal argentina: a) La teoría jurídica del delito; b) la teoría de la imputación jurídica delictiva. </w:t>
      </w:r>
    </w:p>
    <w:p w:rsidR="00627D10" w:rsidRPr="00627D10" w:rsidRDefault="00627D10" w:rsidP="006612CF">
      <w:pPr>
        <w:numPr>
          <w:ilvl w:val="0"/>
          <w:numId w:val="4"/>
        </w:numPr>
        <w:spacing w:after="0" w:line="360" w:lineRule="auto"/>
        <w:jc w:val="both"/>
        <w:rPr>
          <w:rFonts w:ascii="Arial Narrow" w:hAnsi="Arial Narrow" w:cs="Arial"/>
          <w:b/>
          <w:bCs/>
          <w:sz w:val="24"/>
          <w:szCs w:val="24"/>
          <w:lang w:val="es-AR"/>
        </w:rPr>
      </w:pPr>
      <w:r w:rsidRPr="00627D10">
        <w:rPr>
          <w:rFonts w:ascii="Arial Narrow" w:hAnsi="Arial Narrow" w:cs="Arial"/>
          <w:sz w:val="24"/>
          <w:szCs w:val="24"/>
          <w:lang w:val="es-AR"/>
        </w:rPr>
        <w:t xml:space="preserve">Las corrientes críticas y sus vertientes criminológicas y abolicionistas. El </w:t>
      </w:r>
      <w:proofErr w:type="spellStart"/>
      <w:r w:rsidRPr="00627D10">
        <w:rPr>
          <w:rFonts w:ascii="Arial Narrow" w:hAnsi="Arial Narrow" w:cs="Arial"/>
          <w:sz w:val="24"/>
          <w:szCs w:val="24"/>
          <w:lang w:val="es-AR"/>
        </w:rPr>
        <w:t>garantismo</w:t>
      </w:r>
      <w:proofErr w:type="spellEnd"/>
      <w:r w:rsidRPr="00627D10">
        <w:rPr>
          <w:rFonts w:ascii="Arial Narrow" w:hAnsi="Arial Narrow" w:cs="Arial"/>
          <w:sz w:val="24"/>
          <w:szCs w:val="24"/>
          <w:lang w:val="es-AR"/>
        </w:rPr>
        <w:t xml:space="preserve"> penal</w:t>
      </w:r>
      <w:r w:rsidRPr="00627D10">
        <w:rPr>
          <w:rFonts w:ascii="Arial Narrow" w:hAnsi="Arial Narrow" w:cs="Arial"/>
          <w:b/>
          <w:bCs/>
          <w:sz w:val="24"/>
          <w:szCs w:val="24"/>
          <w:lang w:val="es-AR"/>
        </w:rPr>
        <w:t>;</w:t>
      </w:r>
    </w:p>
    <w:p w:rsidR="00627D10" w:rsidRPr="00627D10" w:rsidRDefault="00627D10" w:rsidP="00627D10">
      <w:pPr>
        <w:spacing w:after="0" w:line="360" w:lineRule="auto"/>
        <w:jc w:val="both"/>
        <w:rPr>
          <w:rFonts w:ascii="Arial Narrow" w:hAnsi="Arial Narrow" w:cs="Arial"/>
          <w:b/>
          <w:bCs/>
          <w:sz w:val="24"/>
          <w:szCs w:val="24"/>
          <w:u w:val="single"/>
          <w:lang w:val="es-AR"/>
        </w:rPr>
      </w:pPr>
    </w:p>
    <w:p w:rsidR="00627D10" w:rsidRPr="003B535B" w:rsidRDefault="003B535B" w:rsidP="003B535B">
      <w:pPr>
        <w:spacing w:after="0" w:line="360" w:lineRule="auto"/>
        <w:jc w:val="both"/>
        <w:rPr>
          <w:rFonts w:ascii="Arial Narrow" w:hAnsi="Arial Narrow" w:cs="Arial"/>
          <w:b/>
          <w:sz w:val="24"/>
        </w:rPr>
      </w:pPr>
      <w:r w:rsidRPr="003B535B">
        <w:rPr>
          <w:rFonts w:ascii="Arial Narrow" w:hAnsi="Arial Narrow" w:cs="Arial"/>
          <w:b/>
          <w:bCs/>
          <w:sz w:val="24"/>
          <w:szCs w:val="24"/>
          <w:lang w:val="es-AR"/>
        </w:rPr>
        <w:t xml:space="preserve">UNIDAD N° 3: </w:t>
      </w:r>
      <w:r w:rsidRPr="003B535B">
        <w:rPr>
          <w:rFonts w:ascii="Arial Narrow" w:hAnsi="Arial Narrow" w:cs="Arial"/>
          <w:b/>
          <w:sz w:val="24"/>
        </w:rPr>
        <w:t>LA LEY PENAL</w:t>
      </w:r>
    </w:p>
    <w:p w:rsidR="00627D10" w:rsidRPr="0074349D" w:rsidRDefault="00627D10" w:rsidP="006612CF">
      <w:pPr>
        <w:pStyle w:val="Prrafodelista"/>
        <w:numPr>
          <w:ilvl w:val="0"/>
          <w:numId w:val="12"/>
        </w:numPr>
        <w:tabs>
          <w:tab w:val="left" w:pos="426"/>
        </w:tabs>
        <w:spacing w:after="0" w:line="360" w:lineRule="auto"/>
        <w:ind w:left="0" w:firstLine="0"/>
        <w:jc w:val="both"/>
        <w:rPr>
          <w:rFonts w:ascii="Arial Narrow" w:hAnsi="Arial Narrow" w:cs="Arial"/>
          <w:sz w:val="24"/>
          <w:szCs w:val="24"/>
          <w:lang w:val="es-AR"/>
        </w:rPr>
      </w:pPr>
      <w:r w:rsidRPr="0074349D">
        <w:rPr>
          <w:rFonts w:ascii="Arial Narrow" w:hAnsi="Arial Narrow" w:cs="Arial"/>
          <w:sz w:val="24"/>
          <w:szCs w:val="24"/>
          <w:lang w:val="es-AR"/>
        </w:rPr>
        <w:t xml:space="preserve">Fuentes del Derecho Penal: </w:t>
      </w:r>
    </w:p>
    <w:p w:rsidR="00627D10" w:rsidRPr="00627D10" w:rsidRDefault="00627D10" w:rsidP="006612CF">
      <w:pPr>
        <w:numPr>
          <w:ilvl w:val="0"/>
          <w:numId w:val="5"/>
        </w:numPr>
        <w:spacing w:after="0" w:line="360" w:lineRule="auto"/>
        <w:jc w:val="both"/>
        <w:rPr>
          <w:rFonts w:ascii="Arial Narrow" w:hAnsi="Arial Narrow" w:cs="Arial"/>
          <w:sz w:val="24"/>
          <w:szCs w:val="24"/>
          <w:lang w:val="es-AR"/>
        </w:rPr>
      </w:pPr>
      <w:r w:rsidRPr="00627D10">
        <w:rPr>
          <w:rFonts w:ascii="Arial Narrow" w:hAnsi="Arial Narrow" w:cs="Arial"/>
          <w:sz w:val="24"/>
          <w:szCs w:val="24"/>
          <w:lang w:val="es-AR"/>
        </w:rPr>
        <w:t>En sentido sustancial;</w:t>
      </w:r>
    </w:p>
    <w:p w:rsidR="00627D10" w:rsidRPr="00627D10" w:rsidRDefault="00627D10" w:rsidP="006612CF">
      <w:pPr>
        <w:numPr>
          <w:ilvl w:val="0"/>
          <w:numId w:val="5"/>
        </w:numPr>
        <w:spacing w:after="0" w:line="360" w:lineRule="auto"/>
        <w:jc w:val="both"/>
        <w:rPr>
          <w:rFonts w:ascii="Arial Narrow" w:hAnsi="Arial Narrow" w:cs="Arial"/>
          <w:sz w:val="24"/>
          <w:szCs w:val="24"/>
          <w:lang w:val="es-AR"/>
        </w:rPr>
      </w:pPr>
      <w:r w:rsidRPr="00627D10">
        <w:rPr>
          <w:rFonts w:ascii="Arial Narrow" w:hAnsi="Arial Narrow" w:cs="Arial"/>
          <w:sz w:val="24"/>
          <w:szCs w:val="24"/>
          <w:lang w:val="es-AR"/>
        </w:rPr>
        <w:t>En sentido formal: fuente de producción y de manifestación o conocimiento;</w:t>
      </w:r>
    </w:p>
    <w:p w:rsidR="00627D10" w:rsidRPr="00627D10" w:rsidRDefault="00627D10" w:rsidP="006612CF">
      <w:pPr>
        <w:numPr>
          <w:ilvl w:val="0"/>
          <w:numId w:val="5"/>
        </w:numPr>
        <w:spacing w:after="0" w:line="360" w:lineRule="auto"/>
        <w:jc w:val="both"/>
        <w:rPr>
          <w:rFonts w:ascii="Arial Narrow" w:hAnsi="Arial Narrow" w:cs="Arial"/>
          <w:sz w:val="24"/>
          <w:szCs w:val="24"/>
          <w:lang w:val="es-AR"/>
        </w:rPr>
      </w:pPr>
      <w:r w:rsidRPr="00627D10">
        <w:rPr>
          <w:rFonts w:ascii="Arial Narrow" w:hAnsi="Arial Narrow" w:cs="Arial"/>
          <w:sz w:val="24"/>
          <w:szCs w:val="24"/>
          <w:lang w:val="es-AR"/>
        </w:rPr>
        <w:t>La costumbre, los principios generales del Derecho, la doctrina y la jurisprudencia;</w:t>
      </w:r>
    </w:p>
    <w:p w:rsidR="00627D10" w:rsidRPr="0074349D" w:rsidRDefault="00627D10" w:rsidP="006612CF">
      <w:pPr>
        <w:pStyle w:val="Prrafodelista"/>
        <w:numPr>
          <w:ilvl w:val="0"/>
          <w:numId w:val="12"/>
        </w:numPr>
        <w:tabs>
          <w:tab w:val="left" w:pos="426"/>
        </w:tabs>
        <w:spacing w:after="0" w:line="360" w:lineRule="auto"/>
        <w:ind w:left="0" w:firstLine="0"/>
        <w:jc w:val="both"/>
        <w:rPr>
          <w:rFonts w:ascii="Arial Narrow" w:hAnsi="Arial Narrow" w:cs="Arial"/>
          <w:sz w:val="24"/>
          <w:szCs w:val="24"/>
          <w:lang w:val="es-AR"/>
        </w:rPr>
      </w:pPr>
      <w:r w:rsidRPr="0074349D">
        <w:rPr>
          <w:rFonts w:ascii="Arial Narrow" w:hAnsi="Arial Narrow" w:cs="Arial"/>
          <w:sz w:val="24"/>
          <w:szCs w:val="24"/>
          <w:lang w:val="es-AR"/>
        </w:rPr>
        <w:t xml:space="preserve"> La ley penal como fuente legítima del Derecho Penal: </w:t>
      </w:r>
    </w:p>
    <w:p w:rsidR="00627D10" w:rsidRPr="00627D10" w:rsidRDefault="00627D10" w:rsidP="006612CF">
      <w:pPr>
        <w:numPr>
          <w:ilvl w:val="0"/>
          <w:numId w:val="6"/>
        </w:numPr>
        <w:spacing w:after="0" w:line="360" w:lineRule="auto"/>
        <w:jc w:val="both"/>
        <w:rPr>
          <w:rFonts w:ascii="Arial Narrow" w:hAnsi="Arial Narrow" w:cs="Arial"/>
          <w:sz w:val="24"/>
          <w:szCs w:val="24"/>
          <w:lang w:val="es-AR"/>
        </w:rPr>
      </w:pPr>
      <w:r w:rsidRPr="00627D10">
        <w:rPr>
          <w:rFonts w:ascii="Arial Narrow" w:hAnsi="Arial Narrow" w:cs="Arial"/>
          <w:sz w:val="24"/>
          <w:szCs w:val="24"/>
          <w:lang w:val="es-AR"/>
        </w:rPr>
        <w:t>Concepto, caracteres. Especies;</w:t>
      </w:r>
    </w:p>
    <w:p w:rsidR="00627D10" w:rsidRPr="00627D10" w:rsidRDefault="00627D10" w:rsidP="006612CF">
      <w:pPr>
        <w:numPr>
          <w:ilvl w:val="0"/>
          <w:numId w:val="6"/>
        </w:numPr>
        <w:spacing w:after="0" w:line="360" w:lineRule="auto"/>
        <w:jc w:val="both"/>
        <w:rPr>
          <w:rFonts w:ascii="Arial Narrow" w:hAnsi="Arial Narrow" w:cs="Arial"/>
          <w:sz w:val="24"/>
          <w:szCs w:val="24"/>
          <w:lang w:val="es-AR"/>
        </w:rPr>
      </w:pPr>
      <w:r w:rsidRPr="00627D10">
        <w:rPr>
          <w:rFonts w:ascii="Arial Narrow" w:hAnsi="Arial Narrow" w:cs="Arial"/>
          <w:sz w:val="24"/>
          <w:szCs w:val="24"/>
          <w:lang w:val="es-AR"/>
        </w:rPr>
        <w:t>El federalismo y la ley penal;</w:t>
      </w:r>
    </w:p>
    <w:p w:rsidR="00627D10" w:rsidRPr="00627D10" w:rsidRDefault="00627D10" w:rsidP="006612CF">
      <w:pPr>
        <w:numPr>
          <w:ilvl w:val="0"/>
          <w:numId w:val="6"/>
        </w:numPr>
        <w:spacing w:after="0" w:line="360" w:lineRule="auto"/>
        <w:jc w:val="both"/>
        <w:rPr>
          <w:rFonts w:ascii="Arial Narrow" w:hAnsi="Arial Narrow" w:cs="Arial"/>
          <w:sz w:val="24"/>
          <w:szCs w:val="24"/>
          <w:lang w:val="es-AR"/>
        </w:rPr>
      </w:pPr>
      <w:r w:rsidRPr="00627D10">
        <w:rPr>
          <w:rFonts w:ascii="Arial Narrow" w:hAnsi="Arial Narrow" w:cs="Arial"/>
          <w:sz w:val="24"/>
          <w:szCs w:val="24"/>
          <w:lang w:val="es-AR"/>
        </w:rPr>
        <w:t>La ley y la norma;</w:t>
      </w:r>
    </w:p>
    <w:p w:rsidR="00627D10" w:rsidRPr="0074349D" w:rsidRDefault="00627D10" w:rsidP="006612CF">
      <w:pPr>
        <w:pStyle w:val="Prrafodelista"/>
        <w:numPr>
          <w:ilvl w:val="0"/>
          <w:numId w:val="12"/>
        </w:numPr>
        <w:tabs>
          <w:tab w:val="left" w:pos="426"/>
        </w:tabs>
        <w:spacing w:after="0" w:line="360" w:lineRule="auto"/>
        <w:ind w:left="0" w:firstLine="0"/>
        <w:jc w:val="both"/>
        <w:rPr>
          <w:rFonts w:ascii="Arial Narrow" w:hAnsi="Arial Narrow" w:cs="Arial"/>
          <w:sz w:val="24"/>
          <w:szCs w:val="24"/>
          <w:lang w:val="es-AR"/>
        </w:rPr>
      </w:pPr>
      <w:r w:rsidRPr="0074349D">
        <w:rPr>
          <w:rFonts w:ascii="Arial Narrow" w:hAnsi="Arial Narrow" w:cs="Arial"/>
          <w:sz w:val="24"/>
          <w:szCs w:val="24"/>
          <w:lang w:val="es-AR"/>
        </w:rPr>
        <w:t>Principio de legalidad de la represión - Consecuencias:</w:t>
      </w:r>
    </w:p>
    <w:p w:rsidR="00627D10" w:rsidRPr="0074349D" w:rsidRDefault="00627D10" w:rsidP="006612CF">
      <w:pPr>
        <w:pStyle w:val="Prrafodelista"/>
        <w:numPr>
          <w:ilvl w:val="0"/>
          <w:numId w:val="13"/>
        </w:numPr>
        <w:spacing w:after="0" w:line="360" w:lineRule="auto"/>
        <w:jc w:val="both"/>
        <w:rPr>
          <w:rFonts w:ascii="Arial Narrow" w:hAnsi="Arial Narrow" w:cs="Arial"/>
          <w:sz w:val="24"/>
          <w:szCs w:val="24"/>
          <w:lang w:val="es-AR"/>
        </w:rPr>
      </w:pPr>
      <w:proofErr w:type="spellStart"/>
      <w:r w:rsidRPr="0074349D">
        <w:rPr>
          <w:rFonts w:ascii="Arial Narrow" w:hAnsi="Arial Narrow" w:cs="Arial"/>
          <w:sz w:val="24"/>
          <w:szCs w:val="24"/>
          <w:lang w:val="es-AR"/>
        </w:rPr>
        <w:t>Indelegabilidad</w:t>
      </w:r>
      <w:proofErr w:type="spellEnd"/>
      <w:r w:rsidRPr="0074349D">
        <w:rPr>
          <w:rFonts w:ascii="Arial Narrow" w:hAnsi="Arial Narrow" w:cs="Arial"/>
          <w:sz w:val="24"/>
          <w:szCs w:val="24"/>
          <w:lang w:val="es-AR"/>
        </w:rPr>
        <w:t xml:space="preserve"> de la facultad legislativa - Facultad reglamentaria del Poder Ejecutivo. Leyes penales en blanco;</w:t>
      </w:r>
    </w:p>
    <w:p w:rsidR="00627D10" w:rsidRPr="0074349D" w:rsidRDefault="00627D10" w:rsidP="006612CF">
      <w:pPr>
        <w:pStyle w:val="Prrafodelista"/>
        <w:numPr>
          <w:ilvl w:val="0"/>
          <w:numId w:val="13"/>
        </w:numPr>
        <w:spacing w:after="0" w:line="360" w:lineRule="auto"/>
        <w:jc w:val="both"/>
        <w:rPr>
          <w:rFonts w:ascii="Arial Narrow" w:hAnsi="Arial Narrow" w:cs="Arial"/>
          <w:sz w:val="24"/>
          <w:szCs w:val="24"/>
          <w:lang w:val="es-AR"/>
        </w:rPr>
      </w:pPr>
      <w:r w:rsidRPr="0074349D">
        <w:rPr>
          <w:rFonts w:ascii="Arial Narrow" w:hAnsi="Arial Narrow" w:cs="Arial"/>
          <w:sz w:val="24"/>
          <w:szCs w:val="24"/>
          <w:lang w:val="es-AR"/>
        </w:rPr>
        <w:t>Principio de reserva penal y sus presupuestos:</w:t>
      </w:r>
      <w:r w:rsidR="0074349D">
        <w:rPr>
          <w:rFonts w:ascii="Arial Narrow" w:hAnsi="Arial Narrow" w:cs="Arial"/>
          <w:sz w:val="24"/>
          <w:szCs w:val="24"/>
          <w:lang w:val="es-AR"/>
        </w:rPr>
        <w:t xml:space="preserve"> 1. </w:t>
      </w:r>
      <w:r w:rsidRPr="0074349D">
        <w:rPr>
          <w:rFonts w:ascii="Arial Narrow" w:hAnsi="Arial Narrow" w:cs="Arial"/>
          <w:sz w:val="24"/>
          <w:szCs w:val="24"/>
          <w:lang w:val="es-AR"/>
        </w:rPr>
        <w:t>Determinación legal del hecho punible;</w:t>
      </w:r>
      <w:r w:rsidR="0074349D">
        <w:rPr>
          <w:rFonts w:ascii="Arial Narrow" w:hAnsi="Arial Narrow" w:cs="Arial"/>
          <w:sz w:val="24"/>
          <w:szCs w:val="24"/>
          <w:lang w:val="es-AR"/>
        </w:rPr>
        <w:t xml:space="preserve"> 2. </w:t>
      </w:r>
      <w:r w:rsidRPr="0074349D">
        <w:rPr>
          <w:rFonts w:ascii="Arial Narrow" w:hAnsi="Arial Narrow" w:cs="Arial"/>
          <w:sz w:val="24"/>
          <w:szCs w:val="24"/>
          <w:lang w:val="es-AR"/>
        </w:rPr>
        <w:t>Determinación legal de la pena;</w:t>
      </w:r>
      <w:r w:rsidR="0074349D">
        <w:rPr>
          <w:rFonts w:ascii="Arial Narrow" w:hAnsi="Arial Narrow" w:cs="Arial"/>
          <w:sz w:val="24"/>
          <w:szCs w:val="24"/>
          <w:lang w:val="es-AR"/>
        </w:rPr>
        <w:t xml:space="preserve"> 3. </w:t>
      </w:r>
      <w:r w:rsidRPr="0074349D">
        <w:rPr>
          <w:rFonts w:ascii="Arial Narrow" w:hAnsi="Arial Narrow" w:cs="Arial"/>
          <w:sz w:val="24"/>
          <w:szCs w:val="24"/>
          <w:lang w:val="es-AR"/>
        </w:rPr>
        <w:t xml:space="preserve">Prohibición de aplicar la ley penal por </w:t>
      </w:r>
      <w:proofErr w:type="gramStart"/>
      <w:r w:rsidRPr="0074349D">
        <w:rPr>
          <w:rFonts w:ascii="Arial Narrow" w:hAnsi="Arial Narrow" w:cs="Arial"/>
          <w:sz w:val="24"/>
          <w:szCs w:val="24"/>
          <w:lang w:val="es-AR"/>
        </w:rPr>
        <w:t>analogía(</w:t>
      </w:r>
      <w:proofErr w:type="gramEnd"/>
      <w:r w:rsidRPr="0074349D">
        <w:rPr>
          <w:rFonts w:ascii="Arial Narrow" w:hAnsi="Arial Narrow" w:cs="Arial"/>
          <w:sz w:val="24"/>
          <w:szCs w:val="24"/>
          <w:lang w:val="es-AR"/>
        </w:rPr>
        <w:t>analogía legal-analogía jurídica);</w:t>
      </w:r>
      <w:r w:rsidR="0074349D">
        <w:rPr>
          <w:rFonts w:ascii="Arial Narrow" w:hAnsi="Arial Narrow" w:cs="Arial"/>
          <w:sz w:val="24"/>
          <w:szCs w:val="24"/>
          <w:lang w:val="es-AR"/>
        </w:rPr>
        <w:t xml:space="preserve"> 4. </w:t>
      </w:r>
      <w:r w:rsidRPr="0074349D">
        <w:rPr>
          <w:rFonts w:ascii="Arial Narrow" w:hAnsi="Arial Narrow" w:cs="Arial"/>
          <w:sz w:val="24"/>
          <w:szCs w:val="24"/>
          <w:lang w:val="es-AR"/>
        </w:rPr>
        <w:t>Irretroactividad de la ley penal. Ley penal más benigna;</w:t>
      </w:r>
    </w:p>
    <w:p w:rsidR="00627D10" w:rsidRPr="00627D10" w:rsidRDefault="00627D10" w:rsidP="00627D10">
      <w:pPr>
        <w:spacing w:after="0" w:line="360" w:lineRule="auto"/>
        <w:jc w:val="both"/>
        <w:rPr>
          <w:rFonts w:ascii="Arial Narrow" w:hAnsi="Arial Narrow" w:cs="Arial"/>
          <w:b/>
          <w:bCs/>
          <w:sz w:val="24"/>
          <w:szCs w:val="24"/>
          <w:u w:val="single"/>
          <w:lang w:val="es-AR"/>
        </w:rPr>
      </w:pPr>
    </w:p>
    <w:p w:rsidR="00627D10" w:rsidRPr="003B535B" w:rsidRDefault="003B535B" w:rsidP="003B535B">
      <w:pPr>
        <w:pStyle w:val="Ttulo2"/>
        <w:rPr>
          <w:rFonts w:ascii="Arial Narrow" w:hAnsi="Arial Narrow" w:cs="Arial"/>
          <w:sz w:val="24"/>
          <w:u w:val="none"/>
        </w:rPr>
      </w:pPr>
      <w:r w:rsidRPr="003B535B">
        <w:rPr>
          <w:rFonts w:ascii="Arial Narrow" w:hAnsi="Arial Narrow" w:cs="Arial"/>
          <w:sz w:val="24"/>
          <w:u w:val="none"/>
        </w:rPr>
        <w:t>UNIDAD N° 4: VALIDEZ DE LA LEY PENAL CON RELACIÓN AL ESPACIO, AL TIEMPO Y A LAS PERSONAS</w:t>
      </w:r>
    </w:p>
    <w:p w:rsidR="00627D10" w:rsidRPr="00627D10" w:rsidRDefault="003B535B" w:rsidP="006612CF">
      <w:pPr>
        <w:pStyle w:val="Textoindependiente"/>
        <w:numPr>
          <w:ilvl w:val="0"/>
          <w:numId w:val="14"/>
        </w:numPr>
        <w:tabs>
          <w:tab w:val="left" w:pos="426"/>
        </w:tabs>
        <w:spacing w:line="360" w:lineRule="auto"/>
        <w:ind w:left="0" w:firstLine="0"/>
        <w:jc w:val="both"/>
        <w:rPr>
          <w:rFonts w:ascii="Arial Narrow" w:hAnsi="Arial Narrow" w:cs="Arial"/>
          <w:b w:val="0"/>
          <w:bCs w:val="0"/>
        </w:rPr>
      </w:pPr>
      <w:r>
        <w:rPr>
          <w:rFonts w:ascii="Arial Narrow" w:hAnsi="Arial Narrow" w:cs="Arial"/>
          <w:b w:val="0"/>
          <w:bCs w:val="0"/>
        </w:rPr>
        <w:t xml:space="preserve">Validez espacial: </w:t>
      </w:r>
      <w:r w:rsidR="0074349D">
        <w:rPr>
          <w:rFonts w:ascii="Arial Narrow" w:hAnsi="Arial Narrow" w:cs="Arial"/>
          <w:b w:val="0"/>
          <w:bCs w:val="0"/>
        </w:rPr>
        <w:t>1.</w:t>
      </w:r>
      <w:r w:rsidR="00627D10" w:rsidRPr="00627D10">
        <w:rPr>
          <w:rFonts w:ascii="Arial Narrow" w:hAnsi="Arial Narrow" w:cs="Arial"/>
          <w:b w:val="0"/>
          <w:bCs w:val="0"/>
        </w:rPr>
        <w:t xml:space="preserve"> Concepto;</w:t>
      </w:r>
      <w:r>
        <w:rPr>
          <w:rFonts w:ascii="Arial Narrow" w:hAnsi="Arial Narrow" w:cs="Arial"/>
          <w:b w:val="0"/>
          <w:bCs w:val="0"/>
        </w:rPr>
        <w:t xml:space="preserve"> </w:t>
      </w:r>
      <w:r w:rsidR="0074349D">
        <w:rPr>
          <w:rFonts w:ascii="Arial Narrow" w:hAnsi="Arial Narrow" w:cs="Arial"/>
          <w:b w:val="0"/>
          <w:bCs w:val="0"/>
        </w:rPr>
        <w:t>2.</w:t>
      </w:r>
      <w:r w:rsidR="00627D10" w:rsidRPr="00627D10">
        <w:rPr>
          <w:rFonts w:ascii="Arial Narrow" w:hAnsi="Arial Narrow" w:cs="Arial"/>
          <w:b w:val="0"/>
          <w:bCs w:val="0"/>
        </w:rPr>
        <w:t xml:space="preserve"> Principios reguladores: a) Territorial;  b) Real o de defensa; c) Personalidad: Activa  y pasiva; d) Universal;</w:t>
      </w:r>
      <w:r>
        <w:rPr>
          <w:rFonts w:ascii="Arial Narrow" w:hAnsi="Arial Narrow" w:cs="Arial"/>
          <w:b w:val="0"/>
          <w:bCs w:val="0"/>
        </w:rPr>
        <w:t xml:space="preserve"> </w:t>
      </w:r>
      <w:r w:rsidR="0074349D">
        <w:rPr>
          <w:rFonts w:ascii="Arial Narrow" w:hAnsi="Arial Narrow" w:cs="Arial"/>
          <w:b w:val="0"/>
          <w:bCs w:val="0"/>
        </w:rPr>
        <w:t xml:space="preserve">3. </w:t>
      </w:r>
      <w:r w:rsidR="00627D10" w:rsidRPr="00627D10">
        <w:rPr>
          <w:rFonts w:ascii="Arial Narrow" w:hAnsi="Arial Narrow" w:cs="Arial"/>
          <w:b w:val="0"/>
          <w:bCs w:val="0"/>
        </w:rPr>
        <w:t>Aplicación de la ley penal extranjera: Distintos supuestos;</w:t>
      </w:r>
      <w:r>
        <w:rPr>
          <w:rFonts w:ascii="Arial Narrow" w:hAnsi="Arial Narrow" w:cs="Arial"/>
          <w:b w:val="0"/>
          <w:bCs w:val="0"/>
        </w:rPr>
        <w:t xml:space="preserve"> </w:t>
      </w:r>
      <w:r w:rsidR="0074349D">
        <w:rPr>
          <w:rFonts w:ascii="Arial Narrow" w:hAnsi="Arial Narrow" w:cs="Arial"/>
          <w:b w:val="0"/>
          <w:bCs w:val="0"/>
        </w:rPr>
        <w:t xml:space="preserve">4. </w:t>
      </w:r>
      <w:r w:rsidR="00627D10" w:rsidRPr="00627D10">
        <w:rPr>
          <w:rFonts w:ascii="Arial Narrow" w:hAnsi="Arial Narrow" w:cs="Arial"/>
          <w:b w:val="0"/>
          <w:bCs w:val="0"/>
        </w:rPr>
        <w:t>Extradición: Concepto. Condiciones respecto al delito, al delincuente, a la punibilidad, al proceso y a la conveniencia política (Ley 24.767);</w:t>
      </w:r>
    </w:p>
    <w:p w:rsidR="00627D10" w:rsidRPr="00627D10" w:rsidRDefault="00627D10" w:rsidP="006612CF">
      <w:pPr>
        <w:pStyle w:val="Textoindependiente"/>
        <w:numPr>
          <w:ilvl w:val="0"/>
          <w:numId w:val="14"/>
        </w:numPr>
        <w:tabs>
          <w:tab w:val="left" w:pos="426"/>
        </w:tabs>
        <w:spacing w:line="360" w:lineRule="auto"/>
        <w:ind w:left="0" w:firstLine="0"/>
        <w:jc w:val="both"/>
        <w:rPr>
          <w:rFonts w:ascii="Arial Narrow" w:hAnsi="Arial Narrow" w:cs="Arial"/>
          <w:b w:val="0"/>
          <w:bCs w:val="0"/>
          <w:lang w:val="en-US"/>
        </w:rPr>
      </w:pPr>
      <w:r w:rsidRPr="00627D10">
        <w:rPr>
          <w:rFonts w:ascii="Arial Narrow" w:hAnsi="Arial Narrow" w:cs="Arial"/>
          <w:b w:val="0"/>
          <w:bCs w:val="0"/>
        </w:rPr>
        <w:t>Validez temporal</w:t>
      </w:r>
      <w:r w:rsidR="003B535B">
        <w:rPr>
          <w:rFonts w:ascii="Arial Narrow" w:hAnsi="Arial Narrow" w:cs="Arial"/>
          <w:b w:val="0"/>
          <w:bCs w:val="0"/>
        </w:rPr>
        <w:t xml:space="preserve">: </w:t>
      </w:r>
      <w:r w:rsidRPr="00627D10">
        <w:rPr>
          <w:rFonts w:ascii="Arial Narrow" w:hAnsi="Arial Narrow" w:cs="Arial"/>
          <w:b w:val="0"/>
          <w:bCs w:val="0"/>
        </w:rPr>
        <w:t>a) Principio básico: aplicación de la ley vigente al momento de comisión del delito;</w:t>
      </w:r>
      <w:r w:rsidR="003B535B">
        <w:rPr>
          <w:rFonts w:ascii="Arial Narrow" w:hAnsi="Arial Narrow" w:cs="Arial"/>
          <w:b w:val="0"/>
          <w:bCs w:val="0"/>
        </w:rPr>
        <w:t xml:space="preserve"> </w:t>
      </w:r>
      <w:r w:rsidRPr="00627D10">
        <w:rPr>
          <w:rFonts w:ascii="Arial Narrow" w:hAnsi="Arial Narrow" w:cs="Arial"/>
          <w:b w:val="0"/>
          <w:bCs w:val="0"/>
        </w:rPr>
        <w:t xml:space="preserve">b) Excepciones: retroactividad y </w:t>
      </w:r>
      <w:proofErr w:type="spellStart"/>
      <w:r w:rsidRPr="00627D10">
        <w:rPr>
          <w:rFonts w:ascii="Arial Narrow" w:hAnsi="Arial Narrow" w:cs="Arial"/>
          <w:b w:val="0"/>
          <w:bCs w:val="0"/>
        </w:rPr>
        <w:t>ultraactividad</w:t>
      </w:r>
      <w:proofErr w:type="spellEnd"/>
      <w:r w:rsidRPr="00627D10">
        <w:rPr>
          <w:rFonts w:ascii="Arial Narrow" w:hAnsi="Arial Narrow" w:cs="Arial"/>
          <w:b w:val="0"/>
          <w:bCs w:val="0"/>
        </w:rPr>
        <w:t xml:space="preserve"> de la ley penal: 1. sucesión de leyes - 2. ley penal más benigna: concepto, determinación;  3. leyes transitorias (temporarias, excepcionales); 4. durante la condena;  5. </w:t>
      </w:r>
      <w:r w:rsidRPr="00627D10">
        <w:rPr>
          <w:rFonts w:ascii="Arial Narrow" w:hAnsi="Arial Narrow" w:cs="Arial"/>
          <w:b w:val="0"/>
          <w:bCs w:val="0"/>
          <w:lang w:val="en-US"/>
        </w:rPr>
        <w:t>Art. 3° C. P;</w:t>
      </w:r>
    </w:p>
    <w:p w:rsidR="00627D10" w:rsidRPr="00627D10" w:rsidRDefault="003B535B" w:rsidP="006612CF">
      <w:pPr>
        <w:pStyle w:val="Textoindependiente"/>
        <w:numPr>
          <w:ilvl w:val="0"/>
          <w:numId w:val="14"/>
        </w:numPr>
        <w:tabs>
          <w:tab w:val="left" w:pos="426"/>
        </w:tabs>
        <w:spacing w:line="360" w:lineRule="auto"/>
        <w:ind w:left="0" w:firstLine="0"/>
        <w:jc w:val="both"/>
        <w:rPr>
          <w:rFonts w:ascii="Arial Narrow" w:hAnsi="Arial Narrow" w:cs="Arial"/>
          <w:b w:val="0"/>
          <w:bCs w:val="0"/>
        </w:rPr>
      </w:pPr>
      <w:r>
        <w:rPr>
          <w:rFonts w:ascii="Arial Narrow" w:hAnsi="Arial Narrow" w:cs="Arial"/>
          <w:b w:val="0"/>
          <w:bCs w:val="0"/>
        </w:rPr>
        <w:t xml:space="preserve"> Validez personal: </w:t>
      </w:r>
      <w:r w:rsidR="00627D10" w:rsidRPr="00627D10">
        <w:rPr>
          <w:rFonts w:ascii="Arial Narrow" w:hAnsi="Arial Narrow" w:cs="Arial"/>
          <w:b w:val="0"/>
          <w:bCs w:val="0"/>
        </w:rPr>
        <w:t>El principio de Igualdad ante la ley. Limitaciones provenientes del derecho interno (Art. 68 C. N.) y del internacional. Inmunidades de índole procesal;</w:t>
      </w:r>
    </w:p>
    <w:p w:rsidR="00627D10" w:rsidRPr="00627D10" w:rsidRDefault="00627D10" w:rsidP="00627D10">
      <w:pPr>
        <w:pStyle w:val="Textoindependiente"/>
        <w:spacing w:line="360" w:lineRule="auto"/>
        <w:jc w:val="both"/>
        <w:rPr>
          <w:rFonts w:ascii="Arial Narrow" w:hAnsi="Arial Narrow" w:cs="Arial"/>
          <w:b w:val="0"/>
          <w:bCs w:val="0"/>
        </w:rPr>
      </w:pPr>
    </w:p>
    <w:p w:rsidR="00BD3349" w:rsidRDefault="00BD3349" w:rsidP="00BD3349">
      <w:pPr>
        <w:pStyle w:val="Textoindependiente"/>
        <w:spacing w:line="360" w:lineRule="auto"/>
        <w:jc w:val="center"/>
        <w:rPr>
          <w:rFonts w:ascii="Arial Narrow" w:hAnsi="Arial Narrow" w:cs="Arial"/>
        </w:rPr>
      </w:pPr>
      <w:r>
        <w:rPr>
          <w:rFonts w:ascii="Arial Narrow" w:hAnsi="Arial Narrow" w:cs="Arial"/>
        </w:rPr>
        <w:lastRenderedPageBreak/>
        <w:t>SEGUNDA PARTE</w:t>
      </w:r>
    </w:p>
    <w:p w:rsidR="00BD3349" w:rsidRDefault="00BD3349" w:rsidP="00BD3349">
      <w:pPr>
        <w:pStyle w:val="Textoindependiente"/>
        <w:spacing w:line="360" w:lineRule="auto"/>
        <w:jc w:val="center"/>
        <w:rPr>
          <w:rFonts w:ascii="Arial Narrow" w:hAnsi="Arial Narrow" w:cs="Arial"/>
        </w:rPr>
      </w:pPr>
      <w:r>
        <w:rPr>
          <w:rFonts w:ascii="Arial Narrow" w:hAnsi="Arial Narrow" w:cs="Arial"/>
        </w:rPr>
        <w:t>ESTRUCTURA JURÍDICA DEL DELITO</w:t>
      </w:r>
    </w:p>
    <w:p w:rsidR="00BD3349" w:rsidRDefault="00BD3349" w:rsidP="00BD3349">
      <w:pPr>
        <w:pStyle w:val="Textoindependiente"/>
        <w:spacing w:line="360" w:lineRule="auto"/>
        <w:jc w:val="center"/>
        <w:rPr>
          <w:rFonts w:ascii="Arial Narrow" w:hAnsi="Arial Narrow" w:cs="Arial"/>
        </w:rPr>
      </w:pPr>
    </w:p>
    <w:p w:rsidR="003B535B" w:rsidRDefault="003B535B" w:rsidP="003B535B">
      <w:pPr>
        <w:pStyle w:val="Textoindependiente"/>
        <w:spacing w:line="360" w:lineRule="auto"/>
        <w:jc w:val="both"/>
        <w:rPr>
          <w:rFonts w:ascii="Arial Narrow" w:hAnsi="Arial Narrow" w:cs="Arial"/>
        </w:rPr>
      </w:pPr>
      <w:r>
        <w:rPr>
          <w:rFonts w:ascii="Arial Narrow" w:hAnsi="Arial Narrow" w:cs="Arial"/>
        </w:rPr>
        <w:t xml:space="preserve">UNIDAD N° 5: </w:t>
      </w:r>
      <w:r w:rsidRPr="003B535B">
        <w:rPr>
          <w:rFonts w:ascii="Arial Narrow" w:hAnsi="Arial Narrow" w:cs="Arial"/>
        </w:rPr>
        <w:t>EL DELITO</w:t>
      </w:r>
    </w:p>
    <w:p w:rsidR="0074349D" w:rsidRPr="0074349D" w:rsidRDefault="0074349D" w:rsidP="006612CF">
      <w:pPr>
        <w:pStyle w:val="Textoindependiente"/>
        <w:numPr>
          <w:ilvl w:val="0"/>
          <w:numId w:val="15"/>
        </w:numPr>
        <w:tabs>
          <w:tab w:val="left" w:pos="426"/>
        </w:tabs>
        <w:spacing w:line="360" w:lineRule="auto"/>
        <w:ind w:left="0" w:firstLine="0"/>
        <w:jc w:val="both"/>
        <w:rPr>
          <w:rFonts w:ascii="Arial Narrow" w:hAnsi="Arial Narrow" w:cs="Arial"/>
          <w:b w:val="0"/>
          <w:bCs w:val="0"/>
        </w:rPr>
      </w:pPr>
      <w:r w:rsidRPr="0074349D">
        <w:rPr>
          <w:rFonts w:ascii="Arial Narrow" w:hAnsi="Arial Narrow" w:cs="Arial"/>
          <w:b w:val="0"/>
        </w:rPr>
        <w:t>El delito</w:t>
      </w:r>
      <w:r w:rsidR="003B535B" w:rsidRPr="0074349D">
        <w:rPr>
          <w:rFonts w:ascii="Arial Narrow" w:hAnsi="Arial Narrow" w:cs="Arial"/>
          <w:b w:val="0"/>
        </w:rPr>
        <w:t xml:space="preserve">: </w:t>
      </w:r>
    </w:p>
    <w:p w:rsidR="0074349D" w:rsidRDefault="00627D10" w:rsidP="006612CF">
      <w:pPr>
        <w:pStyle w:val="Textoindependiente"/>
        <w:numPr>
          <w:ilvl w:val="0"/>
          <w:numId w:val="7"/>
        </w:numPr>
        <w:tabs>
          <w:tab w:val="left" w:pos="426"/>
        </w:tabs>
        <w:spacing w:line="360" w:lineRule="auto"/>
        <w:jc w:val="both"/>
        <w:rPr>
          <w:rFonts w:ascii="Arial Narrow" w:hAnsi="Arial Narrow" w:cs="Arial"/>
          <w:b w:val="0"/>
          <w:bCs w:val="0"/>
        </w:rPr>
      </w:pPr>
      <w:r w:rsidRPr="0074349D">
        <w:rPr>
          <w:rFonts w:ascii="Arial Narrow" w:hAnsi="Arial Narrow" w:cs="Arial"/>
          <w:b w:val="0"/>
          <w:bCs w:val="0"/>
        </w:rPr>
        <w:t>Definiciones jurídicas de delito:</w:t>
      </w:r>
      <w:r w:rsidR="0074349D" w:rsidRPr="0074349D">
        <w:rPr>
          <w:rFonts w:ascii="Arial Narrow" w:hAnsi="Arial Narrow" w:cs="Arial"/>
          <w:b w:val="0"/>
          <w:bCs w:val="0"/>
        </w:rPr>
        <w:t xml:space="preserve"> </w:t>
      </w:r>
      <w:r w:rsidR="0074349D">
        <w:rPr>
          <w:rFonts w:ascii="Arial Narrow" w:hAnsi="Arial Narrow" w:cs="Arial"/>
          <w:b w:val="0"/>
          <w:bCs w:val="0"/>
        </w:rPr>
        <w:t>1.</w:t>
      </w:r>
      <w:r w:rsidR="0074349D" w:rsidRPr="0074349D">
        <w:rPr>
          <w:rFonts w:ascii="Arial Narrow" w:hAnsi="Arial Narrow" w:cs="Arial"/>
          <w:b w:val="0"/>
          <w:bCs w:val="0"/>
        </w:rPr>
        <w:t xml:space="preserve"> </w:t>
      </w:r>
      <w:r w:rsidRPr="0074349D">
        <w:rPr>
          <w:rFonts w:ascii="Arial Narrow" w:hAnsi="Arial Narrow" w:cs="Arial"/>
          <w:b w:val="0"/>
          <w:bCs w:val="0"/>
        </w:rPr>
        <w:t xml:space="preserve">formal; </w:t>
      </w:r>
      <w:r w:rsidR="0074349D">
        <w:rPr>
          <w:rFonts w:ascii="Arial Narrow" w:hAnsi="Arial Narrow" w:cs="Arial"/>
          <w:b w:val="0"/>
          <w:bCs w:val="0"/>
        </w:rPr>
        <w:t>2.</w:t>
      </w:r>
      <w:r w:rsidRPr="0074349D">
        <w:rPr>
          <w:rFonts w:ascii="Arial Narrow" w:hAnsi="Arial Narrow" w:cs="Arial"/>
          <w:b w:val="0"/>
          <w:bCs w:val="0"/>
        </w:rPr>
        <w:t xml:space="preserve"> doctrinarias; </w:t>
      </w:r>
      <w:r w:rsidR="0074349D">
        <w:rPr>
          <w:rFonts w:ascii="Arial Narrow" w:hAnsi="Arial Narrow" w:cs="Arial"/>
          <w:b w:val="0"/>
          <w:bCs w:val="0"/>
        </w:rPr>
        <w:t>3.</w:t>
      </w:r>
      <w:r w:rsidRPr="0074349D">
        <w:rPr>
          <w:rFonts w:ascii="Arial Narrow" w:hAnsi="Arial Narrow" w:cs="Arial"/>
          <w:b w:val="0"/>
          <w:bCs w:val="0"/>
        </w:rPr>
        <w:t xml:space="preserve"> dogmáticas: </w:t>
      </w:r>
      <w:r w:rsidR="0074349D">
        <w:rPr>
          <w:rFonts w:ascii="Arial Narrow" w:hAnsi="Arial Narrow" w:cs="Arial"/>
          <w:b w:val="0"/>
          <w:bCs w:val="0"/>
        </w:rPr>
        <w:t xml:space="preserve">a. </w:t>
      </w:r>
      <w:r w:rsidRPr="0074349D">
        <w:rPr>
          <w:rFonts w:ascii="Arial Narrow" w:hAnsi="Arial Narrow" w:cs="Arial"/>
          <w:b w:val="0"/>
          <w:bCs w:val="0"/>
        </w:rPr>
        <w:t>positivismo jurídico (</w:t>
      </w:r>
      <w:proofErr w:type="spellStart"/>
      <w:r w:rsidRPr="0074349D">
        <w:rPr>
          <w:rFonts w:ascii="Arial Narrow" w:hAnsi="Arial Narrow" w:cs="Arial"/>
          <w:b w:val="0"/>
          <w:bCs w:val="0"/>
        </w:rPr>
        <w:t>Beling</w:t>
      </w:r>
      <w:proofErr w:type="spellEnd"/>
      <w:r w:rsidRPr="0074349D">
        <w:rPr>
          <w:rFonts w:ascii="Arial Narrow" w:hAnsi="Arial Narrow" w:cs="Arial"/>
          <w:b w:val="0"/>
          <w:bCs w:val="0"/>
        </w:rPr>
        <w:t xml:space="preserve">, Von Liszt), </w:t>
      </w:r>
      <w:r w:rsidR="0074349D">
        <w:rPr>
          <w:rFonts w:ascii="Arial Narrow" w:hAnsi="Arial Narrow" w:cs="Arial"/>
          <w:b w:val="0"/>
          <w:bCs w:val="0"/>
        </w:rPr>
        <w:t xml:space="preserve">b. </w:t>
      </w:r>
      <w:proofErr w:type="spellStart"/>
      <w:r w:rsidRPr="0074349D">
        <w:rPr>
          <w:rFonts w:ascii="Arial Narrow" w:hAnsi="Arial Narrow" w:cs="Arial"/>
          <w:b w:val="0"/>
          <w:bCs w:val="0"/>
        </w:rPr>
        <w:t>normativismo</w:t>
      </w:r>
      <w:proofErr w:type="spellEnd"/>
      <w:r w:rsidRPr="0074349D">
        <w:rPr>
          <w:rFonts w:ascii="Arial Narrow" w:hAnsi="Arial Narrow" w:cs="Arial"/>
          <w:b w:val="0"/>
          <w:bCs w:val="0"/>
        </w:rPr>
        <w:t xml:space="preserve"> (</w:t>
      </w:r>
      <w:proofErr w:type="spellStart"/>
      <w:r w:rsidRPr="0074349D">
        <w:rPr>
          <w:rFonts w:ascii="Arial Narrow" w:hAnsi="Arial Narrow" w:cs="Arial"/>
          <w:b w:val="0"/>
          <w:bCs w:val="0"/>
        </w:rPr>
        <w:t>Metzger</w:t>
      </w:r>
      <w:proofErr w:type="spellEnd"/>
      <w:r w:rsidRPr="0074349D">
        <w:rPr>
          <w:rFonts w:ascii="Arial Narrow" w:hAnsi="Arial Narrow" w:cs="Arial"/>
          <w:b w:val="0"/>
          <w:bCs w:val="0"/>
        </w:rPr>
        <w:t xml:space="preserve">), </w:t>
      </w:r>
      <w:r w:rsidR="0074349D">
        <w:rPr>
          <w:rFonts w:ascii="Arial Narrow" w:hAnsi="Arial Narrow" w:cs="Arial"/>
          <w:b w:val="0"/>
          <w:bCs w:val="0"/>
        </w:rPr>
        <w:t xml:space="preserve">c. </w:t>
      </w:r>
      <w:r w:rsidRPr="0074349D">
        <w:rPr>
          <w:rFonts w:ascii="Arial Narrow" w:hAnsi="Arial Narrow" w:cs="Arial"/>
          <w:b w:val="0"/>
          <w:bCs w:val="0"/>
        </w:rPr>
        <w:t>finalismo;</w:t>
      </w:r>
    </w:p>
    <w:p w:rsidR="00627D10" w:rsidRPr="0074349D" w:rsidRDefault="00627D10" w:rsidP="006612CF">
      <w:pPr>
        <w:pStyle w:val="Textoindependiente"/>
        <w:numPr>
          <w:ilvl w:val="0"/>
          <w:numId w:val="7"/>
        </w:numPr>
        <w:tabs>
          <w:tab w:val="left" w:pos="426"/>
        </w:tabs>
        <w:spacing w:line="360" w:lineRule="auto"/>
        <w:jc w:val="both"/>
        <w:rPr>
          <w:rFonts w:ascii="Arial Narrow" w:hAnsi="Arial Narrow" w:cs="Arial"/>
          <w:b w:val="0"/>
          <w:bCs w:val="0"/>
        </w:rPr>
      </w:pPr>
      <w:r w:rsidRPr="0074349D">
        <w:rPr>
          <w:rFonts w:ascii="Arial Narrow" w:hAnsi="Arial Narrow" w:cs="Arial"/>
          <w:b w:val="0"/>
          <w:bCs w:val="0"/>
        </w:rPr>
        <w:t xml:space="preserve">Con arreglo al Derecho Positivo Argentino: </w:t>
      </w:r>
      <w:r w:rsidR="0074349D">
        <w:rPr>
          <w:rFonts w:ascii="Arial Narrow" w:hAnsi="Arial Narrow" w:cs="Arial"/>
          <w:b w:val="0"/>
          <w:bCs w:val="0"/>
        </w:rPr>
        <w:t>1.</w:t>
      </w:r>
      <w:r w:rsidRPr="0074349D">
        <w:rPr>
          <w:rFonts w:ascii="Arial Narrow" w:hAnsi="Arial Narrow" w:cs="Arial"/>
          <w:b w:val="0"/>
          <w:bCs w:val="0"/>
        </w:rPr>
        <w:t xml:space="preserve"> Sebastián Soler, </w:t>
      </w:r>
      <w:r w:rsidR="0074349D">
        <w:rPr>
          <w:rFonts w:ascii="Arial Narrow" w:hAnsi="Arial Narrow" w:cs="Arial"/>
          <w:b w:val="0"/>
          <w:bCs w:val="0"/>
        </w:rPr>
        <w:t xml:space="preserve">2. </w:t>
      </w:r>
      <w:r w:rsidRPr="0074349D">
        <w:rPr>
          <w:rFonts w:ascii="Arial Narrow" w:hAnsi="Arial Narrow" w:cs="Arial"/>
          <w:b w:val="0"/>
          <w:bCs w:val="0"/>
        </w:rPr>
        <w:t xml:space="preserve">Carlos </w:t>
      </w:r>
      <w:proofErr w:type="spellStart"/>
      <w:r w:rsidRPr="0074349D">
        <w:rPr>
          <w:rFonts w:ascii="Arial Narrow" w:hAnsi="Arial Narrow" w:cs="Arial"/>
          <w:b w:val="0"/>
          <w:bCs w:val="0"/>
        </w:rPr>
        <w:t>Fontán</w:t>
      </w:r>
      <w:proofErr w:type="spellEnd"/>
      <w:r w:rsidRPr="0074349D">
        <w:rPr>
          <w:rFonts w:ascii="Arial Narrow" w:hAnsi="Arial Narrow" w:cs="Arial"/>
          <w:b w:val="0"/>
          <w:bCs w:val="0"/>
        </w:rPr>
        <w:t xml:space="preserve"> </w:t>
      </w:r>
      <w:proofErr w:type="spellStart"/>
      <w:r w:rsidRPr="0074349D">
        <w:rPr>
          <w:rFonts w:ascii="Arial Narrow" w:hAnsi="Arial Narrow" w:cs="Arial"/>
          <w:b w:val="0"/>
          <w:bCs w:val="0"/>
        </w:rPr>
        <w:t>Balestra</w:t>
      </w:r>
      <w:proofErr w:type="spellEnd"/>
      <w:r w:rsidR="0074349D">
        <w:rPr>
          <w:rFonts w:ascii="Arial Narrow" w:hAnsi="Arial Narrow" w:cs="Arial"/>
          <w:b w:val="0"/>
          <w:bCs w:val="0"/>
        </w:rPr>
        <w:t xml:space="preserve">, 3. </w:t>
      </w:r>
      <w:r w:rsidRPr="0074349D">
        <w:rPr>
          <w:rFonts w:ascii="Arial Narrow" w:hAnsi="Arial Narrow" w:cs="Arial"/>
          <w:b w:val="0"/>
          <w:bCs w:val="0"/>
        </w:rPr>
        <w:t>Ricardo Núñez;</w:t>
      </w:r>
    </w:p>
    <w:p w:rsidR="00627D10" w:rsidRPr="003B535B" w:rsidRDefault="0074349D" w:rsidP="006612CF">
      <w:pPr>
        <w:pStyle w:val="Textoindependiente"/>
        <w:numPr>
          <w:ilvl w:val="0"/>
          <w:numId w:val="15"/>
        </w:numPr>
        <w:tabs>
          <w:tab w:val="left" w:pos="426"/>
        </w:tabs>
        <w:spacing w:line="360" w:lineRule="auto"/>
        <w:ind w:left="0" w:firstLine="0"/>
        <w:jc w:val="both"/>
        <w:rPr>
          <w:rFonts w:ascii="Arial Narrow" w:hAnsi="Arial Narrow" w:cs="Arial"/>
          <w:b w:val="0"/>
        </w:rPr>
      </w:pPr>
      <w:r>
        <w:rPr>
          <w:rFonts w:ascii="Arial Narrow" w:hAnsi="Arial Narrow" w:cs="Arial"/>
          <w:b w:val="0"/>
        </w:rPr>
        <w:t xml:space="preserve">El hecho </w:t>
      </w:r>
      <w:r w:rsidR="00627D10" w:rsidRPr="003B535B">
        <w:rPr>
          <w:rFonts w:ascii="Arial Narrow" w:hAnsi="Arial Narrow" w:cs="Arial"/>
          <w:b w:val="0"/>
        </w:rPr>
        <w:t xml:space="preserve">(Acción en sentido amplio) </w:t>
      </w:r>
    </w:p>
    <w:p w:rsidR="0074349D" w:rsidRDefault="00627D10" w:rsidP="006612CF">
      <w:pPr>
        <w:pStyle w:val="Textoindependiente"/>
        <w:numPr>
          <w:ilvl w:val="0"/>
          <w:numId w:val="16"/>
        </w:numPr>
        <w:spacing w:line="360" w:lineRule="auto"/>
        <w:jc w:val="both"/>
        <w:rPr>
          <w:rFonts w:ascii="Arial Narrow" w:hAnsi="Arial Narrow" w:cs="Arial"/>
          <w:b w:val="0"/>
          <w:bCs w:val="0"/>
        </w:rPr>
      </w:pPr>
      <w:r w:rsidRPr="0074349D">
        <w:rPr>
          <w:rFonts w:ascii="Arial Narrow" w:hAnsi="Arial Narrow" w:cs="Arial"/>
          <w:b w:val="0"/>
          <w:bCs w:val="0"/>
        </w:rPr>
        <w:t>Generalidades</w:t>
      </w:r>
      <w:r w:rsidR="003B535B" w:rsidRPr="0074349D">
        <w:rPr>
          <w:rFonts w:ascii="Arial Narrow" w:hAnsi="Arial Narrow" w:cs="Arial"/>
          <w:b w:val="0"/>
          <w:bCs w:val="0"/>
        </w:rPr>
        <w:t xml:space="preserve">: </w:t>
      </w:r>
      <w:r w:rsidR="0074349D" w:rsidRPr="0074349D">
        <w:rPr>
          <w:rFonts w:ascii="Arial Narrow" w:hAnsi="Arial Narrow" w:cs="Arial"/>
          <w:b w:val="0"/>
          <w:bCs w:val="0"/>
        </w:rPr>
        <w:t>1.</w:t>
      </w:r>
      <w:r w:rsidR="003B535B" w:rsidRPr="0074349D">
        <w:rPr>
          <w:rFonts w:ascii="Arial Narrow" w:hAnsi="Arial Narrow" w:cs="Arial"/>
          <w:b w:val="0"/>
          <w:bCs w:val="0"/>
        </w:rPr>
        <w:t xml:space="preserve"> </w:t>
      </w:r>
      <w:r w:rsidRPr="0074349D">
        <w:rPr>
          <w:rFonts w:ascii="Arial Narrow" w:hAnsi="Arial Narrow" w:cs="Arial"/>
          <w:b w:val="0"/>
          <w:bCs w:val="0"/>
        </w:rPr>
        <w:t>Principio de exterioridad;</w:t>
      </w:r>
      <w:r w:rsidR="003B535B" w:rsidRPr="0074349D">
        <w:rPr>
          <w:rFonts w:ascii="Arial Narrow" w:hAnsi="Arial Narrow" w:cs="Arial"/>
          <w:b w:val="0"/>
          <w:bCs w:val="0"/>
        </w:rPr>
        <w:t xml:space="preserve"> </w:t>
      </w:r>
      <w:r w:rsidR="0074349D" w:rsidRPr="0074349D">
        <w:rPr>
          <w:rFonts w:ascii="Arial Narrow" w:hAnsi="Arial Narrow" w:cs="Arial"/>
          <w:b w:val="0"/>
          <w:bCs w:val="0"/>
        </w:rPr>
        <w:t>2.</w:t>
      </w:r>
      <w:r w:rsidR="003B535B" w:rsidRPr="0074349D">
        <w:rPr>
          <w:rFonts w:ascii="Arial Narrow" w:hAnsi="Arial Narrow" w:cs="Arial"/>
          <w:b w:val="0"/>
          <w:bCs w:val="0"/>
        </w:rPr>
        <w:t xml:space="preserve"> </w:t>
      </w:r>
      <w:r w:rsidRPr="0074349D">
        <w:rPr>
          <w:rFonts w:ascii="Arial Narrow" w:hAnsi="Arial Narrow" w:cs="Arial"/>
          <w:b w:val="0"/>
          <w:bCs w:val="0"/>
        </w:rPr>
        <w:t>Las dos formas del hecho: acción y omisión;</w:t>
      </w:r>
      <w:r w:rsidR="0074349D" w:rsidRPr="0074349D">
        <w:rPr>
          <w:rFonts w:ascii="Arial Narrow" w:hAnsi="Arial Narrow" w:cs="Arial"/>
          <w:b w:val="0"/>
          <w:bCs w:val="0"/>
        </w:rPr>
        <w:t xml:space="preserve"> 3.</w:t>
      </w:r>
      <w:r w:rsidR="003B535B" w:rsidRPr="0074349D">
        <w:rPr>
          <w:rFonts w:ascii="Arial Narrow" w:hAnsi="Arial Narrow" w:cs="Arial"/>
          <w:b w:val="0"/>
          <w:bCs w:val="0"/>
        </w:rPr>
        <w:t xml:space="preserve"> E</w:t>
      </w:r>
      <w:r w:rsidRPr="0074349D">
        <w:rPr>
          <w:rFonts w:ascii="Arial Narrow" w:hAnsi="Arial Narrow" w:cs="Arial"/>
          <w:b w:val="0"/>
          <w:bCs w:val="0"/>
        </w:rPr>
        <w:t xml:space="preserve">l agente del hecho: </w:t>
      </w:r>
      <w:r w:rsidR="003B535B" w:rsidRPr="0074349D">
        <w:rPr>
          <w:rFonts w:ascii="Arial Narrow" w:hAnsi="Arial Narrow" w:cs="Arial"/>
          <w:b w:val="0"/>
          <w:bCs w:val="0"/>
        </w:rPr>
        <w:t>personas físicas;  asociaciones</w:t>
      </w:r>
    </w:p>
    <w:p w:rsidR="00627D10" w:rsidRPr="0074349D" w:rsidRDefault="00627D10" w:rsidP="006612CF">
      <w:pPr>
        <w:pStyle w:val="Textoindependiente"/>
        <w:numPr>
          <w:ilvl w:val="0"/>
          <w:numId w:val="15"/>
        </w:numPr>
        <w:tabs>
          <w:tab w:val="left" w:pos="426"/>
        </w:tabs>
        <w:spacing w:line="360" w:lineRule="auto"/>
        <w:ind w:left="0" w:firstLine="0"/>
        <w:jc w:val="both"/>
        <w:rPr>
          <w:rFonts w:ascii="Arial Narrow" w:hAnsi="Arial Narrow" w:cs="Arial"/>
          <w:b w:val="0"/>
          <w:bCs w:val="0"/>
        </w:rPr>
      </w:pPr>
      <w:r w:rsidRPr="0074349D">
        <w:rPr>
          <w:rFonts w:ascii="Arial Narrow" w:hAnsi="Arial Narrow" w:cs="Arial"/>
          <w:b w:val="0"/>
          <w:bCs w:val="0"/>
        </w:rPr>
        <w:t>Acción</w:t>
      </w:r>
      <w:r w:rsidR="003B535B" w:rsidRPr="0074349D">
        <w:rPr>
          <w:rFonts w:ascii="Arial Narrow" w:hAnsi="Arial Narrow" w:cs="Arial"/>
          <w:b w:val="0"/>
          <w:bCs w:val="0"/>
        </w:rPr>
        <w:t xml:space="preserve">: </w:t>
      </w:r>
      <w:r w:rsidR="0074349D">
        <w:rPr>
          <w:rFonts w:ascii="Arial Narrow" w:hAnsi="Arial Narrow" w:cs="Arial"/>
          <w:b w:val="0"/>
          <w:bCs w:val="0"/>
        </w:rPr>
        <w:t>a.</w:t>
      </w:r>
      <w:r w:rsidR="003B535B" w:rsidRPr="0074349D">
        <w:rPr>
          <w:rFonts w:ascii="Arial Narrow" w:hAnsi="Arial Narrow" w:cs="Arial"/>
          <w:b w:val="0"/>
          <w:bCs w:val="0"/>
        </w:rPr>
        <w:t xml:space="preserve"> </w:t>
      </w:r>
      <w:r w:rsidRPr="0074349D">
        <w:rPr>
          <w:rFonts w:ascii="Arial Narrow" w:hAnsi="Arial Narrow" w:cs="Arial"/>
          <w:b w:val="0"/>
          <w:bCs w:val="0"/>
        </w:rPr>
        <w:t xml:space="preserve">Concepción </w:t>
      </w:r>
      <w:r w:rsidR="0074349D">
        <w:rPr>
          <w:rFonts w:ascii="Arial Narrow" w:hAnsi="Arial Narrow" w:cs="Arial"/>
          <w:b w:val="0"/>
          <w:bCs w:val="0"/>
        </w:rPr>
        <w:t>causal, finalista y social de la acción;</w:t>
      </w:r>
      <w:r w:rsidRPr="0074349D">
        <w:rPr>
          <w:rFonts w:ascii="Arial Narrow" w:hAnsi="Arial Narrow" w:cs="Arial"/>
          <w:b w:val="0"/>
          <w:bCs w:val="0"/>
        </w:rPr>
        <w:t xml:space="preserve"> </w:t>
      </w:r>
      <w:r w:rsidR="0074349D">
        <w:rPr>
          <w:rFonts w:ascii="Arial Narrow" w:hAnsi="Arial Narrow" w:cs="Arial"/>
          <w:b w:val="0"/>
          <w:bCs w:val="0"/>
        </w:rPr>
        <w:t>b.</w:t>
      </w:r>
      <w:r w:rsidR="003B535B" w:rsidRPr="0074349D">
        <w:rPr>
          <w:rFonts w:ascii="Arial Narrow" w:hAnsi="Arial Narrow" w:cs="Arial"/>
          <w:b w:val="0"/>
          <w:bCs w:val="0"/>
        </w:rPr>
        <w:t xml:space="preserve"> </w:t>
      </w:r>
      <w:r w:rsidRPr="0074349D">
        <w:rPr>
          <w:rFonts w:ascii="Arial Narrow" w:hAnsi="Arial Narrow" w:cs="Arial"/>
          <w:b w:val="0"/>
          <w:bCs w:val="0"/>
        </w:rPr>
        <w:t>Definición;</w:t>
      </w:r>
      <w:r w:rsidR="003B535B" w:rsidRPr="0074349D">
        <w:rPr>
          <w:rFonts w:ascii="Arial Narrow" w:hAnsi="Arial Narrow" w:cs="Arial"/>
          <w:b w:val="0"/>
          <w:bCs w:val="0"/>
        </w:rPr>
        <w:t xml:space="preserve"> c</w:t>
      </w:r>
      <w:r w:rsidR="0074349D">
        <w:rPr>
          <w:rFonts w:ascii="Arial Narrow" w:hAnsi="Arial Narrow" w:cs="Arial"/>
          <w:b w:val="0"/>
          <w:bCs w:val="0"/>
        </w:rPr>
        <w:t>.</w:t>
      </w:r>
      <w:r w:rsidR="003B535B" w:rsidRPr="0074349D">
        <w:rPr>
          <w:rFonts w:ascii="Arial Narrow" w:hAnsi="Arial Narrow" w:cs="Arial"/>
          <w:b w:val="0"/>
          <w:bCs w:val="0"/>
        </w:rPr>
        <w:t xml:space="preserve"> </w:t>
      </w:r>
      <w:r w:rsidRPr="0074349D">
        <w:rPr>
          <w:rFonts w:ascii="Arial Narrow" w:hAnsi="Arial Narrow" w:cs="Arial"/>
          <w:b w:val="0"/>
          <w:bCs w:val="0"/>
        </w:rPr>
        <w:t>Elementos;</w:t>
      </w:r>
      <w:r w:rsidR="003B535B" w:rsidRPr="0074349D">
        <w:rPr>
          <w:rFonts w:ascii="Arial Narrow" w:hAnsi="Arial Narrow" w:cs="Arial"/>
          <w:b w:val="0"/>
          <w:bCs w:val="0"/>
        </w:rPr>
        <w:t xml:space="preserve"> d</w:t>
      </w:r>
      <w:r w:rsidR="0074349D">
        <w:rPr>
          <w:rFonts w:ascii="Arial Narrow" w:hAnsi="Arial Narrow" w:cs="Arial"/>
          <w:b w:val="0"/>
          <w:bCs w:val="0"/>
        </w:rPr>
        <w:t>.</w:t>
      </w:r>
      <w:r w:rsidR="003B535B" w:rsidRPr="0074349D">
        <w:rPr>
          <w:rFonts w:ascii="Arial Narrow" w:hAnsi="Arial Narrow" w:cs="Arial"/>
          <w:b w:val="0"/>
          <w:bCs w:val="0"/>
        </w:rPr>
        <w:t xml:space="preserve"> </w:t>
      </w:r>
      <w:r w:rsidRPr="0074349D">
        <w:rPr>
          <w:rFonts w:ascii="Arial Narrow" w:hAnsi="Arial Narrow" w:cs="Arial"/>
          <w:b w:val="0"/>
          <w:bCs w:val="0"/>
        </w:rPr>
        <w:t>Faz negativa de la acción;</w:t>
      </w:r>
      <w:r w:rsidR="003B535B" w:rsidRPr="0074349D">
        <w:rPr>
          <w:rFonts w:ascii="Arial Narrow" w:hAnsi="Arial Narrow" w:cs="Arial"/>
          <w:b w:val="0"/>
          <w:bCs w:val="0"/>
        </w:rPr>
        <w:t xml:space="preserve"> e</w:t>
      </w:r>
      <w:r w:rsidR="0074349D">
        <w:rPr>
          <w:rFonts w:ascii="Arial Narrow" w:hAnsi="Arial Narrow" w:cs="Arial"/>
          <w:b w:val="0"/>
          <w:bCs w:val="0"/>
        </w:rPr>
        <w:t>.</w:t>
      </w:r>
      <w:r w:rsidR="003B535B" w:rsidRPr="0074349D">
        <w:rPr>
          <w:rFonts w:ascii="Arial Narrow" w:hAnsi="Arial Narrow" w:cs="Arial"/>
          <w:b w:val="0"/>
          <w:bCs w:val="0"/>
        </w:rPr>
        <w:t xml:space="preserve"> </w:t>
      </w:r>
      <w:r w:rsidRPr="0074349D">
        <w:rPr>
          <w:rFonts w:ascii="Arial Narrow" w:hAnsi="Arial Narrow" w:cs="Arial"/>
          <w:b w:val="0"/>
          <w:bCs w:val="0"/>
        </w:rPr>
        <w:t xml:space="preserve">Relación de causalidad: el problema </w:t>
      </w:r>
      <w:r w:rsidR="0074349D">
        <w:rPr>
          <w:rFonts w:ascii="Arial Narrow" w:hAnsi="Arial Narrow" w:cs="Arial"/>
          <w:b w:val="0"/>
          <w:bCs w:val="0"/>
        </w:rPr>
        <w:t>causal. Teorías. Tesis Correcta</w:t>
      </w:r>
    </w:p>
    <w:p w:rsidR="00627D10" w:rsidRPr="00627D10" w:rsidRDefault="00627D10" w:rsidP="00627D10">
      <w:pPr>
        <w:pStyle w:val="Textoindependiente"/>
        <w:spacing w:line="360" w:lineRule="auto"/>
        <w:jc w:val="both"/>
        <w:rPr>
          <w:rFonts w:ascii="Arial Narrow" w:hAnsi="Arial Narrow" w:cs="Arial"/>
          <w:b w:val="0"/>
          <w:bCs w:val="0"/>
        </w:rPr>
      </w:pPr>
    </w:p>
    <w:p w:rsidR="00627D10" w:rsidRPr="00627D10" w:rsidRDefault="003B535B" w:rsidP="00627D10">
      <w:pPr>
        <w:pStyle w:val="Textoindependiente"/>
        <w:spacing w:line="360" w:lineRule="auto"/>
        <w:jc w:val="both"/>
        <w:rPr>
          <w:rFonts w:ascii="Arial Narrow" w:hAnsi="Arial Narrow" w:cs="Arial"/>
        </w:rPr>
      </w:pPr>
      <w:r w:rsidRPr="00627D10">
        <w:rPr>
          <w:rFonts w:ascii="Arial Narrow" w:hAnsi="Arial Narrow" w:cs="Arial"/>
        </w:rPr>
        <w:t>UNIDAD N° 6</w:t>
      </w:r>
      <w:r>
        <w:rPr>
          <w:rFonts w:ascii="Arial Narrow" w:hAnsi="Arial Narrow" w:cs="Arial"/>
        </w:rPr>
        <w:t xml:space="preserve">: </w:t>
      </w:r>
      <w:r w:rsidRPr="00627D10">
        <w:rPr>
          <w:rFonts w:ascii="Arial Narrow" w:hAnsi="Arial Narrow" w:cs="Arial"/>
        </w:rPr>
        <w:t>EL HECHO (ACCIÓN EN SENTIDO AMPLIO) (CONTINUACIÓN)</w:t>
      </w:r>
    </w:p>
    <w:p w:rsidR="00627D10" w:rsidRPr="00627D10" w:rsidRDefault="00627D10" w:rsidP="006612CF">
      <w:pPr>
        <w:pStyle w:val="Textoindependiente"/>
        <w:numPr>
          <w:ilvl w:val="0"/>
          <w:numId w:val="17"/>
        </w:numPr>
        <w:tabs>
          <w:tab w:val="left" w:pos="426"/>
        </w:tabs>
        <w:spacing w:line="360" w:lineRule="auto"/>
        <w:ind w:left="0" w:firstLine="0"/>
        <w:jc w:val="both"/>
        <w:rPr>
          <w:rFonts w:ascii="Arial Narrow" w:hAnsi="Arial Narrow" w:cs="Arial"/>
          <w:b w:val="0"/>
          <w:bCs w:val="0"/>
        </w:rPr>
      </w:pPr>
      <w:r w:rsidRPr="003B535B">
        <w:rPr>
          <w:rFonts w:ascii="Arial Narrow" w:hAnsi="Arial Narrow" w:cs="Arial"/>
          <w:b w:val="0"/>
        </w:rPr>
        <w:t>Omisión</w:t>
      </w:r>
      <w:r w:rsidR="00A047B5">
        <w:rPr>
          <w:rFonts w:ascii="Arial Narrow" w:hAnsi="Arial Narrow" w:cs="Arial"/>
          <w:b w:val="0"/>
        </w:rPr>
        <w:t xml:space="preserve">: a. </w:t>
      </w:r>
      <w:r w:rsidR="00A047B5">
        <w:rPr>
          <w:rFonts w:ascii="Arial Narrow" w:hAnsi="Arial Narrow" w:cs="Arial"/>
          <w:b w:val="0"/>
          <w:bCs w:val="0"/>
        </w:rPr>
        <w:t>Concepto,</w:t>
      </w:r>
      <w:r w:rsidRPr="00627D10">
        <w:rPr>
          <w:rFonts w:ascii="Arial Narrow" w:hAnsi="Arial Narrow" w:cs="Arial"/>
          <w:b w:val="0"/>
          <w:bCs w:val="0"/>
        </w:rPr>
        <w:t xml:space="preserve"> </w:t>
      </w:r>
      <w:r w:rsidR="00A047B5">
        <w:rPr>
          <w:rFonts w:ascii="Arial Narrow" w:hAnsi="Arial Narrow" w:cs="Arial"/>
          <w:b w:val="0"/>
          <w:bCs w:val="0"/>
        </w:rPr>
        <w:t>d</w:t>
      </w:r>
      <w:r w:rsidRPr="00627D10">
        <w:rPr>
          <w:rFonts w:ascii="Arial Narrow" w:hAnsi="Arial Narrow" w:cs="Arial"/>
          <w:b w:val="0"/>
          <w:bCs w:val="0"/>
        </w:rPr>
        <w:t>iferencia ontológica con la acción;</w:t>
      </w:r>
      <w:r w:rsidR="003B535B">
        <w:rPr>
          <w:rFonts w:ascii="Arial Narrow" w:hAnsi="Arial Narrow" w:cs="Arial"/>
          <w:b w:val="0"/>
          <w:bCs w:val="0"/>
        </w:rPr>
        <w:t xml:space="preserve"> b</w:t>
      </w:r>
      <w:r w:rsidR="00A047B5">
        <w:rPr>
          <w:rFonts w:ascii="Arial Narrow" w:hAnsi="Arial Narrow" w:cs="Arial"/>
          <w:b w:val="0"/>
          <w:bCs w:val="0"/>
        </w:rPr>
        <w:t>.</w:t>
      </w:r>
      <w:r w:rsidR="003B535B">
        <w:rPr>
          <w:rFonts w:ascii="Arial Narrow" w:hAnsi="Arial Narrow" w:cs="Arial"/>
          <w:b w:val="0"/>
          <w:bCs w:val="0"/>
        </w:rPr>
        <w:t xml:space="preserve"> </w:t>
      </w:r>
      <w:r w:rsidRPr="00627D10">
        <w:rPr>
          <w:rFonts w:ascii="Arial Narrow" w:hAnsi="Arial Narrow" w:cs="Arial"/>
          <w:b w:val="0"/>
          <w:bCs w:val="0"/>
        </w:rPr>
        <w:t>Causalidad en la omisión. La imputación objetiva;</w:t>
      </w:r>
    </w:p>
    <w:p w:rsidR="00627D10" w:rsidRPr="00627D10" w:rsidRDefault="00627D10" w:rsidP="006612CF">
      <w:pPr>
        <w:pStyle w:val="Textoindependiente"/>
        <w:numPr>
          <w:ilvl w:val="0"/>
          <w:numId w:val="17"/>
        </w:numPr>
        <w:tabs>
          <w:tab w:val="left" w:pos="426"/>
        </w:tabs>
        <w:spacing w:line="360" w:lineRule="auto"/>
        <w:ind w:left="0" w:firstLine="0"/>
        <w:jc w:val="both"/>
        <w:rPr>
          <w:rFonts w:ascii="Arial Narrow" w:hAnsi="Arial Narrow" w:cs="Arial"/>
          <w:b w:val="0"/>
          <w:bCs w:val="0"/>
        </w:rPr>
      </w:pPr>
      <w:r w:rsidRPr="003B535B">
        <w:rPr>
          <w:rFonts w:ascii="Arial Narrow" w:hAnsi="Arial Narrow" w:cs="Arial"/>
          <w:b w:val="0"/>
        </w:rPr>
        <w:t>Omisión impropia o comisión por omisión</w:t>
      </w:r>
      <w:r w:rsidR="00A047B5">
        <w:rPr>
          <w:rFonts w:ascii="Arial Narrow" w:hAnsi="Arial Narrow" w:cs="Arial"/>
          <w:b w:val="0"/>
        </w:rPr>
        <w:t xml:space="preserve">: a. </w:t>
      </w:r>
      <w:r w:rsidRPr="00627D10">
        <w:rPr>
          <w:rFonts w:ascii="Arial Narrow" w:hAnsi="Arial Narrow" w:cs="Arial"/>
          <w:b w:val="0"/>
          <w:bCs w:val="0"/>
        </w:rPr>
        <w:t>Concepto;</w:t>
      </w:r>
      <w:r w:rsidR="003B535B">
        <w:rPr>
          <w:rFonts w:ascii="Arial Narrow" w:hAnsi="Arial Narrow" w:cs="Arial"/>
          <w:b w:val="0"/>
          <w:bCs w:val="0"/>
        </w:rPr>
        <w:t xml:space="preserve"> b</w:t>
      </w:r>
      <w:r w:rsidR="00A047B5">
        <w:rPr>
          <w:rFonts w:ascii="Arial Narrow" w:hAnsi="Arial Narrow" w:cs="Arial"/>
          <w:b w:val="0"/>
          <w:bCs w:val="0"/>
        </w:rPr>
        <w:t>.</w:t>
      </w:r>
      <w:r w:rsidR="003B535B">
        <w:rPr>
          <w:rFonts w:ascii="Arial Narrow" w:hAnsi="Arial Narrow" w:cs="Arial"/>
          <w:b w:val="0"/>
          <w:bCs w:val="0"/>
        </w:rPr>
        <w:t xml:space="preserve"> </w:t>
      </w:r>
      <w:r w:rsidRPr="00627D10">
        <w:rPr>
          <w:rFonts w:ascii="Arial Narrow" w:hAnsi="Arial Narrow" w:cs="Arial"/>
          <w:b w:val="0"/>
          <w:bCs w:val="0"/>
        </w:rPr>
        <w:t xml:space="preserve">Fundamento de la atribución del resultado al </w:t>
      </w:r>
      <w:proofErr w:type="spellStart"/>
      <w:r w:rsidRPr="00627D10">
        <w:rPr>
          <w:rFonts w:ascii="Arial Narrow" w:hAnsi="Arial Narrow" w:cs="Arial"/>
          <w:b w:val="0"/>
          <w:bCs w:val="0"/>
        </w:rPr>
        <w:t>omitente</w:t>
      </w:r>
      <w:proofErr w:type="spellEnd"/>
      <w:r w:rsidRPr="00627D10">
        <w:rPr>
          <w:rFonts w:ascii="Arial Narrow" w:hAnsi="Arial Narrow" w:cs="Arial"/>
          <w:b w:val="0"/>
          <w:bCs w:val="0"/>
        </w:rPr>
        <w:t>;</w:t>
      </w:r>
      <w:r w:rsidR="003B535B">
        <w:rPr>
          <w:rFonts w:ascii="Arial Narrow" w:hAnsi="Arial Narrow" w:cs="Arial"/>
          <w:b w:val="0"/>
          <w:bCs w:val="0"/>
        </w:rPr>
        <w:t xml:space="preserve"> c</w:t>
      </w:r>
      <w:r w:rsidR="00A047B5">
        <w:rPr>
          <w:rFonts w:ascii="Arial Narrow" w:hAnsi="Arial Narrow" w:cs="Arial"/>
          <w:b w:val="0"/>
          <w:bCs w:val="0"/>
        </w:rPr>
        <w:t>.</w:t>
      </w:r>
      <w:r w:rsidR="003B535B">
        <w:rPr>
          <w:rFonts w:ascii="Arial Narrow" w:hAnsi="Arial Narrow" w:cs="Arial"/>
          <w:b w:val="0"/>
          <w:bCs w:val="0"/>
        </w:rPr>
        <w:t xml:space="preserve"> </w:t>
      </w:r>
      <w:r w:rsidRPr="00627D10">
        <w:rPr>
          <w:rFonts w:ascii="Arial Narrow" w:hAnsi="Arial Narrow" w:cs="Arial"/>
          <w:b w:val="0"/>
          <w:bCs w:val="0"/>
        </w:rPr>
        <w:t>Fuentes de la relación de resguardo;</w:t>
      </w:r>
      <w:r w:rsidR="003B535B">
        <w:rPr>
          <w:rFonts w:ascii="Arial Narrow" w:hAnsi="Arial Narrow" w:cs="Arial"/>
          <w:b w:val="0"/>
          <w:bCs w:val="0"/>
        </w:rPr>
        <w:t xml:space="preserve"> d</w:t>
      </w:r>
      <w:r w:rsidR="00A047B5">
        <w:rPr>
          <w:rFonts w:ascii="Arial Narrow" w:hAnsi="Arial Narrow" w:cs="Arial"/>
          <w:b w:val="0"/>
          <w:bCs w:val="0"/>
        </w:rPr>
        <w:t>.</w:t>
      </w:r>
      <w:r w:rsidR="003B535B">
        <w:rPr>
          <w:rFonts w:ascii="Arial Narrow" w:hAnsi="Arial Narrow" w:cs="Arial"/>
          <w:b w:val="0"/>
          <w:bCs w:val="0"/>
        </w:rPr>
        <w:t xml:space="preserve"> </w:t>
      </w:r>
      <w:r w:rsidRPr="00627D10">
        <w:rPr>
          <w:rFonts w:ascii="Arial Narrow" w:hAnsi="Arial Narrow" w:cs="Arial"/>
          <w:b w:val="0"/>
          <w:bCs w:val="0"/>
        </w:rPr>
        <w:t>Relación de ca</w:t>
      </w:r>
      <w:r w:rsidR="00A047B5">
        <w:rPr>
          <w:rFonts w:ascii="Arial Narrow" w:hAnsi="Arial Narrow" w:cs="Arial"/>
          <w:b w:val="0"/>
          <w:bCs w:val="0"/>
        </w:rPr>
        <w:t>usalidad en la omisión impropia</w:t>
      </w:r>
    </w:p>
    <w:p w:rsidR="00627D10" w:rsidRPr="00627D10" w:rsidRDefault="003B535B" w:rsidP="006612CF">
      <w:pPr>
        <w:pStyle w:val="Textoindependiente"/>
        <w:numPr>
          <w:ilvl w:val="0"/>
          <w:numId w:val="17"/>
        </w:numPr>
        <w:tabs>
          <w:tab w:val="left" w:pos="426"/>
        </w:tabs>
        <w:spacing w:line="360" w:lineRule="auto"/>
        <w:ind w:left="0" w:firstLine="0"/>
        <w:jc w:val="both"/>
        <w:rPr>
          <w:rFonts w:ascii="Arial Narrow" w:hAnsi="Arial Narrow" w:cs="Arial"/>
          <w:b w:val="0"/>
          <w:bCs w:val="0"/>
        </w:rPr>
      </w:pPr>
      <w:r>
        <w:rPr>
          <w:rFonts w:ascii="Arial Narrow" w:hAnsi="Arial Narrow" w:cs="Arial"/>
          <w:b w:val="0"/>
        </w:rPr>
        <w:t>E</w:t>
      </w:r>
      <w:r w:rsidRPr="003B535B">
        <w:rPr>
          <w:rFonts w:ascii="Arial Narrow" w:hAnsi="Arial Narrow" w:cs="Arial"/>
          <w:b w:val="0"/>
        </w:rPr>
        <w:t>l tipo delictivo</w:t>
      </w:r>
      <w:r>
        <w:rPr>
          <w:rFonts w:ascii="Arial Narrow" w:hAnsi="Arial Narrow" w:cs="Arial"/>
          <w:b w:val="0"/>
        </w:rPr>
        <w:t>: a</w:t>
      </w:r>
      <w:r w:rsidR="00A047B5">
        <w:rPr>
          <w:rFonts w:ascii="Arial Narrow" w:hAnsi="Arial Narrow" w:cs="Arial"/>
          <w:b w:val="0"/>
        </w:rPr>
        <w:t>.</w:t>
      </w:r>
      <w:r>
        <w:rPr>
          <w:rFonts w:ascii="Arial Narrow" w:hAnsi="Arial Narrow" w:cs="Arial"/>
          <w:b w:val="0"/>
        </w:rPr>
        <w:t xml:space="preserve"> </w:t>
      </w:r>
      <w:r w:rsidR="00627D10" w:rsidRPr="00627D10">
        <w:rPr>
          <w:rFonts w:ascii="Arial Narrow" w:hAnsi="Arial Narrow" w:cs="Arial"/>
          <w:b w:val="0"/>
          <w:bCs w:val="0"/>
        </w:rPr>
        <w:t>Concepto;</w:t>
      </w:r>
      <w:r>
        <w:rPr>
          <w:rFonts w:ascii="Arial Narrow" w:hAnsi="Arial Narrow" w:cs="Arial"/>
          <w:b w:val="0"/>
          <w:bCs w:val="0"/>
        </w:rPr>
        <w:t xml:space="preserve"> b</w:t>
      </w:r>
      <w:r w:rsidR="00A047B5">
        <w:rPr>
          <w:rFonts w:ascii="Arial Narrow" w:hAnsi="Arial Narrow" w:cs="Arial"/>
          <w:b w:val="0"/>
          <w:bCs w:val="0"/>
        </w:rPr>
        <w:t>.</w:t>
      </w:r>
      <w:r>
        <w:rPr>
          <w:rFonts w:ascii="Arial Narrow" w:hAnsi="Arial Narrow" w:cs="Arial"/>
          <w:b w:val="0"/>
          <w:bCs w:val="0"/>
        </w:rPr>
        <w:t xml:space="preserve"> </w:t>
      </w:r>
      <w:r w:rsidR="00627D10" w:rsidRPr="00627D10">
        <w:rPr>
          <w:rFonts w:ascii="Arial Narrow" w:hAnsi="Arial Narrow" w:cs="Arial"/>
          <w:b w:val="0"/>
          <w:bCs w:val="0"/>
        </w:rPr>
        <w:t xml:space="preserve">Función: </w:t>
      </w:r>
      <w:r w:rsidR="00A047B5">
        <w:rPr>
          <w:rFonts w:ascii="Arial Narrow" w:hAnsi="Arial Narrow" w:cs="Arial"/>
          <w:b w:val="0"/>
          <w:bCs w:val="0"/>
        </w:rPr>
        <w:t>1</w:t>
      </w:r>
      <w:r w:rsidR="00627D10" w:rsidRPr="00627D10">
        <w:rPr>
          <w:rFonts w:ascii="Arial Narrow" w:hAnsi="Arial Narrow" w:cs="Arial"/>
          <w:b w:val="0"/>
          <w:bCs w:val="0"/>
        </w:rPr>
        <w:t xml:space="preserve">) tipo descriptivo; </w:t>
      </w:r>
      <w:r w:rsidR="00A047B5">
        <w:rPr>
          <w:rFonts w:ascii="Arial Narrow" w:hAnsi="Arial Narrow" w:cs="Arial"/>
          <w:b w:val="0"/>
          <w:bCs w:val="0"/>
        </w:rPr>
        <w:t>2</w:t>
      </w:r>
      <w:r w:rsidR="00627D10" w:rsidRPr="00627D10">
        <w:rPr>
          <w:rFonts w:ascii="Arial Narrow" w:hAnsi="Arial Narrow" w:cs="Arial"/>
          <w:b w:val="0"/>
          <w:bCs w:val="0"/>
        </w:rPr>
        <w:t>) tipo garantía;</w:t>
      </w:r>
      <w:r>
        <w:rPr>
          <w:rFonts w:ascii="Arial Narrow" w:hAnsi="Arial Narrow" w:cs="Arial"/>
          <w:b w:val="0"/>
          <w:bCs w:val="0"/>
        </w:rPr>
        <w:t xml:space="preserve"> </w:t>
      </w:r>
      <w:r w:rsidR="00A047B5">
        <w:rPr>
          <w:rFonts w:ascii="Arial Narrow" w:hAnsi="Arial Narrow" w:cs="Arial"/>
          <w:b w:val="0"/>
          <w:bCs w:val="0"/>
        </w:rPr>
        <w:t>3</w:t>
      </w:r>
      <w:r>
        <w:rPr>
          <w:rFonts w:ascii="Arial Narrow" w:hAnsi="Arial Narrow" w:cs="Arial"/>
          <w:b w:val="0"/>
          <w:bCs w:val="0"/>
        </w:rPr>
        <w:t xml:space="preserve">) </w:t>
      </w:r>
      <w:r w:rsidR="00A047B5">
        <w:rPr>
          <w:rFonts w:ascii="Arial Narrow" w:hAnsi="Arial Narrow" w:cs="Arial"/>
          <w:b w:val="0"/>
          <w:bCs w:val="0"/>
        </w:rPr>
        <w:t>e</w:t>
      </w:r>
      <w:r w:rsidR="00627D10" w:rsidRPr="00627D10">
        <w:rPr>
          <w:rFonts w:ascii="Arial Narrow" w:hAnsi="Arial Narrow" w:cs="Arial"/>
          <w:b w:val="0"/>
          <w:bCs w:val="0"/>
        </w:rPr>
        <w:t>l</w:t>
      </w:r>
      <w:r>
        <w:rPr>
          <w:rFonts w:ascii="Arial Narrow" w:hAnsi="Arial Narrow" w:cs="Arial"/>
          <w:b w:val="0"/>
          <w:bCs w:val="0"/>
        </w:rPr>
        <w:t xml:space="preserve">ementos conceptuales del tipo: </w:t>
      </w:r>
      <w:r w:rsidR="00A047B5">
        <w:rPr>
          <w:rFonts w:ascii="Arial Narrow" w:hAnsi="Arial Narrow" w:cs="Arial"/>
          <w:b w:val="0"/>
          <w:bCs w:val="0"/>
        </w:rPr>
        <w:t xml:space="preserve">objetivos, </w:t>
      </w:r>
      <w:r w:rsidR="00627D10" w:rsidRPr="00627D10">
        <w:rPr>
          <w:rFonts w:ascii="Arial Narrow" w:hAnsi="Arial Narrow" w:cs="Arial"/>
          <w:b w:val="0"/>
          <w:bCs w:val="0"/>
        </w:rPr>
        <w:t>subjetivos</w:t>
      </w:r>
      <w:r w:rsidR="00A047B5">
        <w:rPr>
          <w:rFonts w:ascii="Arial Narrow" w:hAnsi="Arial Narrow" w:cs="Arial"/>
          <w:b w:val="0"/>
          <w:bCs w:val="0"/>
        </w:rPr>
        <w:t xml:space="preserve"> y </w:t>
      </w:r>
      <w:r w:rsidR="00627D10" w:rsidRPr="00627D10">
        <w:rPr>
          <w:rFonts w:ascii="Arial Narrow" w:hAnsi="Arial Narrow" w:cs="Arial"/>
          <w:b w:val="0"/>
          <w:bCs w:val="0"/>
        </w:rPr>
        <w:t>normativos;</w:t>
      </w:r>
      <w:r w:rsidR="00A047B5">
        <w:rPr>
          <w:rFonts w:ascii="Arial Narrow" w:hAnsi="Arial Narrow" w:cs="Arial"/>
          <w:b w:val="0"/>
          <w:bCs w:val="0"/>
        </w:rPr>
        <w:t xml:space="preserve"> d.</w:t>
      </w:r>
      <w:r>
        <w:rPr>
          <w:rFonts w:ascii="Arial Narrow" w:hAnsi="Arial Narrow" w:cs="Arial"/>
          <w:b w:val="0"/>
          <w:bCs w:val="0"/>
        </w:rPr>
        <w:t xml:space="preserve"> </w:t>
      </w:r>
      <w:r w:rsidR="00627D10" w:rsidRPr="00627D10">
        <w:rPr>
          <w:rFonts w:ascii="Arial Narrow" w:hAnsi="Arial Narrow" w:cs="Arial"/>
          <w:b w:val="0"/>
          <w:bCs w:val="0"/>
        </w:rPr>
        <w:t>Composición de los tipos delictivos;</w:t>
      </w:r>
      <w:r>
        <w:rPr>
          <w:rFonts w:ascii="Arial Narrow" w:hAnsi="Arial Narrow" w:cs="Arial"/>
          <w:b w:val="0"/>
          <w:bCs w:val="0"/>
        </w:rPr>
        <w:t xml:space="preserve"> e</w:t>
      </w:r>
      <w:r w:rsidR="00A047B5">
        <w:rPr>
          <w:rFonts w:ascii="Arial Narrow" w:hAnsi="Arial Narrow" w:cs="Arial"/>
          <w:b w:val="0"/>
          <w:bCs w:val="0"/>
        </w:rPr>
        <w:t>.</w:t>
      </w:r>
      <w:r>
        <w:rPr>
          <w:rFonts w:ascii="Arial Narrow" w:hAnsi="Arial Narrow" w:cs="Arial"/>
          <w:b w:val="0"/>
          <w:bCs w:val="0"/>
        </w:rPr>
        <w:t xml:space="preserve"> </w:t>
      </w:r>
      <w:r w:rsidR="00627D10" w:rsidRPr="00627D10">
        <w:rPr>
          <w:rFonts w:ascii="Arial Narrow" w:hAnsi="Arial Narrow" w:cs="Arial"/>
          <w:b w:val="0"/>
          <w:bCs w:val="0"/>
        </w:rPr>
        <w:t>Clasificación de los tipos delictivos (Clasificación de los delitos);</w:t>
      </w:r>
      <w:r w:rsidR="00A047B5">
        <w:rPr>
          <w:rFonts w:ascii="Arial Narrow" w:hAnsi="Arial Narrow" w:cs="Arial"/>
          <w:b w:val="0"/>
          <w:bCs w:val="0"/>
        </w:rPr>
        <w:t xml:space="preserve"> f.</w:t>
      </w:r>
      <w:r>
        <w:rPr>
          <w:rFonts w:ascii="Arial Narrow" w:hAnsi="Arial Narrow" w:cs="Arial"/>
          <w:b w:val="0"/>
          <w:bCs w:val="0"/>
        </w:rPr>
        <w:t xml:space="preserve"> </w:t>
      </w:r>
      <w:r w:rsidR="00627D10" w:rsidRPr="00627D10">
        <w:rPr>
          <w:rFonts w:ascii="Arial Narrow" w:hAnsi="Arial Narrow" w:cs="Arial"/>
          <w:b w:val="0"/>
          <w:bCs w:val="0"/>
        </w:rPr>
        <w:t xml:space="preserve">Relación entre los tipos delictivos (concurso aparente de leyes): </w:t>
      </w:r>
      <w:r>
        <w:rPr>
          <w:rFonts w:ascii="Arial Narrow" w:hAnsi="Arial Narrow" w:cs="Arial"/>
          <w:b w:val="0"/>
          <w:bCs w:val="0"/>
        </w:rPr>
        <w:t>1</w:t>
      </w:r>
      <w:r w:rsidR="00627D10" w:rsidRPr="00627D10">
        <w:rPr>
          <w:rFonts w:ascii="Arial Narrow" w:hAnsi="Arial Narrow" w:cs="Arial"/>
          <w:b w:val="0"/>
          <w:bCs w:val="0"/>
        </w:rPr>
        <w:t xml:space="preserve">) </w:t>
      </w:r>
      <w:proofErr w:type="spellStart"/>
      <w:r w:rsidR="00627D10" w:rsidRPr="00627D10">
        <w:rPr>
          <w:rFonts w:ascii="Arial Narrow" w:hAnsi="Arial Narrow" w:cs="Arial"/>
          <w:b w:val="0"/>
          <w:bCs w:val="0"/>
        </w:rPr>
        <w:t>alternatividad</w:t>
      </w:r>
      <w:proofErr w:type="spellEnd"/>
      <w:r w:rsidR="00627D10" w:rsidRPr="00627D10">
        <w:rPr>
          <w:rFonts w:ascii="Arial Narrow" w:hAnsi="Arial Narrow" w:cs="Arial"/>
          <w:b w:val="0"/>
          <w:bCs w:val="0"/>
        </w:rPr>
        <w:t xml:space="preserve">; </w:t>
      </w:r>
      <w:r>
        <w:rPr>
          <w:rFonts w:ascii="Arial Narrow" w:hAnsi="Arial Narrow" w:cs="Arial"/>
          <w:b w:val="0"/>
          <w:bCs w:val="0"/>
        </w:rPr>
        <w:t>2</w:t>
      </w:r>
      <w:r w:rsidR="00627D10" w:rsidRPr="00627D10">
        <w:rPr>
          <w:rFonts w:ascii="Arial Narrow" w:hAnsi="Arial Narrow" w:cs="Arial"/>
          <w:b w:val="0"/>
          <w:bCs w:val="0"/>
        </w:rPr>
        <w:t xml:space="preserve">) especialidad; </w:t>
      </w:r>
      <w:r>
        <w:rPr>
          <w:rFonts w:ascii="Arial Narrow" w:hAnsi="Arial Narrow" w:cs="Arial"/>
          <w:b w:val="0"/>
          <w:bCs w:val="0"/>
        </w:rPr>
        <w:t>3</w:t>
      </w:r>
      <w:r w:rsidR="00627D10" w:rsidRPr="00627D10">
        <w:rPr>
          <w:rFonts w:ascii="Arial Narrow" w:hAnsi="Arial Narrow" w:cs="Arial"/>
          <w:b w:val="0"/>
          <w:bCs w:val="0"/>
        </w:rPr>
        <w:t xml:space="preserve">) consunción; </w:t>
      </w:r>
      <w:r>
        <w:rPr>
          <w:rFonts w:ascii="Arial Narrow" w:hAnsi="Arial Narrow" w:cs="Arial"/>
          <w:b w:val="0"/>
          <w:bCs w:val="0"/>
        </w:rPr>
        <w:t>4</w:t>
      </w:r>
      <w:r w:rsidR="00627D10" w:rsidRPr="00627D10">
        <w:rPr>
          <w:rFonts w:ascii="Arial Narrow" w:hAnsi="Arial Narrow" w:cs="Arial"/>
          <w:b w:val="0"/>
          <w:bCs w:val="0"/>
        </w:rPr>
        <w:t>) subsidiariedad;</w:t>
      </w:r>
    </w:p>
    <w:p w:rsidR="00627D10" w:rsidRPr="00627D10" w:rsidRDefault="00627D10" w:rsidP="00627D10">
      <w:pPr>
        <w:pStyle w:val="Textoindependiente"/>
        <w:spacing w:line="360" w:lineRule="auto"/>
        <w:jc w:val="both"/>
        <w:rPr>
          <w:rFonts w:ascii="Arial Narrow" w:hAnsi="Arial Narrow" w:cs="Arial"/>
          <w:b w:val="0"/>
          <w:bCs w:val="0"/>
        </w:rPr>
      </w:pPr>
    </w:p>
    <w:p w:rsidR="00627D10" w:rsidRPr="003B535B" w:rsidRDefault="003B535B" w:rsidP="00627D10">
      <w:pPr>
        <w:pStyle w:val="Textoindependiente"/>
        <w:spacing w:line="360" w:lineRule="auto"/>
        <w:jc w:val="both"/>
        <w:rPr>
          <w:rFonts w:ascii="Arial Narrow" w:hAnsi="Arial Narrow" w:cs="Arial"/>
        </w:rPr>
      </w:pPr>
      <w:r w:rsidRPr="003B535B">
        <w:rPr>
          <w:rFonts w:ascii="Arial Narrow" w:hAnsi="Arial Narrow" w:cs="Arial"/>
        </w:rPr>
        <w:t>UNIDAD N° 7: ANTIJURIDICIDAD</w:t>
      </w:r>
    </w:p>
    <w:p w:rsidR="00A047B5" w:rsidRPr="00A047B5" w:rsidRDefault="00627D10" w:rsidP="006612CF">
      <w:pPr>
        <w:pStyle w:val="Textoindependiente"/>
        <w:numPr>
          <w:ilvl w:val="0"/>
          <w:numId w:val="18"/>
        </w:numPr>
        <w:tabs>
          <w:tab w:val="left" w:pos="426"/>
        </w:tabs>
        <w:spacing w:line="360" w:lineRule="auto"/>
        <w:ind w:left="0" w:firstLine="0"/>
        <w:jc w:val="both"/>
        <w:rPr>
          <w:rFonts w:ascii="Arial Narrow" w:hAnsi="Arial Narrow" w:cs="Arial"/>
          <w:b w:val="0"/>
          <w:bCs w:val="0"/>
        </w:rPr>
      </w:pPr>
      <w:r w:rsidRPr="003B535B">
        <w:rPr>
          <w:rFonts w:ascii="Arial Narrow" w:hAnsi="Arial Narrow" w:cs="Arial"/>
          <w:b w:val="0"/>
        </w:rPr>
        <w:t>Principios generales</w:t>
      </w:r>
      <w:r w:rsidR="00A047B5">
        <w:rPr>
          <w:rFonts w:ascii="Arial Narrow" w:hAnsi="Arial Narrow" w:cs="Arial"/>
          <w:b w:val="0"/>
        </w:rPr>
        <w:t xml:space="preserve">: </w:t>
      </w:r>
    </w:p>
    <w:p w:rsidR="00A047B5" w:rsidRDefault="00A047B5" w:rsidP="006612CF">
      <w:pPr>
        <w:pStyle w:val="Textoindependiente"/>
        <w:numPr>
          <w:ilvl w:val="0"/>
          <w:numId w:val="19"/>
        </w:numPr>
        <w:tabs>
          <w:tab w:val="left" w:pos="426"/>
        </w:tabs>
        <w:spacing w:line="360" w:lineRule="auto"/>
        <w:jc w:val="both"/>
        <w:rPr>
          <w:rFonts w:ascii="Arial Narrow" w:hAnsi="Arial Narrow" w:cs="Arial"/>
          <w:b w:val="0"/>
          <w:bCs w:val="0"/>
        </w:rPr>
      </w:pPr>
      <w:r>
        <w:rPr>
          <w:rFonts w:ascii="Arial Narrow" w:hAnsi="Arial Narrow" w:cs="Arial"/>
          <w:b w:val="0"/>
          <w:bCs w:val="0"/>
        </w:rPr>
        <w:t>Concepto</w:t>
      </w:r>
    </w:p>
    <w:p w:rsidR="00A047B5" w:rsidRDefault="00627D10" w:rsidP="006612CF">
      <w:pPr>
        <w:pStyle w:val="Textoindependiente"/>
        <w:numPr>
          <w:ilvl w:val="0"/>
          <w:numId w:val="19"/>
        </w:numPr>
        <w:tabs>
          <w:tab w:val="left" w:pos="426"/>
        </w:tabs>
        <w:spacing w:line="360" w:lineRule="auto"/>
        <w:jc w:val="both"/>
        <w:rPr>
          <w:rFonts w:ascii="Arial Narrow" w:hAnsi="Arial Narrow" w:cs="Arial"/>
          <w:b w:val="0"/>
          <w:bCs w:val="0"/>
        </w:rPr>
      </w:pPr>
      <w:r w:rsidRPr="00627D10">
        <w:rPr>
          <w:rFonts w:ascii="Arial Narrow" w:hAnsi="Arial Narrow" w:cs="Arial"/>
          <w:b w:val="0"/>
          <w:bCs w:val="0"/>
        </w:rPr>
        <w:lastRenderedPageBreak/>
        <w:t xml:space="preserve">Relación entre el tipo y la antijuridicidad: 1) Principio de la “regla - excepción”. 2) Teoría de los elementos negativos del tipo. </w:t>
      </w:r>
    </w:p>
    <w:p w:rsidR="00627D10" w:rsidRDefault="00627D10" w:rsidP="006612CF">
      <w:pPr>
        <w:pStyle w:val="Textoindependiente"/>
        <w:numPr>
          <w:ilvl w:val="0"/>
          <w:numId w:val="19"/>
        </w:numPr>
        <w:tabs>
          <w:tab w:val="left" w:pos="426"/>
        </w:tabs>
        <w:spacing w:line="360" w:lineRule="auto"/>
        <w:jc w:val="both"/>
        <w:rPr>
          <w:rFonts w:ascii="Arial Narrow" w:hAnsi="Arial Narrow" w:cs="Arial"/>
          <w:b w:val="0"/>
          <w:bCs w:val="0"/>
        </w:rPr>
      </w:pPr>
      <w:r w:rsidRPr="00627D10">
        <w:rPr>
          <w:rFonts w:ascii="Arial Narrow" w:hAnsi="Arial Narrow" w:cs="Arial"/>
          <w:b w:val="0"/>
          <w:bCs w:val="0"/>
        </w:rPr>
        <w:t xml:space="preserve">La llamada “tipicidad </w:t>
      </w:r>
      <w:proofErr w:type="spellStart"/>
      <w:r w:rsidRPr="00627D10">
        <w:rPr>
          <w:rFonts w:ascii="Arial Narrow" w:hAnsi="Arial Narrow" w:cs="Arial"/>
          <w:b w:val="0"/>
          <w:bCs w:val="0"/>
        </w:rPr>
        <w:t>conglobante</w:t>
      </w:r>
      <w:proofErr w:type="spellEnd"/>
      <w:r w:rsidRPr="00627D10">
        <w:rPr>
          <w:rFonts w:ascii="Arial Narrow" w:hAnsi="Arial Narrow" w:cs="Arial"/>
          <w:b w:val="0"/>
          <w:bCs w:val="0"/>
        </w:rPr>
        <w:t>”;</w:t>
      </w:r>
      <w:r w:rsidR="003B535B">
        <w:rPr>
          <w:rFonts w:ascii="Arial Narrow" w:hAnsi="Arial Narrow" w:cs="Arial"/>
          <w:b w:val="0"/>
          <w:bCs w:val="0"/>
        </w:rPr>
        <w:t xml:space="preserve"> </w:t>
      </w:r>
      <w:r w:rsidRPr="00627D10">
        <w:rPr>
          <w:rFonts w:ascii="Arial Narrow" w:hAnsi="Arial Narrow" w:cs="Arial"/>
          <w:b w:val="0"/>
          <w:bCs w:val="0"/>
        </w:rPr>
        <w:t>Principio de unidad y no c</w:t>
      </w:r>
      <w:r w:rsidR="00A047B5">
        <w:rPr>
          <w:rFonts w:ascii="Arial Narrow" w:hAnsi="Arial Narrow" w:cs="Arial"/>
          <w:b w:val="0"/>
          <w:bCs w:val="0"/>
        </w:rPr>
        <w:t>ontradicción del orden jurídico</w:t>
      </w:r>
    </w:p>
    <w:p w:rsidR="00A047B5" w:rsidRPr="00A047B5" w:rsidRDefault="00627D10" w:rsidP="006612CF">
      <w:pPr>
        <w:pStyle w:val="Textoindependiente"/>
        <w:numPr>
          <w:ilvl w:val="0"/>
          <w:numId w:val="18"/>
        </w:numPr>
        <w:tabs>
          <w:tab w:val="left" w:pos="426"/>
        </w:tabs>
        <w:spacing w:line="360" w:lineRule="auto"/>
        <w:ind w:left="0" w:firstLine="0"/>
        <w:jc w:val="both"/>
        <w:rPr>
          <w:rFonts w:ascii="Arial Narrow" w:hAnsi="Arial Narrow" w:cs="Arial"/>
          <w:b w:val="0"/>
          <w:bCs w:val="0"/>
        </w:rPr>
      </w:pPr>
      <w:r w:rsidRPr="003B535B">
        <w:rPr>
          <w:rFonts w:ascii="Arial Narrow" w:hAnsi="Arial Narrow" w:cs="Arial"/>
          <w:b w:val="0"/>
        </w:rPr>
        <w:t>Distintas nociones</w:t>
      </w:r>
      <w:r w:rsidR="003B535B">
        <w:rPr>
          <w:rFonts w:ascii="Arial Narrow" w:hAnsi="Arial Narrow" w:cs="Arial"/>
          <w:b w:val="0"/>
        </w:rPr>
        <w:t xml:space="preserve">: </w:t>
      </w:r>
    </w:p>
    <w:p w:rsidR="00A047B5" w:rsidRDefault="00627D10" w:rsidP="006612CF">
      <w:pPr>
        <w:pStyle w:val="Textoindependiente"/>
        <w:numPr>
          <w:ilvl w:val="0"/>
          <w:numId w:val="20"/>
        </w:numPr>
        <w:tabs>
          <w:tab w:val="left" w:pos="426"/>
        </w:tabs>
        <w:spacing w:line="360" w:lineRule="auto"/>
        <w:jc w:val="both"/>
        <w:rPr>
          <w:rFonts w:ascii="Arial Narrow" w:hAnsi="Arial Narrow" w:cs="Arial"/>
          <w:b w:val="0"/>
          <w:bCs w:val="0"/>
        </w:rPr>
      </w:pPr>
      <w:r w:rsidRPr="00627D10">
        <w:rPr>
          <w:rFonts w:ascii="Arial Narrow" w:hAnsi="Arial Narrow" w:cs="Arial"/>
          <w:b w:val="0"/>
          <w:bCs w:val="0"/>
        </w:rPr>
        <w:t>Antijuridicidad subjetiva; antijuridicidad objetiva; antijuridicidad formal; antijuridicidad material;</w:t>
      </w:r>
      <w:r w:rsidR="003B535B">
        <w:rPr>
          <w:rFonts w:ascii="Arial Narrow" w:hAnsi="Arial Narrow" w:cs="Arial"/>
          <w:b w:val="0"/>
          <w:bCs w:val="0"/>
        </w:rPr>
        <w:t xml:space="preserve"> </w:t>
      </w:r>
    </w:p>
    <w:p w:rsidR="00A047B5" w:rsidRDefault="00627D10" w:rsidP="006612CF">
      <w:pPr>
        <w:pStyle w:val="Textoindependiente"/>
        <w:numPr>
          <w:ilvl w:val="0"/>
          <w:numId w:val="20"/>
        </w:numPr>
        <w:tabs>
          <w:tab w:val="left" w:pos="426"/>
        </w:tabs>
        <w:spacing w:line="360" w:lineRule="auto"/>
        <w:jc w:val="both"/>
        <w:rPr>
          <w:rFonts w:ascii="Arial Narrow" w:hAnsi="Arial Narrow" w:cs="Arial"/>
          <w:b w:val="0"/>
          <w:bCs w:val="0"/>
        </w:rPr>
      </w:pPr>
      <w:r w:rsidRPr="00627D10">
        <w:rPr>
          <w:rFonts w:ascii="Arial Narrow" w:hAnsi="Arial Narrow" w:cs="Arial"/>
          <w:b w:val="0"/>
          <w:bCs w:val="0"/>
        </w:rPr>
        <w:t>Las llamadas justificaciones “</w:t>
      </w:r>
      <w:proofErr w:type="spellStart"/>
      <w:r w:rsidRPr="00627D10">
        <w:rPr>
          <w:rFonts w:ascii="Arial Narrow" w:hAnsi="Arial Narrow" w:cs="Arial"/>
          <w:b w:val="0"/>
          <w:bCs w:val="0"/>
        </w:rPr>
        <w:t>supralegales</w:t>
      </w:r>
      <w:proofErr w:type="spellEnd"/>
      <w:r w:rsidRPr="00627D10">
        <w:rPr>
          <w:rFonts w:ascii="Arial Narrow" w:hAnsi="Arial Narrow" w:cs="Arial"/>
          <w:b w:val="0"/>
          <w:bCs w:val="0"/>
        </w:rPr>
        <w:t>”;</w:t>
      </w:r>
      <w:r w:rsidR="00BD3349">
        <w:rPr>
          <w:rFonts w:ascii="Arial Narrow" w:hAnsi="Arial Narrow" w:cs="Arial"/>
          <w:b w:val="0"/>
          <w:bCs w:val="0"/>
        </w:rPr>
        <w:t xml:space="preserve"> </w:t>
      </w:r>
    </w:p>
    <w:p w:rsidR="00627D10" w:rsidRPr="00627D10" w:rsidRDefault="00627D10" w:rsidP="006612CF">
      <w:pPr>
        <w:pStyle w:val="Textoindependiente"/>
        <w:numPr>
          <w:ilvl w:val="0"/>
          <w:numId w:val="20"/>
        </w:numPr>
        <w:tabs>
          <w:tab w:val="left" w:pos="426"/>
        </w:tabs>
        <w:spacing w:line="360" w:lineRule="auto"/>
        <w:jc w:val="both"/>
        <w:rPr>
          <w:rFonts w:ascii="Arial Narrow" w:hAnsi="Arial Narrow" w:cs="Arial"/>
          <w:b w:val="0"/>
          <w:bCs w:val="0"/>
        </w:rPr>
      </w:pPr>
      <w:r w:rsidRPr="00627D10">
        <w:rPr>
          <w:rFonts w:ascii="Arial Narrow" w:hAnsi="Arial Narrow" w:cs="Arial"/>
          <w:b w:val="0"/>
          <w:bCs w:val="0"/>
        </w:rPr>
        <w:t>Concepto personal de injusto. Crítica;</w:t>
      </w:r>
    </w:p>
    <w:p w:rsidR="00A047B5" w:rsidRDefault="00A047B5" w:rsidP="006612CF">
      <w:pPr>
        <w:pStyle w:val="Textoindependiente"/>
        <w:numPr>
          <w:ilvl w:val="0"/>
          <w:numId w:val="18"/>
        </w:numPr>
        <w:tabs>
          <w:tab w:val="left" w:pos="426"/>
        </w:tabs>
        <w:spacing w:line="360" w:lineRule="auto"/>
        <w:ind w:left="0" w:firstLine="0"/>
        <w:jc w:val="both"/>
        <w:rPr>
          <w:rFonts w:ascii="Arial Narrow" w:hAnsi="Arial Narrow" w:cs="Arial"/>
          <w:b w:val="0"/>
          <w:bCs w:val="0"/>
        </w:rPr>
      </w:pPr>
      <w:r>
        <w:rPr>
          <w:rFonts w:ascii="Arial Narrow" w:hAnsi="Arial Narrow" w:cs="Arial"/>
          <w:b w:val="0"/>
        </w:rPr>
        <w:t>C</w:t>
      </w:r>
      <w:r w:rsidR="00627D10" w:rsidRPr="00BD3349">
        <w:rPr>
          <w:rFonts w:ascii="Arial Narrow" w:hAnsi="Arial Narrow" w:cs="Arial"/>
          <w:b w:val="0"/>
        </w:rPr>
        <w:t>ausas de justificación</w:t>
      </w:r>
      <w:r w:rsidR="00BD3349">
        <w:rPr>
          <w:rFonts w:ascii="Arial Narrow" w:hAnsi="Arial Narrow" w:cs="Arial"/>
          <w:b w:val="0"/>
        </w:rPr>
        <w:t xml:space="preserve">: </w:t>
      </w:r>
      <w:r>
        <w:rPr>
          <w:rFonts w:ascii="Arial Narrow" w:hAnsi="Arial Narrow" w:cs="Arial"/>
          <w:b w:val="0"/>
        </w:rPr>
        <w:t>c</w:t>
      </w:r>
      <w:r w:rsidR="00627D10" w:rsidRPr="00627D10">
        <w:rPr>
          <w:rFonts w:ascii="Arial Narrow" w:hAnsi="Arial Narrow" w:cs="Arial"/>
          <w:b w:val="0"/>
          <w:bCs w:val="0"/>
        </w:rPr>
        <w:t>oncepto;</w:t>
      </w:r>
      <w:r w:rsidR="00BD3349">
        <w:rPr>
          <w:rFonts w:ascii="Arial Narrow" w:hAnsi="Arial Narrow" w:cs="Arial"/>
          <w:b w:val="0"/>
          <w:bCs w:val="0"/>
        </w:rPr>
        <w:t xml:space="preserve"> </w:t>
      </w:r>
      <w:r>
        <w:rPr>
          <w:rFonts w:ascii="Arial Narrow" w:hAnsi="Arial Narrow" w:cs="Arial"/>
          <w:b w:val="0"/>
          <w:bCs w:val="0"/>
        </w:rPr>
        <w:t>p</w:t>
      </w:r>
      <w:r w:rsidR="00627D10" w:rsidRPr="00627D10">
        <w:rPr>
          <w:rFonts w:ascii="Arial Narrow" w:hAnsi="Arial Narrow" w:cs="Arial"/>
          <w:b w:val="0"/>
          <w:bCs w:val="0"/>
        </w:rPr>
        <w:t>rincipio definitorio;</w:t>
      </w:r>
      <w:r w:rsidR="00BD3349">
        <w:rPr>
          <w:rFonts w:ascii="Arial Narrow" w:hAnsi="Arial Narrow" w:cs="Arial"/>
          <w:b w:val="0"/>
          <w:bCs w:val="0"/>
        </w:rPr>
        <w:t xml:space="preserve"> </w:t>
      </w:r>
      <w:r>
        <w:rPr>
          <w:rFonts w:ascii="Arial Narrow" w:hAnsi="Arial Narrow" w:cs="Arial"/>
          <w:b w:val="0"/>
          <w:bCs w:val="0"/>
        </w:rPr>
        <w:t>e</w:t>
      </w:r>
      <w:r w:rsidR="00627D10" w:rsidRPr="00627D10">
        <w:rPr>
          <w:rFonts w:ascii="Arial Narrow" w:hAnsi="Arial Narrow" w:cs="Arial"/>
          <w:b w:val="0"/>
          <w:bCs w:val="0"/>
        </w:rPr>
        <w:t>fectos;</w:t>
      </w:r>
      <w:r w:rsidR="00BD3349">
        <w:rPr>
          <w:rFonts w:ascii="Arial Narrow" w:hAnsi="Arial Narrow" w:cs="Arial"/>
          <w:b w:val="0"/>
          <w:bCs w:val="0"/>
        </w:rPr>
        <w:t xml:space="preserve"> </w:t>
      </w:r>
      <w:r>
        <w:rPr>
          <w:rFonts w:ascii="Arial Narrow" w:hAnsi="Arial Narrow" w:cs="Arial"/>
          <w:b w:val="0"/>
          <w:bCs w:val="0"/>
        </w:rPr>
        <w:t>e</w:t>
      </w:r>
      <w:r w:rsidR="00627D10" w:rsidRPr="00627D10">
        <w:rPr>
          <w:rFonts w:ascii="Arial Narrow" w:hAnsi="Arial Narrow" w:cs="Arial"/>
          <w:b w:val="0"/>
          <w:bCs w:val="0"/>
        </w:rPr>
        <w:t>l consentimiento del ofendido;</w:t>
      </w:r>
      <w:r w:rsidR="00BD3349">
        <w:rPr>
          <w:rFonts w:ascii="Arial Narrow" w:hAnsi="Arial Narrow" w:cs="Arial"/>
          <w:b w:val="0"/>
          <w:bCs w:val="0"/>
        </w:rPr>
        <w:t xml:space="preserve"> </w:t>
      </w:r>
      <w:r>
        <w:rPr>
          <w:rFonts w:ascii="Arial Narrow" w:hAnsi="Arial Narrow" w:cs="Arial"/>
          <w:b w:val="0"/>
          <w:bCs w:val="0"/>
        </w:rPr>
        <w:t>d</w:t>
      </w:r>
      <w:r w:rsidR="00627D10" w:rsidRPr="00627D10">
        <w:rPr>
          <w:rFonts w:ascii="Arial Narrow" w:hAnsi="Arial Narrow" w:cs="Arial"/>
          <w:b w:val="0"/>
          <w:bCs w:val="0"/>
        </w:rPr>
        <w:t>iferencia con causas de inimputabilidad, de inculpabilidad y excusas absolutorias;</w:t>
      </w:r>
    </w:p>
    <w:p w:rsidR="00627D10" w:rsidRPr="00A047B5" w:rsidRDefault="00627D10" w:rsidP="006612CF">
      <w:pPr>
        <w:pStyle w:val="Textoindependiente"/>
        <w:numPr>
          <w:ilvl w:val="0"/>
          <w:numId w:val="18"/>
        </w:numPr>
        <w:tabs>
          <w:tab w:val="left" w:pos="426"/>
        </w:tabs>
        <w:spacing w:line="360" w:lineRule="auto"/>
        <w:ind w:left="0" w:firstLine="0"/>
        <w:jc w:val="both"/>
        <w:rPr>
          <w:rFonts w:ascii="Arial Narrow" w:hAnsi="Arial Narrow" w:cs="Arial"/>
          <w:b w:val="0"/>
          <w:bCs w:val="0"/>
        </w:rPr>
      </w:pPr>
      <w:r w:rsidRPr="00A047B5">
        <w:rPr>
          <w:rFonts w:ascii="Arial Narrow" w:hAnsi="Arial Narrow" w:cs="Arial"/>
          <w:b w:val="0"/>
        </w:rPr>
        <w:t>Causas de justificación en particular</w:t>
      </w:r>
    </w:p>
    <w:p w:rsidR="00627D10" w:rsidRPr="00627D10" w:rsidRDefault="00627D10" w:rsidP="00A047B5">
      <w:pPr>
        <w:pStyle w:val="Textoindependiente"/>
        <w:spacing w:line="360" w:lineRule="auto"/>
        <w:ind w:firstLine="993"/>
        <w:jc w:val="both"/>
        <w:rPr>
          <w:rFonts w:ascii="Arial Narrow" w:hAnsi="Arial Narrow" w:cs="Arial"/>
        </w:rPr>
      </w:pPr>
      <w:r w:rsidRPr="00A047B5">
        <w:rPr>
          <w:rFonts w:ascii="Arial Narrow" w:hAnsi="Arial Narrow" w:cs="Arial"/>
          <w:bCs w:val="0"/>
        </w:rPr>
        <w:t>1.-</w:t>
      </w:r>
      <w:r w:rsidRPr="00627D10">
        <w:rPr>
          <w:rFonts w:ascii="Arial Narrow" w:hAnsi="Arial Narrow" w:cs="Arial"/>
        </w:rPr>
        <w:t>Estado de necesidad</w:t>
      </w:r>
    </w:p>
    <w:p w:rsidR="00627D10" w:rsidRPr="00627D10" w:rsidRDefault="00627D10" w:rsidP="006612CF">
      <w:pPr>
        <w:pStyle w:val="Textoindependiente"/>
        <w:numPr>
          <w:ilvl w:val="0"/>
          <w:numId w:val="1"/>
        </w:numPr>
        <w:spacing w:line="360" w:lineRule="auto"/>
        <w:ind w:firstLine="993"/>
        <w:jc w:val="both"/>
        <w:rPr>
          <w:rFonts w:ascii="Arial Narrow" w:hAnsi="Arial Narrow" w:cs="Arial"/>
          <w:b w:val="0"/>
          <w:bCs w:val="0"/>
        </w:rPr>
      </w:pPr>
      <w:r w:rsidRPr="00627D10">
        <w:rPr>
          <w:rFonts w:ascii="Arial Narrow" w:hAnsi="Arial Narrow" w:cs="Arial"/>
          <w:b w:val="0"/>
          <w:bCs w:val="0"/>
        </w:rPr>
        <w:t>Razón del principio;</w:t>
      </w:r>
    </w:p>
    <w:p w:rsidR="00627D10" w:rsidRPr="00627D10" w:rsidRDefault="00627D10" w:rsidP="006612CF">
      <w:pPr>
        <w:pStyle w:val="Textoindependiente"/>
        <w:numPr>
          <w:ilvl w:val="0"/>
          <w:numId w:val="1"/>
        </w:numPr>
        <w:spacing w:line="360" w:lineRule="auto"/>
        <w:ind w:firstLine="993"/>
        <w:jc w:val="both"/>
        <w:rPr>
          <w:rFonts w:ascii="Arial Narrow" w:hAnsi="Arial Narrow" w:cs="Arial"/>
          <w:b w:val="0"/>
          <w:bCs w:val="0"/>
        </w:rPr>
      </w:pPr>
      <w:r w:rsidRPr="00627D10">
        <w:rPr>
          <w:rFonts w:ascii="Arial Narrow" w:hAnsi="Arial Narrow" w:cs="Arial"/>
          <w:b w:val="0"/>
          <w:bCs w:val="0"/>
        </w:rPr>
        <w:t>Concepto de “mal”;</w:t>
      </w:r>
    </w:p>
    <w:p w:rsidR="00627D10" w:rsidRPr="00627D10" w:rsidRDefault="00627D10" w:rsidP="006612CF">
      <w:pPr>
        <w:pStyle w:val="Textoindependiente"/>
        <w:numPr>
          <w:ilvl w:val="0"/>
          <w:numId w:val="1"/>
        </w:numPr>
        <w:spacing w:line="360" w:lineRule="auto"/>
        <w:ind w:firstLine="993"/>
        <w:jc w:val="both"/>
        <w:rPr>
          <w:rFonts w:ascii="Arial Narrow" w:hAnsi="Arial Narrow" w:cs="Arial"/>
          <w:b w:val="0"/>
          <w:bCs w:val="0"/>
        </w:rPr>
      </w:pPr>
      <w:r w:rsidRPr="00627D10">
        <w:rPr>
          <w:rFonts w:ascii="Arial Narrow" w:hAnsi="Arial Narrow" w:cs="Arial"/>
          <w:b w:val="0"/>
          <w:bCs w:val="0"/>
        </w:rPr>
        <w:t>Mal causado, mal evitado, mal mayor. Colisión de deberes;</w:t>
      </w:r>
    </w:p>
    <w:p w:rsidR="00627D10" w:rsidRPr="00627D10" w:rsidRDefault="00627D10" w:rsidP="006612CF">
      <w:pPr>
        <w:pStyle w:val="Textoindependiente"/>
        <w:numPr>
          <w:ilvl w:val="0"/>
          <w:numId w:val="1"/>
        </w:numPr>
        <w:spacing w:line="360" w:lineRule="auto"/>
        <w:ind w:firstLine="993"/>
        <w:jc w:val="both"/>
        <w:rPr>
          <w:rFonts w:ascii="Arial Narrow" w:hAnsi="Arial Narrow" w:cs="Arial"/>
          <w:b w:val="0"/>
          <w:bCs w:val="0"/>
        </w:rPr>
      </w:pPr>
      <w:r w:rsidRPr="00627D10">
        <w:rPr>
          <w:rFonts w:ascii="Arial Narrow" w:hAnsi="Arial Narrow" w:cs="Arial"/>
          <w:b w:val="0"/>
          <w:bCs w:val="0"/>
        </w:rPr>
        <w:t>Aspecto subjetivo;</w:t>
      </w:r>
    </w:p>
    <w:p w:rsidR="00627D10" w:rsidRPr="00627D10" w:rsidRDefault="00627D10" w:rsidP="006612CF">
      <w:pPr>
        <w:pStyle w:val="Textoindependiente"/>
        <w:numPr>
          <w:ilvl w:val="0"/>
          <w:numId w:val="1"/>
        </w:numPr>
        <w:spacing w:line="360" w:lineRule="auto"/>
        <w:ind w:firstLine="993"/>
        <w:jc w:val="both"/>
        <w:rPr>
          <w:rFonts w:ascii="Arial Narrow" w:hAnsi="Arial Narrow" w:cs="Arial"/>
          <w:b w:val="0"/>
          <w:bCs w:val="0"/>
        </w:rPr>
      </w:pPr>
      <w:r w:rsidRPr="00627D10">
        <w:rPr>
          <w:rFonts w:ascii="Arial Narrow" w:hAnsi="Arial Narrow" w:cs="Arial"/>
          <w:b w:val="0"/>
          <w:bCs w:val="0"/>
        </w:rPr>
        <w:t>Inminencia;</w:t>
      </w:r>
    </w:p>
    <w:p w:rsidR="00627D10" w:rsidRPr="00627D10" w:rsidRDefault="00627D10" w:rsidP="006612CF">
      <w:pPr>
        <w:pStyle w:val="Textoindependiente"/>
        <w:numPr>
          <w:ilvl w:val="0"/>
          <w:numId w:val="1"/>
        </w:numPr>
        <w:spacing w:line="360" w:lineRule="auto"/>
        <w:ind w:firstLine="993"/>
        <w:jc w:val="both"/>
        <w:rPr>
          <w:rFonts w:ascii="Arial Narrow" w:hAnsi="Arial Narrow" w:cs="Arial"/>
          <w:b w:val="0"/>
          <w:bCs w:val="0"/>
        </w:rPr>
      </w:pPr>
      <w:r w:rsidRPr="00627D10">
        <w:rPr>
          <w:rFonts w:ascii="Arial Narrow" w:hAnsi="Arial Narrow" w:cs="Arial"/>
          <w:b w:val="0"/>
          <w:bCs w:val="0"/>
        </w:rPr>
        <w:t>Extrañeza;</w:t>
      </w:r>
    </w:p>
    <w:p w:rsidR="00627D10" w:rsidRPr="00627D10" w:rsidRDefault="00627D10" w:rsidP="006612CF">
      <w:pPr>
        <w:pStyle w:val="Textoindependiente"/>
        <w:numPr>
          <w:ilvl w:val="0"/>
          <w:numId w:val="1"/>
        </w:numPr>
        <w:spacing w:line="360" w:lineRule="auto"/>
        <w:ind w:firstLine="993"/>
        <w:jc w:val="both"/>
        <w:rPr>
          <w:rFonts w:ascii="Arial Narrow" w:hAnsi="Arial Narrow" w:cs="Arial"/>
          <w:b w:val="0"/>
          <w:bCs w:val="0"/>
        </w:rPr>
      </w:pPr>
      <w:r w:rsidRPr="00627D10">
        <w:rPr>
          <w:rFonts w:ascii="Arial Narrow" w:hAnsi="Arial Narrow" w:cs="Arial"/>
          <w:b w:val="0"/>
          <w:bCs w:val="0"/>
        </w:rPr>
        <w:t>Obligación de soportar;</w:t>
      </w:r>
    </w:p>
    <w:p w:rsidR="00627D10" w:rsidRPr="00627D10" w:rsidRDefault="00627D10" w:rsidP="00627D10">
      <w:pPr>
        <w:pStyle w:val="Textoindependiente"/>
        <w:spacing w:line="360" w:lineRule="auto"/>
        <w:jc w:val="both"/>
        <w:rPr>
          <w:rFonts w:ascii="Arial Narrow" w:hAnsi="Arial Narrow" w:cs="Arial"/>
          <w:u w:val="single"/>
        </w:rPr>
      </w:pPr>
    </w:p>
    <w:p w:rsidR="00627D10" w:rsidRPr="00BD3349" w:rsidRDefault="00BD3349" w:rsidP="00627D10">
      <w:pPr>
        <w:pStyle w:val="Textoindependiente"/>
        <w:spacing w:line="360" w:lineRule="auto"/>
        <w:jc w:val="both"/>
        <w:rPr>
          <w:rFonts w:ascii="Arial Narrow" w:hAnsi="Arial Narrow" w:cs="Arial"/>
        </w:rPr>
      </w:pPr>
      <w:r w:rsidRPr="00BD3349">
        <w:rPr>
          <w:rFonts w:ascii="Arial Narrow" w:hAnsi="Arial Narrow" w:cs="Arial"/>
        </w:rPr>
        <w:t xml:space="preserve">UNIDAD N° 8: </w:t>
      </w:r>
      <w:proofErr w:type="gramStart"/>
      <w:r w:rsidRPr="00BD3349">
        <w:rPr>
          <w:rFonts w:ascii="Arial Narrow" w:hAnsi="Arial Narrow" w:cs="Arial"/>
        </w:rPr>
        <w:t>ANTIJURIDICIDAD(</w:t>
      </w:r>
      <w:proofErr w:type="gramEnd"/>
      <w:r w:rsidRPr="00BD3349">
        <w:rPr>
          <w:rFonts w:ascii="Arial Narrow" w:hAnsi="Arial Narrow" w:cs="Arial"/>
        </w:rPr>
        <w:t>CONT.)</w:t>
      </w:r>
    </w:p>
    <w:p w:rsidR="00627D10" w:rsidRPr="00627D10" w:rsidRDefault="00627D10" w:rsidP="00A047B5">
      <w:pPr>
        <w:pStyle w:val="Textoindependiente"/>
        <w:spacing w:line="360" w:lineRule="auto"/>
        <w:ind w:firstLine="993"/>
        <w:jc w:val="both"/>
        <w:rPr>
          <w:rFonts w:ascii="Arial Narrow" w:hAnsi="Arial Narrow" w:cs="Arial"/>
        </w:rPr>
      </w:pPr>
      <w:r w:rsidRPr="00627D10">
        <w:rPr>
          <w:rFonts w:ascii="Arial Narrow" w:hAnsi="Arial Narrow" w:cs="Arial"/>
        </w:rPr>
        <w:t>2.- Legítima defensa</w:t>
      </w:r>
    </w:p>
    <w:p w:rsidR="00627D10" w:rsidRPr="00627D10" w:rsidRDefault="00627D10" w:rsidP="006612CF">
      <w:pPr>
        <w:pStyle w:val="Textoindependiente"/>
        <w:numPr>
          <w:ilvl w:val="0"/>
          <w:numId w:val="2"/>
        </w:numPr>
        <w:tabs>
          <w:tab w:val="clear" w:pos="720"/>
        </w:tabs>
        <w:spacing w:line="360" w:lineRule="auto"/>
        <w:ind w:left="0" w:firstLine="1701"/>
        <w:jc w:val="both"/>
        <w:rPr>
          <w:rFonts w:ascii="Arial Narrow" w:hAnsi="Arial Narrow" w:cs="Arial"/>
          <w:b w:val="0"/>
          <w:bCs w:val="0"/>
        </w:rPr>
      </w:pPr>
      <w:r w:rsidRPr="00627D10">
        <w:rPr>
          <w:rFonts w:ascii="Arial Narrow" w:hAnsi="Arial Narrow" w:cs="Arial"/>
          <w:b w:val="0"/>
          <w:bCs w:val="0"/>
        </w:rPr>
        <w:t>Fundamento;</w:t>
      </w:r>
    </w:p>
    <w:p w:rsidR="00627D10" w:rsidRPr="00627D10" w:rsidRDefault="00627D10" w:rsidP="006612CF">
      <w:pPr>
        <w:pStyle w:val="Textoindependiente"/>
        <w:numPr>
          <w:ilvl w:val="0"/>
          <w:numId w:val="2"/>
        </w:numPr>
        <w:tabs>
          <w:tab w:val="clear" w:pos="720"/>
        </w:tabs>
        <w:spacing w:line="360" w:lineRule="auto"/>
        <w:ind w:left="0" w:firstLine="1701"/>
        <w:jc w:val="both"/>
        <w:rPr>
          <w:rFonts w:ascii="Arial Narrow" w:hAnsi="Arial Narrow" w:cs="Arial"/>
          <w:b w:val="0"/>
          <w:bCs w:val="0"/>
        </w:rPr>
      </w:pPr>
      <w:r w:rsidRPr="00627D10">
        <w:rPr>
          <w:rFonts w:ascii="Arial Narrow" w:hAnsi="Arial Narrow" w:cs="Arial"/>
          <w:b w:val="0"/>
          <w:bCs w:val="0"/>
        </w:rPr>
        <w:t>Bienes defendibles;</w:t>
      </w:r>
    </w:p>
    <w:p w:rsidR="00627D10" w:rsidRPr="00627D10" w:rsidRDefault="00627D10" w:rsidP="006612CF">
      <w:pPr>
        <w:pStyle w:val="Textoindependiente"/>
        <w:numPr>
          <w:ilvl w:val="0"/>
          <w:numId w:val="2"/>
        </w:numPr>
        <w:tabs>
          <w:tab w:val="clear" w:pos="720"/>
        </w:tabs>
        <w:spacing w:line="360" w:lineRule="auto"/>
        <w:ind w:left="0" w:firstLine="1701"/>
        <w:jc w:val="both"/>
        <w:rPr>
          <w:rFonts w:ascii="Arial Narrow" w:hAnsi="Arial Narrow" w:cs="Arial"/>
          <w:b w:val="0"/>
          <w:bCs w:val="0"/>
        </w:rPr>
      </w:pPr>
      <w:r w:rsidRPr="00627D10">
        <w:rPr>
          <w:rFonts w:ascii="Arial Narrow" w:hAnsi="Arial Narrow" w:cs="Arial"/>
          <w:b w:val="0"/>
          <w:bCs w:val="0"/>
        </w:rPr>
        <w:t>Defensa propia: presupuestos;</w:t>
      </w:r>
    </w:p>
    <w:p w:rsidR="00627D10" w:rsidRPr="00627D10" w:rsidRDefault="00627D10" w:rsidP="006612CF">
      <w:pPr>
        <w:pStyle w:val="Textoindependiente"/>
        <w:numPr>
          <w:ilvl w:val="0"/>
          <w:numId w:val="2"/>
        </w:numPr>
        <w:tabs>
          <w:tab w:val="clear" w:pos="720"/>
        </w:tabs>
        <w:spacing w:line="360" w:lineRule="auto"/>
        <w:ind w:left="0" w:firstLine="1701"/>
        <w:jc w:val="both"/>
        <w:rPr>
          <w:rFonts w:ascii="Arial Narrow" w:hAnsi="Arial Narrow" w:cs="Arial"/>
          <w:b w:val="0"/>
          <w:bCs w:val="0"/>
        </w:rPr>
      </w:pPr>
      <w:r w:rsidRPr="00627D10">
        <w:rPr>
          <w:rFonts w:ascii="Arial Narrow" w:hAnsi="Arial Narrow" w:cs="Arial"/>
          <w:b w:val="0"/>
          <w:bCs w:val="0"/>
        </w:rPr>
        <w:t>Defensa de un tercero: condiciones;</w:t>
      </w:r>
    </w:p>
    <w:p w:rsidR="00627D10" w:rsidRPr="00627D10" w:rsidRDefault="00627D10" w:rsidP="006612CF">
      <w:pPr>
        <w:pStyle w:val="Textoindependiente"/>
        <w:numPr>
          <w:ilvl w:val="0"/>
          <w:numId w:val="2"/>
        </w:numPr>
        <w:tabs>
          <w:tab w:val="clear" w:pos="720"/>
        </w:tabs>
        <w:spacing w:line="360" w:lineRule="auto"/>
        <w:ind w:left="0" w:firstLine="1701"/>
        <w:jc w:val="both"/>
        <w:rPr>
          <w:rFonts w:ascii="Arial Narrow" w:hAnsi="Arial Narrow" w:cs="Arial"/>
          <w:b w:val="0"/>
          <w:bCs w:val="0"/>
        </w:rPr>
      </w:pPr>
      <w:r w:rsidRPr="00627D10">
        <w:rPr>
          <w:rFonts w:ascii="Arial Narrow" w:hAnsi="Arial Narrow" w:cs="Arial"/>
          <w:b w:val="0"/>
          <w:bCs w:val="0"/>
        </w:rPr>
        <w:t>Defensa presumida o privilegiada: casos, condiciones;</w:t>
      </w:r>
    </w:p>
    <w:p w:rsidR="00627D10" w:rsidRPr="00627D10" w:rsidRDefault="00627D10" w:rsidP="00A047B5">
      <w:pPr>
        <w:pStyle w:val="Textoindependiente"/>
        <w:spacing w:line="360" w:lineRule="auto"/>
        <w:ind w:firstLine="993"/>
        <w:jc w:val="both"/>
        <w:rPr>
          <w:rFonts w:ascii="Arial Narrow" w:hAnsi="Arial Narrow" w:cs="Arial"/>
        </w:rPr>
      </w:pPr>
      <w:r w:rsidRPr="00627D10">
        <w:rPr>
          <w:rFonts w:ascii="Arial Narrow" w:hAnsi="Arial Narrow" w:cs="Arial"/>
        </w:rPr>
        <w:t>3.- Cumplimiento de un deber</w:t>
      </w:r>
    </w:p>
    <w:p w:rsidR="00627D10" w:rsidRPr="00627D10" w:rsidRDefault="00627D10" w:rsidP="00A047B5">
      <w:pPr>
        <w:pStyle w:val="Textoindependiente"/>
        <w:spacing w:line="360" w:lineRule="auto"/>
        <w:ind w:firstLine="993"/>
        <w:jc w:val="both"/>
        <w:rPr>
          <w:rFonts w:ascii="Arial Narrow" w:hAnsi="Arial Narrow" w:cs="Arial"/>
        </w:rPr>
      </w:pPr>
      <w:r w:rsidRPr="00627D10">
        <w:rPr>
          <w:rFonts w:ascii="Arial Narrow" w:hAnsi="Arial Narrow" w:cs="Arial"/>
        </w:rPr>
        <w:t>4.- Ejercicio legítimo de un derecho, autoridad o cargo;</w:t>
      </w:r>
    </w:p>
    <w:p w:rsidR="00A047B5" w:rsidRDefault="00627D10" w:rsidP="00A047B5">
      <w:pPr>
        <w:pStyle w:val="Textoindependiente"/>
        <w:spacing w:line="360" w:lineRule="auto"/>
        <w:ind w:firstLine="993"/>
        <w:jc w:val="both"/>
        <w:rPr>
          <w:rFonts w:ascii="Arial Narrow" w:hAnsi="Arial Narrow" w:cs="Arial"/>
        </w:rPr>
      </w:pPr>
      <w:r w:rsidRPr="00627D10">
        <w:rPr>
          <w:rFonts w:ascii="Arial Narrow" w:hAnsi="Arial Narrow" w:cs="Arial"/>
        </w:rPr>
        <w:t>5.- Naturaleza jurídica de  la obediencia debida;</w:t>
      </w:r>
    </w:p>
    <w:p w:rsidR="00A047B5" w:rsidRDefault="00A047B5" w:rsidP="00A047B5">
      <w:pPr>
        <w:pStyle w:val="Textoindependiente"/>
        <w:spacing w:line="360" w:lineRule="auto"/>
        <w:ind w:firstLine="993"/>
        <w:jc w:val="both"/>
        <w:rPr>
          <w:rFonts w:ascii="Arial Narrow" w:hAnsi="Arial Narrow" w:cs="Arial"/>
        </w:rPr>
      </w:pPr>
    </w:p>
    <w:p w:rsidR="00627D10" w:rsidRPr="00A047B5" w:rsidRDefault="00627D10" w:rsidP="006612CF">
      <w:pPr>
        <w:pStyle w:val="Textoindependiente"/>
        <w:numPr>
          <w:ilvl w:val="0"/>
          <w:numId w:val="21"/>
        </w:numPr>
        <w:tabs>
          <w:tab w:val="left" w:pos="426"/>
        </w:tabs>
        <w:spacing w:line="360" w:lineRule="auto"/>
        <w:ind w:left="0" w:firstLine="0"/>
        <w:jc w:val="both"/>
        <w:rPr>
          <w:rFonts w:ascii="Arial Narrow" w:hAnsi="Arial Narrow" w:cs="Arial"/>
          <w:b w:val="0"/>
        </w:rPr>
      </w:pPr>
      <w:r w:rsidRPr="00A047B5">
        <w:rPr>
          <w:rFonts w:ascii="Arial Narrow" w:hAnsi="Arial Narrow" w:cs="Arial"/>
          <w:b w:val="0"/>
        </w:rPr>
        <w:t xml:space="preserve">Autorizaciones legales: </w:t>
      </w:r>
      <w:r w:rsidRPr="00A047B5">
        <w:rPr>
          <w:rFonts w:ascii="Arial Narrow" w:hAnsi="Arial Narrow" w:cs="Arial"/>
          <w:b w:val="0"/>
          <w:bCs w:val="0"/>
        </w:rPr>
        <w:t>a) Aborto eugenésico; b) Actividad curativa; c) Actividad deportiva;</w:t>
      </w:r>
    </w:p>
    <w:p w:rsidR="00627D10" w:rsidRPr="00A047B5" w:rsidRDefault="00627D10" w:rsidP="006612CF">
      <w:pPr>
        <w:pStyle w:val="Textoindependiente"/>
        <w:numPr>
          <w:ilvl w:val="0"/>
          <w:numId w:val="21"/>
        </w:numPr>
        <w:tabs>
          <w:tab w:val="left" w:pos="426"/>
        </w:tabs>
        <w:spacing w:line="360" w:lineRule="auto"/>
        <w:ind w:left="0" w:firstLine="0"/>
        <w:jc w:val="both"/>
        <w:rPr>
          <w:rFonts w:ascii="Arial Narrow" w:hAnsi="Arial Narrow" w:cs="Arial"/>
          <w:b w:val="0"/>
        </w:rPr>
      </w:pPr>
      <w:r w:rsidRPr="00A047B5">
        <w:rPr>
          <w:rFonts w:ascii="Arial Narrow" w:hAnsi="Arial Narrow" w:cs="Arial"/>
          <w:b w:val="0"/>
        </w:rPr>
        <w:t xml:space="preserve">Exceso en </w:t>
      </w:r>
      <w:r w:rsidR="00A047B5">
        <w:rPr>
          <w:rFonts w:ascii="Arial Narrow" w:hAnsi="Arial Narrow" w:cs="Arial"/>
          <w:b w:val="0"/>
        </w:rPr>
        <w:t>los límites de la justificación: a. e</w:t>
      </w:r>
      <w:r w:rsidRPr="00A047B5">
        <w:rPr>
          <w:rFonts w:ascii="Arial Narrow" w:hAnsi="Arial Narrow" w:cs="Arial"/>
          <w:b w:val="0"/>
          <w:bCs w:val="0"/>
        </w:rPr>
        <w:t>xceso en la acción;</w:t>
      </w:r>
      <w:r w:rsidR="00A047B5">
        <w:rPr>
          <w:rFonts w:ascii="Arial Narrow" w:hAnsi="Arial Narrow" w:cs="Arial"/>
          <w:b w:val="0"/>
          <w:bCs w:val="0"/>
        </w:rPr>
        <w:t xml:space="preserve"> b. e</w:t>
      </w:r>
      <w:r w:rsidRPr="00A047B5">
        <w:rPr>
          <w:rFonts w:ascii="Arial Narrow" w:hAnsi="Arial Narrow" w:cs="Arial"/>
          <w:b w:val="0"/>
          <w:bCs w:val="0"/>
        </w:rPr>
        <w:t>xceso en el fin;</w:t>
      </w:r>
      <w:r w:rsidR="00A047B5">
        <w:rPr>
          <w:rFonts w:ascii="Arial Narrow" w:hAnsi="Arial Narrow" w:cs="Arial"/>
          <w:b w:val="0"/>
        </w:rPr>
        <w:t xml:space="preserve"> c. e</w:t>
      </w:r>
      <w:r w:rsidR="00A047B5">
        <w:rPr>
          <w:rFonts w:ascii="Arial Narrow" w:hAnsi="Arial Narrow" w:cs="Arial"/>
          <w:b w:val="0"/>
          <w:bCs w:val="0"/>
        </w:rPr>
        <w:t xml:space="preserve">xceso en la causa. </w:t>
      </w:r>
      <w:r w:rsidRPr="00A047B5">
        <w:rPr>
          <w:rFonts w:ascii="Arial Narrow" w:hAnsi="Arial Narrow" w:cs="Arial"/>
          <w:b w:val="0"/>
          <w:bCs w:val="0"/>
        </w:rPr>
        <w:t>Castigo del exceso;</w:t>
      </w:r>
    </w:p>
    <w:p w:rsidR="00627D10" w:rsidRPr="00627D10" w:rsidRDefault="00627D10" w:rsidP="00627D10">
      <w:pPr>
        <w:pStyle w:val="Textoindependiente"/>
        <w:spacing w:line="360" w:lineRule="auto"/>
        <w:jc w:val="both"/>
        <w:rPr>
          <w:rFonts w:ascii="Arial Narrow" w:hAnsi="Arial Narrow" w:cs="Arial"/>
        </w:rPr>
      </w:pPr>
    </w:p>
    <w:p w:rsidR="00627D10" w:rsidRPr="00BD3349" w:rsidRDefault="00BD3349" w:rsidP="00627D10">
      <w:pPr>
        <w:pStyle w:val="Textoindependiente"/>
        <w:spacing w:line="360" w:lineRule="auto"/>
        <w:jc w:val="both"/>
        <w:rPr>
          <w:rFonts w:ascii="Arial Narrow" w:hAnsi="Arial Narrow" w:cs="Arial"/>
        </w:rPr>
      </w:pPr>
      <w:r w:rsidRPr="00BD3349">
        <w:rPr>
          <w:rFonts w:ascii="Arial Narrow" w:hAnsi="Arial Narrow" w:cs="Arial"/>
        </w:rPr>
        <w:t>UNIDAD N° 9: CULPABILIDAD</w:t>
      </w:r>
    </w:p>
    <w:p w:rsidR="00627D10" w:rsidRPr="00BD3349" w:rsidRDefault="00627D10" w:rsidP="006612CF">
      <w:pPr>
        <w:pStyle w:val="Textoindependiente"/>
        <w:numPr>
          <w:ilvl w:val="0"/>
          <w:numId w:val="22"/>
        </w:numPr>
        <w:tabs>
          <w:tab w:val="left" w:pos="426"/>
        </w:tabs>
        <w:spacing w:line="360" w:lineRule="auto"/>
        <w:ind w:left="0" w:firstLine="0"/>
        <w:jc w:val="both"/>
        <w:rPr>
          <w:rFonts w:ascii="Arial Narrow" w:hAnsi="Arial Narrow" w:cs="Arial"/>
          <w:b w:val="0"/>
        </w:rPr>
      </w:pPr>
      <w:r w:rsidRPr="00BD3349">
        <w:rPr>
          <w:rFonts w:ascii="Arial Narrow" w:hAnsi="Arial Narrow" w:cs="Arial"/>
          <w:b w:val="0"/>
        </w:rPr>
        <w:t xml:space="preserve"> Concepto. No hay pena sin culpabilidad;</w:t>
      </w:r>
    </w:p>
    <w:p w:rsidR="00627D10" w:rsidRPr="00BD3349" w:rsidRDefault="00627D10" w:rsidP="006612CF">
      <w:pPr>
        <w:pStyle w:val="Textoindependiente"/>
        <w:numPr>
          <w:ilvl w:val="0"/>
          <w:numId w:val="22"/>
        </w:numPr>
        <w:tabs>
          <w:tab w:val="left" w:pos="426"/>
        </w:tabs>
        <w:spacing w:line="360" w:lineRule="auto"/>
        <w:ind w:left="0" w:firstLine="0"/>
        <w:jc w:val="both"/>
        <w:rPr>
          <w:rFonts w:ascii="Arial Narrow" w:hAnsi="Arial Narrow" w:cs="Arial"/>
          <w:b w:val="0"/>
          <w:bCs w:val="0"/>
        </w:rPr>
      </w:pPr>
      <w:r w:rsidRPr="00BD3349">
        <w:rPr>
          <w:rFonts w:ascii="Arial Narrow" w:hAnsi="Arial Narrow" w:cs="Arial"/>
          <w:b w:val="0"/>
        </w:rPr>
        <w:t xml:space="preserve">Desenvolvimiento de la teoría de la culpabilidad: </w:t>
      </w:r>
      <w:r w:rsidRPr="00BD3349">
        <w:rPr>
          <w:rFonts w:ascii="Arial Narrow" w:hAnsi="Arial Narrow" w:cs="Arial"/>
          <w:b w:val="0"/>
          <w:bCs w:val="0"/>
        </w:rPr>
        <w:t>Concepción psicológica, normativa y finalista;</w:t>
      </w:r>
    </w:p>
    <w:p w:rsidR="00627D10" w:rsidRPr="00BD3349" w:rsidRDefault="00BD3349" w:rsidP="006612CF">
      <w:pPr>
        <w:pStyle w:val="Textoindependiente"/>
        <w:numPr>
          <w:ilvl w:val="0"/>
          <w:numId w:val="22"/>
        </w:numPr>
        <w:tabs>
          <w:tab w:val="left" w:pos="426"/>
        </w:tabs>
        <w:spacing w:line="360" w:lineRule="auto"/>
        <w:ind w:left="0" w:firstLine="0"/>
        <w:jc w:val="both"/>
        <w:rPr>
          <w:rFonts w:ascii="Arial Narrow" w:hAnsi="Arial Narrow" w:cs="Arial"/>
          <w:b w:val="0"/>
        </w:rPr>
      </w:pPr>
      <w:r>
        <w:rPr>
          <w:rFonts w:ascii="Arial Narrow" w:hAnsi="Arial Narrow" w:cs="Arial"/>
          <w:b w:val="0"/>
        </w:rPr>
        <w:t xml:space="preserve">Presupuesto de la culpabilidad: </w:t>
      </w:r>
      <w:r w:rsidR="000D701C" w:rsidRPr="00BD3349">
        <w:rPr>
          <w:rFonts w:ascii="Arial Narrow" w:hAnsi="Arial Narrow" w:cs="Arial"/>
          <w:b w:val="0"/>
        </w:rPr>
        <w:t>imputabilidad</w:t>
      </w:r>
    </w:p>
    <w:p w:rsidR="000D701C" w:rsidRDefault="00627D10" w:rsidP="006612CF">
      <w:pPr>
        <w:pStyle w:val="Textoindependiente"/>
        <w:numPr>
          <w:ilvl w:val="0"/>
          <w:numId w:val="8"/>
        </w:numPr>
        <w:spacing w:line="360" w:lineRule="auto"/>
        <w:jc w:val="both"/>
        <w:rPr>
          <w:rFonts w:ascii="Arial Narrow" w:hAnsi="Arial Narrow" w:cs="Arial"/>
          <w:b w:val="0"/>
          <w:bCs w:val="0"/>
        </w:rPr>
      </w:pPr>
      <w:r w:rsidRPr="000D701C">
        <w:rPr>
          <w:rFonts w:ascii="Arial Narrow" w:hAnsi="Arial Narrow" w:cs="Arial"/>
          <w:b w:val="0"/>
          <w:bCs w:val="0"/>
        </w:rPr>
        <w:t>Presupuestos:</w:t>
      </w:r>
      <w:r w:rsidR="000D701C" w:rsidRPr="000D701C">
        <w:rPr>
          <w:rFonts w:ascii="Arial Narrow" w:hAnsi="Arial Narrow" w:cs="Arial"/>
          <w:b w:val="0"/>
          <w:bCs w:val="0"/>
        </w:rPr>
        <w:t xml:space="preserve"> biológicos: m</w:t>
      </w:r>
      <w:r w:rsidRPr="000D701C">
        <w:rPr>
          <w:rFonts w:ascii="Arial Narrow" w:hAnsi="Arial Narrow" w:cs="Arial"/>
          <w:b w:val="0"/>
          <w:bCs w:val="0"/>
        </w:rPr>
        <w:t xml:space="preserve">adurez  </w:t>
      </w:r>
      <w:r w:rsidR="000D701C" w:rsidRPr="000D701C">
        <w:rPr>
          <w:rFonts w:ascii="Arial Narrow" w:hAnsi="Arial Narrow" w:cs="Arial"/>
          <w:b w:val="0"/>
          <w:bCs w:val="0"/>
        </w:rPr>
        <w:t>mental, s</w:t>
      </w:r>
      <w:r w:rsidRPr="000D701C">
        <w:rPr>
          <w:rFonts w:ascii="Arial Narrow" w:hAnsi="Arial Narrow" w:cs="Arial"/>
          <w:b w:val="0"/>
          <w:bCs w:val="0"/>
        </w:rPr>
        <w:t xml:space="preserve">alud </w:t>
      </w:r>
      <w:r w:rsidR="000D701C" w:rsidRPr="000D701C">
        <w:rPr>
          <w:rFonts w:ascii="Arial Narrow" w:hAnsi="Arial Narrow" w:cs="Arial"/>
          <w:b w:val="0"/>
          <w:bCs w:val="0"/>
        </w:rPr>
        <w:t>mental, c</w:t>
      </w:r>
      <w:r w:rsidRPr="000D701C">
        <w:rPr>
          <w:rFonts w:ascii="Arial Narrow" w:hAnsi="Arial Narrow" w:cs="Arial"/>
          <w:b w:val="0"/>
          <w:bCs w:val="0"/>
        </w:rPr>
        <w:t>onciencia: Teoría</w:t>
      </w:r>
      <w:r w:rsidR="000D701C" w:rsidRPr="000D701C">
        <w:rPr>
          <w:rFonts w:ascii="Arial Narrow" w:hAnsi="Arial Narrow" w:cs="Arial"/>
          <w:b w:val="0"/>
          <w:bCs w:val="0"/>
        </w:rPr>
        <w:t xml:space="preserve"> de la “</w:t>
      </w:r>
      <w:proofErr w:type="spellStart"/>
      <w:r w:rsidR="000D701C" w:rsidRPr="000D701C">
        <w:rPr>
          <w:rFonts w:ascii="Arial Narrow" w:hAnsi="Arial Narrow" w:cs="Arial"/>
          <w:b w:val="0"/>
          <w:bCs w:val="0"/>
        </w:rPr>
        <w:t>actio</w:t>
      </w:r>
      <w:proofErr w:type="spellEnd"/>
      <w:r w:rsidR="000D701C" w:rsidRPr="000D701C">
        <w:rPr>
          <w:rFonts w:ascii="Arial Narrow" w:hAnsi="Arial Narrow" w:cs="Arial"/>
          <w:b w:val="0"/>
          <w:bCs w:val="0"/>
        </w:rPr>
        <w:t xml:space="preserve"> libera in </w:t>
      </w:r>
      <w:proofErr w:type="spellStart"/>
      <w:r w:rsidR="000D701C" w:rsidRPr="000D701C">
        <w:rPr>
          <w:rFonts w:ascii="Arial Narrow" w:hAnsi="Arial Narrow" w:cs="Arial"/>
          <w:b w:val="0"/>
          <w:bCs w:val="0"/>
        </w:rPr>
        <w:t>causae</w:t>
      </w:r>
      <w:proofErr w:type="spellEnd"/>
      <w:r w:rsidR="000D701C" w:rsidRPr="000D701C">
        <w:rPr>
          <w:rFonts w:ascii="Arial Narrow" w:hAnsi="Arial Narrow" w:cs="Arial"/>
          <w:b w:val="0"/>
          <w:bCs w:val="0"/>
        </w:rPr>
        <w:t xml:space="preserve">”; </w:t>
      </w:r>
    </w:p>
    <w:p w:rsidR="000D701C" w:rsidRDefault="000D701C" w:rsidP="006612CF">
      <w:pPr>
        <w:pStyle w:val="Textoindependiente"/>
        <w:numPr>
          <w:ilvl w:val="0"/>
          <w:numId w:val="8"/>
        </w:numPr>
        <w:spacing w:line="360" w:lineRule="auto"/>
        <w:jc w:val="both"/>
        <w:rPr>
          <w:rFonts w:ascii="Arial Narrow" w:hAnsi="Arial Narrow" w:cs="Arial"/>
          <w:b w:val="0"/>
          <w:bCs w:val="0"/>
        </w:rPr>
      </w:pPr>
      <w:r w:rsidRPr="000D701C">
        <w:rPr>
          <w:rFonts w:ascii="Arial Narrow" w:hAnsi="Arial Narrow" w:cs="Arial"/>
          <w:b w:val="0"/>
          <w:bCs w:val="0"/>
        </w:rPr>
        <w:t>Presupuestos psicológicos: c</w:t>
      </w:r>
      <w:r w:rsidR="00627D10" w:rsidRPr="000D701C">
        <w:rPr>
          <w:rFonts w:ascii="Arial Narrow" w:hAnsi="Arial Narrow" w:cs="Arial"/>
          <w:b w:val="0"/>
          <w:bCs w:val="0"/>
        </w:rPr>
        <w:t>omprensión de la criminalidad del acto</w:t>
      </w:r>
      <w:r w:rsidRPr="000D701C">
        <w:rPr>
          <w:rFonts w:ascii="Arial Narrow" w:hAnsi="Arial Narrow" w:cs="Arial"/>
          <w:b w:val="0"/>
          <w:bCs w:val="0"/>
        </w:rPr>
        <w:t>, p</w:t>
      </w:r>
      <w:r w:rsidR="00627D10" w:rsidRPr="000D701C">
        <w:rPr>
          <w:rFonts w:ascii="Arial Narrow" w:hAnsi="Arial Narrow" w:cs="Arial"/>
          <w:b w:val="0"/>
          <w:bCs w:val="0"/>
        </w:rPr>
        <w:t>osibilidad de dirigir sus acciones;</w:t>
      </w:r>
    </w:p>
    <w:p w:rsidR="00627D10" w:rsidRPr="000D701C" w:rsidRDefault="000D701C" w:rsidP="006612CF">
      <w:pPr>
        <w:pStyle w:val="Textoindependiente"/>
        <w:numPr>
          <w:ilvl w:val="0"/>
          <w:numId w:val="8"/>
        </w:numPr>
        <w:spacing w:line="360" w:lineRule="auto"/>
        <w:jc w:val="both"/>
        <w:rPr>
          <w:rFonts w:ascii="Arial Narrow" w:hAnsi="Arial Narrow" w:cs="Arial"/>
          <w:b w:val="0"/>
          <w:bCs w:val="0"/>
        </w:rPr>
      </w:pPr>
      <w:r>
        <w:rPr>
          <w:rFonts w:ascii="Arial Narrow" w:hAnsi="Arial Narrow" w:cs="Arial"/>
          <w:b w:val="0"/>
          <w:bCs w:val="0"/>
        </w:rPr>
        <w:t>Efectos de la inimputabilidad</w:t>
      </w:r>
    </w:p>
    <w:p w:rsidR="00627D10" w:rsidRPr="000D701C" w:rsidRDefault="00BD3349" w:rsidP="006612CF">
      <w:pPr>
        <w:pStyle w:val="Textoindependiente"/>
        <w:numPr>
          <w:ilvl w:val="0"/>
          <w:numId w:val="22"/>
        </w:numPr>
        <w:tabs>
          <w:tab w:val="left" w:pos="426"/>
        </w:tabs>
        <w:spacing w:line="360" w:lineRule="auto"/>
        <w:ind w:left="0" w:firstLine="0"/>
        <w:jc w:val="both"/>
        <w:rPr>
          <w:rFonts w:ascii="Arial Narrow" w:hAnsi="Arial Narrow" w:cs="Arial"/>
          <w:b w:val="0"/>
          <w:bCs w:val="0"/>
        </w:rPr>
      </w:pPr>
      <w:r w:rsidRPr="000D701C">
        <w:rPr>
          <w:rFonts w:ascii="Arial Narrow" w:hAnsi="Arial Narrow" w:cs="Arial"/>
          <w:b w:val="0"/>
        </w:rPr>
        <w:t xml:space="preserve">Formas de la culpabilidad: </w:t>
      </w:r>
      <w:r w:rsidR="00627D10" w:rsidRPr="000D701C">
        <w:rPr>
          <w:rFonts w:ascii="Arial Narrow" w:hAnsi="Arial Narrow" w:cs="Arial"/>
          <w:b w:val="0"/>
        </w:rPr>
        <w:t>Dolo:</w:t>
      </w:r>
      <w:r w:rsidRPr="000D701C">
        <w:rPr>
          <w:rFonts w:ascii="Arial Narrow" w:hAnsi="Arial Narrow" w:cs="Arial"/>
          <w:b w:val="0"/>
        </w:rPr>
        <w:t xml:space="preserve"> </w:t>
      </w:r>
      <w:r w:rsidR="00627D10" w:rsidRPr="000D701C">
        <w:rPr>
          <w:rFonts w:ascii="Arial Narrow" w:hAnsi="Arial Narrow" w:cs="Arial"/>
          <w:b w:val="0"/>
          <w:bCs w:val="0"/>
        </w:rPr>
        <w:t>Concepto;</w:t>
      </w:r>
      <w:r w:rsidRPr="000D701C">
        <w:rPr>
          <w:rFonts w:ascii="Arial Narrow" w:hAnsi="Arial Narrow" w:cs="Arial"/>
          <w:b w:val="0"/>
          <w:bCs w:val="0"/>
        </w:rPr>
        <w:t xml:space="preserve"> </w:t>
      </w:r>
      <w:r w:rsidR="00627D10" w:rsidRPr="000D701C">
        <w:rPr>
          <w:rFonts w:ascii="Arial Narrow" w:hAnsi="Arial Narrow" w:cs="Arial"/>
          <w:b w:val="0"/>
          <w:bCs w:val="0"/>
        </w:rPr>
        <w:t>Contenido;</w:t>
      </w:r>
      <w:r w:rsidRPr="000D701C">
        <w:rPr>
          <w:rFonts w:ascii="Arial Narrow" w:hAnsi="Arial Narrow" w:cs="Arial"/>
          <w:b w:val="0"/>
          <w:bCs w:val="0"/>
        </w:rPr>
        <w:t xml:space="preserve"> </w:t>
      </w:r>
      <w:r w:rsidR="00627D10" w:rsidRPr="000D701C">
        <w:rPr>
          <w:rFonts w:ascii="Arial Narrow" w:hAnsi="Arial Narrow" w:cs="Arial"/>
          <w:b w:val="0"/>
          <w:bCs w:val="0"/>
        </w:rPr>
        <w:t>Momento;</w:t>
      </w:r>
      <w:r w:rsidRPr="000D701C">
        <w:rPr>
          <w:rFonts w:ascii="Arial Narrow" w:hAnsi="Arial Narrow" w:cs="Arial"/>
          <w:b w:val="0"/>
          <w:bCs w:val="0"/>
        </w:rPr>
        <w:t xml:space="preserve"> </w:t>
      </w:r>
      <w:r w:rsidR="00627D10" w:rsidRPr="000D701C">
        <w:rPr>
          <w:rFonts w:ascii="Arial Narrow" w:hAnsi="Arial Narrow" w:cs="Arial"/>
          <w:b w:val="0"/>
          <w:bCs w:val="0"/>
        </w:rPr>
        <w:t>Prueba;</w:t>
      </w:r>
      <w:r w:rsidRPr="000D701C">
        <w:rPr>
          <w:rFonts w:ascii="Arial Narrow" w:hAnsi="Arial Narrow" w:cs="Arial"/>
          <w:b w:val="0"/>
          <w:bCs w:val="0"/>
        </w:rPr>
        <w:t xml:space="preserve"> </w:t>
      </w:r>
      <w:r w:rsidR="00627D10" w:rsidRPr="000D701C">
        <w:rPr>
          <w:rFonts w:ascii="Arial Narrow" w:hAnsi="Arial Narrow" w:cs="Arial"/>
          <w:b w:val="0"/>
          <w:bCs w:val="0"/>
        </w:rPr>
        <w:t>Especies: a) Dolo Directo; b) Dolo indirecto; c) Do</w:t>
      </w:r>
      <w:r w:rsidRPr="000D701C">
        <w:rPr>
          <w:rFonts w:ascii="Arial Narrow" w:hAnsi="Arial Narrow" w:cs="Arial"/>
          <w:b w:val="0"/>
          <w:bCs w:val="0"/>
        </w:rPr>
        <w:t>lo eventual; d) Dolo específico</w:t>
      </w:r>
    </w:p>
    <w:p w:rsidR="00627D10" w:rsidRPr="00627D10" w:rsidRDefault="00627D10" w:rsidP="00627D10">
      <w:pPr>
        <w:pStyle w:val="Textoindependiente"/>
        <w:spacing w:line="360" w:lineRule="auto"/>
        <w:jc w:val="both"/>
        <w:rPr>
          <w:rFonts w:ascii="Arial Narrow" w:hAnsi="Arial Narrow" w:cs="Arial"/>
        </w:rPr>
      </w:pPr>
    </w:p>
    <w:p w:rsidR="00627D10" w:rsidRPr="00BD3349" w:rsidRDefault="00BD3349" w:rsidP="00627D10">
      <w:pPr>
        <w:pStyle w:val="Textoindependiente"/>
        <w:spacing w:line="360" w:lineRule="auto"/>
        <w:jc w:val="both"/>
        <w:rPr>
          <w:rFonts w:ascii="Arial Narrow" w:hAnsi="Arial Narrow" w:cs="Arial"/>
        </w:rPr>
      </w:pPr>
      <w:r w:rsidRPr="00BD3349">
        <w:rPr>
          <w:rFonts w:ascii="Arial Narrow" w:hAnsi="Arial Narrow" w:cs="Arial"/>
        </w:rPr>
        <w:t>UNIDAD N° 10: CULPABILIDAD (CONT.)</w:t>
      </w:r>
    </w:p>
    <w:p w:rsidR="000D701C" w:rsidRDefault="000D701C" w:rsidP="006612CF">
      <w:pPr>
        <w:pStyle w:val="Textoindependiente"/>
        <w:numPr>
          <w:ilvl w:val="0"/>
          <w:numId w:val="23"/>
        </w:numPr>
        <w:tabs>
          <w:tab w:val="left" w:pos="426"/>
        </w:tabs>
        <w:spacing w:line="360" w:lineRule="auto"/>
        <w:ind w:left="0" w:firstLine="0"/>
        <w:jc w:val="both"/>
        <w:rPr>
          <w:rFonts w:ascii="Arial Narrow" w:hAnsi="Arial Narrow" w:cs="Arial"/>
          <w:b w:val="0"/>
          <w:bCs w:val="0"/>
        </w:rPr>
      </w:pPr>
      <w:r>
        <w:rPr>
          <w:rFonts w:ascii="Arial Narrow" w:hAnsi="Arial Narrow" w:cs="Arial"/>
          <w:b w:val="0"/>
        </w:rPr>
        <w:t>Dolo (Cont..):</w:t>
      </w:r>
      <w:r w:rsidR="00BD3349">
        <w:rPr>
          <w:rFonts w:ascii="Arial Narrow" w:hAnsi="Arial Narrow" w:cs="Arial"/>
          <w:b w:val="0"/>
          <w:bCs w:val="0"/>
        </w:rPr>
        <w:t xml:space="preserve"> Causas de exclusión del dolo: </w:t>
      </w:r>
      <w:r w:rsidR="00627D10" w:rsidRPr="00BD3349">
        <w:rPr>
          <w:rFonts w:ascii="Arial Narrow" w:hAnsi="Arial Narrow" w:cs="Arial"/>
          <w:b w:val="0"/>
          <w:bCs w:val="0"/>
        </w:rPr>
        <w:t xml:space="preserve">Error e ignorancia de hecho: </w:t>
      </w:r>
    </w:p>
    <w:p w:rsidR="000D701C" w:rsidRDefault="000D701C" w:rsidP="006612CF">
      <w:pPr>
        <w:pStyle w:val="Textoindependiente"/>
        <w:numPr>
          <w:ilvl w:val="0"/>
          <w:numId w:val="24"/>
        </w:numPr>
        <w:tabs>
          <w:tab w:val="left" w:pos="426"/>
        </w:tabs>
        <w:spacing w:line="360" w:lineRule="auto"/>
        <w:jc w:val="both"/>
        <w:rPr>
          <w:rFonts w:ascii="Arial Narrow" w:hAnsi="Arial Narrow" w:cs="Arial"/>
          <w:b w:val="0"/>
          <w:bCs w:val="0"/>
        </w:rPr>
      </w:pPr>
      <w:r>
        <w:rPr>
          <w:rFonts w:ascii="Arial Narrow" w:hAnsi="Arial Narrow" w:cs="Arial"/>
          <w:b w:val="0"/>
          <w:bCs w:val="0"/>
        </w:rPr>
        <w:t>E</w:t>
      </w:r>
      <w:r w:rsidR="00627D10" w:rsidRPr="000D701C">
        <w:rPr>
          <w:rFonts w:ascii="Arial Narrow" w:hAnsi="Arial Narrow" w:cs="Arial"/>
          <w:b w:val="0"/>
          <w:bCs w:val="0"/>
        </w:rPr>
        <w:t xml:space="preserve">rror de hecho, error de Derecho Penal, error de Derecho extrapenal; </w:t>
      </w:r>
    </w:p>
    <w:p w:rsidR="000D701C" w:rsidRDefault="000D701C" w:rsidP="006612CF">
      <w:pPr>
        <w:pStyle w:val="Textoindependiente"/>
        <w:numPr>
          <w:ilvl w:val="0"/>
          <w:numId w:val="24"/>
        </w:numPr>
        <w:tabs>
          <w:tab w:val="left" w:pos="426"/>
        </w:tabs>
        <w:spacing w:line="360" w:lineRule="auto"/>
        <w:jc w:val="both"/>
        <w:rPr>
          <w:rFonts w:ascii="Arial Narrow" w:hAnsi="Arial Narrow" w:cs="Arial"/>
          <w:b w:val="0"/>
          <w:bCs w:val="0"/>
        </w:rPr>
      </w:pPr>
      <w:r>
        <w:rPr>
          <w:rFonts w:ascii="Arial Narrow" w:hAnsi="Arial Narrow" w:cs="Arial"/>
          <w:b w:val="0"/>
          <w:bCs w:val="0"/>
        </w:rPr>
        <w:t>E</w:t>
      </w:r>
      <w:r w:rsidR="00627D10" w:rsidRPr="000D701C">
        <w:rPr>
          <w:rFonts w:ascii="Arial Narrow" w:hAnsi="Arial Narrow" w:cs="Arial"/>
          <w:b w:val="0"/>
          <w:bCs w:val="0"/>
        </w:rPr>
        <w:t>rror de tipo y error de prohibición;</w:t>
      </w:r>
    </w:p>
    <w:p w:rsidR="000D701C" w:rsidRDefault="00627D10" w:rsidP="006612CF">
      <w:pPr>
        <w:pStyle w:val="Textoindependiente"/>
        <w:numPr>
          <w:ilvl w:val="0"/>
          <w:numId w:val="24"/>
        </w:numPr>
        <w:tabs>
          <w:tab w:val="left" w:pos="426"/>
        </w:tabs>
        <w:spacing w:line="360" w:lineRule="auto"/>
        <w:jc w:val="both"/>
        <w:rPr>
          <w:rFonts w:ascii="Arial Narrow" w:hAnsi="Arial Narrow" w:cs="Arial"/>
          <w:b w:val="0"/>
          <w:bCs w:val="0"/>
        </w:rPr>
      </w:pPr>
      <w:r w:rsidRPr="000D701C">
        <w:rPr>
          <w:rFonts w:ascii="Arial Narrow" w:hAnsi="Arial Narrow" w:cs="Arial"/>
          <w:b w:val="0"/>
          <w:bCs w:val="0"/>
        </w:rPr>
        <w:t xml:space="preserve">Error </w:t>
      </w:r>
      <w:proofErr w:type="spellStart"/>
      <w:r w:rsidRPr="000D701C">
        <w:rPr>
          <w:rFonts w:ascii="Arial Narrow" w:hAnsi="Arial Narrow" w:cs="Arial"/>
          <w:b w:val="0"/>
          <w:bCs w:val="0"/>
        </w:rPr>
        <w:t>excusante</w:t>
      </w:r>
      <w:proofErr w:type="spellEnd"/>
      <w:r w:rsidRPr="000D701C">
        <w:rPr>
          <w:rFonts w:ascii="Arial Narrow" w:hAnsi="Arial Narrow" w:cs="Arial"/>
          <w:b w:val="0"/>
          <w:bCs w:val="0"/>
        </w:rPr>
        <w:t xml:space="preserve"> según el Sistema del Código: 1. esencial; 2. no imputable; </w:t>
      </w:r>
    </w:p>
    <w:p w:rsidR="00627D10" w:rsidRPr="000D701C" w:rsidRDefault="00627D10" w:rsidP="006612CF">
      <w:pPr>
        <w:pStyle w:val="Textoindependiente"/>
        <w:numPr>
          <w:ilvl w:val="0"/>
          <w:numId w:val="24"/>
        </w:numPr>
        <w:tabs>
          <w:tab w:val="left" w:pos="426"/>
        </w:tabs>
        <w:spacing w:line="360" w:lineRule="auto"/>
        <w:jc w:val="both"/>
        <w:rPr>
          <w:rFonts w:ascii="Arial Narrow" w:hAnsi="Arial Narrow" w:cs="Arial"/>
          <w:b w:val="0"/>
          <w:bCs w:val="0"/>
        </w:rPr>
      </w:pPr>
      <w:r w:rsidRPr="000D701C">
        <w:rPr>
          <w:rFonts w:ascii="Arial Narrow" w:hAnsi="Arial Narrow" w:cs="Arial"/>
          <w:b w:val="0"/>
          <w:bCs w:val="0"/>
        </w:rPr>
        <w:t>Eximentes putativas;</w:t>
      </w:r>
    </w:p>
    <w:p w:rsidR="00627D10" w:rsidRPr="00BD3349" w:rsidRDefault="00BD3349" w:rsidP="006612CF">
      <w:pPr>
        <w:pStyle w:val="Textoindependiente"/>
        <w:numPr>
          <w:ilvl w:val="0"/>
          <w:numId w:val="23"/>
        </w:numPr>
        <w:tabs>
          <w:tab w:val="left" w:pos="426"/>
        </w:tabs>
        <w:spacing w:line="360" w:lineRule="auto"/>
        <w:ind w:left="0" w:firstLine="0"/>
        <w:jc w:val="both"/>
        <w:rPr>
          <w:rFonts w:ascii="Arial Narrow" w:hAnsi="Arial Narrow" w:cs="Arial"/>
          <w:b w:val="0"/>
          <w:bCs w:val="0"/>
        </w:rPr>
      </w:pPr>
      <w:r>
        <w:rPr>
          <w:rFonts w:ascii="Arial Narrow" w:hAnsi="Arial Narrow" w:cs="Arial"/>
          <w:b w:val="0"/>
        </w:rPr>
        <w:t xml:space="preserve">Culpa: </w:t>
      </w:r>
      <w:r w:rsidR="00627D10" w:rsidRPr="00BD3349">
        <w:rPr>
          <w:rFonts w:ascii="Arial Narrow" w:hAnsi="Arial Narrow" w:cs="Arial"/>
          <w:b w:val="0"/>
          <w:bCs w:val="0"/>
        </w:rPr>
        <w:t>Concepto;</w:t>
      </w:r>
      <w:r>
        <w:rPr>
          <w:rFonts w:ascii="Arial Narrow" w:hAnsi="Arial Narrow" w:cs="Arial"/>
          <w:b w:val="0"/>
          <w:bCs w:val="0"/>
        </w:rPr>
        <w:t xml:space="preserve"> </w:t>
      </w:r>
      <w:r w:rsidR="00627D10" w:rsidRPr="00BD3349">
        <w:rPr>
          <w:rFonts w:ascii="Arial Narrow" w:hAnsi="Arial Narrow" w:cs="Arial"/>
          <w:b w:val="0"/>
          <w:bCs w:val="0"/>
        </w:rPr>
        <w:t>Formas de culpa;</w:t>
      </w:r>
      <w:r>
        <w:rPr>
          <w:rFonts w:ascii="Arial Narrow" w:hAnsi="Arial Narrow" w:cs="Arial"/>
          <w:b w:val="0"/>
          <w:bCs w:val="0"/>
        </w:rPr>
        <w:t xml:space="preserve"> </w:t>
      </w:r>
      <w:r w:rsidR="00627D10" w:rsidRPr="00BD3349">
        <w:rPr>
          <w:rFonts w:ascii="Arial Narrow" w:hAnsi="Arial Narrow" w:cs="Arial"/>
          <w:b w:val="0"/>
          <w:bCs w:val="0"/>
        </w:rPr>
        <w:t>Exclusión de la culpa;</w:t>
      </w:r>
    </w:p>
    <w:p w:rsidR="000D701C" w:rsidRDefault="00627D10" w:rsidP="006612CF">
      <w:pPr>
        <w:pStyle w:val="Textoindependiente"/>
        <w:numPr>
          <w:ilvl w:val="0"/>
          <w:numId w:val="23"/>
        </w:numPr>
        <w:tabs>
          <w:tab w:val="left" w:pos="426"/>
        </w:tabs>
        <w:spacing w:line="360" w:lineRule="auto"/>
        <w:ind w:left="0" w:firstLine="0"/>
        <w:jc w:val="both"/>
        <w:rPr>
          <w:rFonts w:ascii="Arial Narrow" w:hAnsi="Arial Narrow" w:cs="Arial"/>
          <w:b w:val="0"/>
          <w:bCs w:val="0"/>
        </w:rPr>
      </w:pPr>
      <w:r w:rsidRPr="00BD3349">
        <w:rPr>
          <w:rFonts w:ascii="Arial Narrow" w:hAnsi="Arial Narrow" w:cs="Arial"/>
          <w:b w:val="0"/>
        </w:rPr>
        <w:t>Libertad de decisión</w:t>
      </w:r>
      <w:r w:rsidR="00BD3349">
        <w:rPr>
          <w:rFonts w:ascii="Arial Narrow" w:hAnsi="Arial Narrow" w:cs="Arial"/>
          <w:b w:val="0"/>
        </w:rPr>
        <w:t xml:space="preserve">: </w:t>
      </w:r>
      <w:r w:rsidRPr="00BD3349">
        <w:rPr>
          <w:rFonts w:ascii="Arial Narrow" w:hAnsi="Arial Narrow" w:cs="Arial"/>
          <w:b w:val="0"/>
          <w:bCs w:val="0"/>
        </w:rPr>
        <w:t>Exclusión de la libertad: a) Concepto b) Amenazas; c) error e ignorancia respecto a la amenaza;</w:t>
      </w:r>
    </w:p>
    <w:p w:rsidR="00627D10" w:rsidRPr="000D701C" w:rsidRDefault="000D701C" w:rsidP="006612CF">
      <w:pPr>
        <w:pStyle w:val="Textoindependiente"/>
        <w:numPr>
          <w:ilvl w:val="0"/>
          <w:numId w:val="23"/>
        </w:numPr>
        <w:tabs>
          <w:tab w:val="left" w:pos="426"/>
        </w:tabs>
        <w:spacing w:line="360" w:lineRule="auto"/>
        <w:ind w:left="0" w:firstLine="0"/>
        <w:jc w:val="both"/>
        <w:rPr>
          <w:rFonts w:ascii="Arial Narrow" w:hAnsi="Arial Narrow" w:cs="Arial"/>
          <w:b w:val="0"/>
          <w:bCs w:val="0"/>
        </w:rPr>
      </w:pPr>
      <w:r>
        <w:rPr>
          <w:rFonts w:ascii="Arial Narrow" w:hAnsi="Arial Narrow" w:cs="Arial"/>
          <w:b w:val="0"/>
          <w:bCs w:val="0"/>
        </w:rPr>
        <w:t xml:space="preserve">Punibilidad. </w:t>
      </w:r>
      <w:r w:rsidR="00627D10" w:rsidRPr="000D701C">
        <w:rPr>
          <w:rFonts w:ascii="Arial Narrow" w:hAnsi="Arial Narrow" w:cs="Arial"/>
          <w:b w:val="0"/>
          <w:bCs w:val="0"/>
        </w:rPr>
        <w:t>Concepto y naturaleza;</w:t>
      </w:r>
      <w:r w:rsidR="00BD3349" w:rsidRPr="000D701C">
        <w:rPr>
          <w:rFonts w:ascii="Arial Narrow" w:hAnsi="Arial Narrow" w:cs="Arial"/>
          <w:b w:val="0"/>
          <w:bCs w:val="0"/>
        </w:rPr>
        <w:t xml:space="preserve"> </w:t>
      </w:r>
      <w:r w:rsidR="00627D10" w:rsidRPr="000D701C">
        <w:rPr>
          <w:rFonts w:ascii="Arial Narrow" w:hAnsi="Arial Narrow" w:cs="Arial"/>
          <w:b w:val="0"/>
          <w:bCs w:val="0"/>
        </w:rPr>
        <w:t>Condiciones de punibilidad: concepto general y restringido al Derecho Penal sustantivo;</w:t>
      </w:r>
      <w:r w:rsidR="00BD3349" w:rsidRPr="000D701C">
        <w:rPr>
          <w:rFonts w:ascii="Arial Narrow" w:hAnsi="Arial Narrow" w:cs="Arial"/>
          <w:b w:val="0"/>
          <w:bCs w:val="0"/>
        </w:rPr>
        <w:t xml:space="preserve"> </w:t>
      </w:r>
      <w:r w:rsidR="00627D10" w:rsidRPr="000D701C">
        <w:rPr>
          <w:rFonts w:ascii="Arial Narrow" w:hAnsi="Arial Narrow" w:cs="Arial"/>
          <w:b w:val="0"/>
          <w:bCs w:val="0"/>
        </w:rPr>
        <w:t>Condición positiva: posibilidad de ejercer la acción penal; Condición negativa: No concurrencia de una excusa absolutoria;</w:t>
      </w:r>
      <w:r w:rsidR="00BD3349" w:rsidRPr="000D701C">
        <w:rPr>
          <w:rFonts w:ascii="Arial Narrow" w:hAnsi="Arial Narrow" w:cs="Arial"/>
          <w:b w:val="0"/>
          <w:bCs w:val="0"/>
        </w:rPr>
        <w:t xml:space="preserve"> </w:t>
      </w:r>
      <w:r w:rsidR="00627D10" w:rsidRPr="000D701C">
        <w:rPr>
          <w:rFonts w:ascii="Arial Narrow" w:hAnsi="Arial Narrow" w:cs="Arial"/>
          <w:b w:val="0"/>
          <w:bCs w:val="0"/>
        </w:rPr>
        <w:t>Acciones penales: concepto y naturaleza;</w:t>
      </w:r>
    </w:p>
    <w:p w:rsidR="00627D10" w:rsidRPr="00627D10" w:rsidRDefault="00627D10" w:rsidP="00627D10">
      <w:pPr>
        <w:pStyle w:val="Textoindependiente"/>
        <w:spacing w:line="360" w:lineRule="auto"/>
        <w:jc w:val="both"/>
        <w:rPr>
          <w:rFonts w:ascii="Arial Narrow" w:hAnsi="Arial Narrow" w:cs="Arial"/>
          <w:b w:val="0"/>
          <w:bCs w:val="0"/>
        </w:rPr>
      </w:pPr>
    </w:p>
    <w:p w:rsidR="00627D10" w:rsidRPr="00BD3349" w:rsidRDefault="00BD3349" w:rsidP="00627D10">
      <w:pPr>
        <w:pStyle w:val="Textoindependiente"/>
        <w:spacing w:line="360" w:lineRule="auto"/>
        <w:jc w:val="both"/>
        <w:rPr>
          <w:rFonts w:ascii="Arial Narrow" w:hAnsi="Arial Narrow" w:cs="Arial"/>
        </w:rPr>
      </w:pPr>
      <w:r w:rsidRPr="00BD3349">
        <w:rPr>
          <w:rFonts w:ascii="Arial Narrow" w:hAnsi="Arial Narrow" w:cs="Arial"/>
        </w:rPr>
        <w:lastRenderedPageBreak/>
        <w:t>UNIDAD N° 11: PUNIBILIDAD (</w:t>
      </w:r>
      <w:proofErr w:type="gramStart"/>
      <w:r w:rsidRPr="00BD3349">
        <w:rPr>
          <w:rFonts w:ascii="Arial Narrow" w:hAnsi="Arial Narrow" w:cs="Arial"/>
        </w:rPr>
        <w:t>CONT..)</w:t>
      </w:r>
      <w:proofErr w:type="gramEnd"/>
    </w:p>
    <w:p w:rsidR="00627D10" w:rsidRPr="00BD3349" w:rsidRDefault="00627D10" w:rsidP="006612CF">
      <w:pPr>
        <w:pStyle w:val="Textoindependiente"/>
        <w:numPr>
          <w:ilvl w:val="0"/>
          <w:numId w:val="25"/>
        </w:numPr>
        <w:tabs>
          <w:tab w:val="left" w:pos="426"/>
        </w:tabs>
        <w:spacing w:line="360" w:lineRule="auto"/>
        <w:ind w:left="0" w:firstLine="0"/>
        <w:jc w:val="both"/>
        <w:rPr>
          <w:rFonts w:ascii="Arial Narrow" w:hAnsi="Arial Narrow" w:cs="Arial"/>
          <w:b w:val="0"/>
          <w:bCs w:val="0"/>
        </w:rPr>
      </w:pPr>
      <w:r w:rsidRPr="00BD3349">
        <w:rPr>
          <w:rFonts w:ascii="Arial Narrow" w:hAnsi="Arial Narrow" w:cs="Arial"/>
          <w:b w:val="0"/>
        </w:rPr>
        <w:t>Acciones penales (Cont.)</w:t>
      </w:r>
      <w:r w:rsidR="00BD3349">
        <w:rPr>
          <w:rFonts w:ascii="Arial Narrow" w:hAnsi="Arial Narrow" w:cs="Arial"/>
          <w:b w:val="0"/>
        </w:rPr>
        <w:t xml:space="preserve">: </w:t>
      </w:r>
    </w:p>
    <w:p w:rsidR="000D701C" w:rsidRDefault="00627D10" w:rsidP="006612CF">
      <w:pPr>
        <w:pStyle w:val="Textoindependiente"/>
        <w:numPr>
          <w:ilvl w:val="0"/>
          <w:numId w:val="26"/>
        </w:numPr>
        <w:spacing w:line="360" w:lineRule="auto"/>
        <w:ind w:hanging="329"/>
        <w:jc w:val="both"/>
        <w:rPr>
          <w:rFonts w:ascii="Arial Narrow" w:hAnsi="Arial Narrow" w:cs="Arial"/>
          <w:b w:val="0"/>
          <w:bCs w:val="0"/>
        </w:rPr>
      </w:pPr>
      <w:r w:rsidRPr="000D701C">
        <w:rPr>
          <w:rFonts w:ascii="Arial Narrow" w:hAnsi="Arial Narrow" w:cs="Arial"/>
          <w:b w:val="0"/>
          <w:bCs w:val="0"/>
        </w:rPr>
        <w:t>Clases de acciones y su ejercicio: Acción pública ejercitable de oficio; Acción pública dependiente de insta</w:t>
      </w:r>
      <w:r w:rsidR="000D701C" w:rsidRPr="000D701C">
        <w:rPr>
          <w:rFonts w:ascii="Arial Narrow" w:hAnsi="Arial Narrow" w:cs="Arial"/>
          <w:b w:val="0"/>
          <w:bCs w:val="0"/>
        </w:rPr>
        <w:t xml:space="preserve">ncia privada; </w:t>
      </w:r>
      <w:r w:rsidR="000C3031" w:rsidRPr="000D701C">
        <w:rPr>
          <w:rFonts w:ascii="Arial Narrow" w:hAnsi="Arial Narrow" w:cs="Arial"/>
          <w:b w:val="0"/>
          <w:bCs w:val="0"/>
        </w:rPr>
        <w:t>Acción privada. Modificaciones introducidas por la Ley nro. 27.147: conversión de la acción penal pública en privada.</w:t>
      </w:r>
      <w:r w:rsidR="000D701C" w:rsidRPr="000D701C">
        <w:rPr>
          <w:rFonts w:ascii="Arial Narrow" w:hAnsi="Arial Narrow" w:cs="Arial"/>
          <w:b w:val="0"/>
          <w:bCs w:val="0"/>
        </w:rPr>
        <w:t xml:space="preserve"> </w:t>
      </w:r>
    </w:p>
    <w:p w:rsidR="000D701C" w:rsidRDefault="00627D10" w:rsidP="006612CF">
      <w:pPr>
        <w:pStyle w:val="Textoindependiente"/>
        <w:numPr>
          <w:ilvl w:val="0"/>
          <w:numId w:val="26"/>
        </w:numPr>
        <w:spacing w:line="360" w:lineRule="auto"/>
        <w:ind w:hanging="329"/>
        <w:jc w:val="both"/>
        <w:rPr>
          <w:rFonts w:ascii="Arial Narrow" w:hAnsi="Arial Narrow" w:cs="Arial"/>
          <w:b w:val="0"/>
          <w:bCs w:val="0"/>
        </w:rPr>
      </w:pPr>
      <w:r w:rsidRPr="000D701C">
        <w:rPr>
          <w:rFonts w:ascii="Arial Narrow" w:hAnsi="Arial Narrow" w:cs="Arial"/>
          <w:b w:val="0"/>
          <w:bCs w:val="0"/>
        </w:rPr>
        <w:t>Extinción de las acciones penales: Principios generales;</w:t>
      </w:r>
      <w:r w:rsidR="000D701C" w:rsidRPr="000D701C">
        <w:rPr>
          <w:rFonts w:ascii="Arial Narrow" w:hAnsi="Arial Narrow" w:cs="Arial"/>
          <w:b w:val="0"/>
          <w:bCs w:val="0"/>
        </w:rPr>
        <w:t xml:space="preserve"> C</w:t>
      </w:r>
      <w:r w:rsidRPr="000D701C">
        <w:rPr>
          <w:rFonts w:ascii="Arial Narrow" w:hAnsi="Arial Narrow" w:cs="Arial"/>
          <w:b w:val="0"/>
          <w:bCs w:val="0"/>
        </w:rPr>
        <w:t xml:space="preserve">ausas de extinción: </w:t>
      </w:r>
      <w:r w:rsidR="000D701C" w:rsidRPr="000D701C">
        <w:rPr>
          <w:rFonts w:ascii="Arial Narrow" w:hAnsi="Arial Narrow" w:cs="Arial"/>
          <w:b w:val="0"/>
          <w:bCs w:val="0"/>
        </w:rPr>
        <w:t>1</w:t>
      </w:r>
      <w:r w:rsidRPr="000D701C">
        <w:rPr>
          <w:rFonts w:ascii="Arial Narrow" w:hAnsi="Arial Narrow" w:cs="Arial"/>
          <w:b w:val="0"/>
          <w:bCs w:val="0"/>
        </w:rPr>
        <w:t xml:space="preserve">. Muerte del imputado; </w:t>
      </w:r>
      <w:r w:rsidR="000D701C" w:rsidRPr="000D701C">
        <w:rPr>
          <w:rFonts w:ascii="Arial Narrow" w:hAnsi="Arial Narrow" w:cs="Arial"/>
          <w:b w:val="0"/>
          <w:bCs w:val="0"/>
        </w:rPr>
        <w:t>2</w:t>
      </w:r>
      <w:r w:rsidRPr="000D701C">
        <w:rPr>
          <w:rFonts w:ascii="Arial Narrow" w:hAnsi="Arial Narrow" w:cs="Arial"/>
          <w:b w:val="0"/>
          <w:bCs w:val="0"/>
        </w:rPr>
        <w:t xml:space="preserve">. Amnistía; </w:t>
      </w:r>
      <w:r w:rsidR="000D701C" w:rsidRPr="000D701C">
        <w:rPr>
          <w:rFonts w:ascii="Arial Narrow" w:hAnsi="Arial Narrow" w:cs="Arial"/>
          <w:b w:val="0"/>
          <w:bCs w:val="0"/>
        </w:rPr>
        <w:t>3</w:t>
      </w:r>
      <w:r w:rsidRPr="000D701C">
        <w:rPr>
          <w:rFonts w:ascii="Arial Narrow" w:hAnsi="Arial Narrow" w:cs="Arial"/>
          <w:b w:val="0"/>
          <w:bCs w:val="0"/>
        </w:rPr>
        <w:t xml:space="preserve">. Prescripción; </w:t>
      </w:r>
      <w:r w:rsidR="000D701C" w:rsidRPr="000D701C">
        <w:rPr>
          <w:rFonts w:ascii="Arial Narrow" w:hAnsi="Arial Narrow" w:cs="Arial"/>
          <w:b w:val="0"/>
          <w:bCs w:val="0"/>
        </w:rPr>
        <w:t>4</w:t>
      </w:r>
      <w:r w:rsidRPr="000D701C">
        <w:rPr>
          <w:rFonts w:ascii="Arial Narrow" w:hAnsi="Arial Narrow" w:cs="Arial"/>
          <w:b w:val="0"/>
          <w:bCs w:val="0"/>
        </w:rPr>
        <w:t xml:space="preserve">. Renuncia del agraviado; </w:t>
      </w:r>
      <w:r w:rsidR="000D701C" w:rsidRPr="000D701C">
        <w:rPr>
          <w:rFonts w:ascii="Arial Narrow" w:hAnsi="Arial Narrow" w:cs="Arial"/>
          <w:b w:val="0"/>
          <w:bCs w:val="0"/>
        </w:rPr>
        <w:t>5</w:t>
      </w:r>
      <w:r w:rsidRPr="000D701C">
        <w:rPr>
          <w:rFonts w:ascii="Arial Narrow" w:hAnsi="Arial Narrow" w:cs="Arial"/>
          <w:b w:val="0"/>
          <w:bCs w:val="0"/>
        </w:rPr>
        <w:t xml:space="preserve">. </w:t>
      </w:r>
      <w:r w:rsidR="000C3031" w:rsidRPr="000D701C">
        <w:rPr>
          <w:rFonts w:ascii="Arial Narrow" w:hAnsi="Arial Narrow" w:cs="Arial"/>
          <w:b w:val="0"/>
          <w:bCs w:val="0"/>
        </w:rPr>
        <w:t>Criterios de oportunidad procesales</w:t>
      </w:r>
      <w:r w:rsidRPr="000D701C">
        <w:rPr>
          <w:rFonts w:ascii="Arial Narrow" w:hAnsi="Arial Narrow" w:cs="Arial"/>
          <w:b w:val="0"/>
          <w:bCs w:val="0"/>
        </w:rPr>
        <w:t xml:space="preserve">; </w:t>
      </w:r>
      <w:r w:rsidR="000D701C" w:rsidRPr="000D701C">
        <w:rPr>
          <w:rFonts w:ascii="Arial Narrow" w:hAnsi="Arial Narrow" w:cs="Arial"/>
          <w:b w:val="0"/>
          <w:bCs w:val="0"/>
        </w:rPr>
        <w:t>6</w:t>
      </w:r>
      <w:r w:rsidRPr="000D701C">
        <w:rPr>
          <w:rFonts w:ascii="Arial Narrow" w:hAnsi="Arial Narrow" w:cs="Arial"/>
          <w:b w:val="0"/>
          <w:bCs w:val="0"/>
        </w:rPr>
        <w:t xml:space="preserve">. </w:t>
      </w:r>
      <w:r w:rsidR="000C3031" w:rsidRPr="000D701C">
        <w:rPr>
          <w:rFonts w:ascii="Arial Narrow" w:hAnsi="Arial Narrow" w:cs="Arial"/>
          <w:b w:val="0"/>
          <w:bCs w:val="0"/>
        </w:rPr>
        <w:t xml:space="preserve">Conciliación o reparación integral del perjuicio; </w:t>
      </w:r>
      <w:r w:rsidR="000D701C" w:rsidRPr="000D701C">
        <w:rPr>
          <w:rFonts w:ascii="Arial Narrow" w:hAnsi="Arial Narrow" w:cs="Arial"/>
          <w:b w:val="0"/>
          <w:bCs w:val="0"/>
        </w:rPr>
        <w:t>7</w:t>
      </w:r>
      <w:r w:rsidR="000C3031" w:rsidRPr="000D701C">
        <w:rPr>
          <w:rFonts w:ascii="Arial Narrow" w:hAnsi="Arial Narrow" w:cs="Arial"/>
          <w:b w:val="0"/>
          <w:bCs w:val="0"/>
        </w:rPr>
        <w:t xml:space="preserve">. </w:t>
      </w:r>
      <w:r w:rsidRPr="000D701C">
        <w:rPr>
          <w:rFonts w:ascii="Arial Narrow" w:hAnsi="Arial Narrow" w:cs="Arial"/>
          <w:b w:val="0"/>
          <w:bCs w:val="0"/>
        </w:rPr>
        <w:t>Suspensión del juicio a prueba;</w:t>
      </w:r>
      <w:r w:rsidR="000C3031" w:rsidRPr="000D701C">
        <w:rPr>
          <w:rFonts w:ascii="Arial Narrow" w:hAnsi="Arial Narrow" w:cs="Arial"/>
          <w:b w:val="0"/>
          <w:bCs w:val="0"/>
        </w:rPr>
        <w:t xml:space="preserve"> </w:t>
      </w:r>
    </w:p>
    <w:p w:rsidR="00627D10" w:rsidRPr="000D701C" w:rsidRDefault="00627D10" w:rsidP="006612CF">
      <w:pPr>
        <w:pStyle w:val="Textoindependiente"/>
        <w:numPr>
          <w:ilvl w:val="0"/>
          <w:numId w:val="26"/>
        </w:numPr>
        <w:spacing w:line="360" w:lineRule="auto"/>
        <w:ind w:hanging="329"/>
        <w:jc w:val="both"/>
        <w:rPr>
          <w:rFonts w:ascii="Arial Narrow" w:hAnsi="Arial Narrow" w:cs="Arial"/>
          <w:b w:val="0"/>
          <w:bCs w:val="0"/>
        </w:rPr>
      </w:pPr>
      <w:r w:rsidRPr="000D701C">
        <w:rPr>
          <w:rFonts w:ascii="Arial Narrow" w:hAnsi="Arial Narrow" w:cs="Arial"/>
          <w:b w:val="0"/>
          <w:bCs w:val="0"/>
        </w:rPr>
        <w:t xml:space="preserve">Excusas absolutorias: </w:t>
      </w:r>
      <w:r w:rsidR="000D701C">
        <w:rPr>
          <w:rFonts w:ascii="Arial Narrow" w:hAnsi="Arial Narrow" w:cs="Arial"/>
          <w:b w:val="0"/>
          <w:bCs w:val="0"/>
        </w:rPr>
        <w:t>Concepto y fundamento;</w:t>
      </w:r>
      <w:r w:rsidRPr="000D701C">
        <w:rPr>
          <w:rFonts w:ascii="Arial Narrow" w:hAnsi="Arial Narrow" w:cs="Arial"/>
          <w:b w:val="0"/>
          <w:bCs w:val="0"/>
        </w:rPr>
        <w:t xml:space="preserve"> Casos previstos en el Código Penal;</w:t>
      </w:r>
    </w:p>
    <w:p w:rsidR="00627D10" w:rsidRPr="00BD3349" w:rsidRDefault="000D701C" w:rsidP="006612CF">
      <w:pPr>
        <w:pStyle w:val="Textoindependiente"/>
        <w:numPr>
          <w:ilvl w:val="0"/>
          <w:numId w:val="25"/>
        </w:numPr>
        <w:tabs>
          <w:tab w:val="left" w:pos="426"/>
        </w:tabs>
        <w:spacing w:line="360" w:lineRule="auto"/>
        <w:ind w:left="0" w:firstLine="0"/>
        <w:jc w:val="both"/>
        <w:rPr>
          <w:rFonts w:ascii="Arial Narrow" w:hAnsi="Arial Narrow" w:cs="Arial"/>
          <w:b w:val="0"/>
        </w:rPr>
      </w:pPr>
      <w:r w:rsidRPr="00BD3349">
        <w:rPr>
          <w:rFonts w:ascii="Arial Narrow" w:hAnsi="Arial Narrow" w:cs="Arial"/>
          <w:b w:val="0"/>
        </w:rPr>
        <w:t>Grados de la imputación delictiva</w:t>
      </w:r>
      <w:r>
        <w:rPr>
          <w:rFonts w:ascii="Arial Narrow" w:hAnsi="Arial Narrow" w:cs="Arial"/>
          <w:b w:val="0"/>
        </w:rPr>
        <w:t xml:space="preserve">: </w:t>
      </w:r>
    </w:p>
    <w:p w:rsidR="000D701C" w:rsidRDefault="00627D10" w:rsidP="006612CF">
      <w:pPr>
        <w:pStyle w:val="Textoindependiente"/>
        <w:numPr>
          <w:ilvl w:val="0"/>
          <w:numId w:val="27"/>
        </w:numPr>
        <w:spacing w:line="360" w:lineRule="auto"/>
        <w:jc w:val="both"/>
        <w:rPr>
          <w:rFonts w:ascii="Arial Narrow" w:hAnsi="Arial Narrow" w:cs="Arial"/>
          <w:b w:val="0"/>
          <w:bCs w:val="0"/>
        </w:rPr>
      </w:pPr>
      <w:r w:rsidRPr="000D701C">
        <w:rPr>
          <w:rFonts w:ascii="Arial Narrow" w:hAnsi="Arial Narrow" w:cs="Arial"/>
          <w:b w:val="0"/>
        </w:rPr>
        <w:t>Actos preparatorios</w:t>
      </w:r>
      <w:r w:rsidR="00BD3349" w:rsidRPr="000D701C">
        <w:rPr>
          <w:rFonts w:ascii="Arial Narrow" w:hAnsi="Arial Narrow" w:cs="Arial"/>
          <w:b w:val="0"/>
        </w:rPr>
        <w:t xml:space="preserve">: </w:t>
      </w:r>
      <w:proofErr w:type="spellStart"/>
      <w:r w:rsidRPr="000D701C">
        <w:rPr>
          <w:rFonts w:ascii="Arial Narrow" w:hAnsi="Arial Narrow" w:cs="Arial"/>
          <w:b w:val="0"/>
          <w:bCs w:val="0"/>
        </w:rPr>
        <w:t>Iter</w:t>
      </w:r>
      <w:proofErr w:type="spellEnd"/>
      <w:r w:rsidRPr="000D701C">
        <w:rPr>
          <w:rFonts w:ascii="Arial Narrow" w:hAnsi="Arial Narrow" w:cs="Arial"/>
          <w:b w:val="0"/>
          <w:bCs w:val="0"/>
        </w:rPr>
        <w:t xml:space="preserve"> </w:t>
      </w:r>
      <w:proofErr w:type="spellStart"/>
      <w:r w:rsidRPr="000D701C">
        <w:rPr>
          <w:rFonts w:ascii="Arial Narrow" w:hAnsi="Arial Narrow" w:cs="Arial"/>
          <w:b w:val="0"/>
          <w:bCs w:val="0"/>
        </w:rPr>
        <w:t>críminis</w:t>
      </w:r>
      <w:proofErr w:type="spellEnd"/>
      <w:r w:rsidRPr="000D701C">
        <w:rPr>
          <w:rFonts w:ascii="Arial Narrow" w:hAnsi="Arial Narrow" w:cs="Arial"/>
          <w:b w:val="0"/>
          <w:bCs w:val="0"/>
        </w:rPr>
        <w:t>;</w:t>
      </w:r>
    </w:p>
    <w:p w:rsidR="000D701C" w:rsidRDefault="00627D10" w:rsidP="006612CF">
      <w:pPr>
        <w:pStyle w:val="Textoindependiente"/>
        <w:numPr>
          <w:ilvl w:val="0"/>
          <w:numId w:val="27"/>
        </w:numPr>
        <w:spacing w:line="360" w:lineRule="auto"/>
        <w:jc w:val="both"/>
        <w:rPr>
          <w:rFonts w:ascii="Arial Narrow" w:hAnsi="Arial Narrow" w:cs="Arial"/>
          <w:b w:val="0"/>
          <w:bCs w:val="0"/>
        </w:rPr>
      </w:pPr>
      <w:r w:rsidRPr="000D701C">
        <w:rPr>
          <w:rFonts w:ascii="Arial Narrow" w:hAnsi="Arial Narrow" w:cs="Arial"/>
          <w:b w:val="0"/>
        </w:rPr>
        <w:t>Tentativa</w:t>
      </w:r>
      <w:r w:rsidR="00BD3349" w:rsidRPr="000D701C">
        <w:rPr>
          <w:rFonts w:ascii="Arial Narrow" w:hAnsi="Arial Narrow" w:cs="Arial"/>
          <w:b w:val="0"/>
        </w:rPr>
        <w:t xml:space="preserve">: </w:t>
      </w:r>
      <w:r w:rsidRPr="000D701C">
        <w:rPr>
          <w:rFonts w:ascii="Arial Narrow" w:hAnsi="Arial Narrow" w:cs="Arial"/>
          <w:b w:val="0"/>
          <w:bCs w:val="0"/>
        </w:rPr>
        <w:t>Concepto;</w:t>
      </w:r>
      <w:r w:rsidR="00BD3349" w:rsidRPr="000D701C">
        <w:rPr>
          <w:rFonts w:ascii="Arial Narrow" w:hAnsi="Arial Narrow" w:cs="Arial"/>
          <w:b w:val="0"/>
          <w:bCs w:val="0"/>
        </w:rPr>
        <w:t xml:space="preserve"> </w:t>
      </w:r>
      <w:r w:rsidRPr="000D701C">
        <w:rPr>
          <w:rFonts w:ascii="Arial Narrow" w:hAnsi="Arial Narrow" w:cs="Arial"/>
          <w:b w:val="0"/>
          <w:bCs w:val="0"/>
        </w:rPr>
        <w:t xml:space="preserve"> Fundamento de su castigo;</w:t>
      </w:r>
      <w:r w:rsidR="00BD3349" w:rsidRPr="000D701C">
        <w:rPr>
          <w:rFonts w:ascii="Arial Narrow" w:hAnsi="Arial Narrow" w:cs="Arial"/>
          <w:b w:val="0"/>
          <w:bCs w:val="0"/>
        </w:rPr>
        <w:t xml:space="preserve"> </w:t>
      </w:r>
      <w:r w:rsidR="000D701C" w:rsidRPr="000D701C">
        <w:rPr>
          <w:rFonts w:ascii="Arial Narrow" w:hAnsi="Arial Narrow" w:cs="Arial"/>
          <w:b w:val="0"/>
          <w:bCs w:val="0"/>
        </w:rPr>
        <w:t xml:space="preserve"> Elementos: 1.</w:t>
      </w:r>
      <w:r w:rsidRPr="000D701C">
        <w:rPr>
          <w:rFonts w:ascii="Arial Narrow" w:hAnsi="Arial Narrow" w:cs="Arial"/>
          <w:b w:val="0"/>
          <w:bCs w:val="0"/>
        </w:rPr>
        <w:t xml:space="preserve"> Fin del autor; </w:t>
      </w:r>
      <w:r w:rsidR="000D701C" w:rsidRPr="000D701C">
        <w:rPr>
          <w:rFonts w:ascii="Arial Narrow" w:hAnsi="Arial Narrow" w:cs="Arial"/>
          <w:b w:val="0"/>
          <w:bCs w:val="0"/>
        </w:rPr>
        <w:t>2.</w:t>
      </w:r>
      <w:r w:rsidRPr="000D701C">
        <w:rPr>
          <w:rFonts w:ascii="Arial Narrow" w:hAnsi="Arial Narrow" w:cs="Arial"/>
          <w:b w:val="0"/>
          <w:bCs w:val="0"/>
        </w:rPr>
        <w:t xml:space="preserve"> Comienzo de ejecución; </w:t>
      </w:r>
      <w:r w:rsidR="000D701C" w:rsidRPr="000D701C">
        <w:rPr>
          <w:rFonts w:ascii="Arial Narrow" w:hAnsi="Arial Narrow" w:cs="Arial"/>
          <w:b w:val="0"/>
          <w:bCs w:val="0"/>
        </w:rPr>
        <w:t>3.</w:t>
      </w:r>
      <w:r w:rsidRPr="000D701C">
        <w:rPr>
          <w:rFonts w:ascii="Arial Narrow" w:hAnsi="Arial Narrow" w:cs="Arial"/>
          <w:b w:val="0"/>
          <w:bCs w:val="0"/>
        </w:rPr>
        <w:t xml:space="preserve"> Falta de consumación;</w:t>
      </w:r>
      <w:r w:rsidR="00BD3349" w:rsidRPr="000D701C">
        <w:rPr>
          <w:rFonts w:ascii="Arial Narrow" w:hAnsi="Arial Narrow" w:cs="Arial"/>
          <w:b w:val="0"/>
          <w:bCs w:val="0"/>
        </w:rPr>
        <w:t xml:space="preserve"> </w:t>
      </w:r>
      <w:r w:rsidRPr="000D701C">
        <w:rPr>
          <w:rFonts w:ascii="Arial Narrow" w:hAnsi="Arial Narrow" w:cs="Arial"/>
          <w:b w:val="0"/>
          <w:bCs w:val="0"/>
        </w:rPr>
        <w:t>Desistimiento de la tentativa (Tentativa impune);</w:t>
      </w:r>
      <w:r w:rsidR="00BD3349" w:rsidRPr="000D701C">
        <w:rPr>
          <w:rFonts w:ascii="Arial Narrow" w:hAnsi="Arial Narrow" w:cs="Arial"/>
          <w:b w:val="0"/>
          <w:bCs w:val="0"/>
        </w:rPr>
        <w:t xml:space="preserve"> </w:t>
      </w:r>
      <w:r w:rsidR="000D701C">
        <w:rPr>
          <w:rFonts w:ascii="Arial Narrow" w:hAnsi="Arial Narrow" w:cs="Arial"/>
          <w:b w:val="0"/>
          <w:bCs w:val="0"/>
        </w:rPr>
        <w:t xml:space="preserve"> Pena de la tentativa;</w:t>
      </w:r>
    </w:p>
    <w:p w:rsidR="000D701C" w:rsidRPr="000D701C" w:rsidRDefault="00627D10" w:rsidP="006612CF">
      <w:pPr>
        <w:pStyle w:val="Textoindependiente"/>
        <w:numPr>
          <w:ilvl w:val="0"/>
          <w:numId w:val="27"/>
        </w:numPr>
        <w:spacing w:line="360" w:lineRule="auto"/>
        <w:jc w:val="both"/>
        <w:rPr>
          <w:rFonts w:ascii="Arial Narrow" w:hAnsi="Arial Narrow" w:cs="Arial"/>
          <w:b w:val="0"/>
        </w:rPr>
      </w:pPr>
      <w:r w:rsidRPr="000D701C">
        <w:rPr>
          <w:rFonts w:ascii="Arial Narrow" w:hAnsi="Arial Narrow" w:cs="Arial"/>
          <w:b w:val="0"/>
        </w:rPr>
        <w:t>Delito imposible</w:t>
      </w:r>
      <w:r w:rsidR="00BD3349" w:rsidRPr="000D701C">
        <w:rPr>
          <w:rFonts w:ascii="Arial Narrow" w:hAnsi="Arial Narrow" w:cs="Arial"/>
          <w:b w:val="0"/>
        </w:rPr>
        <w:t xml:space="preserve">: </w:t>
      </w:r>
      <w:r w:rsidRPr="000D701C">
        <w:rPr>
          <w:rFonts w:ascii="Arial Narrow" w:hAnsi="Arial Narrow" w:cs="Arial"/>
          <w:b w:val="0"/>
          <w:bCs w:val="0"/>
        </w:rPr>
        <w:t>Concepto y fundamento de su castigo;</w:t>
      </w:r>
      <w:r w:rsidR="00BD3349" w:rsidRPr="000D701C">
        <w:rPr>
          <w:rFonts w:ascii="Arial Narrow" w:hAnsi="Arial Narrow" w:cs="Arial"/>
          <w:b w:val="0"/>
          <w:bCs w:val="0"/>
        </w:rPr>
        <w:t xml:space="preserve"> </w:t>
      </w:r>
      <w:r w:rsidRPr="000D701C">
        <w:rPr>
          <w:rFonts w:ascii="Arial Narrow" w:hAnsi="Arial Narrow" w:cs="Arial"/>
          <w:b w:val="0"/>
          <w:bCs w:val="0"/>
        </w:rPr>
        <w:t xml:space="preserve">Requisitos: </w:t>
      </w:r>
      <w:r w:rsidR="000D701C" w:rsidRPr="000D701C">
        <w:rPr>
          <w:rFonts w:ascii="Arial Narrow" w:hAnsi="Arial Narrow" w:cs="Arial"/>
          <w:b w:val="0"/>
          <w:bCs w:val="0"/>
        </w:rPr>
        <w:t>1.</w:t>
      </w:r>
      <w:r w:rsidRPr="000D701C">
        <w:rPr>
          <w:rFonts w:ascii="Arial Narrow" w:hAnsi="Arial Narrow" w:cs="Arial"/>
          <w:b w:val="0"/>
          <w:bCs w:val="0"/>
        </w:rPr>
        <w:t xml:space="preserve"> Finalidad delictiva; </w:t>
      </w:r>
      <w:r w:rsidR="000D701C" w:rsidRPr="000D701C">
        <w:rPr>
          <w:rFonts w:ascii="Arial Narrow" w:hAnsi="Arial Narrow" w:cs="Arial"/>
          <w:b w:val="0"/>
          <w:bCs w:val="0"/>
        </w:rPr>
        <w:t>2.</w:t>
      </w:r>
      <w:r w:rsidRPr="000D701C">
        <w:rPr>
          <w:rFonts w:ascii="Arial Narrow" w:hAnsi="Arial Narrow" w:cs="Arial"/>
          <w:b w:val="0"/>
          <w:bCs w:val="0"/>
        </w:rPr>
        <w:t xml:space="preserve"> </w:t>
      </w:r>
      <w:proofErr w:type="spellStart"/>
      <w:r w:rsidRPr="000D701C">
        <w:rPr>
          <w:rFonts w:ascii="Arial Narrow" w:hAnsi="Arial Narrow" w:cs="Arial"/>
          <w:b w:val="0"/>
          <w:bCs w:val="0"/>
        </w:rPr>
        <w:t>Inidoneidad</w:t>
      </w:r>
      <w:proofErr w:type="spellEnd"/>
      <w:r w:rsidRPr="000D701C">
        <w:rPr>
          <w:rFonts w:ascii="Arial Narrow" w:hAnsi="Arial Narrow" w:cs="Arial"/>
          <w:b w:val="0"/>
          <w:bCs w:val="0"/>
        </w:rPr>
        <w:t xml:space="preserve"> del comportamiento; </w:t>
      </w:r>
      <w:r w:rsidR="000D701C" w:rsidRPr="000D701C">
        <w:rPr>
          <w:rFonts w:ascii="Arial Narrow" w:hAnsi="Arial Narrow" w:cs="Arial"/>
          <w:b w:val="0"/>
          <w:bCs w:val="0"/>
        </w:rPr>
        <w:t xml:space="preserve">3. </w:t>
      </w:r>
      <w:r w:rsidRPr="000D701C">
        <w:rPr>
          <w:rFonts w:ascii="Arial Narrow" w:hAnsi="Arial Narrow" w:cs="Arial"/>
          <w:b w:val="0"/>
          <w:bCs w:val="0"/>
        </w:rPr>
        <w:t>Creencia errónea del agente;</w:t>
      </w:r>
      <w:r w:rsidR="00BD3349" w:rsidRPr="000D701C">
        <w:rPr>
          <w:rFonts w:ascii="Arial Narrow" w:hAnsi="Arial Narrow" w:cs="Arial"/>
          <w:b w:val="0"/>
          <w:bCs w:val="0"/>
        </w:rPr>
        <w:t xml:space="preserve"> </w:t>
      </w:r>
      <w:r w:rsidRPr="000D701C">
        <w:rPr>
          <w:rFonts w:ascii="Arial Narrow" w:hAnsi="Arial Narrow" w:cs="Arial"/>
          <w:b w:val="0"/>
          <w:bCs w:val="0"/>
        </w:rPr>
        <w:t>Delito experimental;</w:t>
      </w:r>
      <w:r w:rsidR="00BD3349" w:rsidRPr="000D701C">
        <w:rPr>
          <w:rFonts w:ascii="Arial Narrow" w:hAnsi="Arial Narrow" w:cs="Arial"/>
          <w:b w:val="0"/>
          <w:bCs w:val="0"/>
        </w:rPr>
        <w:t xml:space="preserve"> </w:t>
      </w:r>
      <w:r w:rsidRPr="000D701C">
        <w:rPr>
          <w:rFonts w:ascii="Arial Narrow" w:hAnsi="Arial Narrow" w:cs="Arial"/>
          <w:b w:val="0"/>
          <w:bCs w:val="0"/>
        </w:rPr>
        <w:t>Delito imposible y carencia de tipo;</w:t>
      </w:r>
      <w:r w:rsidR="00BD3349" w:rsidRPr="000D701C">
        <w:rPr>
          <w:rFonts w:ascii="Arial Narrow" w:hAnsi="Arial Narrow" w:cs="Arial"/>
          <w:b w:val="0"/>
          <w:bCs w:val="0"/>
        </w:rPr>
        <w:t xml:space="preserve"> </w:t>
      </w:r>
      <w:r w:rsidRPr="000D701C">
        <w:rPr>
          <w:rFonts w:ascii="Arial Narrow" w:hAnsi="Arial Narrow" w:cs="Arial"/>
          <w:b w:val="0"/>
          <w:bCs w:val="0"/>
        </w:rPr>
        <w:t>Castigo del delito imposible;</w:t>
      </w:r>
    </w:p>
    <w:p w:rsidR="00627D10" w:rsidRPr="000D701C" w:rsidRDefault="00627D10" w:rsidP="006612CF">
      <w:pPr>
        <w:pStyle w:val="Textoindependiente"/>
        <w:numPr>
          <w:ilvl w:val="0"/>
          <w:numId w:val="27"/>
        </w:numPr>
        <w:spacing w:line="360" w:lineRule="auto"/>
        <w:jc w:val="both"/>
        <w:rPr>
          <w:rFonts w:ascii="Arial Narrow" w:hAnsi="Arial Narrow" w:cs="Arial"/>
          <w:b w:val="0"/>
        </w:rPr>
      </w:pPr>
      <w:r w:rsidRPr="000D701C">
        <w:rPr>
          <w:rFonts w:ascii="Arial Narrow" w:hAnsi="Arial Narrow" w:cs="Arial"/>
          <w:b w:val="0"/>
        </w:rPr>
        <w:t xml:space="preserve">Consumación </w:t>
      </w:r>
    </w:p>
    <w:p w:rsidR="00627D10" w:rsidRPr="00BD3349" w:rsidRDefault="00627D10" w:rsidP="00627D10">
      <w:pPr>
        <w:pStyle w:val="Textoindependiente"/>
        <w:spacing w:line="360" w:lineRule="auto"/>
        <w:jc w:val="both"/>
        <w:rPr>
          <w:rFonts w:ascii="Arial Narrow" w:hAnsi="Arial Narrow" w:cs="Arial"/>
          <w:b w:val="0"/>
        </w:rPr>
      </w:pPr>
    </w:p>
    <w:p w:rsidR="00627D10" w:rsidRPr="00627D10" w:rsidRDefault="00BD3349" w:rsidP="00627D10">
      <w:pPr>
        <w:pStyle w:val="Textoindependiente"/>
        <w:spacing w:line="360" w:lineRule="auto"/>
        <w:jc w:val="both"/>
        <w:rPr>
          <w:rFonts w:ascii="Arial Narrow" w:hAnsi="Arial Narrow" w:cs="Arial"/>
        </w:rPr>
      </w:pPr>
      <w:r w:rsidRPr="00BD3349">
        <w:rPr>
          <w:rFonts w:ascii="Arial Narrow" w:hAnsi="Arial Narrow" w:cs="Arial"/>
        </w:rPr>
        <w:t>UNIDAD N° 12: PARTICIPACIÓ</w:t>
      </w:r>
      <w:r w:rsidR="00627D10" w:rsidRPr="00627D10">
        <w:rPr>
          <w:rFonts w:ascii="Arial Narrow" w:hAnsi="Arial Narrow" w:cs="Arial"/>
        </w:rPr>
        <w:t>N CRIMINAL</w:t>
      </w:r>
    </w:p>
    <w:p w:rsidR="000D701C" w:rsidRDefault="00627D10" w:rsidP="006612CF">
      <w:pPr>
        <w:pStyle w:val="Textoindependiente"/>
        <w:numPr>
          <w:ilvl w:val="0"/>
          <w:numId w:val="28"/>
        </w:numPr>
        <w:tabs>
          <w:tab w:val="left" w:pos="426"/>
        </w:tabs>
        <w:spacing w:line="360" w:lineRule="auto"/>
        <w:ind w:left="0" w:firstLine="0"/>
        <w:jc w:val="both"/>
        <w:rPr>
          <w:rFonts w:ascii="Arial Narrow" w:hAnsi="Arial Narrow" w:cs="Arial"/>
          <w:b w:val="0"/>
          <w:bCs w:val="0"/>
        </w:rPr>
      </w:pPr>
      <w:r w:rsidRPr="00BD3349">
        <w:rPr>
          <w:rFonts w:ascii="Arial Narrow" w:hAnsi="Arial Narrow" w:cs="Arial"/>
          <w:b w:val="0"/>
        </w:rPr>
        <w:t>Principios generales</w:t>
      </w:r>
      <w:r w:rsidR="00BD3349">
        <w:rPr>
          <w:rFonts w:ascii="Arial Narrow" w:hAnsi="Arial Narrow" w:cs="Arial"/>
          <w:b w:val="0"/>
        </w:rPr>
        <w:t xml:space="preserve">: </w:t>
      </w:r>
      <w:r w:rsidRPr="00BD3349">
        <w:rPr>
          <w:rFonts w:ascii="Arial Narrow" w:hAnsi="Arial Narrow" w:cs="Arial"/>
          <w:b w:val="0"/>
          <w:bCs w:val="0"/>
        </w:rPr>
        <w:t>Concepto;</w:t>
      </w:r>
      <w:r w:rsidR="00BD3349">
        <w:rPr>
          <w:rFonts w:ascii="Arial Narrow" w:hAnsi="Arial Narrow" w:cs="Arial"/>
          <w:b w:val="0"/>
          <w:bCs w:val="0"/>
        </w:rPr>
        <w:t xml:space="preserve"> </w:t>
      </w:r>
      <w:r w:rsidRPr="00BD3349">
        <w:rPr>
          <w:rFonts w:ascii="Arial Narrow" w:hAnsi="Arial Narrow" w:cs="Arial"/>
          <w:b w:val="0"/>
          <w:bCs w:val="0"/>
        </w:rPr>
        <w:t>Casos excluidos del régimen de participación criminal;</w:t>
      </w:r>
      <w:r w:rsidR="00BD3349">
        <w:rPr>
          <w:rFonts w:ascii="Arial Narrow" w:hAnsi="Arial Narrow" w:cs="Arial"/>
          <w:b w:val="0"/>
          <w:bCs w:val="0"/>
        </w:rPr>
        <w:t xml:space="preserve"> </w:t>
      </w:r>
      <w:r w:rsidRPr="00BD3349">
        <w:rPr>
          <w:rFonts w:ascii="Arial Narrow" w:hAnsi="Arial Narrow" w:cs="Arial"/>
          <w:b w:val="0"/>
          <w:bCs w:val="0"/>
        </w:rPr>
        <w:t>Presupuestos y principio determinador de la calidad de partícipe;</w:t>
      </w:r>
      <w:r w:rsidR="00BD3349">
        <w:rPr>
          <w:rFonts w:ascii="Arial Narrow" w:hAnsi="Arial Narrow" w:cs="Arial"/>
          <w:b w:val="0"/>
          <w:bCs w:val="0"/>
        </w:rPr>
        <w:t xml:space="preserve"> </w:t>
      </w:r>
      <w:r w:rsidRPr="00BD3349">
        <w:rPr>
          <w:rFonts w:ascii="Arial Narrow" w:hAnsi="Arial Narrow" w:cs="Arial"/>
          <w:b w:val="0"/>
          <w:bCs w:val="0"/>
        </w:rPr>
        <w:t>Categoría de partícipes;</w:t>
      </w:r>
    </w:p>
    <w:p w:rsidR="000D701C" w:rsidRDefault="00627D10" w:rsidP="006612CF">
      <w:pPr>
        <w:pStyle w:val="Textoindependiente"/>
        <w:numPr>
          <w:ilvl w:val="0"/>
          <w:numId w:val="28"/>
        </w:numPr>
        <w:tabs>
          <w:tab w:val="left" w:pos="426"/>
        </w:tabs>
        <w:spacing w:line="360" w:lineRule="auto"/>
        <w:ind w:left="0" w:firstLine="0"/>
        <w:jc w:val="both"/>
        <w:rPr>
          <w:rFonts w:ascii="Arial Narrow" w:hAnsi="Arial Narrow" w:cs="Arial"/>
          <w:b w:val="0"/>
          <w:bCs w:val="0"/>
        </w:rPr>
      </w:pPr>
      <w:r w:rsidRPr="000D701C">
        <w:rPr>
          <w:rFonts w:ascii="Arial Narrow" w:hAnsi="Arial Narrow" w:cs="Arial"/>
          <w:b w:val="0"/>
        </w:rPr>
        <w:t>Autoría y complicidad</w:t>
      </w:r>
      <w:r w:rsidR="00BD3349" w:rsidRPr="000D701C">
        <w:rPr>
          <w:rFonts w:ascii="Arial Narrow" w:hAnsi="Arial Narrow" w:cs="Arial"/>
          <w:b w:val="0"/>
        </w:rPr>
        <w:t xml:space="preserve">: </w:t>
      </w:r>
      <w:r w:rsidRPr="000D701C">
        <w:rPr>
          <w:rFonts w:ascii="Arial Narrow" w:hAnsi="Arial Narrow" w:cs="Arial"/>
          <w:b w:val="0"/>
          <w:bCs w:val="0"/>
        </w:rPr>
        <w:t>Necesidad de su distinción;</w:t>
      </w:r>
      <w:r w:rsidR="00BD3349" w:rsidRPr="000D701C">
        <w:rPr>
          <w:rFonts w:ascii="Arial Narrow" w:hAnsi="Arial Narrow" w:cs="Arial"/>
          <w:b w:val="0"/>
          <w:bCs w:val="0"/>
        </w:rPr>
        <w:t xml:space="preserve"> </w:t>
      </w:r>
      <w:r w:rsidRPr="000D701C">
        <w:rPr>
          <w:rFonts w:ascii="Arial Narrow" w:hAnsi="Arial Narrow" w:cs="Arial"/>
          <w:b w:val="0"/>
          <w:bCs w:val="0"/>
        </w:rPr>
        <w:t xml:space="preserve">Teorías enunciadas: </w:t>
      </w:r>
    </w:p>
    <w:p w:rsidR="000D701C" w:rsidRDefault="000D701C" w:rsidP="006612CF">
      <w:pPr>
        <w:pStyle w:val="Textoindependiente"/>
        <w:numPr>
          <w:ilvl w:val="0"/>
          <w:numId w:val="29"/>
        </w:numPr>
        <w:tabs>
          <w:tab w:val="left" w:pos="426"/>
        </w:tabs>
        <w:spacing w:line="360" w:lineRule="auto"/>
        <w:jc w:val="both"/>
        <w:rPr>
          <w:rFonts w:ascii="Arial Narrow" w:hAnsi="Arial Narrow" w:cs="Arial"/>
          <w:b w:val="0"/>
          <w:bCs w:val="0"/>
        </w:rPr>
      </w:pPr>
      <w:r>
        <w:rPr>
          <w:rFonts w:ascii="Arial Narrow" w:hAnsi="Arial Narrow" w:cs="Arial"/>
          <w:b w:val="0"/>
          <w:bCs w:val="0"/>
        </w:rPr>
        <w:t>F</w:t>
      </w:r>
      <w:r w:rsidR="00627D10" w:rsidRPr="000D701C">
        <w:rPr>
          <w:rFonts w:ascii="Arial Narrow" w:hAnsi="Arial Narrow" w:cs="Arial"/>
          <w:b w:val="0"/>
          <w:bCs w:val="0"/>
        </w:rPr>
        <w:t xml:space="preserve">ormal objetiva; </w:t>
      </w:r>
    </w:p>
    <w:p w:rsidR="000D701C" w:rsidRDefault="000D701C" w:rsidP="006612CF">
      <w:pPr>
        <w:pStyle w:val="Textoindependiente"/>
        <w:numPr>
          <w:ilvl w:val="0"/>
          <w:numId w:val="29"/>
        </w:numPr>
        <w:tabs>
          <w:tab w:val="left" w:pos="426"/>
        </w:tabs>
        <w:spacing w:line="360" w:lineRule="auto"/>
        <w:jc w:val="both"/>
        <w:rPr>
          <w:rFonts w:ascii="Arial Narrow" w:hAnsi="Arial Narrow" w:cs="Arial"/>
          <w:b w:val="0"/>
          <w:bCs w:val="0"/>
        </w:rPr>
      </w:pPr>
      <w:r>
        <w:rPr>
          <w:rFonts w:ascii="Arial Narrow" w:hAnsi="Arial Narrow" w:cs="Arial"/>
          <w:b w:val="0"/>
          <w:bCs w:val="0"/>
        </w:rPr>
        <w:t>M</w:t>
      </w:r>
      <w:r w:rsidR="00627D10" w:rsidRPr="000D701C">
        <w:rPr>
          <w:rFonts w:ascii="Arial Narrow" w:hAnsi="Arial Narrow" w:cs="Arial"/>
          <w:b w:val="0"/>
          <w:bCs w:val="0"/>
        </w:rPr>
        <w:t xml:space="preserve">aterial objetiva: 1. causales; 2. del dominio del hecho; </w:t>
      </w:r>
    </w:p>
    <w:p w:rsidR="000D701C" w:rsidRPr="000D701C" w:rsidRDefault="00627D10" w:rsidP="006612CF">
      <w:pPr>
        <w:pStyle w:val="Textoindependiente"/>
        <w:numPr>
          <w:ilvl w:val="0"/>
          <w:numId w:val="29"/>
        </w:numPr>
        <w:tabs>
          <w:tab w:val="left" w:pos="426"/>
        </w:tabs>
        <w:spacing w:line="360" w:lineRule="auto"/>
        <w:jc w:val="both"/>
        <w:rPr>
          <w:rFonts w:ascii="Arial Narrow" w:hAnsi="Arial Narrow" w:cs="Arial"/>
          <w:b w:val="0"/>
          <w:bCs w:val="0"/>
        </w:rPr>
      </w:pPr>
      <w:r w:rsidRPr="000D701C">
        <w:rPr>
          <w:rFonts w:ascii="Arial Narrow" w:hAnsi="Arial Narrow" w:cs="Arial"/>
          <w:b w:val="0"/>
          <w:bCs w:val="0"/>
        </w:rPr>
        <w:t>Subjetivas;</w:t>
      </w:r>
    </w:p>
    <w:p w:rsidR="000D701C" w:rsidRDefault="00627D10" w:rsidP="006612CF">
      <w:pPr>
        <w:pStyle w:val="Textoindependiente"/>
        <w:numPr>
          <w:ilvl w:val="0"/>
          <w:numId w:val="28"/>
        </w:numPr>
        <w:tabs>
          <w:tab w:val="left" w:pos="426"/>
        </w:tabs>
        <w:spacing w:line="360" w:lineRule="auto"/>
        <w:ind w:left="0" w:firstLine="0"/>
        <w:jc w:val="both"/>
        <w:rPr>
          <w:rFonts w:ascii="Arial Narrow" w:hAnsi="Arial Narrow" w:cs="Arial"/>
          <w:b w:val="0"/>
          <w:bCs w:val="0"/>
        </w:rPr>
      </w:pPr>
      <w:r w:rsidRPr="000D701C">
        <w:rPr>
          <w:rFonts w:ascii="Arial Narrow" w:hAnsi="Arial Narrow" w:cs="Arial"/>
          <w:b w:val="0"/>
        </w:rPr>
        <w:t>Soluciones del C. Penal</w:t>
      </w:r>
      <w:r w:rsidR="00BD3349" w:rsidRPr="000D701C">
        <w:rPr>
          <w:rFonts w:ascii="Arial Narrow" w:hAnsi="Arial Narrow" w:cs="Arial"/>
          <w:b w:val="0"/>
        </w:rPr>
        <w:t xml:space="preserve">: </w:t>
      </w:r>
      <w:r w:rsidRPr="000D701C">
        <w:rPr>
          <w:rFonts w:ascii="Arial Narrow" w:hAnsi="Arial Narrow" w:cs="Arial"/>
          <w:b w:val="0"/>
          <w:bCs w:val="0"/>
        </w:rPr>
        <w:t>Autor, autor mediato, coautor;</w:t>
      </w:r>
      <w:r w:rsidR="00BD3349" w:rsidRPr="000D701C">
        <w:rPr>
          <w:rFonts w:ascii="Arial Narrow" w:hAnsi="Arial Narrow" w:cs="Arial"/>
          <w:b w:val="0"/>
          <w:bCs w:val="0"/>
        </w:rPr>
        <w:t xml:space="preserve"> </w:t>
      </w:r>
      <w:r w:rsidRPr="000D701C">
        <w:rPr>
          <w:rFonts w:ascii="Arial Narrow" w:hAnsi="Arial Narrow" w:cs="Arial"/>
          <w:b w:val="0"/>
          <w:bCs w:val="0"/>
        </w:rPr>
        <w:t>Complicidad: a. Concepto; b. Categoría de cómplices;</w:t>
      </w:r>
      <w:r w:rsidR="00BD3349" w:rsidRPr="000D701C">
        <w:rPr>
          <w:rFonts w:ascii="Arial Narrow" w:hAnsi="Arial Narrow" w:cs="Arial"/>
          <w:b w:val="0"/>
          <w:bCs w:val="0"/>
        </w:rPr>
        <w:t xml:space="preserve"> </w:t>
      </w:r>
      <w:r w:rsidRPr="000D701C">
        <w:rPr>
          <w:rFonts w:ascii="Arial Narrow" w:hAnsi="Arial Narrow" w:cs="Arial"/>
          <w:b w:val="0"/>
          <w:bCs w:val="0"/>
        </w:rPr>
        <w:t>Instigación: concepto y condiciones;</w:t>
      </w:r>
    </w:p>
    <w:p w:rsidR="00627D10" w:rsidRPr="000D701C" w:rsidRDefault="00627D10" w:rsidP="006612CF">
      <w:pPr>
        <w:pStyle w:val="Textoindependiente"/>
        <w:numPr>
          <w:ilvl w:val="0"/>
          <w:numId w:val="28"/>
        </w:numPr>
        <w:tabs>
          <w:tab w:val="left" w:pos="426"/>
        </w:tabs>
        <w:spacing w:line="360" w:lineRule="auto"/>
        <w:ind w:left="0" w:firstLine="0"/>
        <w:jc w:val="both"/>
        <w:rPr>
          <w:rFonts w:ascii="Arial Narrow" w:hAnsi="Arial Narrow" w:cs="Arial"/>
          <w:b w:val="0"/>
          <w:bCs w:val="0"/>
        </w:rPr>
      </w:pPr>
      <w:r w:rsidRPr="000D701C">
        <w:rPr>
          <w:rFonts w:ascii="Arial Narrow" w:hAnsi="Arial Narrow" w:cs="Arial"/>
          <w:b w:val="0"/>
        </w:rPr>
        <w:t xml:space="preserve"> Comunicabilidad de las relaciones, circunstancias y calidades  personales</w:t>
      </w:r>
    </w:p>
    <w:p w:rsidR="00627D10" w:rsidRPr="00627D10" w:rsidRDefault="00627D10" w:rsidP="00627D10">
      <w:pPr>
        <w:pStyle w:val="Textoindependiente"/>
        <w:spacing w:line="360" w:lineRule="auto"/>
        <w:jc w:val="both"/>
        <w:rPr>
          <w:rFonts w:ascii="Arial Narrow" w:hAnsi="Arial Narrow" w:cs="Arial"/>
        </w:rPr>
      </w:pPr>
    </w:p>
    <w:p w:rsidR="00627D10" w:rsidRPr="00BD3349" w:rsidRDefault="00BD3349" w:rsidP="00627D10">
      <w:pPr>
        <w:pStyle w:val="Textoindependiente"/>
        <w:spacing w:line="360" w:lineRule="auto"/>
        <w:jc w:val="both"/>
        <w:rPr>
          <w:rFonts w:ascii="Arial Narrow" w:hAnsi="Arial Narrow" w:cs="Arial"/>
        </w:rPr>
      </w:pPr>
      <w:r w:rsidRPr="00BD3349">
        <w:rPr>
          <w:rFonts w:ascii="Arial Narrow" w:hAnsi="Arial Narrow" w:cs="Arial"/>
        </w:rPr>
        <w:t>UNIDAD N° 13: CONCURSO DE DELITOS</w:t>
      </w:r>
    </w:p>
    <w:p w:rsidR="000D701C" w:rsidRDefault="00627D10" w:rsidP="006612CF">
      <w:pPr>
        <w:pStyle w:val="Textoindependiente"/>
        <w:numPr>
          <w:ilvl w:val="0"/>
          <w:numId w:val="30"/>
        </w:numPr>
        <w:tabs>
          <w:tab w:val="left" w:pos="426"/>
        </w:tabs>
        <w:spacing w:line="360" w:lineRule="auto"/>
        <w:ind w:left="0" w:firstLine="0"/>
        <w:jc w:val="both"/>
        <w:rPr>
          <w:rFonts w:ascii="Arial Narrow" w:hAnsi="Arial Narrow" w:cs="Arial"/>
          <w:b w:val="0"/>
        </w:rPr>
      </w:pPr>
      <w:r w:rsidRPr="00BD3349">
        <w:rPr>
          <w:rFonts w:ascii="Arial Narrow" w:hAnsi="Arial Narrow" w:cs="Arial"/>
          <w:b w:val="0"/>
          <w:bCs w:val="0"/>
        </w:rPr>
        <w:t xml:space="preserve"> </w:t>
      </w:r>
      <w:r w:rsidRPr="00BD3349">
        <w:rPr>
          <w:rFonts w:ascii="Arial Narrow" w:hAnsi="Arial Narrow" w:cs="Arial"/>
          <w:b w:val="0"/>
        </w:rPr>
        <w:t xml:space="preserve">Concepto: </w:t>
      </w:r>
      <w:r w:rsidRPr="00BD3349">
        <w:rPr>
          <w:rFonts w:ascii="Arial Narrow" w:hAnsi="Arial Narrow" w:cs="Arial"/>
          <w:b w:val="0"/>
          <w:bCs w:val="0"/>
        </w:rPr>
        <w:t>Unidad y pluralidad delictiva;</w:t>
      </w:r>
    </w:p>
    <w:p w:rsidR="00627D10" w:rsidRPr="000D701C" w:rsidRDefault="00627D10" w:rsidP="006612CF">
      <w:pPr>
        <w:pStyle w:val="Textoindependiente"/>
        <w:numPr>
          <w:ilvl w:val="0"/>
          <w:numId w:val="30"/>
        </w:numPr>
        <w:tabs>
          <w:tab w:val="left" w:pos="426"/>
        </w:tabs>
        <w:spacing w:line="360" w:lineRule="auto"/>
        <w:ind w:left="0" w:firstLine="0"/>
        <w:jc w:val="both"/>
        <w:rPr>
          <w:rFonts w:ascii="Arial Narrow" w:hAnsi="Arial Narrow" w:cs="Arial"/>
          <w:b w:val="0"/>
        </w:rPr>
      </w:pPr>
      <w:r w:rsidRPr="000D701C">
        <w:rPr>
          <w:rFonts w:ascii="Arial Narrow" w:hAnsi="Arial Narrow" w:cs="Arial"/>
          <w:b w:val="0"/>
        </w:rPr>
        <w:t>Especies</w:t>
      </w:r>
      <w:r w:rsidRPr="000D701C">
        <w:rPr>
          <w:rFonts w:ascii="Arial Narrow" w:hAnsi="Arial Narrow" w:cs="Arial"/>
          <w:b w:val="0"/>
          <w:bCs w:val="0"/>
        </w:rPr>
        <w:t xml:space="preserve"> </w:t>
      </w:r>
    </w:p>
    <w:p w:rsidR="000D701C" w:rsidRDefault="00D920DB" w:rsidP="006612CF">
      <w:pPr>
        <w:pStyle w:val="Textoindependiente"/>
        <w:numPr>
          <w:ilvl w:val="0"/>
          <w:numId w:val="31"/>
        </w:numPr>
        <w:spacing w:line="360" w:lineRule="auto"/>
        <w:jc w:val="both"/>
        <w:rPr>
          <w:rFonts w:ascii="Arial Narrow" w:hAnsi="Arial Narrow" w:cs="Arial"/>
          <w:b w:val="0"/>
          <w:bCs w:val="0"/>
        </w:rPr>
      </w:pPr>
      <w:r w:rsidRPr="000D701C">
        <w:rPr>
          <w:rFonts w:ascii="Arial Narrow" w:hAnsi="Arial Narrow" w:cs="Arial"/>
          <w:b w:val="0"/>
        </w:rPr>
        <w:t xml:space="preserve">Concurso ideal: </w:t>
      </w:r>
      <w:r w:rsidR="00627D10" w:rsidRPr="000D701C">
        <w:rPr>
          <w:rFonts w:ascii="Arial Narrow" w:hAnsi="Arial Narrow" w:cs="Arial"/>
          <w:b w:val="0"/>
          <w:bCs w:val="0"/>
        </w:rPr>
        <w:t>Concepto y características; “Hecho”: 1</w:t>
      </w:r>
      <w:r w:rsidR="000D701C" w:rsidRPr="000D701C">
        <w:rPr>
          <w:rFonts w:ascii="Arial Narrow" w:hAnsi="Arial Narrow" w:cs="Arial"/>
          <w:b w:val="0"/>
          <w:bCs w:val="0"/>
        </w:rPr>
        <w:t>.</w:t>
      </w:r>
      <w:r w:rsidR="00627D10" w:rsidRPr="000D701C">
        <w:rPr>
          <w:rFonts w:ascii="Arial Narrow" w:hAnsi="Arial Narrow" w:cs="Arial"/>
          <w:b w:val="0"/>
          <w:bCs w:val="0"/>
        </w:rPr>
        <w:t xml:space="preserve">  interpretaciones; 2</w:t>
      </w:r>
      <w:r w:rsidR="000D701C" w:rsidRPr="000D701C">
        <w:rPr>
          <w:rFonts w:ascii="Arial Narrow" w:hAnsi="Arial Narrow" w:cs="Arial"/>
          <w:b w:val="0"/>
          <w:bCs w:val="0"/>
        </w:rPr>
        <w:t xml:space="preserve">. concepto legal; </w:t>
      </w:r>
      <w:r w:rsidR="00627D10" w:rsidRPr="000D701C">
        <w:rPr>
          <w:rFonts w:ascii="Arial Narrow" w:hAnsi="Arial Narrow" w:cs="Arial"/>
          <w:b w:val="0"/>
          <w:bCs w:val="0"/>
        </w:rPr>
        <w:t>Pluralidad de sanciones; Pena;</w:t>
      </w:r>
    </w:p>
    <w:p w:rsidR="000D701C" w:rsidRDefault="00627D10" w:rsidP="006612CF">
      <w:pPr>
        <w:pStyle w:val="Textoindependiente"/>
        <w:numPr>
          <w:ilvl w:val="0"/>
          <w:numId w:val="31"/>
        </w:numPr>
        <w:spacing w:line="360" w:lineRule="auto"/>
        <w:jc w:val="both"/>
        <w:rPr>
          <w:rFonts w:ascii="Arial Narrow" w:hAnsi="Arial Narrow" w:cs="Arial"/>
          <w:b w:val="0"/>
          <w:bCs w:val="0"/>
        </w:rPr>
      </w:pPr>
      <w:r w:rsidRPr="000D701C">
        <w:rPr>
          <w:rFonts w:ascii="Arial Narrow" w:hAnsi="Arial Narrow" w:cs="Arial"/>
          <w:b w:val="0"/>
        </w:rPr>
        <w:t>Concurso rea</w:t>
      </w:r>
      <w:r w:rsidRPr="000D701C">
        <w:rPr>
          <w:rFonts w:ascii="Arial Narrow" w:hAnsi="Arial Narrow" w:cs="Arial"/>
          <w:b w:val="0"/>
          <w:bCs w:val="0"/>
        </w:rPr>
        <w:t>l</w:t>
      </w:r>
      <w:r w:rsidR="00D920DB" w:rsidRPr="000D701C">
        <w:rPr>
          <w:rFonts w:ascii="Arial Narrow" w:hAnsi="Arial Narrow" w:cs="Arial"/>
          <w:b w:val="0"/>
          <w:bCs w:val="0"/>
        </w:rPr>
        <w:t xml:space="preserve">: </w:t>
      </w:r>
      <w:r w:rsidRPr="000D701C">
        <w:rPr>
          <w:rFonts w:ascii="Arial Narrow" w:hAnsi="Arial Narrow" w:cs="Arial"/>
          <w:b w:val="0"/>
          <w:bCs w:val="0"/>
        </w:rPr>
        <w:t>Concepto legal, presupuestos y pena imponible;</w:t>
      </w:r>
    </w:p>
    <w:p w:rsidR="001F05C7" w:rsidRDefault="00627D10" w:rsidP="006612CF">
      <w:pPr>
        <w:pStyle w:val="Textoindependiente"/>
        <w:numPr>
          <w:ilvl w:val="0"/>
          <w:numId w:val="30"/>
        </w:numPr>
        <w:tabs>
          <w:tab w:val="left" w:pos="426"/>
        </w:tabs>
        <w:spacing w:line="360" w:lineRule="auto"/>
        <w:ind w:left="0" w:firstLine="0"/>
        <w:jc w:val="both"/>
        <w:rPr>
          <w:rFonts w:ascii="Arial Narrow" w:hAnsi="Arial Narrow" w:cs="Arial"/>
          <w:b w:val="0"/>
          <w:bCs w:val="0"/>
        </w:rPr>
      </w:pPr>
      <w:r w:rsidRPr="000D701C">
        <w:rPr>
          <w:rFonts w:ascii="Arial Narrow" w:hAnsi="Arial Narrow" w:cs="Arial"/>
          <w:b w:val="0"/>
        </w:rPr>
        <w:t>Delito continuado</w:t>
      </w:r>
      <w:r w:rsidR="00D920DB" w:rsidRPr="000D701C">
        <w:rPr>
          <w:rFonts w:ascii="Arial Narrow" w:hAnsi="Arial Narrow" w:cs="Arial"/>
          <w:b w:val="0"/>
        </w:rPr>
        <w:t xml:space="preserve">: </w:t>
      </w:r>
      <w:r w:rsidRPr="000D701C">
        <w:rPr>
          <w:rFonts w:ascii="Arial Narrow" w:hAnsi="Arial Narrow" w:cs="Arial"/>
          <w:b w:val="0"/>
          <w:bCs w:val="0"/>
        </w:rPr>
        <w:t>Concepto y elementos;</w:t>
      </w:r>
    </w:p>
    <w:p w:rsidR="00627D10" w:rsidRPr="001F05C7" w:rsidRDefault="00627D10" w:rsidP="006612CF">
      <w:pPr>
        <w:pStyle w:val="Textoindependiente"/>
        <w:numPr>
          <w:ilvl w:val="0"/>
          <w:numId w:val="30"/>
        </w:numPr>
        <w:tabs>
          <w:tab w:val="left" w:pos="426"/>
        </w:tabs>
        <w:spacing w:line="360" w:lineRule="auto"/>
        <w:ind w:left="0" w:firstLine="0"/>
        <w:jc w:val="both"/>
        <w:rPr>
          <w:rFonts w:ascii="Arial Narrow" w:hAnsi="Arial Narrow" w:cs="Arial"/>
          <w:b w:val="0"/>
          <w:bCs w:val="0"/>
        </w:rPr>
      </w:pPr>
      <w:r w:rsidRPr="001F05C7">
        <w:rPr>
          <w:rFonts w:ascii="Arial Narrow" w:hAnsi="Arial Narrow" w:cs="Arial"/>
          <w:b w:val="0"/>
        </w:rPr>
        <w:t>Unificación de penas</w:t>
      </w:r>
      <w:r w:rsidR="00D920DB" w:rsidRPr="001F05C7">
        <w:rPr>
          <w:rFonts w:ascii="Arial Narrow" w:hAnsi="Arial Narrow" w:cs="Arial"/>
          <w:b w:val="0"/>
        </w:rPr>
        <w:t xml:space="preserve">: </w:t>
      </w:r>
      <w:r w:rsidRPr="001F05C7">
        <w:rPr>
          <w:rFonts w:ascii="Arial Narrow" w:hAnsi="Arial Narrow" w:cs="Arial"/>
          <w:b w:val="0"/>
          <w:bCs w:val="0"/>
        </w:rPr>
        <w:t>Distintos supuestos;</w:t>
      </w:r>
    </w:p>
    <w:p w:rsidR="00627D10" w:rsidRPr="00627D10" w:rsidRDefault="00627D10" w:rsidP="00627D10">
      <w:pPr>
        <w:pStyle w:val="Textoindependiente"/>
        <w:spacing w:line="360" w:lineRule="auto"/>
        <w:jc w:val="both"/>
        <w:rPr>
          <w:rFonts w:ascii="Arial Narrow" w:hAnsi="Arial Narrow" w:cs="Arial"/>
          <w:b w:val="0"/>
          <w:bCs w:val="0"/>
        </w:rPr>
      </w:pPr>
    </w:p>
    <w:p w:rsidR="00627D10" w:rsidRDefault="00627D10" w:rsidP="00D920DB">
      <w:pPr>
        <w:pStyle w:val="Textoindependiente"/>
        <w:spacing w:line="360" w:lineRule="auto"/>
        <w:jc w:val="center"/>
        <w:rPr>
          <w:rFonts w:ascii="Arial Narrow" w:hAnsi="Arial Narrow" w:cs="Arial"/>
        </w:rPr>
      </w:pPr>
      <w:r w:rsidRPr="00627D10">
        <w:rPr>
          <w:rFonts w:ascii="Arial Narrow" w:hAnsi="Arial Narrow" w:cs="Arial"/>
        </w:rPr>
        <w:t>TERCERA PARTE</w:t>
      </w:r>
    </w:p>
    <w:p w:rsidR="00D920DB" w:rsidRPr="00627D10" w:rsidRDefault="00D920DB" w:rsidP="00D920DB">
      <w:pPr>
        <w:pStyle w:val="Textoindependiente"/>
        <w:spacing w:line="360" w:lineRule="auto"/>
        <w:jc w:val="center"/>
        <w:rPr>
          <w:rFonts w:ascii="Arial Narrow" w:hAnsi="Arial Narrow" w:cs="Arial"/>
        </w:rPr>
      </w:pPr>
      <w:r>
        <w:rPr>
          <w:rFonts w:ascii="Arial Narrow" w:hAnsi="Arial Narrow" w:cs="Arial"/>
        </w:rPr>
        <w:t>DE LAS PENAS Y MEDIDAS DE SEGURIDAD</w:t>
      </w:r>
    </w:p>
    <w:p w:rsidR="00627D10" w:rsidRPr="00627D10" w:rsidRDefault="00627D10" w:rsidP="00627D10">
      <w:pPr>
        <w:pStyle w:val="Textoindependiente"/>
        <w:spacing w:line="360" w:lineRule="auto"/>
        <w:jc w:val="both"/>
        <w:rPr>
          <w:rFonts w:ascii="Arial Narrow" w:hAnsi="Arial Narrow" w:cs="Arial"/>
        </w:rPr>
      </w:pPr>
    </w:p>
    <w:p w:rsidR="00627D10" w:rsidRPr="00D920DB" w:rsidRDefault="00D920DB" w:rsidP="00627D10">
      <w:pPr>
        <w:pStyle w:val="Textoindependiente"/>
        <w:spacing w:line="360" w:lineRule="auto"/>
        <w:jc w:val="both"/>
        <w:rPr>
          <w:rFonts w:ascii="Arial Narrow" w:hAnsi="Arial Narrow" w:cs="Arial"/>
        </w:rPr>
      </w:pPr>
      <w:r w:rsidRPr="00D920DB">
        <w:rPr>
          <w:rFonts w:ascii="Arial Narrow" w:hAnsi="Arial Narrow" w:cs="Arial"/>
        </w:rPr>
        <w:t>UNIDAD N° 14: LAS PENAS</w:t>
      </w:r>
    </w:p>
    <w:p w:rsidR="001F05C7" w:rsidRDefault="00627D10" w:rsidP="006612CF">
      <w:pPr>
        <w:pStyle w:val="Textoindependiente"/>
        <w:numPr>
          <w:ilvl w:val="0"/>
          <w:numId w:val="32"/>
        </w:numPr>
        <w:tabs>
          <w:tab w:val="left" w:pos="426"/>
        </w:tabs>
        <w:spacing w:line="360" w:lineRule="auto"/>
        <w:ind w:left="0" w:firstLine="0"/>
        <w:jc w:val="both"/>
        <w:rPr>
          <w:rFonts w:ascii="Arial Narrow" w:hAnsi="Arial Narrow" w:cs="Arial"/>
          <w:b w:val="0"/>
          <w:bCs w:val="0"/>
        </w:rPr>
      </w:pPr>
      <w:r w:rsidRPr="00D920DB">
        <w:rPr>
          <w:rFonts w:ascii="Arial Narrow" w:hAnsi="Arial Narrow" w:cs="Arial"/>
          <w:b w:val="0"/>
        </w:rPr>
        <w:t>Principios Generales</w:t>
      </w:r>
      <w:r w:rsidR="00D920DB">
        <w:rPr>
          <w:rFonts w:ascii="Arial Narrow" w:hAnsi="Arial Narrow" w:cs="Arial"/>
          <w:b w:val="0"/>
        </w:rPr>
        <w:t xml:space="preserve">: </w:t>
      </w:r>
      <w:r w:rsidRPr="00D920DB">
        <w:rPr>
          <w:rFonts w:ascii="Arial Narrow" w:hAnsi="Arial Narrow" w:cs="Arial"/>
          <w:b w:val="0"/>
          <w:bCs w:val="0"/>
        </w:rPr>
        <w:t>Concepto, naturaleza y fin de las penas;</w:t>
      </w:r>
      <w:r w:rsidR="00D920DB">
        <w:rPr>
          <w:rFonts w:ascii="Arial Narrow" w:hAnsi="Arial Narrow" w:cs="Arial"/>
          <w:b w:val="0"/>
          <w:bCs w:val="0"/>
        </w:rPr>
        <w:t xml:space="preserve"> </w:t>
      </w:r>
      <w:r w:rsidRPr="00D920DB">
        <w:rPr>
          <w:rFonts w:ascii="Arial Narrow" w:hAnsi="Arial Narrow" w:cs="Arial"/>
          <w:b w:val="0"/>
          <w:bCs w:val="0"/>
        </w:rPr>
        <w:t>Garantías constitucionales respecto a las penas;</w:t>
      </w:r>
      <w:r w:rsidR="00D920DB">
        <w:rPr>
          <w:rFonts w:ascii="Arial Narrow" w:hAnsi="Arial Narrow" w:cs="Arial"/>
          <w:b w:val="0"/>
          <w:bCs w:val="0"/>
        </w:rPr>
        <w:t xml:space="preserve"> </w:t>
      </w:r>
      <w:r w:rsidRPr="00D920DB">
        <w:rPr>
          <w:rFonts w:ascii="Arial Narrow" w:hAnsi="Arial Narrow" w:cs="Arial"/>
          <w:b w:val="0"/>
          <w:bCs w:val="0"/>
        </w:rPr>
        <w:t>División de las penas: a) por su naturaleza; b) por su funcionamiento; c) por su duración;</w:t>
      </w:r>
      <w:r w:rsidR="00D920DB">
        <w:rPr>
          <w:rFonts w:ascii="Arial Narrow" w:hAnsi="Arial Narrow" w:cs="Arial"/>
          <w:b w:val="0"/>
          <w:bCs w:val="0"/>
        </w:rPr>
        <w:t xml:space="preserve"> </w:t>
      </w:r>
      <w:r w:rsidRPr="00D920DB">
        <w:rPr>
          <w:rFonts w:ascii="Arial Narrow" w:hAnsi="Arial Narrow" w:cs="Arial"/>
          <w:b w:val="0"/>
          <w:bCs w:val="0"/>
        </w:rPr>
        <w:t>Modos de conminar las penas;</w:t>
      </w:r>
      <w:r w:rsidR="00D920DB">
        <w:rPr>
          <w:rFonts w:ascii="Arial Narrow" w:hAnsi="Arial Narrow" w:cs="Arial"/>
          <w:b w:val="0"/>
          <w:bCs w:val="0"/>
        </w:rPr>
        <w:t xml:space="preserve"> </w:t>
      </w:r>
      <w:r w:rsidRPr="00D920DB">
        <w:rPr>
          <w:rFonts w:ascii="Arial Narrow" w:hAnsi="Arial Narrow" w:cs="Arial"/>
          <w:b w:val="0"/>
          <w:bCs w:val="0"/>
        </w:rPr>
        <w:t>Determinación de las penas en el caso concreto;</w:t>
      </w:r>
    </w:p>
    <w:p w:rsidR="00D920DB" w:rsidRPr="001F05C7" w:rsidRDefault="00627D10" w:rsidP="006612CF">
      <w:pPr>
        <w:pStyle w:val="Textoindependiente"/>
        <w:numPr>
          <w:ilvl w:val="0"/>
          <w:numId w:val="32"/>
        </w:numPr>
        <w:tabs>
          <w:tab w:val="left" w:pos="426"/>
        </w:tabs>
        <w:spacing w:line="360" w:lineRule="auto"/>
        <w:ind w:left="0" w:firstLine="0"/>
        <w:jc w:val="both"/>
        <w:rPr>
          <w:rFonts w:ascii="Arial Narrow" w:hAnsi="Arial Narrow" w:cs="Arial"/>
          <w:b w:val="0"/>
        </w:rPr>
      </w:pPr>
      <w:r w:rsidRPr="001F05C7">
        <w:rPr>
          <w:rFonts w:ascii="Arial Narrow" w:hAnsi="Arial Narrow" w:cs="Arial"/>
          <w:b w:val="0"/>
        </w:rPr>
        <w:t>Penas en particular</w:t>
      </w:r>
      <w:r w:rsidR="001F05C7" w:rsidRPr="001F05C7">
        <w:rPr>
          <w:rFonts w:ascii="Arial Narrow" w:hAnsi="Arial Narrow" w:cs="Arial"/>
          <w:b w:val="0"/>
        </w:rPr>
        <w:t xml:space="preserve">: </w:t>
      </w:r>
      <w:r w:rsidRPr="001F05C7">
        <w:rPr>
          <w:rFonts w:ascii="Arial Narrow" w:hAnsi="Arial Narrow" w:cs="Arial"/>
          <w:b w:val="0"/>
        </w:rPr>
        <w:t>Penas principales</w:t>
      </w:r>
      <w:r w:rsidR="00D920DB" w:rsidRPr="001F05C7">
        <w:rPr>
          <w:rFonts w:ascii="Arial Narrow" w:hAnsi="Arial Narrow" w:cs="Arial"/>
          <w:b w:val="0"/>
        </w:rPr>
        <w:t xml:space="preserve">: </w:t>
      </w:r>
    </w:p>
    <w:p w:rsidR="001F05C7" w:rsidRDefault="00627D10" w:rsidP="006612CF">
      <w:pPr>
        <w:pStyle w:val="Textoindependiente"/>
        <w:numPr>
          <w:ilvl w:val="0"/>
          <w:numId w:val="33"/>
        </w:numPr>
        <w:spacing w:line="360" w:lineRule="auto"/>
        <w:jc w:val="both"/>
        <w:rPr>
          <w:rFonts w:ascii="Arial Narrow" w:hAnsi="Arial Narrow" w:cs="Arial"/>
          <w:b w:val="0"/>
          <w:bCs w:val="0"/>
        </w:rPr>
      </w:pPr>
      <w:r w:rsidRPr="001F05C7">
        <w:rPr>
          <w:rFonts w:ascii="Arial Narrow" w:hAnsi="Arial Narrow" w:cs="Arial"/>
          <w:b w:val="0"/>
          <w:bCs w:val="0"/>
        </w:rPr>
        <w:t>La pena de muerte: Concepto, debate sobre su conveniencia, posibilidad de su establecimiento en nuestro país;</w:t>
      </w:r>
      <w:r w:rsidR="00D920DB" w:rsidRPr="001F05C7">
        <w:rPr>
          <w:rFonts w:ascii="Arial Narrow" w:hAnsi="Arial Narrow" w:cs="Arial"/>
          <w:b w:val="0"/>
          <w:bCs w:val="0"/>
        </w:rPr>
        <w:t xml:space="preserve"> </w:t>
      </w:r>
    </w:p>
    <w:p w:rsidR="00627D10" w:rsidRPr="001F05C7" w:rsidRDefault="00627D10" w:rsidP="006612CF">
      <w:pPr>
        <w:pStyle w:val="Textoindependiente"/>
        <w:numPr>
          <w:ilvl w:val="0"/>
          <w:numId w:val="33"/>
        </w:numPr>
        <w:spacing w:line="360" w:lineRule="auto"/>
        <w:jc w:val="both"/>
        <w:rPr>
          <w:rFonts w:ascii="Arial Narrow" w:hAnsi="Arial Narrow" w:cs="Arial"/>
          <w:b w:val="0"/>
          <w:bCs w:val="0"/>
        </w:rPr>
      </w:pPr>
      <w:r w:rsidRPr="001F05C7">
        <w:rPr>
          <w:rFonts w:ascii="Arial Narrow" w:hAnsi="Arial Narrow" w:cs="Arial"/>
          <w:b w:val="0"/>
          <w:bCs w:val="0"/>
        </w:rPr>
        <w:t>Penas privativas de libertad:</w:t>
      </w:r>
      <w:r w:rsidR="00D920DB" w:rsidRPr="001F05C7">
        <w:rPr>
          <w:rFonts w:ascii="Arial Narrow" w:hAnsi="Arial Narrow" w:cs="Arial"/>
          <w:b w:val="0"/>
          <w:bCs w:val="0"/>
        </w:rPr>
        <w:t xml:space="preserve"> </w:t>
      </w:r>
      <w:r w:rsidRPr="001F05C7">
        <w:rPr>
          <w:rFonts w:ascii="Arial Narrow" w:hAnsi="Arial Narrow" w:cs="Arial"/>
          <w:b w:val="0"/>
          <w:bCs w:val="0"/>
        </w:rPr>
        <w:t>Concepto;</w:t>
      </w:r>
      <w:r w:rsidR="00D920DB" w:rsidRPr="001F05C7">
        <w:rPr>
          <w:rFonts w:ascii="Arial Narrow" w:hAnsi="Arial Narrow" w:cs="Arial"/>
          <w:b w:val="0"/>
          <w:bCs w:val="0"/>
        </w:rPr>
        <w:t xml:space="preserve"> Disposiciones del C. Penal; </w:t>
      </w:r>
      <w:r w:rsidRPr="001F05C7">
        <w:rPr>
          <w:rFonts w:ascii="Arial Narrow" w:hAnsi="Arial Narrow" w:cs="Arial"/>
          <w:b w:val="0"/>
          <w:bCs w:val="0"/>
        </w:rPr>
        <w:t>Ejecución de las penas privativas de libertad: Ley Penitenciaria N° 24.660;</w:t>
      </w:r>
    </w:p>
    <w:p w:rsidR="00627D10" w:rsidRPr="00627D10" w:rsidRDefault="00627D10" w:rsidP="00627D10">
      <w:pPr>
        <w:pStyle w:val="Textoindependiente"/>
        <w:spacing w:line="360" w:lineRule="auto"/>
        <w:jc w:val="both"/>
        <w:rPr>
          <w:rFonts w:ascii="Arial Narrow" w:hAnsi="Arial Narrow" w:cs="Arial"/>
          <w:b w:val="0"/>
          <w:bCs w:val="0"/>
        </w:rPr>
      </w:pPr>
    </w:p>
    <w:p w:rsidR="00627D10" w:rsidRPr="00D920DB" w:rsidRDefault="00D920DB" w:rsidP="00627D10">
      <w:pPr>
        <w:pStyle w:val="Textoindependiente"/>
        <w:spacing w:line="360" w:lineRule="auto"/>
        <w:jc w:val="both"/>
        <w:rPr>
          <w:rFonts w:ascii="Arial Narrow" w:hAnsi="Arial Narrow" w:cs="Arial"/>
        </w:rPr>
      </w:pPr>
      <w:r w:rsidRPr="00D920DB">
        <w:rPr>
          <w:rFonts w:ascii="Arial Narrow" w:hAnsi="Arial Narrow" w:cs="Arial"/>
        </w:rPr>
        <w:t>UNIDAD N° 15: LAS PENAS</w:t>
      </w:r>
      <w:r>
        <w:rPr>
          <w:rFonts w:ascii="Arial Narrow" w:hAnsi="Arial Narrow" w:cs="Arial"/>
        </w:rPr>
        <w:t xml:space="preserve"> </w:t>
      </w:r>
      <w:r w:rsidRPr="00D920DB">
        <w:rPr>
          <w:rFonts w:ascii="Arial Narrow" w:hAnsi="Arial Narrow" w:cs="Arial"/>
        </w:rPr>
        <w:t>(CONT.)</w:t>
      </w:r>
    </w:p>
    <w:p w:rsidR="001F05C7" w:rsidRDefault="00D920DB" w:rsidP="006612CF">
      <w:pPr>
        <w:pStyle w:val="Textoindependiente"/>
        <w:numPr>
          <w:ilvl w:val="0"/>
          <w:numId w:val="34"/>
        </w:numPr>
        <w:tabs>
          <w:tab w:val="left" w:pos="426"/>
        </w:tabs>
        <w:spacing w:line="360" w:lineRule="auto"/>
        <w:ind w:left="0" w:firstLine="0"/>
        <w:jc w:val="both"/>
        <w:rPr>
          <w:rFonts w:ascii="Arial Narrow" w:hAnsi="Arial Narrow" w:cs="Arial"/>
          <w:b w:val="0"/>
          <w:bCs w:val="0"/>
        </w:rPr>
      </w:pPr>
      <w:r w:rsidRPr="001F05C7">
        <w:rPr>
          <w:rFonts w:ascii="Arial Narrow" w:hAnsi="Arial Narrow" w:cs="Arial"/>
          <w:b w:val="0"/>
          <w:bCs w:val="0"/>
        </w:rPr>
        <w:t xml:space="preserve">Libertad  condicional: </w:t>
      </w:r>
      <w:r w:rsidR="00627D10" w:rsidRPr="001F05C7">
        <w:rPr>
          <w:rFonts w:ascii="Arial Narrow" w:hAnsi="Arial Narrow" w:cs="Arial"/>
          <w:b w:val="0"/>
          <w:bCs w:val="0"/>
        </w:rPr>
        <w:t>Concepto, car</w:t>
      </w:r>
      <w:r w:rsidRPr="001F05C7">
        <w:rPr>
          <w:rFonts w:ascii="Arial Narrow" w:hAnsi="Arial Narrow" w:cs="Arial"/>
          <w:b w:val="0"/>
          <w:bCs w:val="0"/>
        </w:rPr>
        <w:t xml:space="preserve">ácter y naturaleza jurídica; Requisitos; </w:t>
      </w:r>
      <w:r w:rsidR="00627D10" w:rsidRPr="001F05C7">
        <w:rPr>
          <w:rFonts w:ascii="Arial Narrow" w:hAnsi="Arial Narrow" w:cs="Arial"/>
          <w:b w:val="0"/>
          <w:bCs w:val="0"/>
        </w:rPr>
        <w:t>Con</w:t>
      </w:r>
      <w:r w:rsidRPr="001F05C7">
        <w:rPr>
          <w:rFonts w:ascii="Arial Narrow" w:hAnsi="Arial Narrow" w:cs="Arial"/>
          <w:b w:val="0"/>
          <w:bCs w:val="0"/>
        </w:rPr>
        <w:t xml:space="preserve">diciones compromisorias; Revocación. </w:t>
      </w:r>
    </w:p>
    <w:p w:rsidR="001F05C7" w:rsidRDefault="00627D10" w:rsidP="006612CF">
      <w:pPr>
        <w:pStyle w:val="Textoindependiente"/>
        <w:numPr>
          <w:ilvl w:val="0"/>
          <w:numId w:val="34"/>
        </w:numPr>
        <w:tabs>
          <w:tab w:val="left" w:pos="426"/>
        </w:tabs>
        <w:spacing w:line="360" w:lineRule="auto"/>
        <w:ind w:left="0" w:firstLine="0"/>
        <w:jc w:val="both"/>
        <w:rPr>
          <w:rFonts w:ascii="Arial Narrow" w:hAnsi="Arial Narrow" w:cs="Arial"/>
          <w:b w:val="0"/>
          <w:bCs w:val="0"/>
        </w:rPr>
      </w:pPr>
      <w:r w:rsidRPr="001F05C7">
        <w:rPr>
          <w:rFonts w:ascii="Arial Narrow" w:hAnsi="Arial Narrow" w:cs="Arial"/>
          <w:b w:val="0"/>
          <w:bCs w:val="0"/>
        </w:rPr>
        <w:t>Conde</w:t>
      </w:r>
      <w:r w:rsidR="00D920DB" w:rsidRPr="001F05C7">
        <w:rPr>
          <w:rFonts w:ascii="Arial Narrow" w:hAnsi="Arial Narrow" w:cs="Arial"/>
          <w:b w:val="0"/>
          <w:bCs w:val="0"/>
        </w:rPr>
        <w:t xml:space="preserve">na de ejecución condicional: concepto y sistemas; </w:t>
      </w:r>
      <w:r w:rsidRPr="001F05C7">
        <w:rPr>
          <w:rFonts w:ascii="Arial Narrow" w:hAnsi="Arial Narrow" w:cs="Arial"/>
          <w:b w:val="0"/>
          <w:bCs w:val="0"/>
        </w:rPr>
        <w:t>exigencias</w:t>
      </w:r>
      <w:r w:rsidR="00D920DB" w:rsidRPr="001F05C7">
        <w:rPr>
          <w:rFonts w:ascii="Arial Narrow" w:hAnsi="Arial Narrow" w:cs="Arial"/>
          <w:b w:val="0"/>
          <w:bCs w:val="0"/>
        </w:rPr>
        <w:t xml:space="preserve"> legales para su otorgamiento; fundamento para otorgarla; </w:t>
      </w:r>
      <w:r w:rsidRPr="001F05C7">
        <w:rPr>
          <w:rFonts w:ascii="Arial Narrow" w:hAnsi="Arial Narrow" w:cs="Arial"/>
          <w:b w:val="0"/>
          <w:bCs w:val="0"/>
        </w:rPr>
        <w:t>condiciones que pu</w:t>
      </w:r>
      <w:r w:rsidR="00D920DB" w:rsidRPr="001F05C7">
        <w:rPr>
          <w:rFonts w:ascii="Arial Narrow" w:hAnsi="Arial Narrow" w:cs="Arial"/>
          <w:b w:val="0"/>
          <w:bCs w:val="0"/>
        </w:rPr>
        <w:t xml:space="preserve">eden imponerse al condenado; efectos y revocación; </w:t>
      </w:r>
      <w:r w:rsidRPr="001F05C7">
        <w:rPr>
          <w:rFonts w:ascii="Arial Narrow" w:hAnsi="Arial Narrow" w:cs="Arial"/>
          <w:b w:val="0"/>
          <w:bCs w:val="0"/>
        </w:rPr>
        <w:t>reiteración del beneficio;</w:t>
      </w:r>
    </w:p>
    <w:p w:rsidR="001F05C7" w:rsidRDefault="00627D10" w:rsidP="006612CF">
      <w:pPr>
        <w:pStyle w:val="Textoindependiente"/>
        <w:numPr>
          <w:ilvl w:val="0"/>
          <w:numId w:val="34"/>
        </w:numPr>
        <w:tabs>
          <w:tab w:val="left" w:pos="426"/>
        </w:tabs>
        <w:spacing w:line="360" w:lineRule="auto"/>
        <w:ind w:left="0" w:firstLine="0"/>
        <w:jc w:val="both"/>
        <w:rPr>
          <w:rFonts w:ascii="Arial Narrow" w:hAnsi="Arial Narrow" w:cs="Arial"/>
          <w:b w:val="0"/>
          <w:bCs w:val="0"/>
        </w:rPr>
      </w:pPr>
      <w:r w:rsidRPr="001F05C7">
        <w:rPr>
          <w:rFonts w:ascii="Arial Narrow" w:hAnsi="Arial Narrow" w:cs="Arial"/>
          <w:b w:val="0"/>
          <w:bCs w:val="0"/>
        </w:rPr>
        <w:lastRenderedPageBreak/>
        <w:t xml:space="preserve">Suspensión del juicio a prueba: </w:t>
      </w:r>
      <w:r w:rsidR="00D920DB" w:rsidRPr="001F05C7">
        <w:rPr>
          <w:rFonts w:ascii="Arial Narrow" w:hAnsi="Arial Narrow" w:cs="Arial"/>
          <w:b w:val="0"/>
          <w:bCs w:val="0"/>
        </w:rPr>
        <w:t>c</w:t>
      </w:r>
      <w:r w:rsidRPr="001F05C7">
        <w:rPr>
          <w:rFonts w:ascii="Arial Narrow" w:hAnsi="Arial Narrow" w:cs="Arial"/>
          <w:b w:val="0"/>
          <w:bCs w:val="0"/>
        </w:rPr>
        <w:t>oncepto y requisitos para su otorgamiento; efec</w:t>
      </w:r>
      <w:r w:rsidR="00D920DB" w:rsidRPr="001F05C7">
        <w:rPr>
          <w:rFonts w:ascii="Arial Narrow" w:hAnsi="Arial Narrow" w:cs="Arial"/>
          <w:b w:val="0"/>
          <w:bCs w:val="0"/>
        </w:rPr>
        <w:t xml:space="preserve">tos y condiciones; </w:t>
      </w:r>
      <w:r w:rsidRPr="001F05C7">
        <w:rPr>
          <w:rFonts w:ascii="Arial Narrow" w:hAnsi="Arial Narrow" w:cs="Arial"/>
          <w:b w:val="0"/>
          <w:bCs w:val="0"/>
        </w:rPr>
        <w:t>revocación</w:t>
      </w:r>
      <w:r w:rsidR="00D920DB" w:rsidRPr="001F05C7">
        <w:rPr>
          <w:rFonts w:ascii="Arial Narrow" w:hAnsi="Arial Narrow" w:cs="Arial"/>
          <w:b w:val="0"/>
          <w:bCs w:val="0"/>
        </w:rPr>
        <w:t>;</w:t>
      </w:r>
      <w:r w:rsidRPr="001F05C7">
        <w:rPr>
          <w:rFonts w:ascii="Arial Narrow" w:hAnsi="Arial Narrow" w:cs="Arial"/>
          <w:b w:val="0"/>
          <w:bCs w:val="0"/>
        </w:rPr>
        <w:t xml:space="preserve"> extinción de la acción penal; reiteración del beneficio;</w:t>
      </w:r>
    </w:p>
    <w:p w:rsidR="001F05C7" w:rsidRDefault="00627D10" w:rsidP="006612CF">
      <w:pPr>
        <w:pStyle w:val="Textoindependiente"/>
        <w:numPr>
          <w:ilvl w:val="0"/>
          <w:numId w:val="34"/>
        </w:numPr>
        <w:tabs>
          <w:tab w:val="left" w:pos="426"/>
        </w:tabs>
        <w:spacing w:line="360" w:lineRule="auto"/>
        <w:ind w:left="0" w:firstLine="0"/>
        <w:jc w:val="both"/>
        <w:rPr>
          <w:rFonts w:ascii="Arial Narrow" w:hAnsi="Arial Narrow" w:cs="Arial"/>
          <w:b w:val="0"/>
          <w:bCs w:val="0"/>
        </w:rPr>
      </w:pPr>
      <w:r w:rsidRPr="001F05C7">
        <w:rPr>
          <w:rFonts w:ascii="Arial Narrow" w:hAnsi="Arial Narrow" w:cs="Arial"/>
          <w:b w:val="0"/>
          <w:bCs w:val="0"/>
        </w:rPr>
        <w:t xml:space="preserve">Pena de multa: </w:t>
      </w:r>
      <w:r w:rsidR="001F05C7" w:rsidRPr="001F05C7">
        <w:rPr>
          <w:rFonts w:ascii="Arial Narrow" w:hAnsi="Arial Narrow" w:cs="Arial"/>
          <w:b w:val="0"/>
          <w:bCs w:val="0"/>
        </w:rPr>
        <w:t>concepto; S</w:t>
      </w:r>
      <w:r w:rsidRPr="001F05C7">
        <w:rPr>
          <w:rFonts w:ascii="Arial Narrow" w:hAnsi="Arial Narrow" w:cs="Arial"/>
          <w:b w:val="0"/>
          <w:bCs w:val="0"/>
        </w:rPr>
        <w:t xml:space="preserve">istema legal de conminación e individualización judicial; </w:t>
      </w:r>
      <w:r w:rsidR="001F05C7" w:rsidRPr="001F05C7">
        <w:rPr>
          <w:rFonts w:ascii="Arial Narrow" w:hAnsi="Arial Narrow" w:cs="Arial"/>
          <w:b w:val="0"/>
          <w:bCs w:val="0"/>
        </w:rPr>
        <w:t>P</w:t>
      </w:r>
      <w:r w:rsidRPr="001F05C7">
        <w:rPr>
          <w:rFonts w:ascii="Arial Narrow" w:hAnsi="Arial Narrow" w:cs="Arial"/>
          <w:b w:val="0"/>
          <w:bCs w:val="0"/>
        </w:rPr>
        <w:t>ago y conversión;</w:t>
      </w:r>
    </w:p>
    <w:p w:rsidR="001F05C7" w:rsidRDefault="00627D10" w:rsidP="006612CF">
      <w:pPr>
        <w:pStyle w:val="Textoindependiente"/>
        <w:numPr>
          <w:ilvl w:val="0"/>
          <w:numId w:val="34"/>
        </w:numPr>
        <w:tabs>
          <w:tab w:val="left" w:pos="426"/>
        </w:tabs>
        <w:spacing w:line="360" w:lineRule="auto"/>
        <w:ind w:left="0" w:firstLine="0"/>
        <w:jc w:val="both"/>
        <w:rPr>
          <w:rFonts w:ascii="Arial Narrow" w:hAnsi="Arial Narrow" w:cs="Arial"/>
          <w:b w:val="0"/>
          <w:bCs w:val="0"/>
        </w:rPr>
      </w:pPr>
      <w:r w:rsidRPr="001F05C7">
        <w:rPr>
          <w:rFonts w:ascii="Arial Narrow" w:hAnsi="Arial Narrow" w:cs="Arial"/>
          <w:b w:val="0"/>
          <w:bCs w:val="0"/>
        </w:rPr>
        <w:t>Pena de Inhabilitación: Concepto y clases; Régimen legal; Rehabilitación;</w:t>
      </w:r>
    </w:p>
    <w:p w:rsidR="00627D10" w:rsidRPr="001F05C7" w:rsidRDefault="00627D10" w:rsidP="006612CF">
      <w:pPr>
        <w:pStyle w:val="Textoindependiente"/>
        <w:numPr>
          <w:ilvl w:val="0"/>
          <w:numId w:val="34"/>
        </w:numPr>
        <w:tabs>
          <w:tab w:val="left" w:pos="426"/>
        </w:tabs>
        <w:spacing w:line="360" w:lineRule="auto"/>
        <w:ind w:left="0" w:firstLine="0"/>
        <w:jc w:val="both"/>
        <w:rPr>
          <w:rFonts w:ascii="Arial Narrow" w:hAnsi="Arial Narrow" w:cs="Arial"/>
          <w:b w:val="0"/>
          <w:bCs w:val="0"/>
        </w:rPr>
      </w:pPr>
      <w:r w:rsidRPr="001F05C7">
        <w:rPr>
          <w:rFonts w:ascii="Arial Narrow" w:hAnsi="Arial Narrow" w:cs="Arial"/>
          <w:b w:val="0"/>
        </w:rPr>
        <w:t xml:space="preserve"> Penas accesorias:</w:t>
      </w:r>
      <w:r w:rsidRPr="001F05C7">
        <w:rPr>
          <w:rFonts w:ascii="Arial Narrow" w:hAnsi="Arial Narrow" w:cs="Arial"/>
        </w:rPr>
        <w:t xml:space="preserve"> </w:t>
      </w:r>
      <w:r w:rsidRPr="001F05C7">
        <w:rPr>
          <w:rFonts w:ascii="Arial Narrow" w:hAnsi="Arial Narrow" w:cs="Arial"/>
          <w:b w:val="0"/>
          <w:bCs w:val="0"/>
        </w:rPr>
        <w:t>Inhabilitación accesoria; Decomiso; Consecuencias civiles accesorias;</w:t>
      </w:r>
    </w:p>
    <w:p w:rsidR="00627D10" w:rsidRPr="00627D10" w:rsidRDefault="00627D10" w:rsidP="00627D10">
      <w:pPr>
        <w:pStyle w:val="Textoindependiente"/>
        <w:spacing w:line="360" w:lineRule="auto"/>
        <w:jc w:val="both"/>
        <w:rPr>
          <w:rFonts w:ascii="Arial Narrow" w:hAnsi="Arial Narrow" w:cs="Arial"/>
        </w:rPr>
      </w:pPr>
    </w:p>
    <w:p w:rsidR="00627D10" w:rsidRPr="00D920DB" w:rsidRDefault="00D920DB" w:rsidP="00627D10">
      <w:pPr>
        <w:pStyle w:val="Textoindependiente"/>
        <w:spacing w:line="360" w:lineRule="auto"/>
        <w:jc w:val="both"/>
        <w:rPr>
          <w:rFonts w:ascii="Arial Narrow" w:hAnsi="Arial Narrow" w:cs="Arial"/>
        </w:rPr>
      </w:pPr>
      <w:r w:rsidRPr="00D920DB">
        <w:rPr>
          <w:rFonts w:ascii="Arial Narrow" w:hAnsi="Arial Narrow" w:cs="Arial"/>
        </w:rPr>
        <w:t>UNIDAD N° 16: LAS PENAS (CONT.)</w:t>
      </w:r>
    </w:p>
    <w:p w:rsidR="00627D10" w:rsidRPr="00D920DB" w:rsidRDefault="00627D10" w:rsidP="006612CF">
      <w:pPr>
        <w:pStyle w:val="Textoindependiente"/>
        <w:numPr>
          <w:ilvl w:val="0"/>
          <w:numId w:val="35"/>
        </w:numPr>
        <w:tabs>
          <w:tab w:val="left" w:pos="426"/>
        </w:tabs>
        <w:spacing w:line="360" w:lineRule="auto"/>
        <w:ind w:left="0" w:firstLine="0"/>
        <w:jc w:val="both"/>
        <w:rPr>
          <w:rFonts w:ascii="Arial Narrow" w:hAnsi="Arial Narrow" w:cs="Arial"/>
          <w:b w:val="0"/>
        </w:rPr>
      </w:pPr>
      <w:r w:rsidRPr="00D920DB">
        <w:rPr>
          <w:rFonts w:ascii="Arial Narrow" w:hAnsi="Arial Narrow" w:cs="Arial"/>
          <w:b w:val="0"/>
        </w:rPr>
        <w:t>Agravación de la pena: reincidencia</w:t>
      </w:r>
    </w:p>
    <w:p w:rsidR="00627D10" w:rsidRPr="00D920DB" w:rsidRDefault="00627D10" w:rsidP="006612CF">
      <w:pPr>
        <w:pStyle w:val="Textoindependiente"/>
        <w:numPr>
          <w:ilvl w:val="0"/>
          <w:numId w:val="36"/>
        </w:numPr>
        <w:spacing w:line="360" w:lineRule="auto"/>
        <w:jc w:val="both"/>
        <w:rPr>
          <w:rFonts w:ascii="Arial Narrow" w:hAnsi="Arial Narrow" w:cs="Arial"/>
          <w:b w:val="0"/>
          <w:bCs w:val="0"/>
        </w:rPr>
      </w:pPr>
      <w:r w:rsidRPr="00D920DB">
        <w:rPr>
          <w:rFonts w:ascii="Arial Narrow" w:hAnsi="Arial Narrow" w:cs="Arial"/>
          <w:b w:val="0"/>
          <w:bCs w:val="0"/>
        </w:rPr>
        <w:t>Concepto, naturaleza y especies</w:t>
      </w:r>
    </w:p>
    <w:p w:rsidR="00627D10" w:rsidRPr="00D920DB" w:rsidRDefault="001F05C7" w:rsidP="006612CF">
      <w:pPr>
        <w:pStyle w:val="Textoindependiente"/>
        <w:numPr>
          <w:ilvl w:val="0"/>
          <w:numId w:val="36"/>
        </w:numPr>
        <w:spacing w:line="360" w:lineRule="auto"/>
        <w:jc w:val="both"/>
        <w:rPr>
          <w:rFonts w:ascii="Arial Narrow" w:hAnsi="Arial Narrow" w:cs="Arial"/>
          <w:b w:val="0"/>
          <w:bCs w:val="0"/>
        </w:rPr>
      </w:pPr>
      <w:r>
        <w:rPr>
          <w:rFonts w:ascii="Arial Narrow" w:hAnsi="Arial Narrow" w:cs="Arial"/>
          <w:b w:val="0"/>
          <w:bCs w:val="0"/>
        </w:rPr>
        <w:t xml:space="preserve">Sistema legal: </w:t>
      </w:r>
      <w:r w:rsidR="00627D10" w:rsidRPr="00D920DB">
        <w:rPr>
          <w:rFonts w:ascii="Arial Narrow" w:hAnsi="Arial Narrow" w:cs="Arial"/>
          <w:b w:val="0"/>
          <w:bCs w:val="0"/>
        </w:rPr>
        <w:t>Condena anterior; Nuevo delito; Delitos excluidos; Ca</w:t>
      </w:r>
      <w:r>
        <w:rPr>
          <w:rFonts w:ascii="Arial Narrow" w:hAnsi="Arial Narrow" w:cs="Arial"/>
          <w:b w:val="0"/>
          <w:bCs w:val="0"/>
        </w:rPr>
        <w:t xml:space="preserve">ducidad de la pena anterior, </w:t>
      </w:r>
      <w:r w:rsidR="00627D10" w:rsidRPr="00D920DB">
        <w:rPr>
          <w:rFonts w:ascii="Arial Narrow" w:hAnsi="Arial Narrow" w:cs="Arial"/>
          <w:b w:val="0"/>
          <w:bCs w:val="0"/>
        </w:rPr>
        <w:t>efectos;</w:t>
      </w:r>
    </w:p>
    <w:p w:rsidR="00627D10" w:rsidRPr="00D920DB" w:rsidRDefault="00627D10" w:rsidP="006612CF">
      <w:pPr>
        <w:pStyle w:val="Textoindependiente"/>
        <w:numPr>
          <w:ilvl w:val="0"/>
          <w:numId w:val="36"/>
        </w:numPr>
        <w:spacing w:line="360" w:lineRule="auto"/>
        <w:jc w:val="both"/>
        <w:rPr>
          <w:rFonts w:ascii="Arial Narrow" w:hAnsi="Arial Narrow" w:cs="Arial"/>
          <w:b w:val="0"/>
          <w:bCs w:val="0"/>
        </w:rPr>
      </w:pPr>
      <w:r w:rsidRPr="00D920DB">
        <w:rPr>
          <w:rFonts w:ascii="Arial Narrow" w:hAnsi="Arial Narrow" w:cs="Arial"/>
          <w:b w:val="0"/>
          <w:bCs w:val="0"/>
        </w:rPr>
        <w:t xml:space="preserve">Reclusión accesoria: concepto; procedencia; suspensión de su aplicación; </w:t>
      </w:r>
      <w:r w:rsidR="001F05C7">
        <w:rPr>
          <w:rFonts w:ascii="Arial Narrow" w:hAnsi="Arial Narrow" w:cs="Arial"/>
          <w:b w:val="0"/>
          <w:bCs w:val="0"/>
        </w:rPr>
        <w:t>liberación condicional.</w:t>
      </w:r>
    </w:p>
    <w:p w:rsidR="001F05C7" w:rsidRPr="001F05C7" w:rsidRDefault="00627D10" w:rsidP="006612CF">
      <w:pPr>
        <w:pStyle w:val="Textoindependiente"/>
        <w:numPr>
          <w:ilvl w:val="0"/>
          <w:numId w:val="35"/>
        </w:numPr>
        <w:tabs>
          <w:tab w:val="left" w:pos="426"/>
        </w:tabs>
        <w:spacing w:line="360" w:lineRule="auto"/>
        <w:ind w:left="0" w:firstLine="0"/>
        <w:jc w:val="both"/>
        <w:rPr>
          <w:rFonts w:ascii="Arial Narrow" w:hAnsi="Arial Narrow" w:cs="Arial"/>
          <w:b w:val="0"/>
        </w:rPr>
      </w:pPr>
      <w:r w:rsidRPr="001F05C7">
        <w:rPr>
          <w:rFonts w:ascii="Arial Narrow" w:hAnsi="Arial Narrow" w:cs="Arial"/>
          <w:b w:val="0"/>
        </w:rPr>
        <w:t>Extinción de la pena</w:t>
      </w:r>
      <w:r w:rsidR="00D920DB" w:rsidRPr="001F05C7">
        <w:rPr>
          <w:rFonts w:ascii="Arial Narrow" w:hAnsi="Arial Narrow" w:cs="Arial"/>
          <w:b w:val="0"/>
        </w:rPr>
        <w:t xml:space="preserve">: </w:t>
      </w:r>
      <w:r w:rsidRPr="001F05C7">
        <w:rPr>
          <w:rFonts w:ascii="Arial Narrow" w:hAnsi="Arial Narrow" w:cs="Arial"/>
          <w:b w:val="0"/>
          <w:bCs w:val="0"/>
        </w:rPr>
        <w:t>Muerte;</w:t>
      </w:r>
      <w:r w:rsidR="00D920DB" w:rsidRPr="001F05C7">
        <w:rPr>
          <w:rFonts w:ascii="Arial Narrow" w:hAnsi="Arial Narrow" w:cs="Arial"/>
          <w:b w:val="0"/>
          <w:bCs w:val="0"/>
        </w:rPr>
        <w:t xml:space="preserve"> </w:t>
      </w:r>
      <w:r w:rsidRPr="001F05C7">
        <w:rPr>
          <w:rFonts w:ascii="Arial Narrow" w:hAnsi="Arial Narrow" w:cs="Arial"/>
          <w:b w:val="0"/>
          <w:bCs w:val="0"/>
        </w:rPr>
        <w:t>Amnistía;</w:t>
      </w:r>
      <w:r w:rsidR="00D920DB" w:rsidRPr="001F05C7">
        <w:rPr>
          <w:rFonts w:ascii="Arial Narrow" w:hAnsi="Arial Narrow" w:cs="Arial"/>
          <w:b w:val="0"/>
          <w:bCs w:val="0"/>
        </w:rPr>
        <w:t xml:space="preserve"> </w:t>
      </w:r>
      <w:r w:rsidRPr="001F05C7">
        <w:rPr>
          <w:rFonts w:ascii="Arial Narrow" w:hAnsi="Arial Narrow" w:cs="Arial"/>
          <w:b w:val="0"/>
          <w:bCs w:val="0"/>
        </w:rPr>
        <w:t>Indulto;</w:t>
      </w:r>
      <w:r w:rsidR="00D920DB" w:rsidRPr="001F05C7">
        <w:rPr>
          <w:rFonts w:ascii="Arial Narrow" w:hAnsi="Arial Narrow" w:cs="Arial"/>
          <w:b w:val="0"/>
          <w:bCs w:val="0"/>
        </w:rPr>
        <w:t xml:space="preserve"> </w:t>
      </w:r>
      <w:r w:rsidRPr="001F05C7">
        <w:rPr>
          <w:rFonts w:ascii="Arial Narrow" w:hAnsi="Arial Narrow" w:cs="Arial"/>
          <w:b w:val="0"/>
          <w:bCs w:val="0"/>
        </w:rPr>
        <w:t>Prescripción;</w:t>
      </w:r>
      <w:r w:rsidR="00D920DB" w:rsidRPr="001F05C7">
        <w:rPr>
          <w:rFonts w:ascii="Arial Narrow" w:hAnsi="Arial Narrow" w:cs="Arial"/>
          <w:b w:val="0"/>
          <w:bCs w:val="0"/>
        </w:rPr>
        <w:t xml:space="preserve"> </w:t>
      </w:r>
      <w:r w:rsidRPr="001F05C7">
        <w:rPr>
          <w:rFonts w:ascii="Arial Narrow" w:hAnsi="Arial Narrow" w:cs="Arial"/>
          <w:b w:val="0"/>
          <w:bCs w:val="0"/>
        </w:rPr>
        <w:t>Perdón;</w:t>
      </w:r>
    </w:p>
    <w:p w:rsidR="00627D10" w:rsidRPr="001F05C7" w:rsidRDefault="001F05C7" w:rsidP="006612CF">
      <w:pPr>
        <w:pStyle w:val="Textoindependiente"/>
        <w:numPr>
          <w:ilvl w:val="0"/>
          <w:numId w:val="35"/>
        </w:numPr>
        <w:tabs>
          <w:tab w:val="left" w:pos="426"/>
        </w:tabs>
        <w:spacing w:line="360" w:lineRule="auto"/>
        <w:ind w:left="0" w:firstLine="0"/>
        <w:jc w:val="both"/>
        <w:rPr>
          <w:rFonts w:ascii="Arial Narrow" w:hAnsi="Arial Narrow" w:cs="Arial"/>
          <w:b w:val="0"/>
        </w:rPr>
      </w:pPr>
      <w:r w:rsidRPr="001F05C7">
        <w:rPr>
          <w:rFonts w:ascii="Arial Narrow" w:hAnsi="Arial Narrow" w:cs="Arial"/>
          <w:b w:val="0"/>
        </w:rPr>
        <w:t>Medidas de seguridad, corrección y tutelares</w:t>
      </w:r>
    </w:p>
    <w:p w:rsidR="00627D10" w:rsidRPr="00D920DB" w:rsidRDefault="00627D10" w:rsidP="006612CF">
      <w:pPr>
        <w:pStyle w:val="Textoindependiente"/>
        <w:numPr>
          <w:ilvl w:val="0"/>
          <w:numId w:val="37"/>
        </w:numPr>
        <w:spacing w:line="360" w:lineRule="auto"/>
        <w:jc w:val="both"/>
        <w:rPr>
          <w:rFonts w:ascii="Arial Narrow" w:hAnsi="Arial Narrow" w:cs="Arial"/>
          <w:b w:val="0"/>
          <w:bCs w:val="0"/>
        </w:rPr>
      </w:pPr>
      <w:r w:rsidRPr="00D920DB">
        <w:rPr>
          <w:rFonts w:ascii="Arial Narrow" w:hAnsi="Arial Narrow" w:cs="Arial"/>
          <w:b w:val="0"/>
        </w:rPr>
        <w:t>Principio generales</w:t>
      </w:r>
      <w:r w:rsidR="00D920DB">
        <w:rPr>
          <w:rFonts w:ascii="Arial Narrow" w:hAnsi="Arial Narrow" w:cs="Arial"/>
          <w:b w:val="0"/>
        </w:rPr>
        <w:t xml:space="preserve">: </w:t>
      </w:r>
      <w:r w:rsidRPr="00D920DB">
        <w:rPr>
          <w:rFonts w:ascii="Arial Narrow" w:hAnsi="Arial Narrow" w:cs="Arial"/>
          <w:b w:val="0"/>
          <w:bCs w:val="0"/>
        </w:rPr>
        <w:t>Concepto, origen y relación con las penas;</w:t>
      </w:r>
      <w:r w:rsidR="00D920DB">
        <w:rPr>
          <w:rFonts w:ascii="Arial Narrow" w:hAnsi="Arial Narrow" w:cs="Arial"/>
          <w:b w:val="0"/>
          <w:bCs w:val="0"/>
        </w:rPr>
        <w:t xml:space="preserve"> </w:t>
      </w:r>
      <w:r w:rsidRPr="00D920DB">
        <w:rPr>
          <w:rFonts w:ascii="Arial Narrow" w:hAnsi="Arial Narrow" w:cs="Arial"/>
          <w:b w:val="0"/>
          <w:bCs w:val="0"/>
        </w:rPr>
        <w:t>Sistema legal y clasificación;</w:t>
      </w:r>
    </w:p>
    <w:p w:rsidR="001F05C7" w:rsidRDefault="00627D10" w:rsidP="006612CF">
      <w:pPr>
        <w:pStyle w:val="Textoindependiente"/>
        <w:numPr>
          <w:ilvl w:val="0"/>
          <w:numId w:val="3"/>
        </w:numPr>
        <w:spacing w:line="360" w:lineRule="auto"/>
        <w:jc w:val="both"/>
        <w:rPr>
          <w:rFonts w:ascii="Arial Narrow" w:hAnsi="Arial Narrow" w:cs="Arial"/>
          <w:b w:val="0"/>
          <w:bCs w:val="0"/>
        </w:rPr>
      </w:pPr>
      <w:r w:rsidRPr="001F05C7">
        <w:rPr>
          <w:rFonts w:ascii="Arial Narrow" w:hAnsi="Arial Narrow" w:cs="Arial"/>
          <w:b w:val="0"/>
        </w:rPr>
        <w:t>Régimen para menores</w:t>
      </w:r>
      <w:r w:rsidR="001F05C7" w:rsidRPr="001F05C7">
        <w:rPr>
          <w:rFonts w:ascii="Arial Narrow" w:hAnsi="Arial Narrow" w:cs="Arial"/>
          <w:b w:val="0"/>
        </w:rPr>
        <w:t>: m</w:t>
      </w:r>
      <w:r w:rsidRPr="001F05C7">
        <w:rPr>
          <w:rFonts w:ascii="Arial Narrow" w:hAnsi="Arial Narrow" w:cs="Arial"/>
          <w:b w:val="0"/>
          <w:bCs w:val="0"/>
        </w:rPr>
        <w:t>enores de 16 años;</w:t>
      </w:r>
      <w:r w:rsidR="001F05C7" w:rsidRPr="001F05C7">
        <w:rPr>
          <w:rFonts w:ascii="Arial Narrow" w:hAnsi="Arial Narrow" w:cs="Arial"/>
          <w:b w:val="0"/>
          <w:bCs w:val="0"/>
        </w:rPr>
        <w:t xml:space="preserve"> m</w:t>
      </w:r>
      <w:r w:rsidRPr="001F05C7">
        <w:rPr>
          <w:rFonts w:ascii="Arial Narrow" w:hAnsi="Arial Narrow" w:cs="Arial"/>
          <w:b w:val="0"/>
          <w:bCs w:val="0"/>
        </w:rPr>
        <w:t>enores entre 16 y 18 años no punibles;</w:t>
      </w:r>
      <w:r w:rsidR="001F05C7" w:rsidRPr="001F05C7">
        <w:rPr>
          <w:rFonts w:ascii="Arial Narrow" w:hAnsi="Arial Narrow" w:cs="Arial"/>
          <w:b w:val="0"/>
          <w:bCs w:val="0"/>
        </w:rPr>
        <w:t xml:space="preserve"> m</w:t>
      </w:r>
      <w:r w:rsidRPr="001F05C7">
        <w:rPr>
          <w:rFonts w:ascii="Arial Narrow" w:hAnsi="Arial Narrow" w:cs="Arial"/>
          <w:b w:val="0"/>
          <w:bCs w:val="0"/>
        </w:rPr>
        <w:t>enores entre 16 y 18 años punibles;</w:t>
      </w:r>
    </w:p>
    <w:p w:rsidR="00627D10" w:rsidRPr="001F05C7" w:rsidRDefault="00627D10" w:rsidP="006612CF">
      <w:pPr>
        <w:pStyle w:val="Textoindependiente"/>
        <w:numPr>
          <w:ilvl w:val="0"/>
          <w:numId w:val="3"/>
        </w:numPr>
        <w:spacing w:line="360" w:lineRule="auto"/>
        <w:jc w:val="both"/>
        <w:rPr>
          <w:rFonts w:ascii="Arial Narrow" w:hAnsi="Arial Narrow" w:cs="Arial"/>
          <w:b w:val="0"/>
          <w:bCs w:val="0"/>
        </w:rPr>
      </w:pPr>
      <w:r w:rsidRPr="001F05C7">
        <w:rPr>
          <w:rFonts w:ascii="Arial Narrow" w:hAnsi="Arial Narrow" w:cs="Arial"/>
          <w:b w:val="0"/>
        </w:rPr>
        <w:t>R</w:t>
      </w:r>
      <w:r w:rsidR="00D920DB" w:rsidRPr="001F05C7">
        <w:rPr>
          <w:rFonts w:ascii="Arial Narrow" w:hAnsi="Arial Narrow" w:cs="Arial"/>
          <w:b w:val="0"/>
        </w:rPr>
        <w:t xml:space="preserve">égimen para mayores inimputables: </w:t>
      </w:r>
      <w:r w:rsidRPr="001F05C7">
        <w:rPr>
          <w:rFonts w:ascii="Arial Narrow" w:hAnsi="Arial Narrow" w:cs="Arial"/>
          <w:b w:val="0"/>
          <w:bCs w:val="0"/>
        </w:rPr>
        <w:t>Reclusión del enajenado;</w:t>
      </w:r>
      <w:r w:rsidR="00D920DB" w:rsidRPr="001F05C7">
        <w:rPr>
          <w:rFonts w:ascii="Arial Narrow" w:hAnsi="Arial Narrow" w:cs="Arial"/>
          <w:b w:val="0"/>
          <w:bCs w:val="0"/>
        </w:rPr>
        <w:t xml:space="preserve"> </w:t>
      </w:r>
      <w:r w:rsidRPr="001F05C7">
        <w:rPr>
          <w:rFonts w:ascii="Arial Narrow" w:hAnsi="Arial Narrow" w:cs="Arial"/>
          <w:b w:val="0"/>
          <w:bCs w:val="0"/>
        </w:rPr>
        <w:t>Reclusión del inconsciente;</w:t>
      </w:r>
    </w:p>
    <w:p w:rsidR="00627D10" w:rsidRPr="00D920DB" w:rsidRDefault="00627D10" w:rsidP="00D920DB">
      <w:pPr>
        <w:spacing w:after="0" w:line="360" w:lineRule="auto"/>
        <w:jc w:val="both"/>
        <w:rPr>
          <w:rFonts w:ascii="Arial Narrow" w:hAnsi="Arial Narrow" w:cs="Arial"/>
          <w:b/>
          <w:bCs/>
          <w:sz w:val="24"/>
          <w:szCs w:val="24"/>
          <w:lang w:val="es-AR"/>
        </w:rPr>
      </w:pPr>
      <w:r w:rsidRPr="00627D10">
        <w:rPr>
          <w:rFonts w:ascii="Arial Narrow" w:hAnsi="Arial Narrow" w:cs="Arial"/>
          <w:b/>
          <w:bCs/>
          <w:sz w:val="24"/>
          <w:szCs w:val="24"/>
        </w:rPr>
        <w:br w:type="page"/>
      </w:r>
      <w:r w:rsidR="00D920DB" w:rsidRPr="00D920DB">
        <w:rPr>
          <w:rFonts w:ascii="Arial Narrow" w:hAnsi="Arial Narrow" w:cs="Arial"/>
          <w:b/>
          <w:bCs/>
          <w:sz w:val="24"/>
          <w:szCs w:val="24"/>
          <w:lang w:val="es-AR"/>
        </w:rPr>
        <w:lastRenderedPageBreak/>
        <w:t>Bibliografía genérica</w:t>
      </w:r>
    </w:p>
    <w:p w:rsidR="00627D10" w:rsidRPr="00D920DB" w:rsidRDefault="00627D10" w:rsidP="00D920DB">
      <w:pPr>
        <w:pStyle w:val="Ttulo4"/>
        <w:jc w:val="both"/>
        <w:rPr>
          <w:rFonts w:ascii="Arial Narrow" w:hAnsi="Arial Narrow" w:cs="Arial"/>
          <w:b w:val="0"/>
          <w:i w:val="0"/>
          <w:iCs w:val="0"/>
          <w:sz w:val="24"/>
        </w:rPr>
      </w:pPr>
      <w:r w:rsidRPr="00D920DB">
        <w:rPr>
          <w:rFonts w:ascii="Arial Narrow" w:hAnsi="Arial Narrow" w:cs="Arial"/>
          <w:b w:val="0"/>
          <w:i w:val="0"/>
          <w:iCs w:val="0"/>
          <w:sz w:val="24"/>
        </w:rPr>
        <w:t>BACIGALUPO, Enrique “Lineamientos de la teoría del delito”</w:t>
      </w:r>
    </w:p>
    <w:p w:rsidR="00D920DB" w:rsidRPr="00D920DB" w:rsidRDefault="00627D10" w:rsidP="00D920DB">
      <w:pPr>
        <w:pStyle w:val="Ttulo4"/>
        <w:jc w:val="both"/>
        <w:rPr>
          <w:rFonts w:ascii="Arial Narrow" w:hAnsi="Arial Narrow" w:cs="Arial"/>
          <w:b w:val="0"/>
          <w:i w:val="0"/>
          <w:iCs w:val="0"/>
          <w:sz w:val="24"/>
        </w:rPr>
      </w:pPr>
      <w:r w:rsidRPr="00D920DB">
        <w:rPr>
          <w:rFonts w:ascii="Arial Narrow" w:hAnsi="Arial Narrow" w:cs="Arial"/>
          <w:b w:val="0"/>
          <w:i w:val="0"/>
          <w:iCs w:val="0"/>
          <w:sz w:val="24"/>
        </w:rPr>
        <w:t>CREUS, Carlos. Derecho Penal- Parte general</w:t>
      </w:r>
    </w:p>
    <w:p w:rsidR="00627D10" w:rsidRPr="00D920DB" w:rsidRDefault="00D920DB" w:rsidP="00D920DB">
      <w:pPr>
        <w:pStyle w:val="Ttulo4"/>
        <w:jc w:val="both"/>
        <w:rPr>
          <w:rFonts w:ascii="Arial Narrow" w:hAnsi="Arial Narrow" w:cs="Arial"/>
          <w:b w:val="0"/>
          <w:bCs w:val="0"/>
          <w:i w:val="0"/>
          <w:sz w:val="24"/>
          <w:lang w:val="es-AR"/>
        </w:rPr>
      </w:pPr>
      <w:r w:rsidRPr="00D920DB">
        <w:rPr>
          <w:rFonts w:ascii="Arial Narrow" w:hAnsi="Arial Narrow" w:cs="Arial"/>
          <w:b w:val="0"/>
          <w:i w:val="0"/>
          <w:iCs w:val="0"/>
          <w:sz w:val="24"/>
        </w:rPr>
        <w:t xml:space="preserve">CREUS, Carlos </w:t>
      </w:r>
      <w:r w:rsidR="00627D10" w:rsidRPr="00D920DB">
        <w:rPr>
          <w:rFonts w:ascii="Arial Narrow" w:hAnsi="Arial Narrow" w:cs="Arial"/>
          <w:b w:val="0"/>
          <w:bCs w:val="0"/>
          <w:i w:val="0"/>
          <w:sz w:val="24"/>
          <w:lang w:val="es-AR"/>
        </w:rPr>
        <w:t>Esquema de Derecho Penal –</w:t>
      </w:r>
      <w:r>
        <w:rPr>
          <w:rFonts w:ascii="Arial Narrow" w:hAnsi="Arial Narrow" w:cs="Arial"/>
          <w:b w:val="0"/>
          <w:bCs w:val="0"/>
          <w:i w:val="0"/>
          <w:sz w:val="24"/>
          <w:lang w:val="es-AR"/>
        </w:rPr>
        <w:t xml:space="preserve"> </w:t>
      </w:r>
      <w:r w:rsidR="00627D10" w:rsidRPr="00D920DB">
        <w:rPr>
          <w:rFonts w:ascii="Arial Narrow" w:hAnsi="Arial Narrow" w:cs="Arial"/>
          <w:b w:val="0"/>
          <w:bCs w:val="0"/>
          <w:i w:val="0"/>
          <w:sz w:val="24"/>
          <w:lang w:val="es-AR"/>
        </w:rPr>
        <w:t>Parte general</w:t>
      </w:r>
    </w:p>
    <w:p w:rsidR="00627D10" w:rsidRPr="00D920DB" w:rsidRDefault="00627D10" w:rsidP="00D920DB">
      <w:pPr>
        <w:spacing w:after="0" w:line="360" w:lineRule="auto"/>
        <w:jc w:val="both"/>
        <w:rPr>
          <w:rFonts w:ascii="Arial Narrow" w:hAnsi="Arial Narrow" w:cs="Arial"/>
          <w:bCs/>
          <w:sz w:val="24"/>
          <w:szCs w:val="24"/>
          <w:lang w:val="es-AR"/>
        </w:rPr>
      </w:pPr>
      <w:r w:rsidRPr="00D920DB">
        <w:rPr>
          <w:rFonts w:ascii="Arial Narrow" w:hAnsi="Arial Narrow" w:cs="Arial"/>
          <w:bCs/>
          <w:sz w:val="24"/>
          <w:szCs w:val="24"/>
          <w:lang w:val="es-AR"/>
        </w:rPr>
        <w:t>De la RUA, Jorge. Código Penal Argentino</w:t>
      </w:r>
      <w:r w:rsidR="00D920DB">
        <w:rPr>
          <w:rFonts w:ascii="Arial Narrow" w:hAnsi="Arial Narrow" w:cs="Arial"/>
          <w:bCs/>
          <w:sz w:val="24"/>
          <w:szCs w:val="24"/>
          <w:lang w:val="es-AR"/>
        </w:rPr>
        <w:t xml:space="preserve"> </w:t>
      </w:r>
      <w:r w:rsidRPr="00D920DB">
        <w:rPr>
          <w:rFonts w:ascii="Arial Narrow" w:hAnsi="Arial Narrow" w:cs="Arial"/>
          <w:bCs/>
          <w:sz w:val="24"/>
          <w:szCs w:val="24"/>
          <w:lang w:val="es-AR"/>
        </w:rPr>
        <w:t>-</w:t>
      </w:r>
      <w:r w:rsidR="00D920DB">
        <w:rPr>
          <w:rFonts w:ascii="Arial Narrow" w:hAnsi="Arial Narrow" w:cs="Arial"/>
          <w:bCs/>
          <w:sz w:val="24"/>
          <w:szCs w:val="24"/>
          <w:lang w:val="es-AR"/>
        </w:rPr>
        <w:t xml:space="preserve"> </w:t>
      </w:r>
      <w:r w:rsidRPr="00D920DB">
        <w:rPr>
          <w:rFonts w:ascii="Arial Narrow" w:hAnsi="Arial Narrow" w:cs="Arial"/>
          <w:bCs/>
          <w:sz w:val="24"/>
          <w:szCs w:val="24"/>
          <w:lang w:val="es-AR"/>
        </w:rPr>
        <w:t>Parte general</w:t>
      </w:r>
    </w:p>
    <w:p w:rsidR="00627D10" w:rsidRDefault="00627D10" w:rsidP="00D920DB">
      <w:pPr>
        <w:spacing w:after="0" w:line="360" w:lineRule="auto"/>
        <w:jc w:val="both"/>
        <w:rPr>
          <w:rFonts w:ascii="Arial Narrow" w:hAnsi="Arial Narrow" w:cs="Arial"/>
          <w:bCs/>
          <w:sz w:val="24"/>
          <w:szCs w:val="24"/>
          <w:lang w:val="es-AR"/>
        </w:rPr>
      </w:pPr>
      <w:r w:rsidRPr="00D920DB">
        <w:rPr>
          <w:rFonts w:ascii="Arial Narrow" w:hAnsi="Arial Narrow" w:cs="Arial"/>
          <w:bCs/>
          <w:sz w:val="24"/>
          <w:szCs w:val="24"/>
          <w:lang w:val="es-AR"/>
        </w:rPr>
        <w:t>FONTAN BALESTRA Carlos. Manual de Derecho Penal</w:t>
      </w:r>
      <w:r w:rsidR="00D920DB">
        <w:rPr>
          <w:rFonts w:ascii="Arial Narrow" w:hAnsi="Arial Narrow" w:cs="Arial"/>
          <w:bCs/>
          <w:sz w:val="24"/>
          <w:szCs w:val="24"/>
          <w:lang w:val="es-AR"/>
        </w:rPr>
        <w:t xml:space="preserve"> </w:t>
      </w:r>
      <w:r w:rsidRPr="00D920DB">
        <w:rPr>
          <w:rFonts w:ascii="Arial Narrow" w:hAnsi="Arial Narrow" w:cs="Arial"/>
          <w:bCs/>
          <w:sz w:val="24"/>
          <w:szCs w:val="24"/>
          <w:lang w:val="es-AR"/>
        </w:rPr>
        <w:t>-</w:t>
      </w:r>
      <w:r w:rsidR="00D920DB">
        <w:rPr>
          <w:rFonts w:ascii="Arial Narrow" w:hAnsi="Arial Narrow" w:cs="Arial"/>
          <w:bCs/>
          <w:sz w:val="24"/>
          <w:szCs w:val="24"/>
          <w:lang w:val="es-AR"/>
        </w:rPr>
        <w:t xml:space="preserve"> </w:t>
      </w:r>
      <w:r w:rsidRPr="00D920DB">
        <w:rPr>
          <w:rFonts w:ascii="Arial Narrow" w:hAnsi="Arial Narrow" w:cs="Arial"/>
          <w:bCs/>
          <w:sz w:val="24"/>
          <w:szCs w:val="24"/>
          <w:lang w:val="es-AR"/>
        </w:rPr>
        <w:t>Parte General</w:t>
      </w:r>
    </w:p>
    <w:p w:rsidR="00D920DB" w:rsidRDefault="00627D10" w:rsidP="00D920DB">
      <w:pPr>
        <w:spacing w:after="0" w:line="360" w:lineRule="auto"/>
        <w:jc w:val="both"/>
        <w:rPr>
          <w:rFonts w:ascii="Arial Narrow" w:hAnsi="Arial Narrow" w:cs="Arial"/>
          <w:bCs/>
          <w:sz w:val="24"/>
          <w:szCs w:val="24"/>
          <w:lang w:val="es-AR"/>
        </w:rPr>
      </w:pPr>
      <w:r w:rsidRPr="00D920DB">
        <w:rPr>
          <w:rFonts w:ascii="Arial Narrow" w:hAnsi="Arial Narrow" w:cs="Arial"/>
          <w:bCs/>
          <w:sz w:val="24"/>
          <w:szCs w:val="24"/>
          <w:lang w:val="es-AR"/>
        </w:rPr>
        <w:t>LAJE ANAYA, Justo. Comentarios al C. Penal-Parte General</w:t>
      </w:r>
    </w:p>
    <w:p w:rsidR="00627D10" w:rsidRPr="00D920DB" w:rsidRDefault="00627D10" w:rsidP="00D920DB">
      <w:pPr>
        <w:spacing w:after="0" w:line="360" w:lineRule="auto"/>
        <w:jc w:val="both"/>
        <w:rPr>
          <w:rFonts w:ascii="Arial Narrow" w:hAnsi="Arial Narrow" w:cs="Arial"/>
          <w:bCs/>
          <w:sz w:val="24"/>
          <w:szCs w:val="24"/>
          <w:lang w:val="es-AR"/>
        </w:rPr>
      </w:pPr>
      <w:r w:rsidRPr="00D920DB">
        <w:rPr>
          <w:rFonts w:ascii="Arial Narrow" w:hAnsi="Arial Narrow" w:cs="Arial"/>
          <w:bCs/>
          <w:sz w:val="24"/>
          <w:szCs w:val="24"/>
          <w:lang w:val="es-AR"/>
        </w:rPr>
        <w:t>GAVIER. Enr</w:t>
      </w:r>
      <w:r w:rsidR="00D920DB">
        <w:rPr>
          <w:rFonts w:ascii="Arial Narrow" w:hAnsi="Arial Narrow" w:cs="Arial"/>
          <w:bCs/>
          <w:sz w:val="24"/>
          <w:szCs w:val="24"/>
          <w:lang w:val="es-AR"/>
        </w:rPr>
        <w:t xml:space="preserve">ique. </w:t>
      </w:r>
      <w:r w:rsidRPr="00D920DB">
        <w:rPr>
          <w:rFonts w:ascii="Arial Narrow" w:hAnsi="Arial Narrow" w:cs="Arial"/>
          <w:bCs/>
          <w:sz w:val="24"/>
          <w:szCs w:val="24"/>
          <w:lang w:val="es-AR"/>
        </w:rPr>
        <w:t>Notas al Código Penal-T. I, Parte general</w:t>
      </w:r>
    </w:p>
    <w:p w:rsidR="00D920DB" w:rsidRDefault="00D920DB" w:rsidP="00D920DB">
      <w:pPr>
        <w:spacing w:after="0" w:line="360" w:lineRule="auto"/>
        <w:jc w:val="both"/>
        <w:rPr>
          <w:rFonts w:ascii="Arial Narrow" w:hAnsi="Arial Narrow" w:cs="Arial"/>
          <w:bCs/>
          <w:sz w:val="24"/>
          <w:szCs w:val="24"/>
          <w:lang w:val="es-AR"/>
        </w:rPr>
      </w:pPr>
      <w:r>
        <w:rPr>
          <w:rFonts w:ascii="Arial Narrow" w:hAnsi="Arial Narrow" w:cs="Arial"/>
          <w:bCs/>
          <w:sz w:val="24"/>
          <w:szCs w:val="24"/>
          <w:lang w:val="es-AR"/>
        </w:rPr>
        <w:t xml:space="preserve">NÚÑEZ Ricardo Carlos. </w:t>
      </w:r>
      <w:r w:rsidR="00627D10" w:rsidRPr="00D920DB">
        <w:rPr>
          <w:rFonts w:ascii="Arial Narrow" w:hAnsi="Arial Narrow" w:cs="Arial"/>
          <w:bCs/>
          <w:sz w:val="24"/>
          <w:szCs w:val="24"/>
          <w:lang w:val="es-AR"/>
        </w:rPr>
        <w:t>Derecho Penal Argentino, T. I y II –</w:t>
      </w:r>
      <w:r>
        <w:rPr>
          <w:rFonts w:ascii="Arial Narrow" w:hAnsi="Arial Narrow" w:cs="Arial"/>
          <w:bCs/>
          <w:sz w:val="24"/>
          <w:szCs w:val="24"/>
          <w:lang w:val="es-AR"/>
        </w:rPr>
        <w:t xml:space="preserve"> </w:t>
      </w:r>
      <w:r w:rsidR="00627D10" w:rsidRPr="00D920DB">
        <w:rPr>
          <w:rFonts w:ascii="Arial Narrow" w:hAnsi="Arial Narrow" w:cs="Arial"/>
          <w:bCs/>
          <w:sz w:val="24"/>
          <w:szCs w:val="24"/>
          <w:lang w:val="es-AR"/>
        </w:rPr>
        <w:t>Parte general</w:t>
      </w:r>
    </w:p>
    <w:p w:rsidR="00627D10" w:rsidRPr="00D920DB" w:rsidRDefault="00D920DB" w:rsidP="00D920DB">
      <w:pPr>
        <w:spacing w:after="0" w:line="360" w:lineRule="auto"/>
        <w:jc w:val="both"/>
        <w:rPr>
          <w:rFonts w:ascii="Arial Narrow" w:hAnsi="Arial Narrow" w:cs="Arial"/>
          <w:bCs/>
          <w:sz w:val="24"/>
          <w:szCs w:val="24"/>
          <w:lang w:val="es-AR"/>
        </w:rPr>
      </w:pPr>
      <w:r>
        <w:rPr>
          <w:rFonts w:ascii="Arial Narrow" w:hAnsi="Arial Narrow" w:cs="Arial"/>
          <w:bCs/>
          <w:sz w:val="24"/>
          <w:szCs w:val="24"/>
          <w:lang w:val="es-AR"/>
        </w:rPr>
        <w:t xml:space="preserve">NÚÑEZ, Ricardo Carlos. </w:t>
      </w:r>
      <w:r w:rsidR="00627D10" w:rsidRPr="00D920DB">
        <w:rPr>
          <w:rFonts w:ascii="Arial Narrow" w:hAnsi="Arial Narrow" w:cs="Arial"/>
          <w:bCs/>
          <w:sz w:val="24"/>
          <w:szCs w:val="24"/>
          <w:lang w:val="es-AR"/>
        </w:rPr>
        <w:t>Manual de Derecho Penal-Parte General</w:t>
      </w:r>
    </w:p>
    <w:p w:rsidR="00627D10" w:rsidRPr="00D920DB" w:rsidRDefault="00627D10" w:rsidP="00D920DB">
      <w:pPr>
        <w:spacing w:after="0" w:line="360" w:lineRule="auto"/>
        <w:jc w:val="both"/>
        <w:rPr>
          <w:rFonts w:ascii="Arial Narrow" w:hAnsi="Arial Narrow" w:cs="Arial"/>
          <w:bCs/>
          <w:sz w:val="24"/>
          <w:szCs w:val="24"/>
          <w:lang w:val="es-AR"/>
        </w:rPr>
      </w:pPr>
      <w:r w:rsidRPr="00D920DB">
        <w:rPr>
          <w:rFonts w:ascii="Arial Narrow" w:hAnsi="Arial Narrow" w:cs="Arial"/>
          <w:bCs/>
          <w:sz w:val="24"/>
          <w:szCs w:val="24"/>
          <w:lang w:val="es-AR"/>
        </w:rPr>
        <w:t>SOLER, Sebastián  Derecho Penal Argentino, T. I y II, Parte general</w:t>
      </w:r>
    </w:p>
    <w:p w:rsidR="00627D10" w:rsidRPr="00D920DB" w:rsidRDefault="00627D10" w:rsidP="00D920DB">
      <w:pPr>
        <w:spacing w:after="0" w:line="360" w:lineRule="auto"/>
        <w:jc w:val="both"/>
        <w:rPr>
          <w:rFonts w:ascii="Arial Narrow" w:hAnsi="Arial Narrow" w:cs="Arial"/>
          <w:bCs/>
          <w:sz w:val="24"/>
          <w:szCs w:val="24"/>
          <w:lang w:val="es-AR"/>
        </w:rPr>
      </w:pPr>
      <w:r w:rsidRPr="00D920DB">
        <w:rPr>
          <w:rFonts w:ascii="Arial Narrow" w:hAnsi="Arial Narrow" w:cs="Arial"/>
          <w:bCs/>
          <w:sz w:val="24"/>
          <w:szCs w:val="24"/>
          <w:lang w:val="es-AR"/>
        </w:rPr>
        <w:t>VIDAL Humberto S.  Derecho Penal Argentino, Parte general</w:t>
      </w:r>
    </w:p>
    <w:p w:rsidR="001412E6" w:rsidRDefault="00627D10" w:rsidP="00D920DB">
      <w:pPr>
        <w:spacing w:after="0" w:line="360" w:lineRule="auto"/>
        <w:jc w:val="both"/>
        <w:rPr>
          <w:rFonts w:ascii="Arial Narrow" w:hAnsi="Arial Narrow" w:cs="Arial"/>
          <w:bCs/>
          <w:sz w:val="24"/>
          <w:szCs w:val="24"/>
          <w:lang w:val="es-AR"/>
        </w:rPr>
      </w:pPr>
      <w:r w:rsidRPr="00D920DB">
        <w:rPr>
          <w:rFonts w:ascii="Arial Narrow" w:hAnsi="Arial Narrow" w:cs="Arial"/>
          <w:bCs/>
          <w:sz w:val="24"/>
          <w:szCs w:val="24"/>
          <w:lang w:val="es-AR"/>
        </w:rPr>
        <w:t>ZAFFARONI, Raúl Eugenio. Tratado de D. Penal T. I y II, Parte general</w:t>
      </w:r>
    </w:p>
    <w:p w:rsidR="00627D10" w:rsidRPr="00D920DB" w:rsidRDefault="001412E6" w:rsidP="00D920DB">
      <w:pPr>
        <w:spacing w:after="0" w:line="360" w:lineRule="auto"/>
        <w:jc w:val="both"/>
        <w:rPr>
          <w:rFonts w:ascii="Arial Narrow" w:hAnsi="Arial Narrow" w:cs="Arial"/>
          <w:bCs/>
          <w:sz w:val="24"/>
          <w:szCs w:val="24"/>
          <w:lang w:val="es-AR"/>
        </w:rPr>
      </w:pPr>
      <w:r>
        <w:rPr>
          <w:rFonts w:ascii="Arial Narrow" w:hAnsi="Arial Narrow" w:cs="Arial"/>
          <w:bCs/>
          <w:sz w:val="24"/>
          <w:szCs w:val="24"/>
          <w:lang w:val="es-AR"/>
        </w:rPr>
        <w:t xml:space="preserve">ZAFFARONI, Raúl Eugenio. </w:t>
      </w:r>
      <w:r w:rsidR="00627D10" w:rsidRPr="00D920DB">
        <w:rPr>
          <w:rFonts w:ascii="Arial Narrow" w:hAnsi="Arial Narrow" w:cs="Arial"/>
          <w:bCs/>
          <w:sz w:val="24"/>
          <w:szCs w:val="24"/>
          <w:lang w:val="es-AR"/>
        </w:rPr>
        <w:t>Manual de D. Penal, Parte general</w:t>
      </w:r>
    </w:p>
    <w:p w:rsidR="001412E6" w:rsidRDefault="001412E6" w:rsidP="001412E6">
      <w:pPr>
        <w:spacing w:after="0" w:line="360" w:lineRule="auto"/>
        <w:jc w:val="both"/>
        <w:rPr>
          <w:rFonts w:ascii="Arial Narrow" w:hAnsi="Arial Narrow" w:cs="Arial"/>
          <w:b/>
          <w:bCs/>
          <w:sz w:val="24"/>
          <w:szCs w:val="24"/>
          <w:lang w:val="es-AR"/>
        </w:rPr>
      </w:pPr>
    </w:p>
    <w:p w:rsidR="00627D10" w:rsidRPr="00627D10" w:rsidRDefault="001412E6" w:rsidP="001412E6">
      <w:pPr>
        <w:spacing w:after="0" w:line="360" w:lineRule="auto"/>
        <w:jc w:val="both"/>
        <w:rPr>
          <w:rFonts w:ascii="Arial Narrow" w:hAnsi="Arial Narrow" w:cs="Arial"/>
          <w:sz w:val="24"/>
          <w:szCs w:val="24"/>
          <w:lang w:val="es-AR"/>
        </w:rPr>
      </w:pPr>
      <w:r>
        <w:rPr>
          <w:rFonts w:ascii="Arial Narrow" w:hAnsi="Arial Narrow" w:cs="Arial"/>
          <w:b/>
          <w:bCs/>
          <w:sz w:val="24"/>
          <w:szCs w:val="24"/>
          <w:lang w:val="es-AR"/>
        </w:rPr>
        <w:t xml:space="preserve">Bibliografía de carácter específico: </w:t>
      </w:r>
      <w:r w:rsidR="00627D10" w:rsidRPr="00627D10">
        <w:rPr>
          <w:rFonts w:ascii="Arial Narrow" w:hAnsi="Arial Narrow" w:cs="Arial"/>
          <w:sz w:val="24"/>
          <w:szCs w:val="24"/>
          <w:lang w:val="es-AR"/>
        </w:rPr>
        <w:t>Toda bibliografía de carácter específico será suministrada o sugerida por cada docente en clase</w:t>
      </w:r>
    </w:p>
    <w:sectPr w:rsidR="00627D10" w:rsidRPr="00627D10" w:rsidSect="0092510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92C" w:rsidRDefault="0074692C" w:rsidP="007F17D0">
      <w:pPr>
        <w:spacing w:after="0" w:line="240" w:lineRule="auto"/>
      </w:pPr>
      <w:r>
        <w:separator/>
      </w:r>
    </w:p>
  </w:endnote>
  <w:endnote w:type="continuationSeparator" w:id="0">
    <w:p w:rsidR="0074692C" w:rsidRDefault="0074692C" w:rsidP="007F1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92C" w:rsidRDefault="0074692C" w:rsidP="007F17D0">
      <w:pPr>
        <w:spacing w:after="0" w:line="240" w:lineRule="auto"/>
      </w:pPr>
      <w:r>
        <w:separator/>
      </w:r>
    </w:p>
  </w:footnote>
  <w:footnote w:type="continuationSeparator" w:id="0">
    <w:p w:rsidR="0074692C" w:rsidRDefault="0074692C" w:rsidP="007F17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D10" w:rsidRPr="007F17D0" w:rsidRDefault="00627D10" w:rsidP="007F17D0">
    <w:pPr>
      <w:pStyle w:val="Citadestacada"/>
      <w:spacing w:line="360" w:lineRule="auto"/>
      <w:jc w:val="center"/>
      <w:rPr>
        <w:rFonts w:ascii="Arial Narrow" w:hAnsi="Arial Narrow"/>
        <w:color w:val="auto"/>
        <w:sz w:val="24"/>
        <w:szCs w:val="24"/>
      </w:rPr>
    </w:pPr>
    <w:r w:rsidRPr="007F17D0">
      <w:rPr>
        <w:rFonts w:ascii="Arial Narrow" w:hAnsi="Arial Narrow"/>
        <w:noProof/>
        <w:color w:val="auto"/>
        <w:sz w:val="24"/>
        <w:szCs w:val="24"/>
      </w:rPr>
      <w:drawing>
        <wp:anchor distT="0" distB="0" distL="114300" distR="114300" simplePos="0" relativeHeight="251659264" behindDoc="1" locked="0" layoutInCell="1" allowOverlap="1">
          <wp:simplePos x="0" y="0"/>
          <wp:positionH relativeFrom="column">
            <wp:posOffset>5715</wp:posOffset>
          </wp:positionH>
          <wp:positionV relativeFrom="paragraph">
            <wp:posOffset>-125730</wp:posOffset>
          </wp:positionV>
          <wp:extent cx="570865" cy="857250"/>
          <wp:effectExtent l="19050" t="0" r="635" b="0"/>
          <wp:wrapTight wrapText="bothSides">
            <wp:wrapPolygon edited="0">
              <wp:start x="-721" y="0"/>
              <wp:lineTo x="-721" y="21120"/>
              <wp:lineTo x="21624" y="21120"/>
              <wp:lineTo x="21624" y="0"/>
              <wp:lineTo x="-721" y="0"/>
            </wp:wrapPolygon>
          </wp:wrapTight>
          <wp:docPr id="2" name="Imagen 2" descr="LOGO un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rc"/>
                  <pic:cNvPicPr>
                    <a:picLocks noChangeAspect="1" noChangeArrowheads="1"/>
                  </pic:cNvPicPr>
                </pic:nvPicPr>
                <pic:blipFill>
                  <a:blip r:embed="rId1" cstate="print"/>
                  <a:srcRect/>
                  <a:stretch>
                    <a:fillRect/>
                  </a:stretch>
                </pic:blipFill>
                <pic:spPr bwMode="auto">
                  <a:xfrm>
                    <a:off x="0" y="0"/>
                    <a:ext cx="570865" cy="857250"/>
                  </a:xfrm>
                  <a:prstGeom prst="rect">
                    <a:avLst/>
                  </a:prstGeom>
                  <a:noFill/>
                  <a:ln w="9525">
                    <a:noFill/>
                    <a:miter lim="800000"/>
                    <a:headEnd/>
                    <a:tailEnd/>
                  </a:ln>
                </pic:spPr>
              </pic:pic>
            </a:graphicData>
          </a:graphic>
        </wp:anchor>
      </w:drawing>
    </w:r>
    <w:r w:rsidRPr="007F17D0">
      <w:rPr>
        <w:rFonts w:ascii="Arial Narrow" w:hAnsi="Arial Narrow"/>
        <w:color w:val="auto"/>
        <w:sz w:val="24"/>
        <w:szCs w:val="24"/>
      </w:rPr>
      <w:t>Cátedras de Derecho Penal I y Derecho Penal II – Carrera de Abogacía – Departamento de Ciencias Jurídicas, Políticas y Sociales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3C98"/>
    <w:multiLevelType w:val="hybridMultilevel"/>
    <w:tmpl w:val="857A1198"/>
    <w:lvl w:ilvl="0" w:tplc="0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24A0C64"/>
    <w:multiLevelType w:val="hybridMultilevel"/>
    <w:tmpl w:val="0C94F6D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78459C"/>
    <w:multiLevelType w:val="hybridMultilevel"/>
    <w:tmpl w:val="C5A84904"/>
    <w:lvl w:ilvl="0" w:tplc="0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AA620AD"/>
    <w:multiLevelType w:val="hybridMultilevel"/>
    <w:tmpl w:val="8E18A734"/>
    <w:lvl w:ilvl="0" w:tplc="0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D064F1F"/>
    <w:multiLevelType w:val="hybridMultilevel"/>
    <w:tmpl w:val="261C449A"/>
    <w:lvl w:ilvl="0" w:tplc="0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0D3B376C"/>
    <w:multiLevelType w:val="hybridMultilevel"/>
    <w:tmpl w:val="B540F8AC"/>
    <w:lvl w:ilvl="0" w:tplc="0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0EDC2EEA"/>
    <w:multiLevelType w:val="hybridMultilevel"/>
    <w:tmpl w:val="A27CD64C"/>
    <w:lvl w:ilvl="0" w:tplc="0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14376AC"/>
    <w:multiLevelType w:val="hybridMultilevel"/>
    <w:tmpl w:val="0DD26F9A"/>
    <w:lvl w:ilvl="0" w:tplc="0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247621A"/>
    <w:multiLevelType w:val="hybridMultilevel"/>
    <w:tmpl w:val="E15E7AA6"/>
    <w:lvl w:ilvl="0" w:tplc="0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85B7DA2"/>
    <w:multiLevelType w:val="hybridMultilevel"/>
    <w:tmpl w:val="1F22C1E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8C44D15"/>
    <w:multiLevelType w:val="hybridMultilevel"/>
    <w:tmpl w:val="3618B824"/>
    <w:lvl w:ilvl="0" w:tplc="0C0A0011">
      <w:start w:val="1"/>
      <w:numFmt w:val="decimal"/>
      <w:lvlText w:val="%1)"/>
      <w:lvlJc w:val="left"/>
      <w:pPr>
        <w:ind w:left="753" w:hanging="360"/>
      </w:pPr>
    </w:lvl>
    <w:lvl w:ilvl="1" w:tplc="2C0A0019" w:tentative="1">
      <w:start w:val="1"/>
      <w:numFmt w:val="lowerLetter"/>
      <w:lvlText w:val="%2."/>
      <w:lvlJc w:val="left"/>
      <w:pPr>
        <w:ind w:left="1473" w:hanging="360"/>
      </w:pPr>
    </w:lvl>
    <w:lvl w:ilvl="2" w:tplc="2C0A001B" w:tentative="1">
      <w:start w:val="1"/>
      <w:numFmt w:val="lowerRoman"/>
      <w:lvlText w:val="%3."/>
      <w:lvlJc w:val="right"/>
      <w:pPr>
        <w:ind w:left="2193" w:hanging="180"/>
      </w:pPr>
    </w:lvl>
    <w:lvl w:ilvl="3" w:tplc="2C0A000F" w:tentative="1">
      <w:start w:val="1"/>
      <w:numFmt w:val="decimal"/>
      <w:lvlText w:val="%4."/>
      <w:lvlJc w:val="left"/>
      <w:pPr>
        <w:ind w:left="2913" w:hanging="360"/>
      </w:pPr>
    </w:lvl>
    <w:lvl w:ilvl="4" w:tplc="2C0A0019" w:tentative="1">
      <w:start w:val="1"/>
      <w:numFmt w:val="lowerLetter"/>
      <w:lvlText w:val="%5."/>
      <w:lvlJc w:val="left"/>
      <w:pPr>
        <w:ind w:left="3633" w:hanging="360"/>
      </w:pPr>
    </w:lvl>
    <w:lvl w:ilvl="5" w:tplc="2C0A001B" w:tentative="1">
      <w:start w:val="1"/>
      <w:numFmt w:val="lowerRoman"/>
      <w:lvlText w:val="%6."/>
      <w:lvlJc w:val="right"/>
      <w:pPr>
        <w:ind w:left="4353" w:hanging="180"/>
      </w:pPr>
    </w:lvl>
    <w:lvl w:ilvl="6" w:tplc="2C0A000F" w:tentative="1">
      <w:start w:val="1"/>
      <w:numFmt w:val="decimal"/>
      <w:lvlText w:val="%7."/>
      <w:lvlJc w:val="left"/>
      <w:pPr>
        <w:ind w:left="5073" w:hanging="360"/>
      </w:pPr>
    </w:lvl>
    <w:lvl w:ilvl="7" w:tplc="2C0A0019" w:tentative="1">
      <w:start w:val="1"/>
      <w:numFmt w:val="lowerLetter"/>
      <w:lvlText w:val="%8."/>
      <w:lvlJc w:val="left"/>
      <w:pPr>
        <w:ind w:left="5793" w:hanging="360"/>
      </w:pPr>
    </w:lvl>
    <w:lvl w:ilvl="8" w:tplc="2C0A001B" w:tentative="1">
      <w:start w:val="1"/>
      <w:numFmt w:val="lowerRoman"/>
      <w:lvlText w:val="%9."/>
      <w:lvlJc w:val="right"/>
      <w:pPr>
        <w:ind w:left="6513" w:hanging="180"/>
      </w:pPr>
    </w:lvl>
  </w:abstractNum>
  <w:abstractNum w:abstractNumId="11" w15:restartNumberingAfterBreak="0">
    <w:nsid w:val="1BFD7D6A"/>
    <w:multiLevelType w:val="hybridMultilevel"/>
    <w:tmpl w:val="C0A2867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C7039CE"/>
    <w:multiLevelType w:val="hybridMultilevel"/>
    <w:tmpl w:val="B0BA5940"/>
    <w:lvl w:ilvl="0" w:tplc="0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1EA67A43"/>
    <w:multiLevelType w:val="hybridMultilevel"/>
    <w:tmpl w:val="BF0E2974"/>
    <w:lvl w:ilvl="0" w:tplc="0C0A0011">
      <w:start w:val="1"/>
      <w:numFmt w:val="decimal"/>
      <w:lvlText w:val="%1)"/>
      <w:lvlJc w:val="left"/>
      <w:pPr>
        <w:ind w:left="770" w:hanging="360"/>
      </w:pPr>
    </w:lvl>
    <w:lvl w:ilvl="1" w:tplc="2C0A0019" w:tentative="1">
      <w:start w:val="1"/>
      <w:numFmt w:val="lowerLetter"/>
      <w:lvlText w:val="%2."/>
      <w:lvlJc w:val="left"/>
      <w:pPr>
        <w:ind w:left="1490" w:hanging="360"/>
      </w:pPr>
    </w:lvl>
    <w:lvl w:ilvl="2" w:tplc="2C0A001B" w:tentative="1">
      <w:start w:val="1"/>
      <w:numFmt w:val="lowerRoman"/>
      <w:lvlText w:val="%3."/>
      <w:lvlJc w:val="right"/>
      <w:pPr>
        <w:ind w:left="2210" w:hanging="180"/>
      </w:pPr>
    </w:lvl>
    <w:lvl w:ilvl="3" w:tplc="2C0A000F" w:tentative="1">
      <w:start w:val="1"/>
      <w:numFmt w:val="decimal"/>
      <w:lvlText w:val="%4."/>
      <w:lvlJc w:val="left"/>
      <w:pPr>
        <w:ind w:left="2930" w:hanging="360"/>
      </w:pPr>
    </w:lvl>
    <w:lvl w:ilvl="4" w:tplc="2C0A0019" w:tentative="1">
      <w:start w:val="1"/>
      <w:numFmt w:val="lowerLetter"/>
      <w:lvlText w:val="%5."/>
      <w:lvlJc w:val="left"/>
      <w:pPr>
        <w:ind w:left="3650" w:hanging="360"/>
      </w:pPr>
    </w:lvl>
    <w:lvl w:ilvl="5" w:tplc="2C0A001B" w:tentative="1">
      <w:start w:val="1"/>
      <w:numFmt w:val="lowerRoman"/>
      <w:lvlText w:val="%6."/>
      <w:lvlJc w:val="right"/>
      <w:pPr>
        <w:ind w:left="4370" w:hanging="180"/>
      </w:pPr>
    </w:lvl>
    <w:lvl w:ilvl="6" w:tplc="2C0A000F" w:tentative="1">
      <w:start w:val="1"/>
      <w:numFmt w:val="decimal"/>
      <w:lvlText w:val="%7."/>
      <w:lvlJc w:val="left"/>
      <w:pPr>
        <w:ind w:left="5090" w:hanging="360"/>
      </w:pPr>
    </w:lvl>
    <w:lvl w:ilvl="7" w:tplc="2C0A0019" w:tentative="1">
      <w:start w:val="1"/>
      <w:numFmt w:val="lowerLetter"/>
      <w:lvlText w:val="%8."/>
      <w:lvlJc w:val="left"/>
      <w:pPr>
        <w:ind w:left="5810" w:hanging="360"/>
      </w:pPr>
    </w:lvl>
    <w:lvl w:ilvl="8" w:tplc="2C0A001B" w:tentative="1">
      <w:start w:val="1"/>
      <w:numFmt w:val="lowerRoman"/>
      <w:lvlText w:val="%9."/>
      <w:lvlJc w:val="right"/>
      <w:pPr>
        <w:ind w:left="6530" w:hanging="180"/>
      </w:pPr>
    </w:lvl>
  </w:abstractNum>
  <w:abstractNum w:abstractNumId="14" w15:restartNumberingAfterBreak="0">
    <w:nsid w:val="24516EA3"/>
    <w:multiLevelType w:val="hybridMultilevel"/>
    <w:tmpl w:val="7EF2A7E0"/>
    <w:lvl w:ilvl="0" w:tplc="0C0A0011">
      <w:start w:val="1"/>
      <w:numFmt w:val="decimal"/>
      <w:lvlText w:val="%1)"/>
      <w:lvlJc w:val="left"/>
      <w:pPr>
        <w:ind w:left="770" w:hanging="360"/>
      </w:pPr>
    </w:lvl>
    <w:lvl w:ilvl="1" w:tplc="2C0A0019" w:tentative="1">
      <w:start w:val="1"/>
      <w:numFmt w:val="lowerLetter"/>
      <w:lvlText w:val="%2."/>
      <w:lvlJc w:val="left"/>
      <w:pPr>
        <w:ind w:left="1490" w:hanging="360"/>
      </w:pPr>
    </w:lvl>
    <w:lvl w:ilvl="2" w:tplc="2C0A001B" w:tentative="1">
      <w:start w:val="1"/>
      <w:numFmt w:val="lowerRoman"/>
      <w:lvlText w:val="%3."/>
      <w:lvlJc w:val="right"/>
      <w:pPr>
        <w:ind w:left="2210" w:hanging="180"/>
      </w:pPr>
    </w:lvl>
    <w:lvl w:ilvl="3" w:tplc="2C0A000F" w:tentative="1">
      <w:start w:val="1"/>
      <w:numFmt w:val="decimal"/>
      <w:lvlText w:val="%4."/>
      <w:lvlJc w:val="left"/>
      <w:pPr>
        <w:ind w:left="2930" w:hanging="360"/>
      </w:pPr>
    </w:lvl>
    <w:lvl w:ilvl="4" w:tplc="2C0A0019" w:tentative="1">
      <w:start w:val="1"/>
      <w:numFmt w:val="lowerLetter"/>
      <w:lvlText w:val="%5."/>
      <w:lvlJc w:val="left"/>
      <w:pPr>
        <w:ind w:left="3650" w:hanging="360"/>
      </w:pPr>
    </w:lvl>
    <w:lvl w:ilvl="5" w:tplc="2C0A001B" w:tentative="1">
      <w:start w:val="1"/>
      <w:numFmt w:val="lowerRoman"/>
      <w:lvlText w:val="%6."/>
      <w:lvlJc w:val="right"/>
      <w:pPr>
        <w:ind w:left="4370" w:hanging="180"/>
      </w:pPr>
    </w:lvl>
    <w:lvl w:ilvl="6" w:tplc="2C0A000F" w:tentative="1">
      <w:start w:val="1"/>
      <w:numFmt w:val="decimal"/>
      <w:lvlText w:val="%7."/>
      <w:lvlJc w:val="left"/>
      <w:pPr>
        <w:ind w:left="5090" w:hanging="360"/>
      </w:pPr>
    </w:lvl>
    <w:lvl w:ilvl="7" w:tplc="2C0A0019" w:tentative="1">
      <w:start w:val="1"/>
      <w:numFmt w:val="lowerLetter"/>
      <w:lvlText w:val="%8."/>
      <w:lvlJc w:val="left"/>
      <w:pPr>
        <w:ind w:left="5810" w:hanging="360"/>
      </w:pPr>
    </w:lvl>
    <w:lvl w:ilvl="8" w:tplc="2C0A001B" w:tentative="1">
      <w:start w:val="1"/>
      <w:numFmt w:val="lowerRoman"/>
      <w:lvlText w:val="%9."/>
      <w:lvlJc w:val="right"/>
      <w:pPr>
        <w:ind w:left="6530" w:hanging="180"/>
      </w:pPr>
    </w:lvl>
  </w:abstractNum>
  <w:abstractNum w:abstractNumId="15" w15:restartNumberingAfterBreak="0">
    <w:nsid w:val="2E140257"/>
    <w:multiLevelType w:val="hybridMultilevel"/>
    <w:tmpl w:val="DAA68A24"/>
    <w:lvl w:ilvl="0" w:tplc="0C0A0017">
      <w:start w:val="1"/>
      <w:numFmt w:val="lowerLetter"/>
      <w:lvlText w:val="%1)"/>
      <w:lvlJc w:val="left"/>
      <w:pPr>
        <w:ind w:left="1038" w:hanging="360"/>
      </w:pPr>
    </w:lvl>
    <w:lvl w:ilvl="1" w:tplc="2C0A0019" w:tentative="1">
      <w:start w:val="1"/>
      <w:numFmt w:val="lowerLetter"/>
      <w:lvlText w:val="%2."/>
      <w:lvlJc w:val="left"/>
      <w:pPr>
        <w:ind w:left="1758" w:hanging="360"/>
      </w:pPr>
    </w:lvl>
    <w:lvl w:ilvl="2" w:tplc="2C0A001B" w:tentative="1">
      <w:start w:val="1"/>
      <w:numFmt w:val="lowerRoman"/>
      <w:lvlText w:val="%3."/>
      <w:lvlJc w:val="right"/>
      <w:pPr>
        <w:ind w:left="2478" w:hanging="180"/>
      </w:pPr>
    </w:lvl>
    <w:lvl w:ilvl="3" w:tplc="2C0A000F" w:tentative="1">
      <w:start w:val="1"/>
      <w:numFmt w:val="decimal"/>
      <w:lvlText w:val="%4."/>
      <w:lvlJc w:val="left"/>
      <w:pPr>
        <w:ind w:left="3198" w:hanging="360"/>
      </w:pPr>
    </w:lvl>
    <w:lvl w:ilvl="4" w:tplc="2C0A0019" w:tentative="1">
      <w:start w:val="1"/>
      <w:numFmt w:val="lowerLetter"/>
      <w:lvlText w:val="%5."/>
      <w:lvlJc w:val="left"/>
      <w:pPr>
        <w:ind w:left="3918" w:hanging="360"/>
      </w:pPr>
    </w:lvl>
    <w:lvl w:ilvl="5" w:tplc="2C0A001B" w:tentative="1">
      <w:start w:val="1"/>
      <w:numFmt w:val="lowerRoman"/>
      <w:lvlText w:val="%6."/>
      <w:lvlJc w:val="right"/>
      <w:pPr>
        <w:ind w:left="4638" w:hanging="180"/>
      </w:pPr>
    </w:lvl>
    <w:lvl w:ilvl="6" w:tplc="2C0A000F" w:tentative="1">
      <w:start w:val="1"/>
      <w:numFmt w:val="decimal"/>
      <w:lvlText w:val="%7."/>
      <w:lvlJc w:val="left"/>
      <w:pPr>
        <w:ind w:left="5358" w:hanging="360"/>
      </w:pPr>
    </w:lvl>
    <w:lvl w:ilvl="7" w:tplc="2C0A0019" w:tentative="1">
      <w:start w:val="1"/>
      <w:numFmt w:val="lowerLetter"/>
      <w:lvlText w:val="%8."/>
      <w:lvlJc w:val="left"/>
      <w:pPr>
        <w:ind w:left="6078" w:hanging="360"/>
      </w:pPr>
    </w:lvl>
    <w:lvl w:ilvl="8" w:tplc="2C0A001B" w:tentative="1">
      <w:start w:val="1"/>
      <w:numFmt w:val="lowerRoman"/>
      <w:lvlText w:val="%9."/>
      <w:lvlJc w:val="right"/>
      <w:pPr>
        <w:ind w:left="6798" w:hanging="180"/>
      </w:pPr>
    </w:lvl>
  </w:abstractNum>
  <w:abstractNum w:abstractNumId="16" w15:restartNumberingAfterBreak="0">
    <w:nsid w:val="2F00437E"/>
    <w:multiLevelType w:val="hybridMultilevel"/>
    <w:tmpl w:val="58F87D4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1DA3494"/>
    <w:multiLevelType w:val="hybridMultilevel"/>
    <w:tmpl w:val="9BDE395A"/>
    <w:lvl w:ilvl="0" w:tplc="0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349577A2"/>
    <w:multiLevelType w:val="hybridMultilevel"/>
    <w:tmpl w:val="7B40C98E"/>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352F1A20"/>
    <w:multiLevelType w:val="hybridMultilevel"/>
    <w:tmpl w:val="D402C90E"/>
    <w:lvl w:ilvl="0" w:tplc="0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36674E1C"/>
    <w:multiLevelType w:val="hybridMultilevel"/>
    <w:tmpl w:val="AFCCBF16"/>
    <w:lvl w:ilvl="0" w:tplc="0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374101EB"/>
    <w:multiLevelType w:val="hybridMultilevel"/>
    <w:tmpl w:val="F3161550"/>
    <w:lvl w:ilvl="0" w:tplc="0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41411472"/>
    <w:multiLevelType w:val="hybridMultilevel"/>
    <w:tmpl w:val="3BE08EFE"/>
    <w:lvl w:ilvl="0" w:tplc="0C0A0011">
      <w:start w:val="1"/>
      <w:numFmt w:val="decimal"/>
      <w:lvlText w:val="%1)"/>
      <w:lvlJc w:val="left"/>
      <w:pPr>
        <w:ind w:left="770" w:hanging="360"/>
      </w:pPr>
    </w:lvl>
    <w:lvl w:ilvl="1" w:tplc="2C0A0019" w:tentative="1">
      <w:start w:val="1"/>
      <w:numFmt w:val="lowerLetter"/>
      <w:lvlText w:val="%2."/>
      <w:lvlJc w:val="left"/>
      <w:pPr>
        <w:ind w:left="1490" w:hanging="360"/>
      </w:pPr>
    </w:lvl>
    <w:lvl w:ilvl="2" w:tplc="2C0A001B" w:tentative="1">
      <w:start w:val="1"/>
      <w:numFmt w:val="lowerRoman"/>
      <w:lvlText w:val="%3."/>
      <w:lvlJc w:val="right"/>
      <w:pPr>
        <w:ind w:left="2210" w:hanging="180"/>
      </w:pPr>
    </w:lvl>
    <w:lvl w:ilvl="3" w:tplc="2C0A000F" w:tentative="1">
      <w:start w:val="1"/>
      <w:numFmt w:val="decimal"/>
      <w:lvlText w:val="%4."/>
      <w:lvlJc w:val="left"/>
      <w:pPr>
        <w:ind w:left="2930" w:hanging="360"/>
      </w:pPr>
    </w:lvl>
    <w:lvl w:ilvl="4" w:tplc="2C0A0019" w:tentative="1">
      <w:start w:val="1"/>
      <w:numFmt w:val="lowerLetter"/>
      <w:lvlText w:val="%5."/>
      <w:lvlJc w:val="left"/>
      <w:pPr>
        <w:ind w:left="3650" w:hanging="360"/>
      </w:pPr>
    </w:lvl>
    <w:lvl w:ilvl="5" w:tplc="2C0A001B" w:tentative="1">
      <w:start w:val="1"/>
      <w:numFmt w:val="lowerRoman"/>
      <w:lvlText w:val="%6."/>
      <w:lvlJc w:val="right"/>
      <w:pPr>
        <w:ind w:left="4370" w:hanging="180"/>
      </w:pPr>
    </w:lvl>
    <w:lvl w:ilvl="6" w:tplc="2C0A000F" w:tentative="1">
      <w:start w:val="1"/>
      <w:numFmt w:val="decimal"/>
      <w:lvlText w:val="%7."/>
      <w:lvlJc w:val="left"/>
      <w:pPr>
        <w:ind w:left="5090" w:hanging="360"/>
      </w:pPr>
    </w:lvl>
    <w:lvl w:ilvl="7" w:tplc="2C0A0019" w:tentative="1">
      <w:start w:val="1"/>
      <w:numFmt w:val="lowerLetter"/>
      <w:lvlText w:val="%8."/>
      <w:lvlJc w:val="left"/>
      <w:pPr>
        <w:ind w:left="5810" w:hanging="360"/>
      </w:pPr>
    </w:lvl>
    <w:lvl w:ilvl="8" w:tplc="2C0A001B" w:tentative="1">
      <w:start w:val="1"/>
      <w:numFmt w:val="lowerRoman"/>
      <w:lvlText w:val="%9."/>
      <w:lvlJc w:val="right"/>
      <w:pPr>
        <w:ind w:left="6530" w:hanging="180"/>
      </w:pPr>
    </w:lvl>
  </w:abstractNum>
  <w:abstractNum w:abstractNumId="23" w15:restartNumberingAfterBreak="0">
    <w:nsid w:val="4698670A"/>
    <w:multiLevelType w:val="hybridMultilevel"/>
    <w:tmpl w:val="8E68BC9A"/>
    <w:lvl w:ilvl="0" w:tplc="A3CE92F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4E8C1986"/>
    <w:multiLevelType w:val="hybridMultilevel"/>
    <w:tmpl w:val="D35E49C8"/>
    <w:lvl w:ilvl="0" w:tplc="0C0A0011">
      <w:start w:val="1"/>
      <w:numFmt w:val="decimal"/>
      <w:lvlText w:val="%1)"/>
      <w:lvlJc w:val="left"/>
      <w:pPr>
        <w:ind w:left="753" w:hanging="360"/>
      </w:pPr>
    </w:lvl>
    <w:lvl w:ilvl="1" w:tplc="2C0A0019" w:tentative="1">
      <w:start w:val="1"/>
      <w:numFmt w:val="lowerLetter"/>
      <w:lvlText w:val="%2."/>
      <w:lvlJc w:val="left"/>
      <w:pPr>
        <w:ind w:left="1473" w:hanging="360"/>
      </w:pPr>
    </w:lvl>
    <w:lvl w:ilvl="2" w:tplc="2C0A001B" w:tentative="1">
      <w:start w:val="1"/>
      <w:numFmt w:val="lowerRoman"/>
      <w:lvlText w:val="%3."/>
      <w:lvlJc w:val="right"/>
      <w:pPr>
        <w:ind w:left="2193" w:hanging="180"/>
      </w:pPr>
    </w:lvl>
    <w:lvl w:ilvl="3" w:tplc="2C0A000F" w:tentative="1">
      <w:start w:val="1"/>
      <w:numFmt w:val="decimal"/>
      <w:lvlText w:val="%4."/>
      <w:lvlJc w:val="left"/>
      <w:pPr>
        <w:ind w:left="2913" w:hanging="360"/>
      </w:pPr>
    </w:lvl>
    <w:lvl w:ilvl="4" w:tplc="2C0A0019" w:tentative="1">
      <w:start w:val="1"/>
      <w:numFmt w:val="lowerLetter"/>
      <w:lvlText w:val="%5."/>
      <w:lvlJc w:val="left"/>
      <w:pPr>
        <w:ind w:left="3633" w:hanging="360"/>
      </w:pPr>
    </w:lvl>
    <w:lvl w:ilvl="5" w:tplc="2C0A001B" w:tentative="1">
      <w:start w:val="1"/>
      <w:numFmt w:val="lowerRoman"/>
      <w:lvlText w:val="%6."/>
      <w:lvlJc w:val="right"/>
      <w:pPr>
        <w:ind w:left="4353" w:hanging="180"/>
      </w:pPr>
    </w:lvl>
    <w:lvl w:ilvl="6" w:tplc="2C0A000F" w:tentative="1">
      <w:start w:val="1"/>
      <w:numFmt w:val="decimal"/>
      <w:lvlText w:val="%7."/>
      <w:lvlJc w:val="left"/>
      <w:pPr>
        <w:ind w:left="5073" w:hanging="360"/>
      </w:pPr>
    </w:lvl>
    <w:lvl w:ilvl="7" w:tplc="2C0A0019" w:tentative="1">
      <w:start w:val="1"/>
      <w:numFmt w:val="lowerLetter"/>
      <w:lvlText w:val="%8."/>
      <w:lvlJc w:val="left"/>
      <w:pPr>
        <w:ind w:left="5793" w:hanging="360"/>
      </w:pPr>
    </w:lvl>
    <w:lvl w:ilvl="8" w:tplc="2C0A001B" w:tentative="1">
      <w:start w:val="1"/>
      <w:numFmt w:val="lowerRoman"/>
      <w:lvlText w:val="%9."/>
      <w:lvlJc w:val="right"/>
      <w:pPr>
        <w:ind w:left="6513" w:hanging="180"/>
      </w:pPr>
    </w:lvl>
  </w:abstractNum>
  <w:abstractNum w:abstractNumId="25" w15:restartNumberingAfterBreak="0">
    <w:nsid w:val="4F1A5A1A"/>
    <w:multiLevelType w:val="hybridMultilevel"/>
    <w:tmpl w:val="33ACA8B6"/>
    <w:lvl w:ilvl="0" w:tplc="A40E1D6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51B12834"/>
    <w:multiLevelType w:val="hybridMultilevel"/>
    <w:tmpl w:val="0DCA7036"/>
    <w:lvl w:ilvl="0" w:tplc="0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52FD6D96"/>
    <w:multiLevelType w:val="hybridMultilevel"/>
    <w:tmpl w:val="D59A08E8"/>
    <w:lvl w:ilvl="0" w:tplc="0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56257FCF"/>
    <w:multiLevelType w:val="hybridMultilevel"/>
    <w:tmpl w:val="086C5B24"/>
    <w:lvl w:ilvl="0" w:tplc="0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58730E84"/>
    <w:multiLevelType w:val="hybridMultilevel"/>
    <w:tmpl w:val="B678D00C"/>
    <w:lvl w:ilvl="0" w:tplc="0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620E725D"/>
    <w:multiLevelType w:val="hybridMultilevel"/>
    <w:tmpl w:val="2FC8573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9D13FFD"/>
    <w:multiLevelType w:val="hybridMultilevel"/>
    <w:tmpl w:val="AA12E066"/>
    <w:lvl w:ilvl="0" w:tplc="0C0A0017">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ED6574A"/>
    <w:multiLevelType w:val="hybridMultilevel"/>
    <w:tmpl w:val="414A2F72"/>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76CC5447"/>
    <w:multiLevelType w:val="hybridMultilevel"/>
    <w:tmpl w:val="B6126A10"/>
    <w:lvl w:ilvl="0" w:tplc="0C0A0017">
      <w:start w:val="1"/>
      <w:numFmt w:val="lowerLetter"/>
      <w:lvlText w:val="%1)"/>
      <w:lvlJc w:val="left"/>
      <w:pPr>
        <w:tabs>
          <w:tab w:val="num" w:pos="720"/>
        </w:tabs>
        <w:ind w:left="720" w:hanging="360"/>
      </w:pPr>
      <w:rPr>
        <w:rFonts w:hint="default"/>
      </w:rPr>
    </w:lvl>
    <w:lvl w:ilvl="1" w:tplc="57526BD4">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96D1337"/>
    <w:multiLevelType w:val="hybridMultilevel"/>
    <w:tmpl w:val="680AE036"/>
    <w:lvl w:ilvl="0" w:tplc="0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7CEA7DF5"/>
    <w:multiLevelType w:val="hybridMultilevel"/>
    <w:tmpl w:val="C3B800C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D975CF9"/>
    <w:multiLevelType w:val="hybridMultilevel"/>
    <w:tmpl w:val="2B049D9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6"/>
  </w:num>
  <w:num w:numId="2">
    <w:abstractNumId w:val="11"/>
  </w:num>
  <w:num w:numId="3">
    <w:abstractNumId w:val="9"/>
  </w:num>
  <w:num w:numId="4">
    <w:abstractNumId w:val="31"/>
  </w:num>
  <w:num w:numId="5">
    <w:abstractNumId w:val="33"/>
  </w:num>
  <w:num w:numId="6">
    <w:abstractNumId w:val="35"/>
  </w:num>
  <w:num w:numId="7">
    <w:abstractNumId w:val="1"/>
  </w:num>
  <w:num w:numId="8">
    <w:abstractNumId w:val="30"/>
  </w:num>
  <w:num w:numId="9">
    <w:abstractNumId w:val="24"/>
  </w:num>
  <w:num w:numId="10">
    <w:abstractNumId w:val="3"/>
  </w:num>
  <w:num w:numId="11">
    <w:abstractNumId w:val="7"/>
  </w:num>
  <w:num w:numId="12">
    <w:abstractNumId w:val="6"/>
  </w:num>
  <w:num w:numId="13">
    <w:abstractNumId w:val="28"/>
  </w:num>
  <w:num w:numId="14">
    <w:abstractNumId w:val="25"/>
  </w:num>
  <w:num w:numId="15">
    <w:abstractNumId w:val="26"/>
  </w:num>
  <w:num w:numId="16">
    <w:abstractNumId w:val="2"/>
  </w:num>
  <w:num w:numId="17">
    <w:abstractNumId w:val="34"/>
  </w:num>
  <w:num w:numId="18">
    <w:abstractNumId w:val="13"/>
  </w:num>
  <w:num w:numId="19">
    <w:abstractNumId w:val="18"/>
  </w:num>
  <w:num w:numId="20">
    <w:abstractNumId w:val="32"/>
  </w:num>
  <w:num w:numId="21">
    <w:abstractNumId w:val="10"/>
  </w:num>
  <w:num w:numId="22">
    <w:abstractNumId w:val="8"/>
  </w:num>
  <w:num w:numId="23">
    <w:abstractNumId w:val="29"/>
  </w:num>
  <w:num w:numId="24">
    <w:abstractNumId w:val="27"/>
  </w:num>
  <w:num w:numId="25">
    <w:abstractNumId w:val="21"/>
  </w:num>
  <w:num w:numId="26">
    <w:abstractNumId w:val="15"/>
  </w:num>
  <w:num w:numId="27">
    <w:abstractNumId w:val="19"/>
  </w:num>
  <w:num w:numId="28">
    <w:abstractNumId w:val="0"/>
  </w:num>
  <w:num w:numId="29">
    <w:abstractNumId w:val="20"/>
  </w:num>
  <w:num w:numId="30">
    <w:abstractNumId w:val="23"/>
  </w:num>
  <w:num w:numId="31">
    <w:abstractNumId w:val="5"/>
  </w:num>
  <w:num w:numId="32">
    <w:abstractNumId w:val="22"/>
  </w:num>
  <w:num w:numId="33">
    <w:abstractNumId w:val="17"/>
  </w:num>
  <w:num w:numId="34">
    <w:abstractNumId w:val="14"/>
  </w:num>
  <w:num w:numId="35">
    <w:abstractNumId w:val="12"/>
  </w:num>
  <w:num w:numId="36">
    <w:abstractNumId w:val="36"/>
  </w:num>
  <w:num w:numId="37">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F17D0"/>
    <w:rsid w:val="00004902"/>
    <w:rsid w:val="00004C2D"/>
    <w:rsid w:val="00013F37"/>
    <w:rsid w:val="000234B6"/>
    <w:rsid w:val="000571AC"/>
    <w:rsid w:val="00092DA6"/>
    <w:rsid w:val="000A1E8B"/>
    <w:rsid w:val="000B5B7B"/>
    <w:rsid w:val="000C3031"/>
    <w:rsid w:val="000D701C"/>
    <w:rsid w:val="001303AB"/>
    <w:rsid w:val="001412E6"/>
    <w:rsid w:val="0018043B"/>
    <w:rsid w:val="001D236E"/>
    <w:rsid w:val="001F05C7"/>
    <w:rsid w:val="002264D6"/>
    <w:rsid w:val="00234A25"/>
    <w:rsid w:val="002862AE"/>
    <w:rsid w:val="002929C0"/>
    <w:rsid w:val="00293FA5"/>
    <w:rsid w:val="002A7EE4"/>
    <w:rsid w:val="002E60EC"/>
    <w:rsid w:val="003325EE"/>
    <w:rsid w:val="003572AD"/>
    <w:rsid w:val="003B535B"/>
    <w:rsid w:val="00502E98"/>
    <w:rsid w:val="00532B33"/>
    <w:rsid w:val="006126BC"/>
    <w:rsid w:val="00627D10"/>
    <w:rsid w:val="006612CF"/>
    <w:rsid w:val="006A0893"/>
    <w:rsid w:val="006D726E"/>
    <w:rsid w:val="006E655C"/>
    <w:rsid w:val="0074349D"/>
    <w:rsid w:val="0074692C"/>
    <w:rsid w:val="0076596F"/>
    <w:rsid w:val="007E45E1"/>
    <w:rsid w:val="007F17D0"/>
    <w:rsid w:val="00802CCE"/>
    <w:rsid w:val="008367D0"/>
    <w:rsid w:val="00854527"/>
    <w:rsid w:val="0086295E"/>
    <w:rsid w:val="00890E92"/>
    <w:rsid w:val="00925108"/>
    <w:rsid w:val="0094285E"/>
    <w:rsid w:val="00945BF0"/>
    <w:rsid w:val="00955CEA"/>
    <w:rsid w:val="009E418C"/>
    <w:rsid w:val="00A0127E"/>
    <w:rsid w:val="00A047B5"/>
    <w:rsid w:val="00A866D6"/>
    <w:rsid w:val="00A93D26"/>
    <w:rsid w:val="00AC352F"/>
    <w:rsid w:val="00AD611F"/>
    <w:rsid w:val="00B0582C"/>
    <w:rsid w:val="00B06A40"/>
    <w:rsid w:val="00B10369"/>
    <w:rsid w:val="00B264B4"/>
    <w:rsid w:val="00B35435"/>
    <w:rsid w:val="00BD3349"/>
    <w:rsid w:val="00BE0DE6"/>
    <w:rsid w:val="00C5583B"/>
    <w:rsid w:val="00CA3B17"/>
    <w:rsid w:val="00D11987"/>
    <w:rsid w:val="00D84FDA"/>
    <w:rsid w:val="00D920DB"/>
    <w:rsid w:val="00E7628A"/>
    <w:rsid w:val="00F34F62"/>
    <w:rsid w:val="00F806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58068-4E69-4A13-8DF6-43CB183B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36E"/>
  </w:style>
  <w:style w:type="paragraph" w:styleId="Ttulo1">
    <w:name w:val="heading 1"/>
    <w:basedOn w:val="Normal"/>
    <w:next w:val="Normal"/>
    <w:link w:val="Ttulo1Car"/>
    <w:qFormat/>
    <w:rsid w:val="00627D10"/>
    <w:pPr>
      <w:keepNext/>
      <w:spacing w:after="0" w:line="360" w:lineRule="auto"/>
      <w:jc w:val="both"/>
      <w:outlineLvl w:val="0"/>
    </w:pPr>
    <w:rPr>
      <w:rFonts w:ascii="Arial" w:eastAsia="Times New Roman" w:hAnsi="Arial" w:cs="Times New Roman"/>
      <w:b/>
      <w:bCs/>
      <w:szCs w:val="24"/>
    </w:rPr>
  </w:style>
  <w:style w:type="paragraph" w:styleId="Ttulo2">
    <w:name w:val="heading 2"/>
    <w:basedOn w:val="Normal"/>
    <w:next w:val="Normal"/>
    <w:link w:val="Ttulo2Car"/>
    <w:qFormat/>
    <w:rsid w:val="00627D10"/>
    <w:pPr>
      <w:keepNext/>
      <w:spacing w:after="0" w:line="360" w:lineRule="auto"/>
      <w:jc w:val="both"/>
      <w:outlineLvl w:val="1"/>
    </w:pPr>
    <w:rPr>
      <w:rFonts w:ascii="Arial" w:eastAsia="Times New Roman" w:hAnsi="Arial" w:cs="Times New Roman"/>
      <w:b/>
      <w:bCs/>
      <w:szCs w:val="24"/>
      <w:u w:val="single"/>
    </w:rPr>
  </w:style>
  <w:style w:type="paragraph" w:styleId="Ttulo3">
    <w:name w:val="heading 3"/>
    <w:basedOn w:val="Normal"/>
    <w:next w:val="Normal"/>
    <w:link w:val="Ttulo3Car"/>
    <w:qFormat/>
    <w:rsid w:val="00627D10"/>
    <w:pPr>
      <w:keepNext/>
      <w:spacing w:after="0" w:line="360" w:lineRule="auto"/>
      <w:ind w:firstLine="2750"/>
      <w:jc w:val="both"/>
      <w:outlineLvl w:val="2"/>
    </w:pPr>
    <w:rPr>
      <w:rFonts w:ascii="Arial" w:eastAsia="Times New Roman" w:hAnsi="Arial" w:cs="Times New Roman"/>
      <w:b/>
      <w:bCs/>
      <w:szCs w:val="24"/>
    </w:rPr>
  </w:style>
  <w:style w:type="paragraph" w:styleId="Ttulo4">
    <w:name w:val="heading 4"/>
    <w:basedOn w:val="Normal"/>
    <w:next w:val="Normal"/>
    <w:link w:val="Ttulo4Car"/>
    <w:qFormat/>
    <w:rsid w:val="00627D10"/>
    <w:pPr>
      <w:keepNext/>
      <w:spacing w:after="0" w:line="360" w:lineRule="auto"/>
      <w:jc w:val="center"/>
      <w:outlineLvl w:val="3"/>
    </w:pPr>
    <w:rPr>
      <w:rFonts w:ascii="Arial" w:eastAsia="Times New Roman" w:hAnsi="Arial" w:cs="Times New Roman"/>
      <w:b/>
      <w:bCs/>
      <w:i/>
      <w:i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17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17D0"/>
  </w:style>
  <w:style w:type="paragraph" w:styleId="Piedepgina">
    <w:name w:val="footer"/>
    <w:basedOn w:val="Normal"/>
    <w:link w:val="PiedepginaCar"/>
    <w:semiHidden/>
    <w:unhideWhenUsed/>
    <w:rsid w:val="007F17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F17D0"/>
  </w:style>
  <w:style w:type="paragraph" w:styleId="Textodeglobo">
    <w:name w:val="Balloon Text"/>
    <w:basedOn w:val="Normal"/>
    <w:link w:val="TextodegloboCar"/>
    <w:uiPriority w:val="99"/>
    <w:semiHidden/>
    <w:unhideWhenUsed/>
    <w:rsid w:val="007F17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17D0"/>
    <w:rPr>
      <w:rFonts w:ascii="Tahoma" w:hAnsi="Tahoma" w:cs="Tahoma"/>
      <w:sz w:val="16"/>
      <w:szCs w:val="16"/>
    </w:rPr>
  </w:style>
  <w:style w:type="paragraph" w:styleId="Citadestacada">
    <w:name w:val="Intense Quote"/>
    <w:basedOn w:val="Normal"/>
    <w:next w:val="Normal"/>
    <w:link w:val="CitadestacadaCar"/>
    <w:uiPriority w:val="30"/>
    <w:qFormat/>
    <w:rsid w:val="007F17D0"/>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7F17D0"/>
    <w:rPr>
      <w:b/>
      <w:bCs/>
      <w:i/>
      <w:iCs/>
      <w:color w:val="4F81BD" w:themeColor="accent1"/>
    </w:rPr>
  </w:style>
  <w:style w:type="character" w:customStyle="1" w:styleId="Ttulo1Car">
    <w:name w:val="Título 1 Car"/>
    <w:basedOn w:val="Fuentedeprrafopredeter"/>
    <w:link w:val="Ttulo1"/>
    <w:rsid w:val="00627D10"/>
    <w:rPr>
      <w:rFonts w:ascii="Arial" w:eastAsia="Times New Roman" w:hAnsi="Arial" w:cs="Times New Roman"/>
      <w:b/>
      <w:bCs/>
      <w:szCs w:val="24"/>
    </w:rPr>
  </w:style>
  <w:style w:type="character" w:customStyle="1" w:styleId="Ttulo2Car">
    <w:name w:val="Título 2 Car"/>
    <w:basedOn w:val="Fuentedeprrafopredeter"/>
    <w:link w:val="Ttulo2"/>
    <w:rsid w:val="00627D10"/>
    <w:rPr>
      <w:rFonts w:ascii="Arial" w:eastAsia="Times New Roman" w:hAnsi="Arial" w:cs="Times New Roman"/>
      <w:b/>
      <w:bCs/>
      <w:szCs w:val="24"/>
      <w:u w:val="single"/>
    </w:rPr>
  </w:style>
  <w:style w:type="character" w:customStyle="1" w:styleId="Ttulo3Car">
    <w:name w:val="Título 3 Car"/>
    <w:basedOn w:val="Fuentedeprrafopredeter"/>
    <w:link w:val="Ttulo3"/>
    <w:rsid w:val="00627D10"/>
    <w:rPr>
      <w:rFonts w:ascii="Arial" w:eastAsia="Times New Roman" w:hAnsi="Arial" w:cs="Times New Roman"/>
      <w:b/>
      <w:bCs/>
      <w:szCs w:val="24"/>
    </w:rPr>
  </w:style>
  <w:style w:type="character" w:customStyle="1" w:styleId="Ttulo4Car">
    <w:name w:val="Título 4 Car"/>
    <w:basedOn w:val="Fuentedeprrafopredeter"/>
    <w:link w:val="Ttulo4"/>
    <w:rsid w:val="00627D10"/>
    <w:rPr>
      <w:rFonts w:ascii="Arial" w:eastAsia="Times New Roman" w:hAnsi="Arial" w:cs="Times New Roman"/>
      <w:b/>
      <w:bCs/>
      <w:i/>
      <w:iCs/>
      <w:szCs w:val="24"/>
    </w:rPr>
  </w:style>
  <w:style w:type="paragraph" w:styleId="Textoindependiente">
    <w:name w:val="Body Text"/>
    <w:basedOn w:val="Normal"/>
    <w:link w:val="TextoindependienteCar"/>
    <w:semiHidden/>
    <w:rsid w:val="00627D10"/>
    <w:pPr>
      <w:spacing w:after="0" w:line="240" w:lineRule="auto"/>
    </w:pPr>
    <w:rPr>
      <w:rFonts w:ascii="Times New Roman" w:eastAsia="Times New Roman" w:hAnsi="Times New Roman" w:cs="Times New Roman"/>
      <w:b/>
      <w:bCs/>
      <w:sz w:val="24"/>
      <w:szCs w:val="24"/>
      <w:lang w:val="es-AR"/>
    </w:rPr>
  </w:style>
  <w:style w:type="character" w:customStyle="1" w:styleId="TextoindependienteCar">
    <w:name w:val="Texto independiente Car"/>
    <w:basedOn w:val="Fuentedeprrafopredeter"/>
    <w:link w:val="Textoindependiente"/>
    <w:semiHidden/>
    <w:rsid w:val="00627D10"/>
    <w:rPr>
      <w:rFonts w:ascii="Times New Roman" w:eastAsia="Times New Roman" w:hAnsi="Times New Roman" w:cs="Times New Roman"/>
      <w:b/>
      <w:bCs/>
      <w:sz w:val="24"/>
      <w:szCs w:val="24"/>
      <w:lang w:val="es-AR"/>
    </w:rPr>
  </w:style>
  <w:style w:type="paragraph" w:styleId="Prrafodelista">
    <w:name w:val="List Paragraph"/>
    <w:basedOn w:val="Normal"/>
    <w:uiPriority w:val="34"/>
    <w:qFormat/>
    <w:rsid w:val="000C3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183D55-F60A-4763-B208-5F9C244A1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2440</Words>
  <Characters>13426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Jeas</dc:creator>
  <cp:lastModifiedBy>Jael Arias Shocron</cp:lastModifiedBy>
  <cp:revision>4</cp:revision>
  <dcterms:created xsi:type="dcterms:W3CDTF">2014-07-27T02:50:00Z</dcterms:created>
  <dcterms:modified xsi:type="dcterms:W3CDTF">2016-08-16T18:08:00Z</dcterms:modified>
</cp:coreProperties>
</file>