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146" w:rsidRDefault="00657146" w:rsidP="00657146">
      <w:pPr>
        <w:jc w:val="center"/>
      </w:pPr>
    </w:p>
    <w:p w:rsidR="00657146" w:rsidRDefault="00657146" w:rsidP="00657146">
      <w:pPr>
        <w:jc w:val="center"/>
      </w:pPr>
      <w:r>
        <w:rPr>
          <w:noProof/>
          <w:sz w:val="24"/>
          <w:szCs w:val="24"/>
          <w:lang w:val="es-AR" w:eastAsia="es-AR"/>
        </w:rPr>
        <w:drawing>
          <wp:inline distT="0" distB="0" distL="0" distR="0" wp14:anchorId="72DE6D1B" wp14:editId="5A0C9892">
            <wp:extent cx="1295400" cy="962025"/>
            <wp:effectExtent l="0" t="0" r="0" b="9525"/>
            <wp:docPr id="1" name="Imagen 1" descr="C:\Users\Pablo\Documents\UNAMUNO JAVIER\UNAMUNO\ESCUDOun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blo\Documents\UNAMUNO JAVIER\UNAMUNO\ESCUDOunr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4829" cy="961601"/>
                    </a:xfrm>
                    <a:prstGeom prst="rect">
                      <a:avLst/>
                    </a:prstGeom>
                    <a:noFill/>
                    <a:ln>
                      <a:noFill/>
                    </a:ln>
                  </pic:spPr>
                </pic:pic>
              </a:graphicData>
            </a:graphic>
          </wp:inline>
        </w:drawing>
      </w:r>
    </w:p>
    <w:p w:rsidR="00657146" w:rsidRPr="00990FAB" w:rsidRDefault="00657146" w:rsidP="00657146">
      <w:pPr>
        <w:spacing w:after="0"/>
        <w:jc w:val="center"/>
        <w:rPr>
          <w:rFonts w:ascii="Andalus" w:hAnsi="Andalus" w:cs="Andalus"/>
          <w:sz w:val="28"/>
          <w:szCs w:val="28"/>
        </w:rPr>
      </w:pPr>
      <w:r w:rsidRPr="00990FAB">
        <w:rPr>
          <w:rFonts w:ascii="Andalus" w:hAnsi="Andalus" w:cs="Andalus"/>
          <w:sz w:val="28"/>
          <w:szCs w:val="28"/>
        </w:rPr>
        <w:t>UNIVERSIDAD NACIONAL DE RIO CUARTO</w:t>
      </w:r>
    </w:p>
    <w:p w:rsidR="00657146" w:rsidRDefault="00657146" w:rsidP="00657146">
      <w:pPr>
        <w:spacing w:after="0"/>
        <w:jc w:val="center"/>
      </w:pPr>
      <w:r w:rsidRPr="00990FAB">
        <w:rPr>
          <w:rFonts w:ascii="Andalus" w:hAnsi="Andalus" w:cs="Andalus"/>
          <w:sz w:val="28"/>
          <w:szCs w:val="28"/>
        </w:rPr>
        <w:t>FACULTAD DE CIEN</w:t>
      </w:r>
      <w:bookmarkStart w:id="0" w:name="_GoBack"/>
      <w:bookmarkEnd w:id="0"/>
      <w:r w:rsidRPr="00990FAB">
        <w:rPr>
          <w:rFonts w:ascii="Andalus" w:hAnsi="Andalus" w:cs="Andalus"/>
          <w:sz w:val="28"/>
          <w:szCs w:val="28"/>
        </w:rPr>
        <w:t>CIAS HUMANAS</w:t>
      </w:r>
    </w:p>
    <w:p w:rsidR="00657146" w:rsidRDefault="00657146" w:rsidP="00657146">
      <w:r>
        <w:t>_______________________________________________________________________________________</w:t>
      </w:r>
    </w:p>
    <w:p w:rsidR="00657146" w:rsidRPr="005714A2" w:rsidRDefault="00657146" w:rsidP="00657146">
      <w:pPr>
        <w:rPr>
          <w:rFonts w:ascii="Times New Roman" w:hAnsi="Times New Roman" w:cs="Times New Roman"/>
          <w:sz w:val="24"/>
          <w:szCs w:val="24"/>
        </w:rPr>
      </w:pPr>
      <w:r w:rsidRPr="005714A2">
        <w:rPr>
          <w:rFonts w:ascii="Times New Roman" w:hAnsi="Times New Roman" w:cs="Times New Roman"/>
          <w:sz w:val="24"/>
          <w:szCs w:val="24"/>
        </w:rPr>
        <w:t>DEPARTAMENTO: DE CIENCIAS JURIDICAS, POLITICAS Y SOCIALES</w:t>
      </w:r>
    </w:p>
    <w:p w:rsidR="00657146" w:rsidRPr="005714A2" w:rsidRDefault="00657146" w:rsidP="00657146">
      <w:pPr>
        <w:rPr>
          <w:rFonts w:ascii="Times New Roman" w:hAnsi="Times New Roman" w:cs="Times New Roman"/>
          <w:sz w:val="24"/>
          <w:szCs w:val="24"/>
        </w:rPr>
      </w:pPr>
      <w:r w:rsidRPr="005714A2">
        <w:rPr>
          <w:rFonts w:ascii="Times New Roman" w:hAnsi="Times New Roman" w:cs="Times New Roman"/>
          <w:sz w:val="24"/>
          <w:szCs w:val="24"/>
        </w:rPr>
        <w:t>CARRERA</w:t>
      </w:r>
      <w:r w:rsidR="0057638B">
        <w:rPr>
          <w:rFonts w:ascii="Times New Roman" w:hAnsi="Times New Roman" w:cs="Times New Roman"/>
          <w:sz w:val="24"/>
          <w:szCs w:val="24"/>
        </w:rPr>
        <w:t>S</w:t>
      </w:r>
      <w:r w:rsidRPr="005714A2">
        <w:rPr>
          <w:rFonts w:ascii="Times New Roman" w:hAnsi="Times New Roman" w:cs="Times New Roman"/>
          <w:sz w:val="24"/>
          <w:szCs w:val="24"/>
        </w:rPr>
        <w:t>:</w:t>
      </w:r>
      <w:r w:rsidR="000C03C8">
        <w:rPr>
          <w:rFonts w:ascii="Times New Roman" w:hAnsi="Times New Roman" w:cs="Times New Roman"/>
          <w:sz w:val="24"/>
          <w:szCs w:val="24"/>
        </w:rPr>
        <w:t xml:space="preserve"> </w:t>
      </w:r>
      <w:r w:rsidR="007233D8">
        <w:rPr>
          <w:rFonts w:ascii="Times New Roman" w:hAnsi="Times New Roman" w:cs="Times New Roman"/>
          <w:sz w:val="24"/>
          <w:szCs w:val="24"/>
        </w:rPr>
        <w:t>ABOGACIA,</w:t>
      </w:r>
      <w:r w:rsidRPr="005714A2">
        <w:rPr>
          <w:rFonts w:ascii="Times New Roman" w:hAnsi="Times New Roman" w:cs="Times New Roman"/>
          <w:sz w:val="24"/>
          <w:szCs w:val="24"/>
        </w:rPr>
        <w:t xml:space="preserve"> LICENCIATURA EN CIENCIA POLITICA</w:t>
      </w:r>
      <w:r w:rsidR="000C03C8">
        <w:rPr>
          <w:rFonts w:ascii="Times New Roman" w:hAnsi="Times New Roman" w:cs="Times New Roman"/>
          <w:sz w:val="24"/>
          <w:szCs w:val="24"/>
        </w:rPr>
        <w:t xml:space="preserve"> y PROFESORADO EN CIENCIAS JURIDICAS, POLITICAS Y SOCIALES.-</w:t>
      </w:r>
    </w:p>
    <w:p w:rsidR="00657146" w:rsidRPr="005714A2" w:rsidRDefault="00657146" w:rsidP="00657146">
      <w:pPr>
        <w:rPr>
          <w:rFonts w:ascii="Times New Roman" w:hAnsi="Times New Roman" w:cs="Times New Roman"/>
          <w:sz w:val="24"/>
          <w:szCs w:val="24"/>
        </w:rPr>
      </w:pPr>
      <w:r w:rsidRPr="005714A2">
        <w:rPr>
          <w:rFonts w:ascii="Times New Roman" w:hAnsi="Times New Roman" w:cs="Times New Roman"/>
          <w:sz w:val="24"/>
          <w:szCs w:val="24"/>
        </w:rPr>
        <w:t xml:space="preserve">ASIGNATURA: </w:t>
      </w:r>
      <w:r>
        <w:rPr>
          <w:rFonts w:ascii="Times New Roman" w:hAnsi="Times New Roman" w:cs="Times New Roman"/>
          <w:sz w:val="24"/>
          <w:szCs w:val="24"/>
        </w:rPr>
        <w:t xml:space="preserve">DERECHO CONSTITUCIONAL </w:t>
      </w:r>
      <w:r w:rsidRPr="005714A2">
        <w:rPr>
          <w:rFonts w:ascii="Times New Roman" w:hAnsi="Times New Roman" w:cs="Times New Roman"/>
          <w:sz w:val="24"/>
          <w:szCs w:val="24"/>
        </w:rPr>
        <w:t>– CODIGO</w:t>
      </w:r>
      <w:r>
        <w:rPr>
          <w:rFonts w:ascii="Times New Roman" w:hAnsi="Times New Roman" w:cs="Times New Roman"/>
          <w:sz w:val="24"/>
          <w:szCs w:val="24"/>
        </w:rPr>
        <w:t>S</w:t>
      </w:r>
      <w:r w:rsidRPr="005714A2">
        <w:rPr>
          <w:rFonts w:ascii="Times New Roman" w:hAnsi="Times New Roman" w:cs="Times New Roman"/>
          <w:sz w:val="24"/>
          <w:szCs w:val="24"/>
        </w:rPr>
        <w:t xml:space="preserve">: </w:t>
      </w:r>
      <w:r>
        <w:rPr>
          <w:rFonts w:ascii="Times New Roman" w:hAnsi="Times New Roman" w:cs="Times New Roman"/>
          <w:sz w:val="24"/>
          <w:szCs w:val="24"/>
        </w:rPr>
        <w:t>5108 y  2564  y DERECHO CONSTITUCIONAL, NACIONAL Y COMPARADO – CODIGO  2622 -</w:t>
      </w:r>
    </w:p>
    <w:p w:rsidR="00657146" w:rsidRPr="005714A2" w:rsidRDefault="00657146" w:rsidP="00657146">
      <w:pPr>
        <w:rPr>
          <w:rFonts w:ascii="Times New Roman" w:hAnsi="Times New Roman" w:cs="Times New Roman"/>
          <w:sz w:val="24"/>
          <w:szCs w:val="24"/>
        </w:rPr>
      </w:pPr>
      <w:r w:rsidRPr="005714A2">
        <w:rPr>
          <w:rFonts w:ascii="Times New Roman" w:hAnsi="Times New Roman" w:cs="Times New Roman"/>
          <w:sz w:val="24"/>
          <w:szCs w:val="24"/>
        </w:rPr>
        <w:t xml:space="preserve">CURSO: </w:t>
      </w:r>
      <w:r>
        <w:rPr>
          <w:rFonts w:ascii="Times New Roman" w:hAnsi="Times New Roman" w:cs="Times New Roman"/>
          <w:sz w:val="24"/>
          <w:szCs w:val="24"/>
        </w:rPr>
        <w:t>3er</w:t>
      </w:r>
      <w:r w:rsidRPr="005714A2">
        <w:rPr>
          <w:rFonts w:ascii="Times New Roman" w:hAnsi="Times New Roman" w:cs="Times New Roman"/>
          <w:sz w:val="24"/>
          <w:szCs w:val="24"/>
        </w:rPr>
        <w:t xml:space="preserve"> AÑO</w:t>
      </w:r>
    </w:p>
    <w:p w:rsidR="00657146" w:rsidRPr="005714A2" w:rsidRDefault="00657146" w:rsidP="00657146">
      <w:pPr>
        <w:rPr>
          <w:rFonts w:ascii="Times New Roman" w:hAnsi="Times New Roman" w:cs="Times New Roman"/>
          <w:sz w:val="24"/>
          <w:szCs w:val="24"/>
        </w:rPr>
      </w:pPr>
      <w:r w:rsidRPr="005714A2">
        <w:rPr>
          <w:rFonts w:ascii="Times New Roman" w:hAnsi="Times New Roman" w:cs="Times New Roman"/>
          <w:sz w:val="24"/>
          <w:szCs w:val="24"/>
        </w:rPr>
        <w:t>COMISION:</w:t>
      </w:r>
    </w:p>
    <w:p w:rsidR="00657146" w:rsidRPr="005714A2" w:rsidRDefault="00657146" w:rsidP="00657146">
      <w:pPr>
        <w:rPr>
          <w:rFonts w:ascii="Times New Roman" w:hAnsi="Times New Roman" w:cs="Times New Roman"/>
          <w:sz w:val="24"/>
          <w:szCs w:val="24"/>
        </w:rPr>
      </w:pPr>
      <w:r w:rsidRPr="005714A2">
        <w:rPr>
          <w:rFonts w:ascii="Times New Roman" w:hAnsi="Times New Roman" w:cs="Times New Roman"/>
          <w:sz w:val="24"/>
          <w:szCs w:val="24"/>
        </w:rPr>
        <w:t xml:space="preserve">REGIMEN DE LA ASIGNATURA: </w:t>
      </w:r>
      <w:r>
        <w:rPr>
          <w:rFonts w:ascii="Times New Roman" w:hAnsi="Times New Roman" w:cs="Times New Roman"/>
          <w:sz w:val="24"/>
          <w:szCs w:val="24"/>
        </w:rPr>
        <w:t>ANUAL</w:t>
      </w:r>
    </w:p>
    <w:p w:rsidR="00657146" w:rsidRPr="005714A2" w:rsidRDefault="00657146" w:rsidP="00657146">
      <w:pPr>
        <w:rPr>
          <w:rFonts w:ascii="Times New Roman" w:hAnsi="Times New Roman" w:cs="Times New Roman"/>
          <w:sz w:val="24"/>
          <w:szCs w:val="24"/>
        </w:rPr>
      </w:pPr>
      <w:r w:rsidRPr="005714A2">
        <w:rPr>
          <w:rFonts w:ascii="Times New Roman" w:hAnsi="Times New Roman" w:cs="Times New Roman"/>
          <w:sz w:val="24"/>
          <w:szCs w:val="24"/>
        </w:rPr>
        <w:t>ASIGNACION  HORARIA SEMANAL: 4 HORAS</w:t>
      </w:r>
    </w:p>
    <w:p w:rsidR="00657146" w:rsidRPr="005714A2" w:rsidRDefault="00657146" w:rsidP="00657146">
      <w:pPr>
        <w:rPr>
          <w:rFonts w:ascii="Times New Roman" w:hAnsi="Times New Roman" w:cs="Times New Roman"/>
          <w:sz w:val="24"/>
          <w:szCs w:val="24"/>
        </w:rPr>
      </w:pPr>
      <w:r w:rsidRPr="005714A2">
        <w:rPr>
          <w:rFonts w:ascii="Times New Roman" w:hAnsi="Times New Roman" w:cs="Times New Roman"/>
          <w:sz w:val="24"/>
          <w:szCs w:val="24"/>
        </w:rPr>
        <w:t>ASIGNACION HORARIA TOTAL: 160 HORAS</w:t>
      </w:r>
    </w:p>
    <w:p w:rsidR="00657146" w:rsidRPr="005714A2" w:rsidRDefault="00657146" w:rsidP="00657146">
      <w:pPr>
        <w:rPr>
          <w:rFonts w:ascii="Times New Roman" w:hAnsi="Times New Roman" w:cs="Times New Roman"/>
          <w:b/>
          <w:sz w:val="24"/>
          <w:szCs w:val="24"/>
        </w:rPr>
      </w:pPr>
      <w:r w:rsidRPr="005714A2">
        <w:rPr>
          <w:rFonts w:ascii="Times New Roman" w:hAnsi="Times New Roman" w:cs="Times New Roman"/>
          <w:sz w:val="24"/>
          <w:szCs w:val="24"/>
        </w:rPr>
        <w:t xml:space="preserve">PROFESOR RESPONSABLE: </w:t>
      </w:r>
      <w:r>
        <w:rPr>
          <w:rFonts w:ascii="Times New Roman" w:hAnsi="Times New Roman" w:cs="Times New Roman"/>
          <w:b/>
          <w:sz w:val="24"/>
          <w:szCs w:val="24"/>
        </w:rPr>
        <w:t>CHIACCHIERA, Alberto José Ramón</w:t>
      </w:r>
    </w:p>
    <w:p w:rsidR="00657146" w:rsidRPr="005714A2" w:rsidRDefault="00657146" w:rsidP="00657146">
      <w:pPr>
        <w:rPr>
          <w:rFonts w:ascii="Times New Roman" w:hAnsi="Times New Roman" w:cs="Times New Roman"/>
          <w:sz w:val="24"/>
          <w:szCs w:val="24"/>
        </w:rPr>
      </w:pPr>
      <w:r w:rsidRPr="005714A2">
        <w:rPr>
          <w:rFonts w:ascii="Times New Roman" w:hAnsi="Times New Roman" w:cs="Times New Roman"/>
          <w:sz w:val="24"/>
          <w:szCs w:val="24"/>
        </w:rPr>
        <w:t xml:space="preserve">INTEGRANTE DEL EQUIPO DOCENTE: </w:t>
      </w:r>
      <w:r w:rsidRPr="00657146">
        <w:rPr>
          <w:rFonts w:ascii="Times New Roman" w:hAnsi="Times New Roman" w:cs="Times New Roman"/>
          <w:b/>
          <w:sz w:val="24"/>
          <w:szCs w:val="24"/>
        </w:rPr>
        <w:t>Prof. Luis Gustavo SEGRE, Lic. Javier Daniel UNAMUNO, Dr. Martín ZEMMA, Dr. Enrique NOVO y Dra. Laura LUQUE VIDELA</w:t>
      </w:r>
    </w:p>
    <w:p w:rsidR="00657146" w:rsidRPr="005714A2" w:rsidRDefault="00657146" w:rsidP="00657146">
      <w:pPr>
        <w:rPr>
          <w:rFonts w:ascii="Times New Roman" w:hAnsi="Times New Roman" w:cs="Times New Roman"/>
          <w:sz w:val="24"/>
          <w:szCs w:val="24"/>
        </w:rPr>
      </w:pPr>
      <w:r w:rsidRPr="005714A2">
        <w:rPr>
          <w:rFonts w:ascii="Times New Roman" w:hAnsi="Times New Roman" w:cs="Times New Roman"/>
          <w:sz w:val="24"/>
          <w:szCs w:val="24"/>
        </w:rPr>
        <w:t>AÑO ACADEMICO: 2014</w:t>
      </w:r>
    </w:p>
    <w:p w:rsidR="00657146" w:rsidRPr="005714A2" w:rsidRDefault="00657146" w:rsidP="00657146">
      <w:pPr>
        <w:rPr>
          <w:rFonts w:ascii="Times New Roman" w:hAnsi="Times New Roman" w:cs="Times New Roman"/>
          <w:sz w:val="24"/>
          <w:szCs w:val="24"/>
        </w:rPr>
      </w:pPr>
      <w:r w:rsidRPr="005714A2">
        <w:rPr>
          <w:rFonts w:ascii="Times New Roman" w:hAnsi="Times New Roman" w:cs="Times New Roman"/>
          <w:sz w:val="24"/>
          <w:szCs w:val="24"/>
        </w:rPr>
        <w:t>LUGAR Y FECHA: RIO CUARTO, Marzo del 2014</w:t>
      </w:r>
    </w:p>
    <w:p w:rsidR="00657146" w:rsidRDefault="00657146" w:rsidP="00657146"/>
    <w:p w:rsidR="00657146" w:rsidRDefault="00657146" w:rsidP="00657146"/>
    <w:p w:rsidR="00657146" w:rsidRDefault="00657146" w:rsidP="00657146"/>
    <w:p w:rsidR="00657146" w:rsidRDefault="00657146" w:rsidP="00657146"/>
    <w:p w:rsidR="00657146" w:rsidRDefault="00657146" w:rsidP="00657146"/>
    <w:p w:rsidR="00657146" w:rsidRDefault="00657146" w:rsidP="00657146"/>
    <w:p w:rsidR="00657146" w:rsidRDefault="00657146" w:rsidP="00657146"/>
    <w:p w:rsidR="00657146" w:rsidRDefault="00657146" w:rsidP="00657146"/>
    <w:p w:rsidR="00657146" w:rsidRDefault="00657146" w:rsidP="00657146">
      <w:pPr>
        <w:pStyle w:val="Prrafodelista"/>
        <w:numPr>
          <w:ilvl w:val="0"/>
          <w:numId w:val="1"/>
        </w:numPr>
        <w:rPr>
          <w:rFonts w:ascii="Times New Roman" w:hAnsi="Times New Roman" w:cs="Times New Roman"/>
          <w:b/>
          <w:sz w:val="24"/>
          <w:szCs w:val="24"/>
        </w:rPr>
      </w:pPr>
      <w:r w:rsidRPr="007E3D3D">
        <w:rPr>
          <w:rFonts w:ascii="Times New Roman" w:hAnsi="Times New Roman" w:cs="Times New Roman"/>
          <w:b/>
          <w:sz w:val="24"/>
          <w:szCs w:val="24"/>
        </w:rPr>
        <w:lastRenderedPageBreak/>
        <w:t>FUNDAMENTACION:</w:t>
      </w:r>
    </w:p>
    <w:p w:rsidR="00657146" w:rsidRDefault="00657146" w:rsidP="0057638B">
      <w:pPr>
        <w:pStyle w:val="Textosinformato"/>
        <w:numPr>
          <w:ilvl w:val="0"/>
          <w:numId w:val="1"/>
        </w:numPr>
        <w:spacing w:line="360" w:lineRule="auto"/>
        <w:jc w:val="both"/>
        <w:rPr>
          <w:rFonts w:ascii="Times New Roman" w:eastAsia="MS Mincho" w:hAnsi="Times New Roman"/>
          <w:sz w:val="24"/>
          <w:lang w:val="es-ES"/>
        </w:rPr>
      </w:pPr>
      <w:r>
        <w:rPr>
          <w:rFonts w:ascii="Times New Roman" w:eastAsia="MS Mincho" w:hAnsi="Times New Roman"/>
          <w:sz w:val="24"/>
          <w:lang w:val="es-ES"/>
        </w:rPr>
        <w:t>Que el alumno incorpore en sus saberes cognitivos el conjunto de normas supremas que integran la Constitución Nacional.</w:t>
      </w:r>
    </w:p>
    <w:p w:rsidR="00657146" w:rsidRDefault="00657146" w:rsidP="0057638B">
      <w:pPr>
        <w:pStyle w:val="Textosinformato"/>
        <w:numPr>
          <w:ilvl w:val="0"/>
          <w:numId w:val="1"/>
        </w:numPr>
        <w:spacing w:line="360" w:lineRule="auto"/>
        <w:jc w:val="both"/>
        <w:rPr>
          <w:rFonts w:ascii="Times New Roman" w:eastAsia="MS Mincho" w:hAnsi="Times New Roman"/>
          <w:sz w:val="24"/>
          <w:lang w:val="es-ES"/>
        </w:rPr>
      </w:pPr>
      <w:r>
        <w:rPr>
          <w:rFonts w:ascii="Times New Roman" w:eastAsia="MS Mincho" w:hAnsi="Times New Roman"/>
          <w:sz w:val="24"/>
          <w:lang w:val="es-ES"/>
        </w:rPr>
        <w:tab/>
        <w:t>Que el alumno valore los principios, la filosofía y los objetivos fundamentales que dan origen a nuestra nacionalidad y a la conformación del Estado Argentino.</w:t>
      </w:r>
    </w:p>
    <w:p w:rsidR="00657146" w:rsidRDefault="00657146" w:rsidP="0057638B">
      <w:pPr>
        <w:pStyle w:val="Textosinformato"/>
        <w:numPr>
          <w:ilvl w:val="0"/>
          <w:numId w:val="1"/>
        </w:numPr>
        <w:spacing w:line="360" w:lineRule="auto"/>
        <w:jc w:val="both"/>
        <w:rPr>
          <w:rFonts w:ascii="Times New Roman" w:eastAsia="MS Mincho" w:hAnsi="Times New Roman"/>
          <w:sz w:val="24"/>
          <w:lang w:val="es-ES"/>
        </w:rPr>
      </w:pPr>
      <w:r>
        <w:rPr>
          <w:rFonts w:ascii="Times New Roman" w:eastAsia="MS Mincho" w:hAnsi="Times New Roman"/>
          <w:sz w:val="24"/>
          <w:lang w:val="es-ES"/>
        </w:rPr>
        <w:tab/>
        <w:t>Que el alumno conozca el proceso histórico en  la conformación del Estado Nacional.</w:t>
      </w:r>
    </w:p>
    <w:p w:rsidR="00657146" w:rsidRDefault="00657146" w:rsidP="0057638B">
      <w:pPr>
        <w:pStyle w:val="Textosinformato"/>
        <w:numPr>
          <w:ilvl w:val="0"/>
          <w:numId w:val="1"/>
        </w:numPr>
        <w:spacing w:line="360" w:lineRule="auto"/>
        <w:jc w:val="both"/>
        <w:rPr>
          <w:rFonts w:ascii="Times New Roman" w:eastAsia="MS Mincho" w:hAnsi="Times New Roman"/>
          <w:sz w:val="24"/>
          <w:lang w:val="es-ES"/>
        </w:rPr>
      </w:pPr>
      <w:r>
        <w:rPr>
          <w:rFonts w:ascii="Times New Roman" w:eastAsia="MS Mincho" w:hAnsi="Times New Roman"/>
          <w:sz w:val="24"/>
          <w:lang w:val="es-ES"/>
        </w:rPr>
        <w:tab/>
        <w:t xml:space="preserve">Que reconozca las tradiciones Argentinas consolidadas en el texto constitucional </w:t>
      </w:r>
      <w:proofErr w:type="gramStart"/>
      <w:r>
        <w:rPr>
          <w:rFonts w:ascii="Times New Roman" w:eastAsia="MS Mincho" w:hAnsi="Times New Roman"/>
          <w:sz w:val="24"/>
          <w:lang w:val="es-ES"/>
        </w:rPr>
        <w:t>Argentino</w:t>
      </w:r>
      <w:proofErr w:type="gramEnd"/>
      <w:r>
        <w:rPr>
          <w:rFonts w:ascii="Times New Roman" w:eastAsia="MS Mincho" w:hAnsi="Times New Roman"/>
          <w:sz w:val="24"/>
          <w:lang w:val="es-ES"/>
        </w:rPr>
        <w:t>, productos de diversos pactos y acuerdos nacionales.</w:t>
      </w:r>
    </w:p>
    <w:p w:rsidR="00657146" w:rsidRDefault="00657146" w:rsidP="0057638B">
      <w:pPr>
        <w:pStyle w:val="Textosinformato"/>
        <w:numPr>
          <w:ilvl w:val="0"/>
          <w:numId w:val="1"/>
        </w:numPr>
        <w:spacing w:line="360" w:lineRule="auto"/>
        <w:jc w:val="both"/>
        <w:rPr>
          <w:rFonts w:ascii="Times New Roman" w:eastAsia="MS Mincho" w:hAnsi="Times New Roman"/>
          <w:sz w:val="24"/>
          <w:lang w:val="es-ES"/>
        </w:rPr>
      </w:pPr>
      <w:r>
        <w:rPr>
          <w:rFonts w:ascii="Times New Roman" w:eastAsia="MS Mincho" w:hAnsi="Times New Roman"/>
          <w:sz w:val="24"/>
          <w:lang w:val="es-ES"/>
        </w:rPr>
        <w:tab/>
        <w:t>Que el alumno descubra las fuentes internas y externas en las que  abrevaron los Constituyentes de 1853</w:t>
      </w:r>
    </w:p>
    <w:p w:rsidR="00657146" w:rsidRDefault="00657146" w:rsidP="0057638B">
      <w:pPr>
        <w:pStyle w:val="Textosinformato"/>
        <w:numPr>
          <w:ilvl w:val="0"/>
          <w:numId w:val="1"/>
        </w:numPr>
        <w:spacing w:line="360" w:lineRule="auto"/>
        <w:jc w:val="both"/>
        <w:rPr>
          <w:rFonts w:ascii="Times New Roman" w:eastAsia="MS Mincho" w:hAnsi="Times New Roman"/>
          <w:sz w:val="24"/>
          <w:lang w:val="es-ES"/>
        </w:rPr>
      </w:pPr>
      <w:r>
        <w:rPr>
          <w:rFonts w:ascii="Times New Roman" w:eastAsia="MS Mincho" w:hAnsi="Times New Roman"/>
          <w:sz w:val="24"/>
          <w:lang w:val="es-ES"/>
        </w:rPr>
        <w:t>Que la enseñanza del Derecho Constitucional, contribuya a la formación de un Ciudadano Democrático, comprometido con su País, de un profesional responsable y de un promotor del cumplimiento del orden constitucional Argentino.</w:t>
      </w:r>
    </w:p>
    <w:p w:rsidR="00657146" w:rsidRPr="00657146" w:rsidRDefault="00657146" w:rsidP="00657146">
      <w:pPr>
        <w:rPr>
          <w:rFonts w:ascii="Times New Roman" w:hAnsi="Times New Roman" w:cs="Times New Roman"/>
          <w:b/>
          <w:sz w:val="24"/>
          <w:szCs w:val="24"/>
        </w:rPr>
      </w:pPr>
    </w:p>
    <w:p w:rsidR="00657146" w:rsidRPr="008B7F9C" w:rsidRDefault="00657146" w:rsidP="008B7F9C">
      <w:pPr>
        <w:pStyle w:val="Prrafodelista"/>
        <w:numPr>
          <w:ilvl w:val="0"/>
          <w:numId w:val="5"/>
        </w:numPr>
        <w:rPr>
          <w:rStyle w:val="Textoennegrita"/>
          <w:rFonts w:ascii="Times New Roman" w:hAnsi="Times New Roman"/>
          <w:sz w:val="24"/>
          <w:szCs w:val="24"/>
        </w:rPr>
      </w:pPr>
      <w:r w:rsidRPr="008B7F9C">
        <w:rPr>
          <w:rStyle w:val="Textoennegrita"/>
          <w:rFonts w:ascii="Times New Roman" w:hAnsi="Times New Roman"/>
          <w:sz w:val="24"/>
          <w:szCs w:val="24"/>
        </w:rPr>
        <w:t>CONTENIDOS MINIMOS</w:t>
      </w:r>
    </w:p>
    <w:p w:rsidR="00657146" w:rsidRPr="00657146" w:rsidRDefault="00657146" w:rsidP="0057638B">
      <w:pPr>
        <w:jc w:val="both"/>
        <w:rPr>
          <w:rStyle w:val="Textoennegrita"/>
          <w:rFonts w:ascii="Times New Roman" w:hAnsi="Times New Roman"/>
          <w:b w:val="0"/>
          <w:i/>
          <w:sz w:val="24"/>
          <w:szCs w:val="24"/>
        </w:rPr>
      </w:pPr>
      <w:r w:rsidRPr="00657146">
        <w:rPr>
          <w:rStyle w:val="Textoennegrita"/>
          <w:rFonts w:ascii="Times New Roman" w:hAnsi="Times New Roman"/>
          <w:b w:val="0"/>
          <w:i/>
          <w:sz w:val="24"/>
          <w:szCs w:val="24"/>
        </w:rPr>
        <w:t>Los contenidos mínimos establecidos por Plan de Estudios y aprobados por el Ministerio de Educación de la Nación, se corresponden al conocimiento de la Constitución Nacional Argentina, las partes integrantes de su estructura, Declaraciones, Derechos, Garantías, Organización del Poder, Institutos de Emergencia, Casos Jurisprudenciales que son antecedentes de normas Constitucionales, Reformas y Derecho Constitucional Comparado.</w:t>
      </w:r>
    </w:p>
    <w:p w:rsidR="00657146" w:rsidRPr="008B7F9C" w:rsidRDefault="00657146" w:rsidP="008B7F9C">
      <w:pPr>
        <w:pStyle w:val="Prrafodelista"/>
        <w:numPr>
          <w:ilvl w:val="0"/>
          <w:numId w:val="5"/>
        </w:numPr>
        <w:rPr>
          <w:rFonts w:ascii="Times New Roman" w:hAnsi="Times New Roman" w:cs="Times New Roman"/>
          <w:b/>
          <w:sz w:val="24"/>
          <w:szCs w:val="24"/>
        </w:rPr>
      </w:pPr>
      <w:r w:rsidRPr="008B7F9C">
        <w:rPr>
          <w:rFonts w:ascii="Times New Roman" w:hAnsi="Times New Roman" w:cs="Times New Roman"/>
          <w:b/>
          <w:sz w:val="24"/>
          <w:szCs w:val="24"/>
        </w:rPr>
        <w:t>OBJETIVOS</w:t>
      </w:r>
    </w:p>
    <w:p w:rsidR="00093928" w:rsidRDefault="00093928" w:rsidP="007233D8">
      <w:pPr>
        <w:pStyle w:val="Textosinformato"/>
        <w:numPr>
          <w:ilvl w:val="0"/>
          <w:numId w:val="5"/>
        </w:numPr>
        <w:spacing w:line="360" w:lineRule="auto"/>
        <w:jc w:val="both"/>
        <w:rPr>
          <w:rFonts w:ascii="Times New Roman" w:eastAsia="MS Mincho" w:hAnsi="Times New Roman"/>
          <w:sz w:val="24"/>
          <w:lang w:val="es-ES"/>
        </w:rPr>
      </w:pPr>
      <w:r>
        <w:rPr>
          <w:rFonts w:ascii="Times New Roman" w:eastAsia="MS Mincho" w:hAnsi="Times New Roman"/>
          <w:sz w:val="24"/>
          <w:lang w:val="es-ES"/>
        </w:rPr>
        <w:t>Que el alumno ubique en el plexo normativo los diferentes derechos, garantías y libertades de lo que es depositario él y sus prójimos.</w:t>
      </w:r>
    </w:p>
    <w:p w:rsidR="00093928" w:rsidRDefault="00093928" w:rsidP="007233D8">
      <w:pPr>
        <w:pStyle w:val="Textosinformato"/>
        <w:numPr>
          <w:ilvl w:val="0"/>
          <w:numId w:val="5"/>
        </w:numPr>
        <w:spacing w:line="360" w:lineRule="auto"/>
        <w:jc w:val="both"/>
        <w:rPr>
          <w:rFonts w:ascii="Times New Roman" w:eastAsia="MS Mincho" w:hAnsi="Times New Roman"/>
          <w:sz w:val="24"/>
          <w:lang w:val="es-ES"/>
        </w:rPr>
      </w:pPr>
      <w:r>
        <w:rPr>
          <w:rFonts w:ascii="Times New Roman" w:eastAsia="MS Mincho" w:hAnsi="Times New Roman"/>
          <w:sz w:val="24"/>
          <w:lang w:val="es-ES"/>
        </w:rPr>
        <w:tab/>
        <w:t>Que el alumno distinga las diferentes estructuras de la Constitución Nacional.</w:t>
      </w:r>
    </w:p>
    <w:p w:rsidR="00093928" w:rsidRDefault="00093928" w:rsidP="007233D8">
      <w:pPr>
        <w:pStyle w:val="Textosinformato"/>
        <w:numPr>
          <w:ilvl w:val="0"/>
          <w:numId w:val="5"/>
        </w:numPr>
        <w:spacing w:line="360" w:lineRule="auto"/>
        <w:jc w:val="both"/>
        <w:rPr>
          <w:rFonts w:ascii="Times New Roman" w:eastAsia="MS Mincho" w:hAnsi="Times New Roman"/>
          <w:sz w:val="24"/>
          <w:lang w:val="es-ES"/>
        </w:rPr>
      </w:pPr>
      <w:r>
        <w:rPr>
          <w:rFonts w:ascii="Times New Roman" w:eastAsia="MS Mincho" w:hAnsi="Times New Roman"/>
          <w:sz w:val="24"/>
          <w:lang w:val="es-ES"/>
        </w:rPr>
        <w:t>Que el alumno conozca las normas constitucionales de la parte dogmática (derecho constitucional de la Libertad) y de la organización  y división de poderes (derecho constitucional del Poder) correspondiente a la segunda parte.</w:t>
      </w:r>
    </w:p>
    <w:p w:rsidR="00093928" w:rsidRDefault="00093928" w:rsidP="007233D8">
      <w:pPr>
        <w:pStyle w:val="Textosinformato"/>
        <w:numPr>
          <w:ilvl w:val="0"/>
          <w:numId w:val="5"/>
        </w:numPr>
        <w:spacing w:line="360" w:lineRule="auto"/>
        <w:jc w:val="both"/>
        <w:rPr>
          <w:rFonts w:ascii="Times New Roman" w:eastAsia="MS Mincho" w:hAnsi="Times New Roman"/>
          <w:sz w:val="24"/>
          <w:lang w:val="es-ES"/>
        </w:rPr>
      </w:pPr>
      <w:r>
        <w:rPr>
          <w:rFonts w:ascii="Times New Roman" w:eastAsia="MS Mincho" w:hAnsi="Times New Roman"/>
          <w:sz w:val="24"/>
          <w:lang w:val="es-ES"/>
        </w:rPr>
        <w:t>Que el alumno distinga los diversos procesos de reforma constitucional e infiera la diferenciación entre derecho constitucional formal y material. Constituyente Originario y Derivado.</w:t>
      </w:r>
    </w:p>
    <w:p w:rsidR="00093928" w:rsidRDefault="00093928" w:rsidP="007233D8">
      <w:pPr>
        <w:pStyle w:val="Textosinformato"/>
        <w:numPr>
          <w:ilvl w:val="0"/>
          <w:numId w:val="5"/>
        </w:numPr>
        <w:spacing w:line="360" w:lineRule="auto"/>
        <w:jc w:val="both"/>
        <w:rPr>
          <w:rFonts w:ascii="Times New Roman" w:eastAsia="MS Mincho" w:hAnsi="Times New Roman"/>
          <w:sz w:val="24"/>
          <w:lang w:val="es-ES"/>
        </w:rPr>
      </w:pPr>
      <w:r>
        <w:rPr>
          <w:rFonts w:ascii="Times New Roman" w:eastAsia="MS Mincho" w:hAnsi="Times New Roman"/>
          <w:sz w:val="24"/>
          <w:lang w:val="es-ES"/>
        </w:rPr>
        <w:t>Que el alumno sepa analizar textos constitucionales diferentes y establecer sus analogías y diferencias.</w:t>
      </w:r>
    </w:p>
    <w:p w:rsidR="00657146" w:rsidRDefault="00657146" w:rsidP="00657146">
      <w:pPr>
        <w:rPr>
          <w:rStyle w:val="Textoennegrita"/>
        </w:rPr>
      </w:pPr>
    </w:p>
    <w:p w:rsidR="00093928" w:rsidRDefault="00093928" w:rsidP="00657146">
      <w:pPr>
        <w:rPr>
          <w:rStyle w:val="Textoennegrita"/>
        </w:rPr>
      </w:pPr>
    </w:p>
    <w:p w:rsidR="00CD5004" w:rsidRPr="00CA190E" w:rsidRDefault="00CD5004" w:rsidP="00657146">
      <w:pPr>
        <w:rPr>
          <w:rStyle w:val="Textoennegrita"/>
        </w:rPr>
      </w:pPr>
    </w:p>
    <w:p w:rsidR="00657146" w:rsidRPr="008B7F9C" w:rsidRDefault="00657146" w:rsidP="008B7F9C">
      <w:pPr>
        <w:pStyle w:val="Prrafodelista"/>
        <w:numPr>
          <w:ilvl w:val="0"/>
          <w:numId w:val="6"/>
        </w:numPr>
        <w:rPr>
          <w:rStyle w:val="Textoennegrita"/>
          <w:rFonts w:ascii="Times New Roman" w:hAnsi="Times New Roman"/>
          <w:sz w:val="24"/>
          <w:szCs w:val="24"/>
        </w:rPr>
      </w:pPr>
      <w:r w:rsidRPr="008B7F9C">
        <w:rPr>
          <w:rStyle w:val="Textoennegrita"/>
          <w:rFonts w:ascii="Times New Roman" w:hAnsi="Times New Roman"/>
          <w:sz w:val="24"/>
          <w:szCs w:val="24"/>
        </w:rPr>
        <w:lastRenderedPageBreak/>
        <w:t>CONTENIDOS</w:t>
      </w:r>
    </w:p>
    <w:p w:rsidR="008B7F9C" w:rsidRDefault="008B7F9C" w:rsidP="008B7F9C">
      <w:pPr>
        <w:pStyle w:val="Textosinformato"/>
        <w:spacing w:line="360" w:lineRule="auto"/>
        <w:ind w:left="644"/>
        <w:jc w:val="both"/>
        <w:rPr>
          <w:rFonts w:ascii="Times New Roman" w:eastAsia="MS Mincho" w:hAnsi="Times New Roman"/>
          <w:b/>
          <w:sz w:val="24"/>
          <w:lang w:val="es-ES"/>
        </w:rPr>
      </w:pPr>
      <w:r>
        <w:rPr>
          <w:rFonts w:ascii="Times New Roman" w:eastAsia="MS Mincho" w:hAnsi="Times New Roman"/>
          <w:b/>
          <w:sz w:val="24"/>
          <w:lang w:val="es-ES"/>
        </w:rPr>
        <w:t>UNIDAD Nº: I</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I-</w:t>
      </w:r>
      <w:r>
        <w:rPr>
          <w:rFonts w:ascii="Times New Roman" w:eastAsia="MS Mincho" w:hAnsi="Times New Roman"/>
          <w:sz w:val="24"/>
          <w:lang w:val="es-ES"/>
        </w:rPr>
        <w:t xml:space="preserve"> 1 INTRODUCCIÓN AL DERECHO CONSTITUCIONAL.</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I-</w:t>
      </w:r>
      <w:r>
        <w:rPr>
          <w:rFonts w:ascii="Times New Roman" w:eastAsia="MS Mincho" w:hAnsi="Times New Roman"/>
          <w:sz w:val="24"/>
          <w:lang w:val="es-ES"/>
        </w:rPr>
        <w:t xml:space="preserve"> 2 DERECHO CONSTITUCIONAL: concepto, objeto, caracteres.</w:t>
      </w:r>
    </w:p>
    <w:p w:rsidR="008B7F9C" w:rsidRPr="008B7F9C" w:rsidRDefault="008B7F9C" w:rsidP="008B7F9C">
      <w:pPr>
        <w:pStyle w:val="Textosinformato"/>
        <w:spacing w:line="360" w:lineRule="auto"/>
        <w:ind w:left="644"/>
        <w:jc w:val="both"/>
        <w:rPr>
          <w:rFonts w:ascii="Times New Roman" w:eastAsia="MS Mincho" w:hAnsi="Times New Roman"/>
          <w:sz w:val="24"/>
          <w:lang w:val="es-ES"/>
        </w:rPr>
      </w:pPr>
      <w:r w:rsidRPr="008B7F9C">
        <w:rPr>
          <w:rFonts w:ascii="Times New Roman" w:eastAsia="MS Mincho" w:hAnsi="Times New Roman"/>
          <w:b/>
          <w:sz w:val="24"/>
          <w:lang w:val="es-ES"/>
        </w:rPr>
        <w:t xml:space="preserve">I- </w:t>
      </w:r>
      <w:r w:rsidRPr="008B7F9C">
        <w:rPr>
          <w:rFonts w:ascii="Times New Roman" w:eastAsia="MS Mincho" w:hAnsi="Times New Roman"/>
          <w:sz w:val="24"/>
          <w:lang w:val="es-ES"/>
        </w:rPr>
        <w:t xml:space="preserve">3 LA ESTRUCTURA CONSTITUCIONAL. Relaciones con el Derecho Político y él </w:t>
      </w:r>
      <w:r w:rsidRPr="008B7F9C">
        <w:rPr>
          <w:rFonts w:ascii="Times New Roman" w:eastAsia="MS Mincho" w:hAnsi="Times New Roman"/>
          <w:sz w:val="24"/>
          <w:lang w:val="es-ES"/>
        </w:rPr>
        <w:t xml:space="preserve"> </w:t>
      </w:r>
      <w:r w:rsidRPr="008B7F9C">
        <w:rPr>
          <w:rFonts w:ascii="Times New Roman" w:eastAsia="MS Mincho" w:hAnsi="Times New Roman"/>
          <w:sz w:val="24"/>
          <w:lang w:val="es-ES"/>
        </w:rPr>
        <w:t xml:space="preserve">       Derecho Administrativo.</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I-</w:t>
      </w:r>
      <w:r>
        <w:rPr>
          <w:rFonts w:ascii="Times New Roman" w:eastAsia="MS Mincho" w:hAnsi="Times New Roman"/>
          <w:sz w:val="24"/>
          <w:lang w:val="es-ES"/>
        </w:rPr>
        <w:t xml:space="preserve"> 4 MÉTODO DEL DERECHO CONSTITUCIONAL.</w:t>
      </w:r>
    </w:p>
    <w:p w:rsidR="008B7F9C" w:rsidRPr="008B7F9C" w:rsidRDefault="008B7F9C" w:rsidP="008B7F9C">
      <w:pPr>
        <w:pStyle w:val="Textosinformato"/>
        <w:spacing w:line="360" w:lineRule="auto"/>
        <w:ind w:left="644"/>
        <w:jc w:val="both"/>
        <w:rPr>
          <w:rFonts w:ascii="Times New Roman" w:eastAsia="MS Mincho" w:hAnsi="Times New Roman"/>
          <w:sz w:val="24"/>
          <w:lang w:val="es-ES"/>
        </w:rPr>
      </w:pPr>
      <w:r w:rsidRPr="008B7F9C">
        <w:rPr>
          <w:rFonts w:ascii="Times New Roman" w:eastAsia="MS Mincho" w:hAnsi="Times New Roman"/>
          <w:b/>
          <w:sz w:val="24"/>
          <w:lang w:val="es-ES"/>
        </w:rPr>
        <w:t>I-</w:t>
      </w:r>
      <w:r w:rsidRPr="008B7F9C">
        <w:rPr>
          <w:rFonts w:ascii="Times New Roman" w:eastAsia="MS Mincho" w:hAnsi="Times New Roman"/>
          <w:sz w:val="24"/>
          <w:lang w:val="es-ES"/>
        </w:rPr>
        <w:t xml:space="preserve"> 5 EL ESTADO Y EL ORDEN CONSTITUCIONAL: EL ESTADO. Elementos (Población,         territorio, gobierno y Poder).</w:t>
      </w:r>
    </w:p>
    <w:p w:rsidR="008B7F9C" w:rsidRDefault="008B7F9C" w:rsidP="008B7F9C">
      <w:pPr>
        <w:pStyle w:val="Textosinformato"/>
        <w:spacing w:line="360" w:lineRule="auto"/>
        <w:ind w:left="644"/>
        <w:jc w:val="both"/>
        <w:rPr>
          <w:rFonts w:ascii="Times New Roman" w:eastAsia="MS Mincho" w:hAnsi="Times New Roman"/>
          <w:sz w:val="24"/>
          <w:lang w:val="es-ES"/>
        </w:rPr>
      </w:pPr>
      <w:r w:rsidRPr="008B7F9C">
        <w:rPr>
          <w:rFonts w:ascii="Times New Roman" w:eastAsia="MS Mincho" w:hAnsi="Times New Roman"/>
          <w:b/>
          <w:sz w:val="24"/>
          <w:lang w:val="es-ES"/>
        </w:rPr>
        <w:t xml:space="preserve">I- </w:t>
      </w:r>
      <w:r w:rsidRPr="008B7F9C">
        <w:rPr>
          <w:rFonts w:ascii="Times New Roman" w:eastAsia="MS Mincho" w:hAnsi="Times New Roman"/>
          <w:sz w:val="24"/>
          <w:lang w:val="es-ES"/>
        </w:rPr>
        <w:t>6 ESTADO CONSTITUCIONAL - ESTADO DE DERECHO - ESTADO DE JUSTICIA.</w:t>
      </w:r>
    </w:p>
    <w:p w:rsidR="008B7F9C" w:rsidRPr="008B7F9C" w:rsidRDefault="008B7F9C" w:rsidP="008B7F9C">
      <w:pPr>
        <w:pStyle w:val="Textosinformato"/>
        <w:spacing w:line="360" w:lineRule="auto"/>
        <w:ind w:left="284"/>
        <w:jc w:val="both"/>
        <w:rPr>
          <w:rFonts w:ascii="Times New Roman" w:eastAsia="MS Mincho" w:hAnsi="Times New Roman"/>
          <w:sz w:val="24"/>
          <w:lang w:val="es-ES"/>
        </w:rPr>
      </w:pPr>
    </w:p>
    <w:p w:rsidR="008B7F9C" w:rsidRDefault="008B7F9C" w:rsidP="008B7F9C">
      <w:pPr>
        <w:pStyle w:val="Textosinformato"/>
        <w:spacing w:line="360" w:lineRule="auto"/>
        <w:ind w:left="644"/>
        <w:jc w:val="both"/>
        <w:rPr>
          <w:rFonts w:ascii="Times New Roman" w:eastAsia="MS Mincho" w:hAnsi="Times New Roman"/>
          <w:b/>
          <w:sz w:val="24"/>
          <w:lang w:val="es-ES"/>
        </w:rPr>
      </w:pPr>
      <w:r>
        <w:rPr>
          <w:rFonts w:ascii="Times New Roman" w:eastAsia="MS Mincho" w:hAnsi="Times New Roman"/>
          <w:b/>
          <w:sz w:val="24"/>
          <w:lang w:val="es-ES"/>
        </w:rPr>
        <w:t>UNIDAD Nº: II</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II-</w:t>
      </w:r>
      <w:r>
        <w:rPr>
          <w:rFonts w:ascii="Times New Roman" w:eastAsia="MS Mincho" w:hAnsi="Times New Roman"/>
          <w:sz w:val="24"/>
          <w:lang w:val="es-ES"/>
        </w:rPr>
        <w:t xml:space="preserve"> 1 CONSTITUCIÓN. Su noción. Su sentido Material y Formal.</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 xml:space="preserve">II- </w:t>
      </w:r>
      <w:r>
        <w:rPr>
          <w:rFonts w:ascii="Times New Roman" w:eastAsia="MS Mincho" w:hAnsi="Times New Roman"/>
          <w:sz w:val="24"/>
          <w:lang w:val="es-ES"/>
        </w:rPr>
        <w:t>2 CLASES DE CONSTITUCIÓN.</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II-</w:t>
      </w:r>
      <w:r>
        <w:rPr>
          <w:rFonts w:ascii="Times New Roman" w:eastAsia="MS Mincho" w:hAnsi="Times New Roman"/>
          <w:sz w:val="24"/>
          <w:lang w:val="es-ES"/>
        </w:rPr>
        <w:t xml:space="preserve"> 3 TIPOS DE CONSTITUCIÓN.</w:t>
      </w:r>
    </w:p>
    <w:p w:rsidR="008B7F9C" w:rsidRPr="008B7F9C" w:rsidRDefault="008B7F9C" w:rsidP="008B7F9C">
      <w:pPr>
        <w:pStyle w:val="Textosinformato"/>
        <w:spacing w:line="360" w:lineRule="auto"/>
        <w:ind w:left="644"/>
        <w:jc w:val="both"/>
        <w:rPr>
          <w:rFonts w:ascii="Times New Roman" w:eastAsia="MS Mincho" w:hAnsi="Times New Roman"/>
          <w:sz w:val="24"/>
          <w:lang w:val="es-ES"/>
        </w:rPr>
      </w:pPr>
      <w:r w:rsidRPr="008B7F9C">
        <w:rPr>
          <w:rFonts w:ascii="Times New Roman" w:eastAsia="MS Mincho" w:hAnsi="Times New Roman"/>
          <w:b/>
          <w:sz w:val="24"/>
          <w:lang w:val="es-ES"/>
        </w:rPr>
        <w:t>II-</w:t>
      </w:r>
      <w:r w:rsidRPr="008B7F9C">
        <w:rPr>
          <w:rFonts w:ascii="Times New Roman" w:eastAsia="MS Mincho" w:hAnsi="Times New Roman"/>
          <w:sz w:val="24"/>
          <w:lang w:val="es-ES"/>
        </w:rPr>
        <w:t xml:space="preserve"> 4 LA CONSTITUCIÓN ARGENTINA - Su ubicación en la clasificación de las</w:t>
      </w:r>
      <w:r w:rsidRPr="008B7F9C">
        <w:rPr>
          <w:rFonts w:ascii="Times New Roman" w:eastAsia="MS Mincho" w:hAnsi="Times New Roman"/>
          <w:sz w:val="24"/>
          <w:lang w:val="es-ES"/>
        </w:rPr>
        <w:t xml:space="preserve"> </w:t>
      </w:r>
      <w:r w:rsidRPr="008B7F9C">
        <w:rPr>
          <w:rFonts w:ascii="Times New Roman" w:eastAsia="MS Mincho" w:hAnsi="Times New Roman"/>
          <w:sz w:val="24"/>
          <w:lang w:val="es-ES"/>
        </w:rPr>
        <w:t xml:space="preserve">          Constituciones. </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 xml:space="preserve">II- </w:t>
      </w:r>
      <w:r>
        <w:rPr>
          <w:rFonts w:ascii="Times New Roman" w:eastAsia="MS Mincho" w:hAnsi="Times New Roman"/>
          <w:sz w:val="24"/>
          <w:lang w:val="es-ES"/>
        </w:rPr>
        <w:t>5 FUENTES DE DERECHO CONSTITUCIONAL Y NORMAS CONSTITUCIONALES</w:t>
      </w:r>
    </w:p>
    <w:p w:rsidR="008B7F9C" w:rsidRPr="008B7F9C" w:rsidRDefault="008B7F9C" w:rsidP="008B7F9C">
      <w:pPr>
        <w:pStyle w:val="Textosinformato"/>
        <w:spacing w:line="360" w:lineRule="auto"/>
        <w:ind w:left="644"/>
        <w:jc w:val="both"/>
        <w:rPr>
          <w:rFonts w:ascii="Times New Roman" w:eastAsia="MS Mincho" w:hAnsi="Times New Roman"/>
          <w:sz w:val="24"/>
          <w:lang w:val="es-ES"/>
        </w:rPr>
      </w:pPr>
      <w:r w:rsidRPr="008B7F9C">
        <w:rPr>
          <w:rFonts w:ascii="Times New Roman" w:eastAsia="MS Mincho" w:hAnsi="Times New Roman"/>
          <w:b/>
          <w:sz w:val="24"/>
          <w:lang w:val="es-ES"/>
        </w:rPr>
        <w:t>II-</w:t>
      </w:r>
      <w:r w:rsidRPr="008B7F9C">
        <w:rPr>
          <w:rFonts w:ascii="Times New Roman" w:eastAsia="MS Mincho" w:hAnsi="Times New Roman"/>
          <w:sz w:val="24"/>
          <w:lang w:val="es-ES"/>
        </w:rPr>
        <w:t xml:space="preserve"> 6 PODER CONSTITUYENTE Y PODER CONSTITUIDO -REFORMA DE LA</w:t>
      </w:r>
      <w:r w:rsidRPr="008B7F9C">
        <w:rPr>
          <w:rFonts w:ascii="Times New Roman" w:eastAsia="MS Mincho" w:hAnsi="Times New Roman"/>
          <w:sz w:val="24"/>
          <w:lang w:val="es-ES"/>
        </w:rPr>
        <w:t xml:space="preserve"> </w:t>
      </w:r>
      <w:r w:rsidRPr="008B7F9C">
        <w:rPr>
          <w:rFonts w:ascii="Times New Roman" w:eastAsia="MS Mincho" w:hAnsi="Times New Roman"/>
          <w:sz w:val="24"/>
          <w:lang w:val="es-ES"/>
        </w:rPr>
        <w:t xml:space="preserve">         CONSTITUCIÓN    ARGENTINA. Requisitos, Declaración o Ley. Poderes de la</w:t>
      </w:r>
      <w:r w:rsidRPr="008B7F9C">
        <w:rPr>
          <w:rFonts w:ascii="Times New Roman" w:eastAsia="MS Mincho" w:hAnsi="Times New Roman"/>
          <w:sz w:val="24"/>
          <w:lang w:val="es-ES"/>
        </w:rPr>
        <w:t xml:space="preserve"> </w:t>
      </w:r>
      <w:r w:rsidRPr="008B7F9C">
        <w:rPr>
          <w:rFonts w:ascii="Times New Roman" w:eastAsia="MS Mincho" w:hAnsi="Times New Roman"/>
          <w:sz w:val="24"/>
          <w:lang w:val="es-ES"/>
        </w:rPr>
        <w:t xml:space="preserve">        Convención. Inmutabilidad  Constitucional. Interpretación de la Constitución.            Reformas de 1860, 1866, 1898, 1949 y 1957</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II-</w:t>
      </w:r>
      <w:r>
        <w:rPr>
          <w:rFonts w:ascii="Times New Roman" w:eastAsia="MS Mincho" w:hAnsi="Times New Roman"/>
          <w:sz w:val="24"/>
          <w:lang w:val="es-ES"/>
        </w:rPr>
        <w:t xml:space="preserve"> 7 LEY 24.309- 28 /12 /93-. REFORMA 1.994.</w:t>
      </w:r>
    </w:p>
    <w:p w:rsidR="008B7F9C" w:rsidRPr="008B7F9C" w:rsidRDefault="008B7F9C" w:rsidP="008B7F9C">
      <w:pPr>
        <w:pStyle w:val="Textosinformato"/>
        <w:spacing w:line="360" w:lineRule="auto"/>
        <w:ind w:left="644"/>
        <w:jc w:val="both"/>
        <w:rPr>
          <w:rFonts w:ascii="Times New Roman" w:eastAsia="MS Mincho" w:hAnsi="Times New Roman"/>
          <w:sz w:val="24"/>
          <w:lang w:val="es-ES"/>
        </w:rPr>
      </w:pPr>
      <w:r w:rsidRPr="008B7F9C">
        <w:rPr>
          <w:rFonts w:ascii="Times New Roman" w:eastAsia="MS Mincho" w:hAnsi="Times New Roman"/>
          <w:b/>
          <w:sz w:val="24"/>
          <w:lang w:val="es-ES"/>
        </w:rPr>
        <w:t>II-</w:t>
      </w:r>
      <w:r w:rsidRPr="008B7F9C">
        <w:rPr>
          <w:rFonts w:ascii="Times New Roman" w:eastAsia="MS Mincho" w:hAnsi="Times New Roman"/>
          <w:sz w:val="24"/>
          <w:lang w:val="es-ES"/>
        </w:rPr>
        <w:t xml:space="preserve"> 8 PARTES PRINCIPALES DE LA CONSTITUCIÓN  DE LA PROVINCIA  DE</w:t>
      </w:r>
      <w:r w:rsidRPr="008B7F9C">
        <w:rPr>
          <w:rFonts w:ascii="Times New Roman" w:eastAsia="MS Mincho" w:hAnsi="Times New Roman"/>
          <w:sz w:val="24"/>
          <w:lang w:val="es-ES"/>
        </w:rPr>
        <w:t xml:space="preserve"> </w:t>
      </w:r>
      <w:r w:rsidRPr="008B7F9C">
        <w:rPr>
          <w:rFonts w:ascii="Times New Roman" w:eastAsia="MS Mincho" w:hAnsi="Times New Roman"/>
          <w:sz w:val="24"/>
          <w:lang w:val="es-ES"/>
        </w:rPr>
        <w:t xml:space="preserve">          CÓRDOBA RASGOS DISTINTIVOS. </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II-</w:t>
      </w:r>
      <w:r>
        <w:rPr>
          <w:rFonts w:ascii="Times New Roman" w:eastAsia="MS Mincho" w:hAnsi="Times New Roman"/>
          <w:sz w:val="24"/>
          <w:lang w:val="es-ES"/>
        </w:rPr>
        <w:t xml:space="preserve"> 9 ANÁLISIS COMPARADO CON LA CONSTITUCIÓN NACIONAL.</w:t>
      </w:r>
    </w:p>
    <w:p w:rsidR="008B7F9C" w:rsidRDefault="008B7F9C" w:rsidP="008B7F9C">
      <w:pPr>
        <w:pStyle w:val="Textosinformato"/>
        <w:spacing w:line="360" w:lineRule="auto"/>
        <w:ind w:left="644"/>
        <w:jc w:val="both"/>
        <w:rPr>
          <w:rFonts w:ascii="Times New Roman" w:eastAsia="MS Mincho" w:hAnsi="Times New Roman"/>
          <w:sz w:val="24"/>
          <w:lang w:val="es-ES"/>
        </w:rPr>
      </w:pPr>
      <w:r w:rsidRPr="008B7F9C">
        <w:rPr>
          <w:rFonts w:ascii="Times New Roman" w:eastAsia="MS Mincho" w:hAnsi="Times New Roman"/>
          <w:b/>
          <w:sz w:val="24"/>
          <w:lang w:val="es-ES"/>
        </w:rPr>
        <w:t>II-</w:t>
      </w:r>
      <w:r w:rsidRPr="008B7F9C">
        <w:rPr>
          <w:rFonts w:ascii="Times New Roman" w:eastAsia="MS Mincho" w:hAnsi="Times New Roman"/>
          <w:sz w:val="24"/>
          <w:lang w:val="es-ES"/>
        </w:rPr>
        <w:t xml:space="preserve"> 10 PODER CONSTITUYENTE EN LA PROVINCIA DE CÓRDOBA. Requisitos y Procedimiento de Reforma. Reforma de 1987                                                     </w:t>
      </w:r>
    </w:p>
    <w:p w:rsidR="008B7F9C" w:rsidRDefault="008B7F9C" w:rsidP="008B7F9C">
      <w:pPr>
        <w:pStyle w:val="Textosinformato"/>
        <w:spacing w:line="360" w:lineRule="auto"/>
        <w:ind w:left="284"/>
        <w:jc w:val="both"/>
        <w:rPr>
          <w:rFonts w:ascii="Times New Roman" w:eastAsia="MS Mincho" w:hAnsi="Times New Roman"/>
          <w:sz w:val="24"/>
          <w:lang w:val="es-ES"/>
        </w:rPr>
      </w:pPr>
      <w:r w:rsidRPr="008B7F9C">
        <w:rPr>
          <w:rFonts w:ascii="Times New Roman" w:eastAsia="MS Mincho" w:hAnsi="Times New Roman"/>
          <w:sz w:val="24"/>
          <w:lang w:val="es-ES"/>
        </w:rPr>
        <w:t xml:space="preserve"> </w:t>
      </w:r>
    </w:p>
    <w:p w:rsidR="007233D8" w:rsidRDefault="007233D8" w:rsidP="008B7F9C">
      <w:pPr>
        <w:pStyle w:val="Textosinformato"/>
        <w:spacing w:line="360" w:lineRule="auto"/>
        <w:ind w:left="284"/>
        <w:jc w:val="both"/>
        <w:rPr>
          <w:rFonts w:ascii="Times New Roman" w:eastAsia="MS Mincho" w:hAnsi="Times New Roman"/>
          <w:sz w:val="24"/>
          <w:lang w:val="es-ES"/>
        </w:rPr>
      </w:pPr>
    </w:p>
    <w:p w:rsidR="007233D8" w:rsidRDefault="007233D8" w:rsidP="008B7F9C">
      <w:pPr>
        <w:pStyle w:val="Textosinformato"/>
        <w:spacing w:line="360" w:lineRule="auto"/>
        <w:ind w:left="284"/>
        <w:jc w:val="both"/>
        <w:rPr>
          <w:rFonts w:ascii="Times New Roman" w:eastAsia="MS Mincho" w:hAnsi="Times New Roman"/>
          <w:sz w:val="24"/>
          <w:lang w:val="es-ES"/>
        </w:rPr>
      </w:pPr>
    </w:p>
    <w:p w:rsidR="007233D8" w:rsidRDefault="007233D8" w:rsidP="008B7F9C">
      <w:pPr>
        <w:pStyle w:val="Textosinformato"/>
        <w:spacing w:line="360" w:lineRule="auto"/>
        <w:ind w:left="284"/>
        <w:jc w:val="both"/>
        <w:rPr>
          <w:rFonts w:ascii="Times New Roman" w:eastAsia="MS Mincho" w:hAnsi="Times New Roman"/>
          <w:sz w:val="24"/>
          <w:lang w:val="es-ES"/>
        </w:rPr>
      </w:pPr>
    </w:p>
    <w:p w:rsidR="007233D8" w:rsidRDefault="007233D8" w:rsidP="008B7F9C">
      <w:pPr>
        <w:pStyle w:val="Textosinformato"/>
        <w:spacing w:line="360" w:lineRule="auto"/>
        <w:ind w:left="284"/>
        <w:jc w:val="both"/>
        <w:rPr>
          <w:rFonts w:ascii="Times New Roman" w:eastAsia="MS Mincho" w:hAnsi="Times New Roman"/>
          <w:sz w:val="24"/>
          <w:lang w:val="es-ES"/>
        </w:rPr>
      </w:pPr>
    </w:p>
    <w:p w:rsidR="007233D8" w:rsidRDefault="007233D8" w:rsidP="008B7F9C">
      <w:pPr>
        <w:pStyle w:val="Textosinformato"/>
        <w:spacing w:line="360" w:lineRule="auto"/>
        <w:ind w:left="284"/>
        <w:jc w:val="both"/>
        <w:rPr>
          <w:rFonts w:ascii="Times New Roman" w:eastAsia="MS Mincho" w:hAnsi="Times New Roman"/>
          <w:sz w:val="24"/>
          <w:lang w:val="es-ES"/>
        </w:rPr>
      </w:pPr>
    </w:p>
    <w:p w:rsidR="00CD5004" w:rsidRDefault="00CD5004" w:rsidP="008B7F9C">
      <w:pPr>
        <w:pStyle w:val="Textosinformato"/>
        <w:spacing w:line="360" w:lineRule="auto"/>
        <w:ind w:left="284"/>
        <w:jc w:val="both"/>
        <w:rPr>
          <w:rFonts w:ascii="Times New Roman" w:eastAsia="MS Mincho" w:hAnsi="Times New Roman"/>
          <w:sz w:val="24"/>
          <w:lang w:val="es-ES"/>
        </w:rPr>
      </w:pPr>
    </w:p>
    <w:p w:rsidR="00CD5004" w:rsidRDefault="00CD5004" w:rsidP="008B7F9C">
      <w:pPr>
        <w:pStyle w:val="Textosinformato"/>
        <w:spacing w:line="360" w:lineRule="auto"/>
        <w:ind w:left="284"/>
        <w:jc w:val="both"/>
        <w:rPr>
          <w:rFonts w:ascii="Times New Roman" w:eastAsia="MS Mincho" w:hAnsi="Times New Roman"/>
          <w:sz w:val="24"/>
          <w:lang w:val="es-ES"/>
        </w:rPr>
      </w:pPr>
    </w:p>
    <w:p w:rsidR="00CD5004" w:rsidRPr="008B7F9C" w:rsidRDefault="00CD5004" w:rsidP="008B7F9C">
      <w:pPr>
        <w:pStyle w:val="Textosinformato"/>
        <w:spacing w:line="360" w:lineRule="auto"/>
        <w:ind w:left="284"/>
        <w:jc w:val="both"/>
        <w:rPr>
          <w:rFonts w:ascii="Times New Roman" w:eastAsia="MS Mincho" w:hAnsi="Times New Roman"/>
          <w:sz w:val="24"/>
          <w:lang w:val="es-ES"/>
        </w:rPr>
      </w:pPr>
    </w:p>
    <w:p w:rsidR="008B7F9C" w:rsidRDefault="008B7F9C" w:rsidP="008B7F9C">
      <w:pPr>
        <w:pStyle w:val="Textosinformato"/>
        <w:spacing w:line="360" w:lineRule="auto"/>
        <w:ind w:left="284"/>
        <w:rPr>
          <w:rFonts w:ascii="Times New Roman" w:eastAsia="MS Mincho" w:hAnsi="Times New Roman"/>
          <w:b/>
          <w:sz w:val="24"/>
          <w:lang w:val="es-ES"/>
        </w:rPr>
      </w:pPr>
      <w:r>
        <w:rPr>
          <w:rFonts w:ascii="Times New Roman" w:eastAsia="MS Mincho" w:hAnsi="Times New Roman"/>
          <w:sz w:val="24"/>
          <w:lang w:val="es-ES"/>
        </w:rPr>
        <w:t xml:space="preserve"> </w:t>
      </w:r>
      <w:r>
        <w:rPr>
          <w:rFonts w:ascii="Times New Roman" w:eastAsia="MS Mincho" w:hAnsi="Times New Roman"/>
          <w:b/>
          <w:sz w:val="24"/>
          <w:lang w:val="es-ES"/>
        </w:rPr>
        <w:t xml:space="preserve">UNIDAD Nº III </w:t>
      </w:r>
    </w:p>
    <w:p w:rsidR="008B7F9C" w:rsidRDefault="008B7F9C" w:rsidP="008B7F9C">
      <w:pPr>
        <w:pStyle w:val="Textosinformato"/>
        <w:spacing w:line="360" w:lineRule="auto"/>
        <w:ind w:left="644"/>
        <w:jc w:val="both"/>
        <w:rPr>
          <w:rFonts w:ascii="Times New Roman" w:eastAsia="MS Mincho" w:hAnsi="Times New Roman"/>
          <w:b/>
          <w:sz w:val="24"/>
          <w:lang w:val="es-ES"/>
        </w:rPr>
      </w:pP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III-</w:t>
      </w:r>
      <w:r>
        <w:rPr>
          <w:rFonts w:ascii="Times New Roman" w:eastAsia="MS Mincho" w:hAnsi="Times New Roman"/>
          <w:sz w:val="24"/>
          <w:lang w:val="es-ES"/>
        </w:rPr>
        <w:t xml:space="preserve"> 1 FORMAS DE GOBIERNO Y REGÍMENES POLÍTICOS. LA FORMA REPUBLICANA. LA REPRESENTACIÓN: CONCEPTO Y CLASES. GOBIERNOS PARLAMENTARIOS O PRESIDENCIALISTAS – DERECHO COMPARADO – EL SISTEMA ARGENTINO. INSTITUCIONES DE DEMOCRACIA SEMIDIRECTA: SU CARACTERIZACION CONSTITUCIONAL. INICIATIVA Y CONSULTA POPULAR. PROCEDENCIA Y CLASES (ARTS. 38 Y 39DE LA CONSTITRUCIONA NACIONAL)</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III-</w:t>
      </w:r>
      <w:r>
        <w:rPr>
          <w:rFonts w:ascii="Times New Roman" w:eastAsia="MS Mincho" w:hAnsi="Times New Roman"/>
          <w:sz w:val="24"/>
          <w:lang w:val="es-ES"/>
        </w:rPr>
        <w:t>2 FORMAS DE ESTADO. FEDERALISMO. RELACIONES ENTRE ESTADO NACIONAL Y PROVINCIAS. DISTRIBUCIÓN DE COMPETENCIAS. SISTEMAS.</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III-</w:t>
      </w:r>
      <w:r>
        <w:rPr>
          <w:rFonts w:ascii="Times New Roman" w:eastAsia="MS Mincho" w:hAnsi="Times New Roman"/>
          <w:sz w:val="24"/>
          <w:lang w:val="es-ES"/>
        </w:rPr>
        <w:t>3 GARANGTIA FEDERAL. INTERVENCIÓN FEDERAL. CAUSAS. REQUISITOS. TIPOS DE INTERVENCIÓN FEDERAL. FACULTADES DEL INTERVENTOR.</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 xml:space="preserve">III- </w:t>
      </w:r>
      <w:r>
        <w:rPr>
          <w:rFonts w:ascii="Times New Roman" w:eastAsia="MS Mincho" w:hAnsi="Times New Roman"/>
          <w:sz w:val="24"/>
          <w:lang w:val="es-ES"/>
        </w:rPr>
        <w:t xml:space="preserve">4 CASOS JURISPRUDENCIALES  </w:t>
      </w:r>
    </w:p>
    <w:p w:rsidR="008B7F9C" w:rsidRDefault="008B7F9C" w:rsidP="008B7F9C">
      <w:pPr>
        <w:pStyle w:val="Textosinformato"/>
        <w:spacing w:line="360" w:lineRule="auto"/>
        <w:ind w:left="644"/>
        <w:rPr>
          <w:rFonts w:ascii="Times New Roman" w:eastAsia="MS Mincho" w:hAnsi="Times New Roman"/>
          <w:b/>
          <w:sz w:val="24"/>
          <w:lang w:val="es-ES"/>
        </w:rPr>
      </w:pPr>
    </w:p>
    <w:p w:rsidR="008B7F9C" w:rsidRDefault="008B7F9C" w:rsidP="008B7F9C">
      <w:pPr>
        <w:pStyle w:val="Textosinformato"/>
        <w:spacing w:line="360" w:lineRule="auto"/>
        <w:ind w:left="644"/>
        <w:rPr>
          <w:rFonts w:ascii="Times New Roman" w:eastAsia="MS Mincho" w:hAnsi="Times New Roman"/>
          <w:b/>
          <w:sz w:val="24"/>
          <w:lang w:val="es-ES"/>
        </w:rPr>
      </w:pPr>
      <w:r>
        <w:rPr>
          <w:rFonts w:ascii="Times New Roman" w:eastAsia="MS Mincho" w:hAnsi="Times New Roman"/>
          <w:b/>
          <w:sz w:val="24"/>
          <w:lang w:val="es-ES"/>
        </w:rPr>
        <w:t>UNIDAD Nº: IV</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IV-</w:t>
      </w:r>
      <w:r>
        <w:rPr>
          <w:rFonts w:ascii="Times New Roman" w:eastAsia="MS Mincho" w:hAnsi="Times New Roman"/>
          <w:sz w:val="24"/>
          <w:lang w:val="es-ES"/>
        </w:rPr>
        <w:t xml:space="preserve"> 1 IGLESIA Y ESTADO EN LA CONSTITUCIÓN. STATUS DE LA IGLESIA CATOLICA. RELACIONES ENTRE IGLESIA Y ESTADO. PATRONATO. ACUERDO DE 1966 CON LA SANTA SEDE: LEY 17.032. ESTADO DE LA CUESTION LUEGO DE LA REFORMA DE 1994. LIBERTAD RELIGIOSA Y LIBERTAD DE CONCIENCIA: CONTENIDOS</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IV-</w:t>
      </w:r>
      <w:r>
        <w:rPr>
          <w:rFonts w:ascii="Times New Roman" w:eastAsia="MS Mincho" w:hAnsi="Times New Roman"/>
          <w:sz w:val="24"/>
          <w:lang w:val="es-ES"/>
        </w:rPr>
        <w:t xml:space="preserve">2 REGIMEN MUNICIAL. ALCANCE DE LOS ARTICULOS 5º y 123º DE LA CONSTITUCIÓN NACIONAL. AUTONOMIA MUNICIPAL. SISTEMAS DE GOBIERNO MUNICIPAL EN LA ARGENTINA. EL REGIMEN MUNICIPAL EN LA CONSTITUCIÓN DE CORDOBA Y SU LEY ORGANICA </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IV-</w:t>
      </w:r>
      <w:r>
        <w:rPr>
          <w:rFonts w:ascii="Times New Roman" w:eastAsia="MS Mincho" w:hAnsi="Times New Roman"/>
          <w:sz w:val="24"/>
          <w:lang w:val="es-ES"/>
        </w:rPr>
        <w:t xml:space="preserve">3 RESIDENCIA DE LAS AUTORIDADES NACIONALES. EL PROBLEMA DE LA CAPITAL FEDERAL. GOBIERNO DE LA CAPITAL: EL ARTÍCULO 129º. CONSTITUCIÓN DE LA CIUDAD AUTONOMA DE BUENOS AIRES. </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IV-</w:t>
      </w:r>
      <w:r>
        <w:rPr>
          <w:rFonts w:ascii="Times New Roman" w:eastAsia="MS Mincho" w:hAnsi="Times New Roman"/>
          <w:sz w:val="24"/>
          <w:lang w:val="es-ES"/>
        </w:rPr>
        <w:t>4 NACIONALIDAD Y CIUDADANIA. CONCEPTO. ANÁLISIS DE LAS NORMAS CONSTITUCIONALES Y LEGALES VIGENTES: EL ARTICULO 75 INC.12º.</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IV-</w:t>
      </w:r>
      <w:r>
        <w:rPr>
          <w:rFonts w:ascii="Times New Roman" w:eastAsia="MS Mincho" w:hAnsi="Times New Roman"/>
          <w:sz w:val="24"/>
          <w:lang w:val="es-ES"/>
        </w:rPr>
        <w:t xml:space="preserve">5 RELACIONES INTERNACIONALES Y TRATADOS. REGIMEN CONSTITUCIONAL. LOS INC. 12º Y 24º DEL ARTÍCULO 75º </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IV-</w:t>
      </w:r>
      <w:r>
        <w:rPr>
          <w:rFonts w:ascii="Times New Roman" w:eastAsia="MS Mincho" w:hAnsi="Times New Roman"/>
          <w:sz w:val="24"/>
          <w:lang w:val="es-ES"/>
        </w:rPr>
        <w:t xml:space="preserve"> 6 EL FALLO DE LA CORTE SUPREMA EN EL CASO “EKMEKDEJIAN” - JURISPRUDENCIA.</w:t>
      </w:r>
    </w:p>
    <w:p w:rsidR="007233D8" w:rsidRDefault="007233D8" w:rsidP="008B7F9C">
      <w:pPr>
        <w:pStyle w:val="Textosinformato"/>
        <w:spacing w:line="360" w:lineRule="auto"/>
        <w:ind w:left="644"/>
        <w:jc w:val="both"/>
        <w:rPr>
          <w:rFonts w:ascii="Times New Roman" w:eastAsia="MS Mincho" w:hAnsi="Times New Roman"/>
          <w:sz w:val="24"/>
          <w:lang w:val="es-ES"/>
        </w:rPr>
      </w:pPr>
    </w:p>
    <w:p w:rsidR="007233D8" w:rsidRDefault="007233D8" w:rsidP="008B7F9C">
      <w:pPr>
        <w:pStyle w:val="Textosinformato"/>
        <w:spacing w:line="360" w:lineRule="auto"/>
        <w:ind w:left="644"/>
        <w:jc w:val="both"/>
        <w:rPr>
          <w:rFonts w:ascii="Times New Roman" w:eastAsia="MS Mincho" w:hAnsi="Times New Roman"/>
          <w:sz w:val="24"/>
          <w:lang w:val="es-ES"/>
        </w:rPr>
      </w:pPr>
    </w:p>
    <w:p w:rsidR="007233D8" w:rsidRDefault="007233D8" w:rsidP="008B7F9C">
      <w:pPr>
        <w:pStyle w:val="Textosinformato"/>
        <w:spacing w:line="360" w:lineRule="auto"/>
        <w:ind w:left="644"/>
        <w:jc w:val="both"/>
        <w:rPr>
          <w:rFonts w:ascii="Times New Roman" w:eastAsia="MS Mincho" w:hAnsi="Times New Roman"/>
          <w:sz w:val="24"/>
          <w:lang w:val="es-ES"/>
        </w:rPr>
      </w:pPr>
    </w:p>
    <w:p w:rsidR="00CD5004" w:rsidRDefault="00CD5004" w:rsidP="008B7F9C">
      <w:pPr>
        <w:pStyle w:val="Textosinformato"/>
        <w:spacing w:line="360" w:lineRule="auto"/>
        <w:ind w:left="644"/>
        <w:jc w:val="both"/>
        <w:rPr>
          <w:rFonts w:ascii="Times New Roman" w:eastAsia="MS Mincho" w:hAnsi="Times New Roman"/>
          <w:sz w:val="24"/>
          <w:lang w:val="es-ES"/>
        </w:rPr>
      </w:pPr>
    </w:p>
    <w:p w:rsidR="008B7F9C" w:rsidRDefault="008B7F9C" w:rsidP="008B7F9C">
      <w:pPr>
        <w:pStyle w:val="Textosinformato"/>
        <w:spacing w:line="360" w:lineRule="auto"/>
        <w:ind w:left="644"/>
        <w:jc w:val="both"/>
        <w:rPr>
          <w:rFonts w:ascii="Times New Roman" w:eastAsia="MS Mincho" w:hAnsi="Times New Roman"/>
          <w:b/>
          <w:sz w:val="24"/>
          <w:lang w:val="es-ES"/>
        </w:rPr>
      </w:pPr>
      <w:r>
        <w:rPr>
          <w:rFonts w:ascii="Times New Roman" w:eastAsia="MS Mincho" w:hAnsi="Times New Roman"/>
          <w:b/>
          <w:sz w:val="24"/>
          <w:lang w:val="es-ES"/>
        </w:rPr>
        <w:t>UNIDAD Nº: V</w:t>
      </w:r>
    </w:p>
    <w:p w:rsidR="008B7F9C" w:rsidRPr="008B7F9C" w:rsidRDefault="008B7F9C" w:rsidP="008B7F9C">
      <w:pPr>
        <w:pStyle w:val="Textosinformato"/>
        <w:spacing w:line="360" w:lineRule="auto"/>
        <w:ind w:left="644"/>
        <w:jc w:val="both"/>
        <w:rPr>
          <w:rFonts w:ascii="Times New Roman" w:eastAsia="MS Mincho" w:hAnsi="Times New Roman"/>
          <w:sz w:val="24"/>
          <w:lang w:val="es-ES"/>
        </w:rPr>
      </w:pP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 xml:space="preserve">V- </w:t>
      </w:r>
      <w:r>
        <w:rPr>
          <w:rFonts w:ascii="Times New Roman" w:eastAsia="MS Mincho" w:hAnsi="Times New Roman"/>
          <w:sz w:val="24"/>
          <w:lang w:val="es-ES"/>
        </w:rPr>
        <w:t>1 LA LIBERTAD COMO DERECHO SUBJETIVO. DERECHOS CIVILES. DERECHOS ENUMERADOS E IMPLÍCITOS. ANÁLISIS DEL ARTÍCULO 14º Y LOS DERECHOS ENUMERADOS. LIBERTAD DE EXPRESIÓN Y DE PRENSA EN LA CONSTITRUCION EL ARTÍCULO 32º</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V-</w:t>
      </w:r>
      <w:r>
        <w:rPr>
          <w:rFonts w:ascii="Times New Roman" w:eastAsia="MS Mincho" w:hAnsi="Times New Roman"/>
          <w:sz w:val="24"/>
          <w:lang w:val="es-ES"/>
        </w:rPr>
        <w:t xml:space="preserve"> 2 PROTECCION SUPRANACIONAL DE LOS DERECHOS. NUEVOS DERECHOS INCOPRPORADOS POR LOS TRATADOS INTERNACIONALES. SISTEMAS DE CONTROL INTERNACIONAL. </w:t>
      </w:r>
      <w:smartTag w:uri="urn:schemas-microsoft-com:office:smarttags" w:element="PersonName">
        <w:smartTagPr>
          <w:attr w:name="ProductID" w:val="LA DESCONSTITUCIONALIZACION.- EL"/>
        </w:smartTagPr>
        <w:r>
          <w:rPr>
            <w:rFonts w:ascii="Times New Roman" w:eastAsia="MS Mincho" w:hAnsi="Times New Roman"/>
            <w:sz w:val="24"/>
            <w:lang w:val="es-ES"/>
          </w:rPr>
          <w:t>LA DESCONSTITUCIONALIZACION.- EL</w:t>
        </w:r>
      </w:smartTag>
      <w:r>
        <w:rPr>
          <w:rFonts w:ascii="Times New Roman" w:eastAsia="MS Mincho" w:hAnsi="Times New Roman"/>
          <w:sz w:val="24"/>
          <w:lang w:val="es-ES"/>
        </w:rPr>
        <w:t xml:space="preserve"> CONSTITUCIONALISMO ACTUAL Y LOS DERECHOS HUMANOS. </w:t>
      </w:r>
    </w:p>
    <w:p w:rsidR="008B7F9C" w:rsidRPr="00D07DD5" w:rsidRDefault="008B7F9C" w:rsidP="008B7F9C">
      <w:pPr>
        <w:pStyle w:val="Textosinformato"/>
        <w:spacing w:line="360" w:lineRule="auto"/>
        <w:ind w:left="644"/>
        <w:jc w:val="both"/>
        <w:rPr>
          <w:rFonts w:ascii="Times New Roman" w:eastAsia="MS Mincho" w:hAnsi="Times New Roman"/>
          <w:sz w:val="28"/>
          <w:szCs w:val="28"/>
          <w:lang w:val="es-ES"/>
        </w:rPr>
      </w:pPr>
      <w:r>
        <w:rPr>
          <w:rFonts w:ascii="Times New Roman" w:eastAsia="MS Mincho" w:hAnsi="Times New Roman"/>
          <w:b/>
          <w:sz w:val="24"/>
          <w:lang w:val="es-ES"/>
        </w:rPr>
        <w:t>V-</w:t>
      </w:r>
      <w:r w:rsidRPr="00D07DD5">
        <w:rPr>
          <w:rFonts w:ascii="Times New Roman" w:eastAsia="MS Mincho" w:hAnsi="Times New Roman"/>
          <w:sz w:val="28"/>
          <w:szCs w:val="28"/>
          <w:lang w:val="es-ES"/>
        </w:rPr>
        <w:t xml:space="preserve">3 Las sentencias de </w:t>
      </w:r>
      <w:smartTag w:uri="urn:schemas-microsoft-com:office:smarttags" w:element="PersonName">
        <w:smartTagPr>
          <w:attr w:name="ProductID" w:val="la CIDH"/>
        </w:smartTagPr>
        <w:r w:rsidRPr="00D07DD5">
          <w:rPr>
            <w:rFonts w:ascii="Times New Roman" w:eastAsia="MS Mincho" w:hAnsi="Times New Roman"/>
            <w:sz w:val="28"/>
            <w:szCs w:val="28"/>
            <w:lang w:val="es-ES"/>
          </w:rPr>
          <w:t>la CIDH</w:t>
        </w:r>
      </w:smartTag>
      <w:r w:rsidRPr="00D07DD5">
        <w:rPr>
          <w:rFonts w:ascii="Times New Roman" w:eastAsia="MS Mincho" w:hAnsi="Times New Roman"/>
          <w:sz w:val="28"/>
          <w:szCs w:val="28"/>
          <w:lang w:val="es-ES"/>
        </w:rPr>
        <w:t xml:space="preserve"> y su incidencia en el derecho interno argentino</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V-</w:t>
      </w:r>
      <w:r>
        <w:rPr>
          <w:rFonts w:ascii="Times New Roman" w:eastAsia="MS Mincho" w:hAnsi="Times New Roman"/>
          <w:sz w:val="24"/>
          <w:lang w:val="es-ES"/>
        </w:rPr>
        <w:t xml:space="preserve"> 4 PODER DE POLICIA. CONCEPTO Y CLASES.</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V-</w:t>
      </w:r>
      <w:r>
        <w:rPr>
          <w:rFonts w:ascii="Times New Roman" w:eastAsia="MS Mincho" w:hAnsi="Times New Roman"/>
          <w:sz w:val="24"/>
          <w:lang w:val="es-ES"/>
        </w:rPr>
        <w:t xml:space="preserve"> 5 CASOS JURISPRUDENCIALES.</w:t>
      </w:r>
    </w:p>
    <w:p w:rsidR="008B7F9C" w:rsidRDefault="008B7F9C" w:rsidP="008B7F9C">
      <w:pPr>
        <w:pStyle w:val="Textosinformato"/>
        <w:numPr>
          <w:ilvl w:val="0"/>
          <w:numId w:val="6"/>
        </w:numPr>
        <w:spacing w:line="360" w:lineRule="auto"/>
        <w:jc w:val="center"/>
        <w:rPr>
          <w:rFonts w:ascii="Times New Roman" w:eastAsia="MS Mincho" w:hAnsi="Times New Roman"/>
          <w:sz w:val="24"/>
          <w:lang w:val="es-ES"/>
        </w:rPr>
      </w:pPr>
    </w:p>
    <w:p w:rsidR="008B7F9C" w:rsidRDefault="008B7F9C" w:rsidP="008B7F9C">
      <w:pPr>
        <w:pStyle w:val="Textosinformato"/>
        <w:spacing w:line="360" w:lineRule="auto"/>
        <w:ind w:left="644"/>
        <w:jc w:val="both"/>
        <w:rPr>
          <w:rFonts w:ascii="Times New Roman" w:eastAsia="MS Mincho" w:hAnsi="Times New Roman"/>
          <w:b/>
          <w:sz w:val="24"/>
          <w:lang w:val="es-ES"/>
        </w:rPr>
      </w:pPr>
      <w:r>
        <w:rPr>
          <w:rFonts w:ascii="Times New Roman" w:eastAsia="MS Mincho" w:hAnsi="Times New Roman"/>
          <w:b/>
          <w:sz w:val="24"/>
          <w:lang w:val="es-ES"/>
        </w:rPr>
        <w:t>UNIDAD Nº: VI</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VI-</w:t>
      </w:r>
      <w:r>
        <w:rPr>
          <w:rFonts w:ascii="Times New Roman" w:eastAsia="MS Mincho" w:hAnsi="Times New Roman"/>
          <w:sz w:val="24"/>
          <w:lang w:val="es-ES"/>
        </w:rPr>
        <w:t xml:space="preserve"> 1 GARANTIA DE LOS DERECHOS. ANÁLISIS DEL ARTÍCULO 18 DE LA CONSTITUCIÓN NACIONAL. EL AMPARO DE LOS DERECHOS: ART. 43º DE LA CONSTITUCIÓN. ALCANCE Y TITULARES LEGITIMADOS. REGIMEN LEGAL. EL “HABEAS DATA” CONCEPTO Y ALCANCE. EL “HABEAS CORPUS” PRESENCIA CONSTITUCIONAL Y LA LEY 23.098. </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VI-</w:t>
      </w:r>
      <w:r>
        <w:rPr>
          <w:rFonts w:ascii="Times New Roman" w:eastAsia="MS Mincho" w:hAnsi="Times New Roman"/>
          <w:sz w:val="24"/>
          <w:lang w:val="es-ES"/>
        </w:rPr>
        <w:t xml:space="preserve"> 2 NUEVOS DERECHOS Y GARANTIAS. DERECHO A UN AMBIENTE SANO: EL ART. 41º DE LA CONST. NAC. DERECHOS DE LOS CONSUMIDORES Y USUARIOS: EL ART. 42º DE LA CONST. NAC. LOS PUEBLOS INDIGENAS</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VI-</w:t>
      </w:r>
      <w:r>
        <w:rPr>
          <w:rFonts w:ascii="Times New Roman" w:eastAsia="MS Mincho" w:hAnsi="Times New Roman"/>
          <w:sz w:val="24"/>
          <w:lang w:val="es-ES"/>
        </w:rPr>
        <w:t xml:space="preserve"> 3 CASOS JURISPRUDENCIALES.</w:t>
      </w:r>
    </w:p>
    <w:p w:rsidR="008B7F9C" w:rsidRDefault="008B7F9C" w:rsidP="008B7F9C">
      <w:pPr>
        <w:pStyle w:val="Textosinformato"/>
        <w:spacing w:line="360" w:lineRule="auto"/>
        <w:ind w:left="644"/>
        <w:rPr>
          <w:rFonts w:ascii="Times New Roman" w:eastAsia="MS Mincho" w:hAnsi="Times New Roman"/>
          <w:sz w:val="24"/>
          <w:lang w:val="es-ES"/>
        </w:rPr>
      </w:pPr>
    </w:p>
    <w:p w:rsidR="008B7F9C" w:rsidRDefault="008B7F9C" w:rsidP="008B7F9C">
      <w:pPr>
        <w:pStyle w:val="Textosinformato"/>
        <w:spacing w:line="360" w:lineRule="auto"/>
        <w:ind w:left="644"/>
        <w:jc w:val="both"/>
        <w:rPr>
          <w:rFonts w:ascii="Times New Roman" w:eastAsia="MS Mincho" w:hAnsi="Times New Roman"/>
          <w:b/>
          <w:sz w:val="24"/>
          <w:lang w:val="es-ES"/>
        </w:rPr>
      </w:pPr>
      <w:r>
        <w:rPr>
          <w:rFonts w:ascii="Times New Roman" w:eastAsia="MS Mincho" w:hAnsi="Times New Roman"/>
          <w:b/>
          <w:sz w:val="24"/>
          <w:lang w:val="es-ES"/>
        </w:rPr>
        <w:t>UNIDAD Nº: VII</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VII-</w:t>
      </w:r>
      <w:r>
        <w:rPr>
          <w:rFonts w:ascii="Times New Roman" w:eastAsia="MS Mincho" w:hAnsi="Times New Roman"/>
          <w:sz w:val="24"/>
          <w:lang w:val="es-ES"/>
        </w:rPr>
        <w:t xml:space="preserve"> 1 HIPOTESIS DE CONFLICTO INTERNACIONAL E INTERNO. LEY DE DEFENSA NACIONAL. LEY DE SEGURIDAD INTERIOR. </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VII-</w:t>
      </w:r>
      <w:r>
        <w:rPr>
          <w:rFonts w:ascii="Times New Roman" w:eastAsia="MS Mincho" w:hAnsi="Times New Roman"/>
          <w:sz w:val="24"/>
          <w:lang w:val="es-ES"/>
        </w:rPr>
        <w:t xml:space="preserve"> 2 SUSPENSION DE DERECHOS Y GARANTIAS CONSTITUCIONALES. SISTEMAS. EL ESTADO DE SITIO: CONCEPTO. EFECTOS Y ATRIBUCIONES DEL PODER EJECUTIVO DURANTE SU VIGENCIA. SEGÚN LA CONSTITUCIÓN Y LA JURISPRUDENCIA</w:t>
      </w:r>
      <w:proofErr w:type="gramStart"/>
      <w:r>
        <w:rPr>
          <w:rFonts w:ascii="Times New Roman" w:eastAsia="MS Mincho" w:hAnsi="Times New Roman"/>
          <w:sz w:val="24"/>
          <w:lang w:val="es-ES"/>
        </w:rPr>
        <w:t>..</w:t>
      </w:r>
      <w:proofErr w:type="gramEnd"/>
      <w:r>
        <w:rPr>
          <w:rFonts w:ascii="Times New Roman" w:eastAsia="MS Mincho" w:hAnsi="Times New Roman"/>
          <w:sz w:val="24"/>
          <w:lang w:val="es-ES"/>
        </w:rPr>
        <w:t xml:space="preserve"> </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VII-</w:t>
      </w:r>
      <w:r>
        <w:rPr>
          <w:rFonts w:ascii="Times New Roman" w:eastAsia="MS Mincho" w:hAnsi="Times New Roman"/>
          <w:sz w:val="24"/>
          <w:lang w:val="es-ES"/>
        </w:rPr>
        <w:t xml:space="preserve"> 3  CASOS JURISPRUDENCIALES.</w:t>
      </w:r>
    </w:p>
    <w:p w:rsidR="008B7F9C" w:rsidRDefault="008B7F9C" w:rsidP="008B7F9C">
      <w:pPr>
        <w:pStyle w:val="Textosinformato"/>
        <w:spacing w:line="360" w:lineRule="auto"/>
        <w:ind w:left="644"/>
        <w:rPr>
          <w:rFonts w:ascii="Times New Roman" w:eastAsia="MS Mincho" w:hAnsi="Times New Roman"/>
          <w:b/>
          <w:sz w:val="24"/>
          <w:lang w:val="es-ES"/>
        </w:rPr>
      </w:pPr>
    </w:p>
    <w:p w:rsidR="008B7F9C" w:rsidRDefault="008B7F9C" w:rsidP="008B7F9C">
      <w:pPr>
        <w:pStyle w:val="Textosinformato"/>
        <w:spacing w:line="360" w:lineRule="auto"/>
        <w:ind w:left="644"/>
        <w:rPr>
          <w:rFonts w:ascii="Times New Roman" w:eastAsia="MS Mincho" w:hAnsi="Times New Roman"/>
          <w:b/>
          <w:sz w:val="24"/>
          <w:lang w:val="es-ES"/>
        </w:rPr>
      </w:pPr>
    </w:p>
    <w:p w:rsidR="00CD5004" w:rsidRDefault="00CD5004" w:rsidP="008B7F9C">
      <w:pPr>
        <w:pStyle w:val="Textosinformato"/>
        <w:spacing w:line="360" w:lineRule="auto"/>
        <w:ind w:left="644"/>
        <w:rPr>
          <w:rFonts w:ascii="Times New Roman" w:eastAsia="MS Mincho" w:hAnsi="Times New Roman"/>
          <w:b/>
          <w:sz w:val="24"/>
          <w:lang w:val="es-ES"/>
        </w:rPr>
      </w:pPr>
    </w:p>
    <w:p w:rsidR="00CD5004" w:rsidRDefault="00CD5004" w:rsidP="008B7F9C">
      <w:pPr>
        <w:pStyle w:val="Textosinformato"/>
        <w:spacing w:line="360" w:lineRule="auto"/>
        <w:ind w:left="644"/>
        <w:rPr>
          <w:rFonts w:ascii="Times New Roman" w:eastAsia="MS Mincho" w:hAnsi="Times New Roman"/>
          <w:b/>
          <w:sz w:val="24"/>
          <w:lang w:val="es-ES"/>
        </w:rPr>
      </w:pPr>
    </w:p>
    <w:p w:rsidR="008B7F9C" w:rsidRDefault="008B7F9C" w:rsidP="008B7F9C">
      <w:pPr>
        <w:pStyle w:val="Textosinformato"/>
        <w:spacing w:line="360" w:lineRule="auto"/>
        <w:ind w:left="644"/>
        <w:jc w:val="both"/>
        <w:rPr>
          <w:rFonts w:ascii="Times New Roman" w:eastAsia="MS Mincho" w:hAnsi="Times New Roman"/>
          <w:b/>
          <w:sz w:val="24"/>
          <w:lang w:val="es-ES"/>
        </w:rPr>
      </w:pPr>
      <w:r>
        <w:rPr>
          <w:rFonts w:ascii="Times New Roman" w:eastAsia="MS Mincho" w:hAnsi="Times New Roman"/>
          <w:b/>
          <w:sz w:val="24"/>
          <w:lang w:val="es-ES"/>
        </w:rPr>
        <w:t xml:space="preserve">UNIDAD Nº: VIII </w:t>
      </w:r>
    </w:p>
    <w:p w:rsidR="00CD5004" w:rsidRDefault="00CD5004" w:rsidP="008B7F9C">
      <w:pPr>
        <w:pStyle w:val="Textosinformato"/>
        <w:spacing w:line="360" w:lineRule="auto"/>
        <w:ind w:left="644"/>
        <w:jc w:val="both"/>
        <w:rPr>
          <w:rFonts w:ascii="Times New Roman" w:eastAsia="MS Mincho" w:hAnsi="Times New Roman"/>
          <w:b/>
          <w:sz w:val="24"/>
          <w:lang w:val="es-ES"/>
        </w:rPr>
      </w:pP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VIII-</w:t>
      </w:r>
      <w:r>
        <w:rPr>
          <w:rFonts w:ascii="Times New Roman" w:eastAsia="MS Mincho" w:hAnsi="Times New Roman"/>
          <w:sz w:val="24"/>
          <w:lang w:val="es-ES"/>
        </w:rPr>
        <w:t xml:space="preserve"> 1  PROPIEDAD. CONCEPTO. LA PROPIEDAD EN LA CONSTITUCIÓN. CONTENIDOS  DEL DERECHO DE PROPIEDAD. INVIOLABILIDAD. LIMITACIONES.</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VIII-</w:t>
      </w:r>
      <w:r>
        <w:rPr>
          <w:rFonts w:ascii="Times New Roman" w:eastAsia="MS Mincho" w:hAnsi="Times New Roman"/>
          <w:sz w:val="24"/>
          <w:lang w:val="es-ES"/>
        </w:rPr>
        <w:t xml:space="preserve"> 2 EXPROPIACION. CONCEPTO. REQUISITOS CONSTITUCIONALES. LEY NACIÓN AL 21.499.</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VIII-</w:t>
      </w:r>
      <w:r>
        <w:rPr>
          <w:rFonts w:ascii="Times New Roman" w:eastAsia="MS Mincho" w:hAnsi="Times New Roman"/>
          <w:sz w:val="24"/>
          <w:lang w:val="es-ES"/>
        </w:rPr>
        <w:t xml:space="preserve"> 3  LA IGUALDAD CONCEPTO. IGUALDAD JURÍDICA. DERECHO JUDICIAL EN MATERIA DE IGUALDAD. NO DISCRIMINACIÓN: LEY 25.592. IGUALDAD EN LA ADMISIÓN DE LOS EMPLEOS. IGUALDAD ANTE LAS  CARGAS </w:t>
      </w:r>
      <w:proofErr w:type="gramStart"/>
      <w:r>
        <w:rPr>
          <w:rFonts w:ascii="Times New Roman" w:eastAsia="MS Mincho" w:hAnsi="Times New Roman"/>
          <w:sz w:val="24"/>
          <w:lang w:val="es-ES"/>
        </w:rPr>
        <w:t>PUBLICAS</w:t>
      </w:r>
      <w:proofErr w:type="gramEnd"/>
      <w:r>
        <w:rPr>
          <w:rFonts w:ascii="Times New Roman" w:eastAsia="MS Mincho" w:hAnsi="Times New Roman"/>
          <w:sz w:val="24"/>
          <w:lang w:val="es-ES"/>
        </w:rPr>
        <w:t>.</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VIII-</w:t>
      </w:r>
      <w:r>
        <w:rPr>
          <w:rFonts w:ascii="Times New Roman" w:eastAsia="MS Mincho" w:hAnsi="Times New Roman"/>
          <w:sz w:val="24"/>
          <w:lang w:val="es-ES"/>
        </w:rPr>
        <w:t xml:space="preserve"> 4  RECONOCIMIENTO DE DERECHOS A LOS PUEBLOS INDÍGENAS: EL INCISO 17º DEL ARTÍCULO 75º. ANTECEDENTES HISTORICOS</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VIII-</w:t>
      </w:r>
      <w:r>
        <w:rPr>
          <w:rFonts w:ascii="Times New Roman" w:eastAsia="MS Mincho" w:hAnsi="Times New Roman"/>
          <w:sz w:val="24"/>
          <w:lang w:val="es-ES"/>
        </w:rPr>
        <w:t xml:space="preserve"> 5  CASOS JURISPRUDENCIALES. </w:t>
      </w:r>
    </w:p>
    <w:p w:rsidR="008B7F9C" w:rsidRDefault="008B7F9C" w:rsidP="008B7F9C">
      <w:pPr>
        <w:pStyle w:val="Textosinformato"/>
        <w:spacing w:line="360" w:lineRule="auto"/>
        <w:ind w:left="644"/>
        <w:rPr>
          <w:rFonts w:ascii="Times New Roman" w:eastAsia="MS Mincho" w:hAnsi="Times New Roman"/>
          <w:sz w:val="24"/>
          <w:lang w:val="es-ES"/>
        </w:rPr>
      </w:pPr>
    </w:p>
    <w:p w:rsidR="008B7F9C" w:rsidRDefault="008B7F9C" w:rsidP="008B7F9C">
      <w:pPr>
        <w:pStyle w:val="Textosinformato"/>
        <w:spacing w:line="360" w:lineRule="auto"/>
        <w:ind w:left="644"/>
        <w:jc w:val="both"/>
        <w:rPr>
          <w:rFonts w:ascii="Times New Roman" w:eastAsia="MS Mincho" w:hAnsi="Times New Roman"/>
          <w:b/>
          <w:sz w:val="24"/>
          <w:lang w:val="es-ES"/>
        </w:rPr>
      </w:pPr>
      <w:r>
        <w:rPr>
          <w:rFonts w:ascii="Times New Roman" w:eastAsia="MS Mincho" w:hAnsi="Times New Roman"/>
          <w:b/>
          <w:sz w:val="24"/>
          <w:lang w:val="es-ES"/>
        </w:rPr>
        <w:t xml:space="preserve">UNIDAD Nº: IX </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IX-</w:t>
      </w:r>
      <w:r>
        <w:rPr>
          <w:rFonts w:ascii="Times New Roman" w:eastAsia="MS Mincho" w:hAnsi="Times New Roman"/>
          <w:sz w:val="24"/>
          <w:lang w:val="es-ES"/>
        </w:rPr>
        <w:t xml:space="preserve"> 1 CONSTITUCIONALISMO SOCIAL. SURGIMIENTO Y CONTENIDO. DERECHO DE TRABAJAR. CONTENIDO. DERECHOS INDIVIDUALES DEL TRABAJADOR EN EL ARTÍCULO 14º BIS.</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IX-</w:t>
      </w:r>
      <w:r>
        <w:rPr>
          <w:rFonts w:ascii="Times New Roman" w:eastAsia="MS Mincho" w:hAnsi="Times New Roman"/>
          <w:sz w:val="24"/>
          <w:lang w:val="es-ES"/>
        </w:rPr>
        <w:t xml:space="preserve"> 2 DERECHO COLECTIVO DEL TRABAJO. LA HUELGA: CONCEPTO Y REGULACIÓN. ASOCIACIONES PROFESIONALES. CONVENIOS COLECTIVOS DE TRABAJO. CONCILIACIÓN Y ARBITRAJE.</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IX-</w:t>
      </w:r>
      <w:r>
        <w:rPr>
          <w:rFonts w:ascii="Times New Roman" w:eastAsia="MS Mincho" w:hAnsi="Times New Roman"/>
          <w:sz w:val="24"/>
          <w:lang w:val="es-ES"/>
        </w:rPr>
        <w:t xml:space="preserve"> SEGURIDAD SOCIAL. JUBILACIONES Y PENSIONES. PROTECCIÓN DE LA FAMILIA.</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IX-</w:t>
      </w:r>
      <w:r>
        <w:rPr>
          <w:rFonts w:ascii="Times New Roman" w:eastAsia="MS Mincho" w:hAnsi="Times New Roman"/>
          <w:sz w:val="24"/>
          <w:lang w:val="es-ES"/>
        </w:rPr>
        <w:t xml:space="preserve"> CASOS JURISPRUDENCIALES.</w:t>
      </w:r>
    </w:p>
    <w:p w:rsidR="007233D8" w:rsidRDefault="007233D8" w:rsidP="008B7F9C">
      <w:pPr>
        <w:pStyle w:val="Textosinformato"/>
        <w:spacing w:line="360" w:lineRule="auto"/>
        <w:ind w:left="644"/>
        <w:jc w:val="both"/>
        <w:rPr>
          <w:rFonts w:ascii="Times New Roman" w:eastAsia="MS Mincho" w:hAnsi="Times New Roman"/>
          <w:sz w:val="24"/>
          <w:lang w:val="es-ES"/>
        </w:rPr>
      </w:pPr>
    </w:p>
    <w:p w:rsidR="008B7F9C" w:rsidRDefault="008B7F9C" w:rsidP="008B7F9C">
      <w:pPr>
        <w:pStyle w:val="Textosinformato"/>
        <w:spacing w:line="360" w:lineRule="auto"/>
        <w:ind w:left="644"/>
        <w:jc w:val="both"/>
        <w:rPr>
          <w:rFonts w:ascii="Times New Roman" w:eastAsia="MS Mincho" w:hAnsi="Times New Roman"/>
          <w:b/>
          <w:sz w:val="24"/>
          <w:lang w:val="es-ES"/>
        </w:rPr>
      </w:pPr>
      <w:r>
        <w:rPr>
          <w:rFonts w:ascii="Times New Roman" w:eastAsia="MS Mincho" w:hAnsi="Times New Roman"/>
          <w:b/>
          <w:sz w:val="24"/>
          <w:lang w:val="es-ES"/>
        </w:rPr>
        <w:t>UNIDAD Nº: X</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X-</w:t>
      </w:r>
      <w:r>
        <w:rPr>
          <w:rFonts w:ascii="Times New Roman" w:eastAsia="MS Mincho" w:hAnsi="Times New Roman"/>
          <w:sz w:val="24"/>
          <w:lang w:val="es-ES"/>
        </w:rPr>
        <w:t xml:space="preserve"> 1 REGIMEN FINANCIERO DE LA CONSTITRUCION NACIONAL. FORMACIÓN DEL TESORO NACIONAL: ANÁLISIS DEL </w:t>
      </w:r>
      <w:proofErr w:type="gramStart"/>
      <w:r>
        <w:rPr>
          <w:rFonts w:ascii="Times New Roman" w:eastAsia="MS Mincho" w:hAnsi="Times New Roman"/>
          <w:sz w:val="24"/>
          <w:lang w:val="es-ES"/>
        </w:rPr>
        <w:t>ARTICULO</w:t>
      </w:r>
      <w:proofErr w:type="gramEnd"/>
      <w:r>
        <w:rPr>
          <w:rFonts w:ascii="Times New Roman" w:eastAsia="MS Mincho" w:hAnsi="Times New Roman"/>
          <w:sz w:val="24"/>
          <w:lang w:val="es-ES"/>
        </w:rPr>
        <w:t xml:space="preserve"> 4º DE LA CONSTITUCIÓN. IMPUESTOS NACIONALES Y PROVINCIALES: EL INC. 2º DEL </w:t>
      </w:r>
      <w:proofErr w:type="gramStart"/>
      <w:r>
        <w:rPr>
          <w:rFonts w:ascii="Times New Roman" w:eastAsia="MS Mincho" w:hAnsi="Times New Roman"/>
          <w:sz w:val="24"/>
          <w:lang w:val="es-ES"/>
        </w:rPr>
        <w:t>ARTICULO</w:t>
      </w:r>
      <w:proofErr w:type="gramEnd"/>
      <w:r>
        <w:rPr>
          <w:rFonts w:ascii="Times New Roman" w:eastAsia="MS Mincho" w:hAnsi="Times New Roman"/>
          <w:sz w:val="24"/>
          <w:lang w:val="es-ES"/>
        </w:rPr>
        <w:t xml:space="preserve"> 75º. COPARTICIPACION FEDERAL. LAS “LEYES CONVENIO” MECANISMO DE APROBACIÓN Y MODIFICACIÓN. ORGANO DE CONTROL.</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X-</w:t>
      </w:r>
      <w:r>
        <w:rPr>
          <w:rFonts w:ascii="Times New Roman" w:eastAsia="MS Mincho" w:hAnsi="Times New Roman"/>
          <w:sz w:val="24"/>
          <w:lang w:val="es-ES"/>
        </w:rPr>
        <w:t xml:space="preserve"> 2 EL PRESUPUESTO: CONCEPTO Y NATURALEZA JURÍDICA. NORMAS CONSTITUCIONALES: ARTICULO 75º INC. 8º Y ARTICULO 100º INC. 6º Y 7º LEY 24.156 EL </w:t>
      </w:r>
      <w:proofErr w:type="gramStart"/>
      <w:r>
        <w:rPr>
          <w:rFonts w:ascii="Times New Roman" w:eastAsia="MS Mincho" w:hAnsi="Times New Roman"/>
          <w:sz w:val="24"/>
          <w:lang w:val="es-ES"/>
        </w:rPr>
        <w:t>ARTICULO</w:t>
      </w:r>
      <w:proofErr w:type="gramEnd"/>
      <w:r>
        <w:rPr>
          <w:rFonts w:ascii="Times New Roman" w:eastAsia="MS Mincho" w:hAnsi="Times New Roman"/>
          <w:sz w:val="24"/>
          <w:lang w:val="es-ES"/>
        </w:rPr>
        <w:t xml:space="preserve"> 86º DE LA CONSTITUCIÓN. CONTROL LEGISLATIVO: </w:t>
      </w:r>
      <w:r>
        <w:rPr>
          <w:rFonts w:ascii="Times New Roman" w:eastAsia="MS Mincho" w:hAnsi="Times New Roman"/>
          <w:sz w:val="24"/>
          <w:lang w:val="es-ES"/>
        </w:rPr>
        <w:lastRenderedPageBreak/>
        <w:t xml:space="preserve">COMISION PARLAMENTARIA MIXTA REVISORA DE CUENTAS. SISTEMAS DE CONTROL PROVINCIALES: LOS TRIBUNALES DE CUENTA. </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X-</w:t>
      </w:r>
      <w:r>
        <w:rPr>
          <w:rFonts w:ascii="Times New Roman" w:eastAsia="MS Mincho" w:hAnsi="Times New Roman"/>
          <w:sz w:val="24"/>
          <w:lang w:val="es-ES"/>
        </w:rPr>
        <w:t xml:space="preserve">  3 DERECHO DE TRANSITO: CIRCULACIÓN INTERIOR. PEAJE</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bCs/>
          <w:sz w:val="24"/>
          <w:lang w:val="es-ES"/>
        </w:rPr>
        <w:t>X</w:t>
      </w:r>
      <w:r>
        <w:rPr>
          <w:rFonts w:ascii="Times New Roman" w:eastAsia="MS Mincho" w:hAnsi="Times New Roman"/>
          <w:sz w:val="24"/>
          <w:lang w:val="es-ES"/>
        </w:rPr>
        <w:t xml:space="preserve">- 4 CASOS JURISPRUDENCIALES. </w:t>
      </w:r>
    </w:p>
    <w:p w:rsidR="008B7F9C" w:rsidRDefault="008B7F9C" w:rsidP="008B7F9C">
      <w:pPr>
        <w:pStyle w:val="Textosinformato"/>
        <w:spacing w:line="360" w:lineRule="auto"/>
        <w:ind w:left="644"/>
        <w:rPr>
          <w:rFonts w:ascii="Times New Roman" w:eastAsia="MS Mincho" w:hAnsi="Times New Roman"/>
          <w:sz w:val="24"/>
          <w:lang w:val="es-ES"/>
        </w:rPr>
      </w:pPr>
    </w:p>
    <w:p w:rsidR="008B7F9C" w:rsidRDefault="008B7F9C" w:rsidP="008B7F9C">
      <w:pPr>
        <w:pStyle w:val="Textosinformato"/>
        <w:spacing w:line="360" w:lineRule="auto"/>
        <w:ind w:left="644"/>
        <w:jc w:val="both"/>
        <w:rPr>
          <w:rFonts w:ascii="Times New Roman" w:eastAsia="MS Mincho" w:hAnsi="Times New Roman"/>
          <w:b/>
          <w:sz w:val="24"/>
          <w:lang w:val="es-ES"/>
        </w:rPr>
      </w:pPr>
      <w:r>
        <w:rPr>
          <w:rFonts w:ascii="Times New Roman" w:eastAsia="MS Mincho" w:hAnsi="Times New Roman"/>
          <w:b/>
          <w:sz w:val="24"/>
          <w:lang w:val="es-ES"/>
        </w:rPr>
        <w:t>UNIDAD Nº: XI</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XI-</w:t>
      </w:r>
      <w:r>
        <w:rPr>
          <w:rFonts w:ascii="Times New Roman" w:eastAsia="MS Mincho" w:hAnsi="Times New Roman"/>
          <w:sz w:val="24"/>
          <w:lang w:val="es-ES"/>
        </w:rPr>
        <w:t xml:space="preserve"> 1 DERECHOS POLÍTICOS. CONCEPTO. ENUMERACIÓN. SU RECONOCIMIENTO CONSTITUCIONAL: EL ARTÍCULO 37º.</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XI-</w:t>
      </w:r>
      <w:r>
        <w:rPr>
          <w:rFonts w:ascii="Times New Roman" w:eastAsia="MS Mincho" w:hAnsi="Times New Roman"/>
          <w:sz w:val="24"/>
          <w:lang w:val="es-ES"/>
        </w:rPr>
        <w:t xml:space="preserve"> </w:t>
      </w:r>
      <w:r>
        <w:rPr>
          <w:rFonts w:ascii="Times New Roman" w:eastAsia="MS Mincho" w:hAnsi="Times New Roman"/>
          <w:b/>
          <w:sz w:val="24"/>
          <w:lang w:val="es-ES"/>
        </w:rPr>
        <w:t>-</w:t>
      </w:r>
      <w:r>
        <w:rPr>
          <w:rFonts w:ascii="Times New Roman" w:eastAsia="MS Mincho" w:hAnsi="Times New Roman"/>
          <w:sz w:val="24"/>
          <w:lang w:val="es-ES"/>
        </w:rPr>
        <w:t xml:space="preserve">2 EL SUFRAGIO: CONCEPTO Y CLASES. CONDICIONES SEGÚN EL </w:t>
      </w:r>
      <w:proofErr w:type="gramStart"/>
      <w:r>
        <w:rPr>
          <w:rFonts w:ascii="Times New Roman" w:eastAsia="MS Mincho" w:hAnsi="Times New Roman"/>
          <w:sz w:val="24"/>
          <w:lang w:val="es-ES"/>
        </w:rPr>
        <w:t>ARTICULO</w:t>
      </w:r>
      <w:proofErr w:type="gramEnd"/>
      <w:r>
        <w:rPr>
          <w:rFonts w:ascii="Times New Roman" w:eastAsia="MS Mincho" w:hAnsi="Times New Roman"/>
          <w:sz w:val="24"/>
          <w:lang w:val="es-ES"/>
        </w:rPr>
        <w:t xml:space="preserve"> 37º. SISTEMAS ELECTORALES: CONCEPTO Y CLASES. CODIGO ELECTORAL NACIONAL LEY 19.945. LEY 24.012 DE “CUPO FEMENINO”.</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XI-</w:t>
      </w:r>
      <w:r>
        <w:rPr>
          <w:rFonts w:ascii="Times New Roman" w:eastAsia="MS Mincho" w:hAnsi="Times New Roman"/>
          <w:sz w:val="24"/>
          <w:lang w:val="es-ES"/>
        </w:rPr>
        <w:t xml:space="preserve">  3 FUERZAS POLÍTICAS: CONCEPTO Y CLASIFICACION. PARTIDOS POLÍTICOS: EL ARTÍCULO 38º DE LA CONSTITUCIÓN. LEY NACIONAL 23.298. GRUPOS DE PRESION Y FACTORES DE PODER.</w:t>
      </w:r>
    </w:p>
    <w:p w:rsidR="008B7F9C" w:rsidRDefault="008B7F9C" w:rsidP="008B7F9C">
      <w:pPr>
        <w:pStyle w:val="Textosinformato"/>
        <w:spacing w:line="360" w:lineRule="auto"/>
        <w:ind w:left="644"/>
        <w:rPr>
          <w:rFonts w:ascii="Times New Roman" w:eastAsia="MS Mincho" w:hAnsi="Times New Roman"/>
          <w:sz w:val="24"/>
          <w:lang w:val="es-ES"/>
        </w:rPr>
      </w:pPr>
    </w:p>
    <w:p w:rsidR="008B7F9C" w:rsidRDefault="008B7F9C" w:rsidP="008B7F9C">
      <w:pPr>
        <w:pStyle w:val="Textosinformato"/>
        <w:spacing w:line="360" w:lineRule="auto"/>
        <w:ind w:left="644"/>
        <w:jc w:val="both"/>
        <w:rPr>
          <w:rFonts w:ascii="Times New Roman" w:eastAsia="MS Mincho" w:hAnsi="Times New Roman"/>
          <w:b/>
          <w:sz w:val="24"/>
          <w:lang w:val="es-ES"/>
        </w:rPr>
      </w:pPr>
      <w:r>
        <w:rPr>
          <w:rFonts w:ascii="Times New Roman" w:eastAsia="MS Mincho" w:hAnsi="Times New Roman"/>
          <w:b/>
          <w:sz w:val="24"/>
          <w:lang w:val="es-ES"/>
        </w:rPr>
        <w:t>UNIDAD Nº: XII</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XII-</w:t>
      </w:r>
      <w:r>
        <w:rPr>
          <w:rFonts w:ascii="Times New Roman" w:eastAsia="MS Mincho" w:hAnsi="Times New Roman"/>
          <w:sz w:val="24"/>
          <w:lang w:val="es-ES"/>
        </w:rPr>
        <w:t xml:space="preserve"> 1 PODER Y GOBIERNO. FUNCIONES. TEORIA DE LA SEPARACIÓN CDE PODERES. REGIMEN CONSTITUCIONAL.</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XII-</w:t>
      </w:r>
      <w:r>
        <w:rPr>
          <w:rFonts w:ascii="Times New Roman" w:eastAsia="MS Mincho" w:hAnsi="Times New Roman"/>
          <w:sz w:val="24"/>
          <w:lang w:val="es-ES"/>
        </w:rPr>
        <w:t xml:space="preserve"> 2 INTERRUPCION DE LA CONSTINUIDAD CONSTITUCIONAL. DISTINTAS SITUACIONES PLANTEADAS EN LA ARGENTINA. LA “DOCTRINA DE FACTO” EL ARTICULO 36º DE LA CONSTITUCIÓN NACIONAL Y LA LEY DE DEFENSA DE LA DEMOCRACIA.</w:t>
      </w:r>
    </w:p>
    <w:p w:rsidR="008B7F9C" w:rsidRDefault="008B7F9C" w:rsidP="008B7F9C">
      <w:pPr>
        <w:pStyle w:val="Textosinformato"/>
        <w:spacing w:line="360" w:lineRule="auto"/>
        <w:ind w:left="644"/>
        <w:jc w:val="both"/>
        <w:rPr>
          <w:rFonts w:ascii="Times New Roman" w:eastAsia="MS Mincho" w:hAnsi="Times New Roman"/>
          <w:b/>
          <w:sz w:val="28"/>
          <w:lang w:val="es-ES"/>
        </w:rPr>
      </w:pPr>
      <w:r>
        <w:rPr>
          <w:rFonts w:ascii="Times New Roman" w:eastAsia="MS Mincho" w:hAnsi="Times New Roman"/>
          <w:b/>
          <w:bCs/>
          <w:sz w:val="24"/>
          <w:lang w:val="es-ES"/>
        </w:rPr>
        <w:t>XII</w:t>
      </w:r>
      <w:r>
        <w:rPr>
          <w:rFonts w:ascii="Times New Roman" w:eastAsia="MS Mincho" w:hAnsi="Times New Roman"/>
          <w:sz w:val="24"/>
          <w:lang w:val="es-ES"/>
        </w:rPr>
        <w:t xml:space="preserve"> – 3 CASOS JURISPRUDENCIALES.</w:t>
      </w:r>
    </w:p>
    <w:p w:rsidR="008B7F9C" w:rsidRDefault="008B7F9C" w:rsidP="008B7F9C">
      <w:pPr>
        <w:pStyle w:val="Textosinformato"/>
        <w:numPr>
          <w:ilvl w:val="0"/>
          <w:numId w:val="6"/>
        </w:numPr>
        <w:spacing w:line="360" w:lineRule="auto"/>
        <w:jc w:val="center"/>
        <w:rPr>
          <w:rFonts w:ascii="Times New Roman" w:eastAsia="MS Mincho" w:hAnsi="Times New Roman"/>
          <w:sz w:val="24"/>
          <w:lang w:val="es-ES"/>
        </w:rPr>
      </w:pPr>
    </w:p>
    <w:p w:rsidR="008B7F9C" w:rsidRDefault="008B7F9C" w:rsidP="008B7F9C">
      <w:pPr>
        <w:pStyle w:val="Textosinformato"/>
        <w:spacing w:line="360" w:lineRule="auto"/>
        <w:ind w:left="644"/>
        <w:jc w:val="both"/>
        <w:rPr>
          <w:rFonts w:ascii="Times New Roman" w:eastAsia="MS Mincho" w:hAnsi="Times New Roman"/>
          <w:b/>
          <w:sz w:val="24"/>
          <w:lang w:val="es-ES"/>
        </w:rPr>
      </w:pPr>
      <w:r>
        <w:rPr>
          <w:rFonts w:ascii="Times New Roman" w:eastAsia="MS Mincho" w:hAnsi="Times New Roman"/>
          <w:b/>
          <w:sz w:val="24"/>
          <w:lang w:val="es-ES"/>
        </w:rPr>
        <w:t>UNIDAD Nº XIII</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 xml:space="preserve">XIII- </w:t>
      </w:r>
      <w:r>
        <w:rPr>
          <w:rFonts w:ascii="Times New Roman" w:eastAsia="MS Mincho" w:hAnsi="Times New Roman"/>
          <w:sz w:val="24"/>
          <w:lang w:val="es-ES"/>
        </w:rPr>
        <w:t>1 EL PODER LEGISLATIVO EL SISTEMA BICAMERAL. ELECCIÓN. REQUISITOS Y DURACION DEL MANDATO DE DIPUTADOS Y SENADORES. INCOMPATIBILIDADES Y REMUNERACION.</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 xml:space="preserve">XIII- </w:t>
      </w:r>
      <w:r>
        <w:rPr>
          <w:rFonts w:ascii="Times New Roman" w:eastAsia="MS Mincho" w:hAnsi="Times New Roman"/>
          <w:sz w:val="24"/>
          <w:lang w:val="es-ES"/>
        </w:rPr>
        <w:t xml:space="preserve">2 DERECHO PARLAMENTARIO: SESIONES. PRIVILEGIOS E INMUNIDADES. </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XIII-</w:t>
      </w:r>
      <w:r>
        <w:rPr>
          <w:rFonts w:ascii="Times New Roman" w:eastAsia="MS Mincho" w:hAnsi="Times New Roman"/>
          <w:sz w:val="24"/>
          <w:lang w:val="es-ES"/>
        </w:rPr>
        <w:t xml:space="preserve"> 3FORMACION Y SANCION DE LAS LÑEYES. SISTEMA CONSTITUCIONAL. LA PARTICIPACIÓN POPULAR: INICIATIVA Y CONSULTA (ARTS. 39º Y 40º CONST. NAC)</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bCs/>
          <w:sz w:val="24"/>
          <w:lang w:val="es-ES"/>
        </w:rPr>
        <w:t>XIII –</w:t>
      </w:r>
      <w:r>
        <w:rPr>
          <w:rFonts w:ascii="Times New Roman" w:eastAsia="MS Mincho" w:hAnsi="Times New Roman"/>
          <w:sz w:val="24"/>
          <w:lang w:val="es-ES"/>
        </w:rPr>
        <w:t xml:space="preserve"> 4 ATRIBUCIONES DEL CONGRESO. ATRIBUCIONES EXCLUSIVAS DE CADA CAMARA. DELEGACIÓN LEGISLATIVA. ARTICULO 76º Y CLAUSULA TRANSITORIA 8º DE LA CONSTITUCIÓN.</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bCs/>
          <w:sz w:val="24"/>
          <w:lang w:val="es-ES"/>
        </w:rPr>
        <w:t>XIII</w:t>
      </w:r>
      <w:r>
        <w:rPr>
          <w:rFonts w:ascii="Times New Roman" w:eastAsia="MS Mincho" w:hAnsi="Times New Roman"/>
          <w:sz w:val="24"/>
          <w:lang w:val="es-ES"/>
        </w:rPr>
        <w:t xml:space="preserve"> – 5 ORGANOS DEPENDIENTES. LA AUDITORIA GENERAL DE LA NACIÓN. EL DEFENSOR DEL PUEBLO </w:t>
      </w:r>
    </w:p>
    <w:p w:rsidR="008B7F9C" w:rsidRDefault="008B7F9C" w:rsidP="008B7F9C">
      <w:pPr>
        <w:pStyle w:val="Textosinformato"/>
        <w:spacing w:line="360" w:lineRule="auto"/>
        <w:ind w:left="644"/>
        <w:rPr>
          <w:rFonts w:ascii="Times New Roman" w:eastAsia="MS Mincho" w:hAnsi="Times New Roman"/>
          <w:sz w:val="24"/>
          <w:lang w:val="es-ES"/>
        </w:rPr>
      </w:pPr>
    </w:p>
    <w:p w:rsidR="007233D8" w:rsidRDefault="007233D8" w:rsidP="008B7F9C">
      <w:pPr>
        <w:pStyle w:val="Textosinformato"/>
        <w:spacing w:line="360" w:lineRule="auto"/>
        <w:ind w:left="644"/>
        <w:rPr>
          <w:rFonts w:ascii="Times New Roman" w:eastAsia="MS Mincho" w:hAnsi="Times New Roman"/>
          <w:sz w:val="24"/>
          <w:lang w:val="es-ES"/>
        </w:rPr>
      </w:pPr>
    </w:p>
    <w:p w:rsidR="008B7F9C" w:rsidRDefault="008B7F9C" w:rsidP="008B7F9C">
      <w:pPr>
        <w:pStyle w:val="Textosinformato"/>
        <w:spacing w:line="360" w:lineRule="auto"/>
        <w:ind w:left="644"/>
        <w:jc w:val="both"/>
        <w:rPr>
          <w:rFonts w:ascii="Times New Roman" w:eastAsia="MS Mincho" w:hAnsi="Times New Roman"/>
          <w:b/>
          <w:sz w:val="24"/>
          <w:lang w:val="es-ES"/>
        </w:rPr>
      </w:pPr>
      <w:r>
        <w:rPr>
          <w:rFonts w:ascii="Times New Roman" w:eastAsia="MS Mincho" w:hAnsi="Times New Roman"/>
          <w:b/>
          <w:sz w:val="24"/>
          <w:lang w:val="es-ES"/>
        </w:rPr>
        <w:t>UNIDAD Nº: XIV</w:t>
      </w:r>
    </w:p>
    <w:p w:rsidR="008B7F9C" w:rsidRDefault="008B7F9C" w:rsidP="008B7F9C">
      <w:pPr>
        <w:pStyle w:val="Textosinformato"/>
        <w:spacing w:line="360" w:lineRule="auto"/>
        <w:ind w:left="644"/>
        <w:jc w:val="both"/>
        <w:rPr>
          <w:rFonts w:ascii="Times New Roman" w:eastAsia="MS Mincho" w:hAnsi="Times New Roman"/>
          <w:b/>
          <w:sz w:val="24"/>
          <w:lang w:val="es-ES"/>
        </w:rPr>
      </w:pPr>
      <w:r>
        <w:rPr>
          <w:rFonts w:ascii="Times New Roman" w:eastAsia="MS Mincho" w:hAnsi="Times New Roman"/>
          <w:b/>
          <w:sz w:val="24"/>
          <w:lang w:val="es-ES"/>
        </w:rPr>
        <w:t>XIV-</w:t>
      </w:r>
      <w:r>
        <w:rPr>
          <w:rFonts w:ascii="Times New Roman" w:eastAsia="MS Mincho" w:hAnsi="Times New Roman"/>
          <w:sz w:val="24"/>
          <w:lang w:val="es-ES"/>
        </w:rPr>
        <w:t xml:space="preserve"> 1 PODER EJECTUVO. NATURALEZA Y CARACTERES. CONDICIONES PARA SER PRESIDENTE Y VICE. ELECCIÓN. ACEFALIA PRESIDENCIAL: LEY 20.972 Y SU REFORMA LEY 25.716 (08/01/2003) VICEPRESIDENTE HISTORIA Y DOCTRINA.</w:t>
      </w:r>
    </w:p>
    <w:p w:rsidR="008B7F9C" w:rsidRDefault="008B7F9C" w:rsidP="008B7F9C">
      <w:pPr>
        <w:pStyle w:val="Textosinformato"/>
        <w:spacing w:line="360" w:lineRule="auto"/>
        <w:ind w:left="644"/>
        <w:jc w:val="both"/>
        <w:rPr>
          <w:rFonts w:ascii="Times New Roman" w:eastAsia="MS Mincho" w:hAnsi="Times New Roman"/>
          <w:b/>
          <w:sz w:val="24"/>
          <w:lang w:val="es-ES"/>
        </w:rPr>
      </w:pPr>
      <w:r>
        <w:rPr>
          <w:rFonts w:ascii="Times New Roman" w:eastAsia="MS Mincho" w:hAnsi="Times New Roman"/>
          <w:b/>
          <w:sz w:val="24"/>
          <w:lang w:val="es-ES"/>
        </w:rPr>
        <w:t>XIV-</w:t>
      </w:r>
      <w:r>
        <w:rPr>
          <w:rFonts w:ascii="Times New Roman" w:eastAsia="MS Mincho" w:hAnsi="Times New Roman"/>
          <w:sz w:val="24"/>
          <w:lang w:val="es-ES"/>
        </w:rPr>
        <w:t xml:space="preserve"> 2 ORGANOS DEPENDIENTES: EL JEFE DE GABINETE Y LOS DEMAS MINISTROS DEL PODER EJECTIVO. DESIGNACIÓN Y REMOCIÓN. LA LEY DE MINISTERIOS. ATRIBUCIONES DEL JEFE DE GABINETE Y DE LOS MINISTROS: ARTICULOS 100º, 101º Y 103º DE LA CONSTUITUCION NACIONAL</w:t>
      </w:r>
      <w:r>
        <w:rPr>
          <w:rFonts w:ascii="Times New Roman" w:eastAsia="MS Mincho" w:hAnsi="Times New Roman"/>
          <w:b/>
          <w:sz w:val="24"/>
          <w:lang w:val="es-ES"/>
        </w:rPr>
        <w:t xml:space="preserve"> </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XIV -</w:t>
      </w:r>
      <w:r>
        <w:rPr>
          <w:rFonts w:ascii="Times New Roman" w:eastAsia="MS Mincho" w:hAnsi="Times New Roman"/>
          <w:sz w:val="24"/>
          <w:lang w:val="es-ES"/>
        </w:rPr>
        <w:t xml:space="preserve"> 3 ATRIBUCIONES DEL PODER EJECUTIVO NACIONAL: SISTEMA CONSTITUCIONAL. LOS DECRETOS DE NECESIDAD Y URGENCIA: SU REGIMEN CONSTITUCIONAL. </w:t>
      </w:r>
    </w:p>
    <w:p w:rsidR="008B7F9C" w:rsidRDefault="008B7F9C" w:rsidP="008B7F9C">
      <w:pPr>
        <w:pStyle w:val="Textosinformato"/>
        <w:spacing w:line="360" w:lineRule="auto"/>
        <w:ind w:left="644"/>
        <w:rPr>
          <w:rFonts w:ascii="Times New Roman" w:eastAsia="MS Mincho" w:hAnsi="Times New Roman"/>
          <w:sz w:val="24"/>
          <w:lang w:val="es-ES"/>
        </w:rPr>
      </w:pPr>
      <w:r>
        <w:rPr>
          <w:rFonts w:ascii="Times New Roman" w:eastAsia="MS Mincho" w:hAnsi="Times New Roman"/>
          <w:sz w:val="24"/>
          <w:lang w:val="es-ES"/>
        </w:rPr>
        <w:t xml:space="preserve">            </w:t>
      </w:r>
    </w:p>
    <w:p w:rsidR="008B7F9C" w:rsidRDefault="008B7F9C" w:rsidP="008B7F9C">
      <w:pPr>
        <w:pStyle w:val="Textosinformato"/>
        <w:spacing w:line="360" w:lineRule="auto"/>
        <w:ind w:left="644"/>
        <w:jc w:val="both"/>
        <w:rPr>
          <w:rFonts w:ascii="Times New Roman" w:eastAsia="MS Mincho" w:hAnsi="Times New Roman"/>
          <w:b/>
          <w:sz w:val="24"/>
          <w:lang w:val="es-ES"/>
        </w:rPr>
      </w:pPr>
      <w:r>
        <w:rPr>
          <w:rFonts w:ascii="Times New Roman" w:eastAsia="MS Mincho" w:hAnsi="Times New Roman"/>
          <w:b/>
          <w:sz w:val="24"/>
          <w:lang w:val="es-ES"/>
        </w:rPr>
        <w:t>UNIDAD Nº: XV</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XV-</w:t>
      </w:r>
      <w:r>
        <w:rPr>
          <w:rFonts w:ascii="Times New Roman" w:eastAsia="MS Mincho" w:hAnsi="Times New Roman"/>
          <w:sz w:val="24"/>
          <w:lang w:val="es-ES"/>
        </w:rPr>
        <w:t xml:space="preserve"> 1 EL PODER JUDICIAL: ESTRUCTUA Y CARÁCTER. COMPETENCIA DE LA JUSTICIA FEDERAL: EL ARTÍCULO 116º DE LA CONSTITUCIÓN NACIONAL. CORTE SUPREMA DE JUSTICIA DE LA NACIÓN: INTEGRACIÓN Y ATRIBUCIONES. TRIBUNALES INFERIORES. EL MINISTERIO </w:t>
      </w:r>
      <w:proofErr w:type="gramStart"/>
      <w:r>
        <w:rPr>
          <w:rFonts w:ascii="Times New Roman" w:eastAsia="MS Mincho" w:hAnsi="Times New Roman"/>
          <w:sz w:val="24"/>
          <w:lang w:val="es-ES"/>
        </w:rPr>
        <w:t>PUBLICO</w:t>
      </w:r>
      <w:proofErr w:type="gramEnd"/>
      <w:r>
        <w:rPr>
          <w:rFonts w:ascii="Times New Roman" w:eastAsia="MS Mincho" w:hAnsi="Times New Roman"/>
          <w:sz w:val="24"/>
          <w:lang w:val="es-ES"/>
        </w:rPr>
        <w:t>. ARTICULO 120º DE LA CONST. NAC. LEY 24.946.</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XV-</w:t>
      </w:r>
      <w:r>
        <w:rPr>
          <w:rFonts w:ascii="Times New Roman" w:eastAsia="MS Mincho" w:hAnsi="Times New Roman"/>
          <w:sz w:val="24"/>
          <w:lang w:val="es-ES"/>
        </w:rPr>
        <w:t xml:space="preserve"> 2 FORMA DE DESIGNACIÓN Y REMOCIÓN DE LOS JUECES: EL CONCEJO DE LA MAGISTRATURA Y EL JURADO DE ENJUICIAMIENTO DE MAGISTRADOS: ARTICULO 114º Y 115º DE LA CONSTITUCIÓN NACIONAL. LEY 24.937 Y 24.939 </w:t>
      </w:r>
      <w:r>
        <w:rPr>
          <w:rFonts w:ascii="Times New Roman" w:eastAsia="MS Mincho" w:hAnsi="Times New Roman"/>
          <w:lang w:val="es-ES"/>
        </w:rPr>
        <w:t>(PUBLICADAS 6-1-98)</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XV-</w:t>
      </w:r>
      <w:r>
        <w:rPr>
          <w:rFonts w:ascii="Times New Roman" w:eastAsia="MS Mincho" w:hAnsi="Times New Roman"/>
          <w:sz w:val="24"/>
          <w:lang w:val="es-ES"/>
        </w:rPr>
        <w:t xml:space="preserve"> 3 INDEPENDENCIA DEL PODER JUDICIAL. INAMOVILIDAD DE LOS JUECES. INCOMPATIBILIDADES.</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XV-</w:t>
      </w:r>
      <w:r>
        <w:rPr>
          <w:rFonts w:ascii="Times New Roman" w:eastAsia="MS Mincho" w:hAnsi="Times New Roman"/>
          <w:sz w:val="24"/>
          <w:lang w:val="es-ES"/>
        </w:rPr>
        <w:t xml:space="preserve"> 4 SUPREMACÍA CONSTITUCIONAL. DERECHO COMPARADO – CONTROL JUDICIAL DE INCOSNTITRUCIONALIDAD. RECURSO EXTRAORDINARIO </w:t>
      </w:r>
      <w:r w:rsidRPr="00D07DD5">
        <w:rPr>
          <w:rFonts w:ascii="Times New Roman" w:eastAsia="MS Mincho" w:hAnsi="Times New Roman"/>
          <w:sz w:val="32"/>
          <w:szCs w:val="32"/>
          <w:lang w:val="es-ES"/>
        </w:rPr>
        <w:t xml:space="preserve">y de convencionalidad </w:t>
      </w:r>
      <w:r>
        <w:rPr>
          <w:rFonts w:ascii="Times New Roman" w:eastAsia="MS Mincho" w:hAnsi="Times New Roman"/>
          <w:sz w:val="24"/>
          <w:lang w:val="es-ES"/>
        </w:rPr>
        <w:t>– DERECHO COMPARADO.</w:t>
      </w:r>
    </w:p>
    <w:p w:rsidR="008B7F9C" w:rsidRDefault="008B7F9C" w:rsidP="008B7F9C">
      <w:pPr>
        <w:pStyle w:val="Textosinformato"/>
        <w:spacing w:line="360" w:lineRule="auto"/>
        <w:ind w:left="644"/>
        <w:jc w:val="both"/>
        <w:rPr>
          <w:rFonts w:ascii="Times New Roman" w:eastAsia="MS Mincho" w:hAnsi="Times New Roman"/>
          <w:sz w:val="24"/>
          <w:lang w:val="es-ES"/>
        </w:rPr>
      </w:pPr>
      <w:r>
        <w:rPr>
          <w:rFonts w:ascii="Times New Roman" w:eastAsia="MS Mincho" w:hAnsi="Times New Roman"/>
          <w:b/>
          <w:sz w:val="24"/>
          <w:lang w:val="es-ES"/>
        </w:rPr>
        <w:t>XV-</w:t>
      </w:r>
      <w:r>
        <w:rPr>
          <w:rFonts w:ascii="Times New Roman" w:eastAsia="MS Mincho" w:hAnsi="Times New Roman"/>
          <w:sz w:val="24"/>
          <w:lang w:val="es-ES"/>
        </w:rPr>
        <w:t xml:space="preserve"> 5 JURISPRUDENCIA: CASO MARBURY C/ MADISON </w:t>
      </w:r>
    </w:p>
    <w:p w:rsidR="00657146" w:rsidRDefault="00657146" w:rsidP="00657146">
      <w:pPr>
        <w:rPr>
          <w:rStyle w:val="Textodelmarcadordeposicin1"/>
          <w:rFonts w:ascii="Times New Roman" w:hAnsi="Times New Roman"/>
          <w:sz w:val="24"/>
          <w:szCs w:val="24"/>
        </w:rPr>
      </w:pPr>
    </w:p>
    <w:p w:rsidR="007233D8" w:rsidRDefault="007233D8" w:rsidP="00657146">
      <w:pPr>
        <w:rPr>
          <w:rStyle w:val="Textodelmarcadordeposicin1"/>
          <w:rFonts w:ascii="Times New Roman" w:hAnsi="Times New Roman"/>
          <w:sz w:val="24"/>
          <w:szCs w:val="24"/>
        </w:rPr>
      </w:pPr>
    </w:p>
    <w:p w:rsidR="007233D8" w:rsidRDefault="007233D8" w:rsidP="00657146">
      <w:pPr>
        <w:rPr>
          <w:rStyle w:val="Textodelmarcadordeposicin1"/>
          <w:rFonts w:ascii="Times New Roman" w:hAnsi="Times New Roman"/>
          <w:sz w:val="24"/>
          <w:szCs w:val="24"/>
        </w:rPr>
      </w:pPr>
    </w:p>
    <w:p w:rsidR="007233D8" w:rsidRDefault="007233D8" w:rsidP="00657146">
      <w:pPr>
        <w:rPr>
          <w:rStyle w:val="Textodelmarcadordeposicin1"/>
          <w:rFonts w:ascii="Times New Roman" w:hAnsi="Times New Roman"/>
          <w:sz w:val="24"/>
          <w:szCs w:val="24"/>
        </w:rPr>
      </w:pPr>
    </w:p>
    <w:p w:rsidR="00657146" w:rsidRDefault="00657146" w:rsidP="00657146">
      <w:pPr>
        <w:jc w:val="both"/>
        <w:rPr>
          <w:rStyle w:val="Textoennegrita"/>
          <w:rFonts w:ascii="Times New Roman" w:hAnsi="Times New Roman"/>
          <w:sz w:val="24"/>
          <w:szCs w:val="24"/>
        </w:rPr>
      </w:pPr>
    </w:p>
    <w:p w:rsidR="00CD5004" w:rsidRPr="00802D31" w:rsidRDefault="00CD5004" w:rsidP="00657146">
      <w:pPr>
        <w:jc w:val="both"/>
        <w:rPr>
          <w:rStyle w:val="Textoennegrita"/>
          <w:rFonts w:ascii="Times New Roman" w:hAnsi="Times New Roman"/>
          <w:sz w:val="24"/>
          <w:szCs w:val="24"/>
        </w:rPr>
      </w:pPr>
    </w:p>
    <w:p w:rsidR="00657146" w:rsidRPr="007233D8" w:rsidRDefault="00657146" w:rsidP="007233D8">
      <w:pPr>
        <w:pStyle w:val="Prrafodelista"/>
        <w:numPr>
          <w:ilvl w:val="0"/>
          <w:numId w:val="7"/>
        </w:numPr>
        <w:rPr>
          <w:rStyle w:val="Textoennegrita"/>
          <w:rFonts w:ascii="Times New Roman" w:hAnsi="Times New Roman"/>
          <w:sz w:val="24"/>
          <w:szCs w:val="24"/>
        </w:rPr>
      </w:pPr>
      <w:r w:rsidRPr="007233D8">
        <w:rPr>
          <w:rStyle w:val="Textoennegrita"/>
          <w:rFonts w:ascii="Times New Roman" w:hAnsi="Times New Roman"/>
          <w:sz w:val="24"/>
          <w:szCs w:val="24"/>
        </w:rPr>
        <w:t>METODOLOGIA DE TRABAJO</w:t>
      </w:r>
    </w:p>
    <w:p w:rsidR="00657146" w:rsidRPr="00802D31" w:rsidRDefault="00657146" w:rsidP="00657146">
      <w:pPr>
        <w:ind w:left="708"/>
        <w:rPr>
          <w:rStyle w:val="Textoennegrita"/>
          <w:rFonts w:ascii="Times New Roman" w:hAnsi="Times New Roman"/>
          <w:sz w:val="24"/>
          <w:szCs w:val="24"/>
        </w:rPr>
      </w:pPr>
      <w:r w:rsidRPr="00802D31">
        <w:rPr>
          <w:rStyle w:val="Textoennegrita"/>
          <w:rFonts w:ascii="Times New Roman" w:hAnsi="Times New Roman"/>
          <w:sz w:val="24"/>
          <w:szCs w:val="24"/>
        </w:rPr>
        <w:t>Clases Teórico-Prácticas</w:t>
      </w:r>
    </w:p>
    <w:p w:rsidR="00657146" w:rsidRDefault="00657146" w:rsidP="007233D8">
      <w:pPr>
        <w:pStyle w:val="Prrafodelista"/>
        <w:numPr>
          <w:ilvl w:val="0"/>
          <w:numId w:val="7"/>
        </w:numPr>
        <w:rPr>
          <w:rStyle w:val="Textoennegrita"/>
          <w:rFonts w:ascii="Times New Roman" w:hAnsi="Times New Roman"/>
          <w:sz w:val="24"/>
          <w:szCs w:val="24"/>
        </w:rPr>
      </w:pPr>
      <w:r w:rsidRPr="007E3D3D">
        <w:rPr>
          <w:rStyle w:val="Textoennegrita"/>
          <w:rFonts w:ascii="Times New Roman" w:hAnsi="Times New Roman"/>
          <w:sz w:val="24"/>
          <w:szCs w:val="24"/>
        </w:rPr>
        <w:t>EVALUACION</w:t>
      </w:r>
    </w:p>
    <w:p w:rsidR="007233D8" w:rsidRPr="007233D8" w:rsidRDefault="007233D8" w:rsidP="007233D8">
      <w:pPr>
        <w:ind w:left="644"/>
        <w:jc w:val="both"/>
        <w:rPr>
          <w:rStyle w:val="Textoennegrita"/>
          <w:rFonts w:ascii="Times New Roman" w:hAnsi="Times New Roman"/>
          <w:b w:val="0"/>
          <w:i/>
          <w:sz w:val="24"/>
          <w:szCs w:val="24"/>
        </w:rPr>
      </w:pPr>
      <w:r w:rsidRPr="007233D8">
        <w:rPr>
          <w:rStyle w:val="Textoennegrita"/>
          <w:rFonts w:ascii="Times New Roman" w:hAnsi="Times New Roman"/>
          <w:b w:val="0"/>
          <w:i/>
          <w:sz w:val="24"/>
          <w:szCs w:val="24"/>
        </w:rPr>
        <w:t>Se tomarán dos (2) Parciales y sus respectivos recuperatorios, el 1ero a fines de Mayo en fecha a convenir y el  2do a fines de Octubre a fecha a convenir.</w:t>
      </w:r>
    </w:p>
    <w:p w:rsidR="007233D8" w:rsidRPr="007233D8" w:rsidRDefault="007233D8" w:rsidP="007233D8">
      <w:pPr>
        <w:ind w:left="644"/>
        <w:jc w:val="both"/>
        <w:rPr>
          <w:rStyle w:val="Textoennegrita"/>
          <w:rFonts w:ascii="Times New Roman" w:hAnsi="Times New Roman"/>
          <w:b w:val="0"/>
          <w:i/>
          <w:sz w:val="24"/>
          <w:szCs w:val="24"/>
        </w:rPr>
      </w:pPr>
      <w:r w:rsidRPr="007233D8">
        <w:rPr>
          <w:rStyle w:val="Textoennegrita"/>
          <w:rFonts w:ascii="Times New Roman" w:hAnsi="Times New Roman"/>
          <w:b w:val="0"/>
          <w:i/>
          <w:sz w:val="24"/>
          <w:szCs w:val="24"/>
        </w:rPr>
        <w:t>Además se organizarán prácticos evaluativos en las Comisiones de Prácticos a establecer por el Profesor Responsable de Comisión.-</w:t>
      </w:r>
    </w:p>
    <w:p w:rsidR="00657146" w:rsidRDefault="00657146" w:rsidP="007233D8">
      <w:pPr>
        <w:pStyle w:val="Prrafodelista"/>
        <w:numPr>
          <w:ilvl w:val="1"/>
          <w:numId w:val="7"/>
        </w:numPr>
        <w:ind w:left="709" w:hanging="425"/>
        <w:rPr>
          <w:rStyle w:val="Textoennegrita"/>
          <w:rFonts w:ascii="Times New Roman" w:hAnsi="Times New Roman"/>
          <w:sz w:val="24"/>
          <w:szCs w:val="24"/>
        </w:rPr>
      </w:pPr>
      <w:r w:rsidRPr="007E3D3D">
        <w:rPr>
          <w:rStyle w:val="Textoennegrita"/>
          <w:rFonts w:ascii="Times New Roman" w:hAnsi="Times New Roman"/>
          <w:sz w:val="24"/>
          <w:szCs w:val="24"/>
        </w:rPr>
        <w:t>REQUISITOS PARA LA OBTENCION DE LAS DIFERENTES CONDICIONES DE ESTUDIANTE</w:t>
      </w:r>
    </w:p>
    <w:p w:rsidR="0095458B" w:rsidRDefault="0095458B" w:rsidP="0095458B">
      <w:pPr>
        <w:pStyle w:val="Textosinformato"/>
        <w:numPr>
          <w:ilvl w:val="1"/>
          <w:numId w:val="7"/>
        </w:numPr>
        <w:spacing w:line="360" w:lineRule="auto"/>
        <w:rPr>
          <w:rFonts w:ascii="Times New Roman" w:eastAsia="MS Mincho" w:hAnsi="Times New Roman"/>
          <w:sz w:val="24"/>
          <w:lang w:val="es-ES"/>
        </w:rPr>
      </w:pPr>
      <w:r>
        <w:rPr>
          <w:rFonts w:ascii="Times New Roman" w:eastAsia="MS Mincho" w:hAnsi="Times New Roman"/>
          <w:sz w:val="24"/>
          <w:lang w:val="es-ES"/>
        </w:rPr>
        <w:t xml:space="preserve">Tener aprobados dos (2) de los tres (3) parciales. </w:t>
      </w:r>
    </w:p>
    <w:p w:rsidR="0095458B" w:rsidRDefault="0095458B" w:rsidP="0095458B">
      <w:pPr>
        <w:pStyle w:val="Textosinformato"/>
        <w:numPr>
          <w:ilvl w:val="1"/>
          <w:numId w:val="7"/>
        </w:numPr>
        <w:spacing w:line="360" w:lineRule="auto"/>
        <w:rPr>
          <w:rFonts w:ascii="Times New Roman" w:eastAsia="MS Mincho" w:hAnsi="Times New Roman"/>
          <w:sz w:val="24"/>
          <w:lang w:val="es-ES"/>
        </w:rPr>
      </w:pPr>
      <w:r>
        <w:rPr>
          <w:rFonts w:ascii="Times New Roman" w:eastAsia="MS Mincho" w:hAnsi="Times New Roman"/>
          <w:sz w:val="24"/>
          <w:lang w:val="es-ES"/>
        </w:rPr>
        <w:t>Tener aprobados los prácticos.</w:t>
      </w:r>
    </w:p>
    <w:p w:rsidR="0095458B" w:rsidRDefault="0095458B" w:rsidP="0095458B">
      <w:pPr>
        <w:pStyle w:val="Textosinformato"/>
        <w:numPr>
          <w:ilvl w:val="1"/>
          <w:numId w:val="7"/>
        </w:numPr>
        <w:spacing w:line="360" w:lineRule="auto"/>
        <w:rPr>
          <w:rFonts w:ascii="Times New Roman" w:eastAsia="MS Mincho" w:hAnsi="Times New Roman"/>
          <w:sz w:val="24"/>
          <w:lang w:val="es-ES"/>
        </w:rPr>
      </w:pPr>
      <w:r>
        <w:rPr>
          <w:rFonts w:ascii="Times New Roman" w:eastAsia="MS Mincho" w:hAnsi="Times New Roman"/>
          <w:sz w:val="24"/>
          <w:lang w:val="es-ES"/>
        </w:rPr>
        <w:t>Tener el porcentaje de asistencias determinado por la Cátedra.</w:t>
      </w:r>
    </w:p>
    <w:p w:rsidR="0095458B" w:rsidRDefault="0095458B" w:rsidP="0095458B">
      <w:pPr>
        <w:pStyle w:val="Textosinformato"/>
        <w:numPr>
          <w:ilvl w:val="1"/>
          <w:numId w:val="7"/>
        </w:numPr>
        <w:spacing w:line="360" w:lineRule="auto"/>
        <w:rPr>
          <w:rFonts w:ascii="Times New Roman" w:eastAsia="MS Mincho" w:hAnsi="Times New Roman"/>
          <w:sz w:val="24"/>
          <w:lang w:val="es-ES"/>
        </w:rPr>
      </w:pPr>
      <w:r>
        <w:rPr>
          <w:rFonts w:ascii="Times New Roman" w:eastAsia="MS Mincho" w:hAnsi="Times New Roman"/>
          <w:sz w:val="24"/>
          <w:lang w:val="es-ES"/>
        </w:rPr>
        <w:t>Redactar Monografías.</w:t>
      </w:r>
    </w:p>
    <w:p w:rsidR="0095458B" w:rsidRPr="0095458B" w:rsidRDefault="0095458B" w:rsidP="0095458B">
      <w:pPr>
        <w:ind w:left="284"/>
        <w:rPr>
          <w:rStyle w:val="Textoennegrita"/>
          <w:rFonts w:ascii="Times New Roman" w:hAnsi="Times New Roman"/>
          <w:sz w:val="24"/>
          <w:szCs w:val="24"/>
        </w:rPr>
      </w:pPr>
    </w:p>
    <w:p w:rsidR="00657146" w:rsidRPr="007E3D3D" w:rsidRDefault="00657146" w:rsidP="007233D8">
      <w:pPr>
        <w:pStyle w:val="Prrafodelista"/>
        <w:numPr>
          <w:ilvl w:val="0"/>
          <w:numId w:val="7"/>
        </w:numPr>
        <w:rPr>
          <w:rStyle w:val="Textoennegrita"/>
          <w:rFonts w:ascii="Times New Roman" w:hAnsi="Times New Roman"/>
          <w:sz w:val="24"/>
          <w:szCs w:val="24"/>
        </w:rPr>
      </w:pPr>
      <w:r w:rsidRPr="007E3D3D">
        <w:rPr>
          <w:rStyle w:val="Textoennegrita"/>
          <w:rFonts w:ascii="Times New Roman" w:hAnsi="Times New Roman"/>
          <w:sz w:val="24"/>
          <w:szCs w:val="24"/>
        </w:rPr>
        <w:t>BIBLIOGRAFIA OBLIGATORIA</w:t>
      </w:r>
    </w:p>
    <w:p w:rsidR="007233D8" w:rsidRDefault="007233D8" w:rsidP="007233D8">
      <w:pPr>
        <w:pStyle w:val="Textosinformato"/>
        <w:spacing w:line="360" w:lineRule="auto"/>
        <w:rPr>
          <w:rFonts w:ascii="Times New Roman" w:eastAsia="MS Mincho" w:hAnsi="Times New Roman"/>
          <w:b/>
          <w:sz w:val="28"/>
          <w:lang w:val="es-ES"/>
        </w:rPr>
      </w:pPr>
      <w:r>
        <w:rPr>
          <w:rFonts w:ascii="Times New Roman" w:eastAsia="MS Mincho" w:hAnsi="Times New Roman"/>
          <w:b/>
          <w:sz w:val="28"/>
          <w:lang w:val="es-ES"/>
        </w:rPr>
        <w:t xml:space="preserve">A- </w:t>
      </w:r>
      <w:r>
        <w:rPr>
          <w:rFonts w:ascii="Times New Roman" w:eastAsia="MS Mincho" w:hAnsi="Times New Roman"/>
          <w:sz w:val="24"/>
          <w:lang w:val="es-ES"/>
        </w:rPr>
        <w:t>DE LECTURA OBLIGATORIA</w:t>
      </w:r>
    </w:p>
    <w:p w:rsidR="007233D8" w:rsidRDefault="007233D8" w:rsidP="007233D8">
      <w:pPr>
        <w:pStyle w:val="Textosinformato"/>
        <w:numPr>
          <w:ilvl w:val="0"/>
          <w:numId w:val="8"/>
        </w:numPr>
        <w:spacing w:line="360" w:lineRule="auto"/>
        <w:jc w:val="both"/>
        <w:rPr>
          <w:rFonts w:ascii="Times New Roman" w:eastAsia="MS Mincho" w:hAnsi="Times New Roman"/>
          <w:sz w:val="24"/>
          <w:lang w:val="es-ES"/>
        </w:rPr>
      </w:pPr>
      <w:r>
        <w:rPr>
          <w:rFonts w:ascii="Times New Roman" w:eastAsia="MS Mincho" w:hAnsi="Times New Roman"/>
          <w:sz w:val="24"/>
          <w:lang w:val="es-ES"/>
        </w:rPr>
        <w:t xml:space="preserve">ROMERO, Cesar Enrique – </w:t>
      </w:r>
      <w:r>
        <w:rPr>
          <w:rFonts w:ascii="Times New Roman" w:eastAsia="MS Mincho" w:hAnsi="Times New Roman"/>
          <w:b/>
          <w:sz w:val="24"/>
          <w:lang w:val="es-ES"/>
        </w:rPr>
        <w:t>“"Derecho Constitucional”</w:t>
      </w:r>
      <w:r>
        <w:rPr>
          <w:rFonts w:ascii="Times New Roman" w:eastAsia="MS Mincho" w:hAnsi="Times New Roman"/>
          <w:sz w:val="24"/>
          <w:lang w:val="es-ES"/>
        </w:rPr>
        <w:t xml:space="preserve">. Buenos Aires. Rep. </w:t>
      </w:r>
      <w:proofErr w:type="spellStart"/>
      <w:r>
        <w:rPr>
          <w:rFonts w:ascii="Times New Roman" w:eastAsia="MS Mincho" w:hAnsi="Times New Roman"/>
          <w:sz w:val="24"/>
          <w:lang w:val="es-ES"/>
        </w:rPr>
        <w:t>Arg</w:t>
      </w:r>
      <w:proofErr w:type="spellEnd"/>
      <w:r>
        <w:rPr>
          <w:rFonts w:ascii="Times New Roman" w:eastAsia="MS Mincho" w:hAnsi="Times New Roman"/>
          <w:sz w:val="24"/>
          <w:lang w:val="es-ES"/>
        </w:rPr>
        <w:t xml:space="preserve">. Ed. Víctor P. </w:t>
      </w:r>
      <w:proofErr w:type="spellStart"/>
      <w:r>
        <w:rPr>
          <w:rFonts w:ascii="Times New Roman" w:eastAsia="MS Mincho" w:hAnsi="Times New Roman"/>
          <w:sz w:val="24"/>
          <w:lang w:val="es-ES"/>
        </w:rPr>
        <w:t>Zabalia</w:t>
      </w:r>
      <w:proofErr w:type="spellEnd"/>
      <w:r>
        <w:rPr>
          <w:rFonts w:ascii="Times New Roman" w:eastAsia="MS Mincho" w:hAnsi="Times New Roman"/>
          <w:sz w:val="24"/>
          <w:lang w:val="es-ES"/>
        </w:rPr>
        <w:t>; 2 tomos. Año 1975.</w:t>
      </w:r>
    </w:p>
    <w:p w:rsidR="007233D8" w:rsidRDefault="007233D8" w:rsidP="007233D8">
      <w:pPr>
        <w:pStyle w:val="Textosinformato"/>
        <w:numPr>
          <w:ilvl w:val="0"/>
          <w:numId w:val="8"/>
        </w:numPr>
        <w:spacing w:line="360" w:lineRule="auto"/>
        <w:jc w:val="both"/>
        <w:rPr>
          <w:rFonts w:ascii="Times New Roman" w:eastAsia="MS Mincho" w:hAnsi="Times New Roman"/>
          <w:sz w:val="24"/>
          <w:lang w:val="es-ES"/>
        </w:rPr>
      </w:pPr>
      <w:r>
        <w:rPr>
          <w:rFonts w:ascii="Times New Roman" w:eastAsia="MS Mincho" w:hAnsi="Times New Roman"/>
          <w:sz w:val="24"/>
          <w:lang w:val="es-ES"/>
        </w:rPr>
        <w:t xml:space="preserve">EKMEKDJIAN, Miguel – </w:t>
      </w:r>
      <w:r>
        <w:rPr>
          <w:rFonts w:ascii="Times New Roman" w:eastAsia="MS Mincho" w:hAnsi="Times New Roman"/>
          <w:b/>
          <w:sz w:val="24"/>
          <w:lang w:val="es-ES"/>
        </w:rPr>
        <w:t>“Manual de la Constitución Argentina”</w:t>
      </w:r>
      <w:r>
        <w:rPr>
          <w:rFonts w:ascii="Times New Roman" w:eastAsia="MS Mincho" w:hAnsi="Times New Roman"/>
          <w:sz w:val="24"/>
          <w:lang w:val="es-ES"/>
        </w:rPr>
        <w:t xml:space="preserve"> – Ed. </w:t>
      </w:r>
      <w:proofErr w:type="spellStart"/>
      <w:r>
        <w:rPr>
          <w:rFonts w:ascii="Times New Roman" w:eastAsia="MS Mincho" w:hAnsi="Times New Roman"/>
          <w:sz w:val="24"/>
          <w:lang w:val="es-ES"/>
        </w:rPr>
        <w:t>Depalma</w:t>
      </w:r>
      <w:proofErr w:type="spellEnd"/>
      <w:r>
        <w:rPr>
          <w:rFonts w:ascii="Times New Roman" w:eastAsia="MS Mincho" w:hAnsi="Times New Roman"/>
          <w:sz w:val="24"/>
          <w:lang w:val="es-ES"/>
        </w:rPr>
        <w:t xml:space="preserve"> – Año 1999.</w:t>
      </w:r>
    </w:p>
    <w:p w:rsidR="007233D8" w:rsidRDefault="007233D8" w:rsidP="007233D8">
      <w:pPr>
        <w:pStyle w:val="Textosinformato"/>
        <w:numPr>
          <w:ilvl w:val="0"/>
          <w:numId w:val="8"/>
        </w:numPr>
        <w:spacing w:line="360" w:lineRule="auto"/>
        <w:jc w:val="both"/>
        <w:rPr>
          <w:rFonts w:ascii="Times New Roman" w:eastAsia="MS Mincho" w:hAnsi="Times New Roman"/>
          <w:sz w:val="24"/>
          <w:lang w:val="es-ES"/>
        </w:rPr>
      </w:pPr>
      <w:r>
        <w:rPr>
          <w:rFonts w:ascii="Times New Roman" w:eastAsia="MS Mincho" w:hAnsi="Times New Roman"/>
          <w:sz w:val="24"/>
          <w:lang w:val="es-ES"/>
        </w:rPr>
        <w:t xml:space="preserve"> RAMELLA, Pablo A. - </w:t>
      </w:r>
      <w:r>
        <w:rPr>
          <w:rFonts w:ascii="Times New Roman" w:eastAsia="MS Mincho" w:hAnsi="Times New Roman"/>
          <w:b/>
          <w:sz w:val="24"/>
          <w:lang w:val="es-ES"/>
        </w:rPr>
        <w:t>" Derecho Constitucional"</w:t>
      </w:r>
      <w:r>
        <w:rPr>
          <w:rFonts w:ascii="Times New Roman" w:eastAsia="MS Mincho" w:hAnsi="Times New Roman"/>
          <w:sz w:val="24"/>
          <w:lang w:val="es-ES"/>
        </w:rPr>
        <w:t xml:space="preserve">, Ed. </w:t>
      </w:r>
      <w:proofErr w:type="spellStart"/>
      <w:r>
        <w:rPr>
          <w:rFonts w:ascii="Times New Roman" w:eastAsia="MS Mincho" w:hAnsi="Times New Roman"/>
          <w:sz w:val="24"/>
          <w:lang w:val="es-ES"/>
        </w:rPr>
        <w:t>Depalma</w:t>
      </w:r>
      <w:proofErr w:type="spellEnd"/>
      <w:r>
        <w:rPr>
          <w:rFonts w:ascii="Times New Roman" w:eastAsia="MS Mincho" w:hAnsi="Times New Roman"/>
          <w:sz w:val="24"/>
          <w:lang w:val="es-ES"/>
        </w:rPr>
        <w:t xml:space="preserve"> - Buenos Aires. Rep.</w:t>
      </w:r>
    </w:p>
    <w:p w:rsidR="007233D8" w:rsidRDefault="007233D8" w:rsidP="007233D8">
      <w:pPr>
        <w:pStyle w:val="Textosinformato"/>
        <w:numPr>
          <w:ilvl w:val="0"/>
          <w:numId w:val="8"/>
        </w:numPr>
        <w:spacing w:line="360" w:lineRule="auto"/>
        <w:jc w:val="both"/>
        <w:rPr>
          <w:rFonts w:ascii="Times New Roman" w:eastAsia="MS Mincho" w:hAnsi="Times New Roman"/>
          <w:sz w:val="24"/>
          <w:lang w:val="es-ES"/>
        </w:rPr>
      </w:pPr>
      <w:r>
        <w:rPr>
          <w:rFonts w:ascii="Times New Roman" w:eastAsia="MS Mincho" w:hAnsi="Times New Roman"/>
          <w:sz w:val="24"/>
          <w:lang w:val="es-ES"/>
        </w:rPr>
        <w:t xml:space="preserve">BIDART CAMPOS, </w:t>
      </w:r>
      <w:proofErr w:type="spellStart"/>
      <w:r>
        <w:rPr>
          <w:rFonts w:ascii="Times New Roman" w:eastAsia="MS Mincho" w:hAnsi="Times New Roman"/>
          <w:sz w:val="24"/>
          <w:lang w:val="es-ES"/>
        </w:rPr>
        <w:t>Germàn</w:t>
      </w:r>
      <w:proofErr w:type="spellEnd"/>
      <w:r>
        <w:rPr>
          <w:rFonts w:ascii="Times New Roman" w:eastAsia="MS Mincho" w:hAnsi="Times New Roman"/>
          <w:sz w:val="24"/>
          <w:lang w:val="es-ES"/>
        </w:rPr>
        <w:t xml:space="preserve">- </w:t>
      </w:r>
      <w:r>
        <w:rPr>
          <w:rFonts w:ascii="Times New Roman" w:eastAsia="MS Mincho" w:hAnsi="Times New Roman"/>
          <w:b/>
          <w:sz w:val="24"/>
          <w:lang w:val="es-ES"/>
        </w:rPr>
        <w:t>“Manual de la Constitución Reformada”-</w:t>
      </w:r>
      <w:r>
        <w:rPr>
          <w:rFonts w:ascii="Times New Roman" w:eastAsia="MS Mincho" w:hAnsi="Times New Roman"/>
          <w:sz w:val="24"/>
          <w:lang w:val="es-ES"/>
        </w:rPr>
        <w:t xml:space="preserve"> Ed. </w:t>
      </w:r>
      <w:proofErr w:type="spellStart"/>
      <w:r>
        <w:rPr>
          <w:rFonts w:ascii="Times New Roman" w:eastAsia="MS Mincho" w:hAnsi="Times New Roman"/>
          <w:sz w:val="24"/>
          <w:lang w:val="es-ES"/>
        </w:rPr>
        <w:t>Ediar</w:t>
      </w:r>
      <w:proofErr w:type="spellEnd"/>
      <w:r>
        <w:rPr>
          <w:rFonts w:ascii="Times New Roman" w:eastAsia="MS Mincho" w:hAnsi="Times New Roman"/>
          <w:sz w:val="24"/>
          <w:lang w:val="es-ES"/>
        </w:rPr>
        <w:t xml:space="preserve"> – 1999</w:t>
      </w:r>
    </w:p>
    <w:p w:rsidR="007233D8" w:rsidRDefault="007233D8" w:rsidP="007233D8">
      <w:pPr>
        <w:pStyle w:val="Textosinformato"/>
        <w:spacing w:line="360" w:lineRule="auto"/>
        <w:ind w:left="360"/>
        <w:rPr>
          <w:rFonts w:ascii="Times New Roman" w:eastAsia="MS Mincho" w:hAnsi="Times New Roman"/>
          <w:sz w:val="24"/>
          <w:lang w:val="es-ES"/>
        </w:rPr>
      </w:pPr>
    </w:p>
    <w:p w:rsidR="007233D8" w:rsidRDefault="007233D8" w:rsidP="007233D8">
      <w:pPr>
        <w:pStyle w:val="Textosinformato"/>
        <w:spacing w:line="360" w:lineRule="auto"/>
        <w:jc w:val="both"/>
        <w:rPr>
          <w:rFonts w:ascii="Times New Roman" w:eastAsia="MS Mincho" w:hAnsi="Times New Roman"/>
          <w:sz w:val="24"/>
          <w:lang w:val="es-ES"/>
        </w:rPr>
      </w:pPr>
      <w:r>
        <w:rPr>
          <w:rFonts w:ascii="Times New Roman" w:eastAsia="MS Mincho" w:hAnsi="Times New Roman"/>
          <w:b/>
          <w:sz w:val="28"/>
          <w:lang w:val="es-ES"/>
        </w:rPr>
        <w:t xml:space="preserve">B- </w:t>
      </w:r>
      <w:r>
        <w:rPr>
          <w:rFonts w:ascii="Times New Roman" w:eastAsia="MS Mincho" w:hAnsi="Times New Roman"/>
          <w:sz w:val="24"/>
          <w:lang w:val="es-ES"/>
        </w:rPr>
        <w:t>DE CONSULTA</w:t>
      </w:r>
    </w:p>
    <w:p w:rsidR="007233D8" w:rsidRDefault="007233D8" w:rsidP="007233D8">
      <w:pPr>
        <w:pStyle w:val="Textosinformato"/>
        <w:numPr>
          <w:ilvl w:val="0"/>
          <w:numId w:val="9"/>
        </w:numPr>
        <w:spacing w:line="360" w:lineRule="auto"/>
        <w:jc w:val="both"/>
        <w:rPr>
          <w:rFonts w:ascii="Times New Roman" w:eastAsia="MS Mincho" w:hAnsi="Times New Roman"/>
          <w:sz w:val="24"/>
          <w:lang w:val="es-ES"/>
        </w:rPr>
      </w:pPr>
      <w:r>
        <w:rPr>
          <w:rFonts w:ascii="Times New Roman" w:eastAsia="MS Mincho" w:hAnsi="Times New Roman"/>
          <w:sz w:val="24"/>
          <w:lang w:val="es-ES"/>
        </w:rPr>
        <w:t xml:space="preserve">FAYT, Carlos - </w:t>
      </w:r>
      <w:r>
        <w:rPr>
          <w:rFonts w:ascii="Times New Roman" w:eastAsia="MS Mincho" w:hAnsi="Times New Roman"/>
          <w:b/>
          <w:sz w:val="24"/>
          <w:lang w:val="es-ES"/>
        </w:rPr>
        <w:t>"Derecho Político"</w:t>
      </w:r>
      <w:r>
        <w:rPr>
          <w:rFonts w:ascii="Times New Roman" w:eastAsia="MS Mincho" w:hAnsi="Times New Roman"/>
          <w:sz w:val="24"/>
          <w:lang w:val="es-ES"/>
        </w:rPr>
        <w:t xml:space="preserve"> - Buenos Aires República Argentina. Ed. Abelardo </w:t>
      </w:r>
      <w:proofErr w:type="spellStart"/>
      <w:r>
        <w:rPr>
          <w:rFonts w:ascii="Times New Roman" w:eastAsia="MS Mincho" w:hAnsi="Times New Roman"/>
          <w:sz w:val="24"/>
          <w:lang w:val="es-ES"/>
        </w:rPr>
        <w:t>Perrot</w:t>
      </w:r>
      <w:proofErr w:type="spellEnd"/>
      <w:r>
        <w:rPr>
          <w:rFonts w:ascii="Times New Roman" w:eastAsia="MS Mincho" w:hAnsi="Times New Roman"/>
          <w:sz w:val="24"/>
          <w:lang w:val="es-ES"/>
        </w:rPr>
        <w:t>. Año 1973.</w:t>
      </w:r>
    </w:p>
    <w:p w:rsidR="007233D8" w:rsidRDefault="007233D8" w:rsidP="007233D8">
      <w:pPr>
        <w:pStyle w:val="Textosinformato"/>
        <w:numPr>
          <w:ilvl w:val="0"/>
          <w:numId w:val="9"/>
        </w:numPr>
        <w:spacing w:line="360" w:lineRule="auto"/>
        <w:jc w:val="both"/>
        <w:rPr>
          <w:rFonts w:ascii="Times New Roman" w:eastAsia="MS Mincho" w:hAnsi="Times New Roman"/>
          <w:sz w:val="24"/>
          <w:lang w:val="es-ES"/>
        </w:rPr>
      </w:pPr>
      <w:r>
        <w:rPr>
          <w:rFonts w:ascii="Times New Roman" w:eastAsia="MS Mincho" w:hAnsi="Times New Roman"/>
          <w:sz w:val="24"/>
          <w:lang w:val="es-ES"/>
        </w:rPr>
        <w:t xml:space="preserve"> QUIROGA LAVIE, Humberto - </w:t>
      </w:r>
      <w:r>
        <w:rPr>
          <w:rFonts w:ascii="Times New Roman" w:eastAsia="MS Mincho" w:hAnsi="Times New Roman"/>
          <w:b/>
          <w:sz w:val="24"/>
          <w:lang w:val="es-ES"/>
        </w:rPr>
        <w:t>"Derecho Constitucional”</w:t>
      </w:r>
      <w:r>
        <w:rPr>
          <w:rFonts w:ascii="Times New Roman" w:eastAsia="MS Mincho" w:hAnsi="Times New Roman"/>
          <w:sz w:val="24"/>
          <w:lang w:val="es-ES"/>
        </w:rPr>
        <w:t xml:space="preserve"> - Buenos Aires. </w:t>
      </w:r>
      <w:r>
        <w:rPr>
          <w:rFonts w:ascii="Times New Roman" w:eastAsia="MS Mincho" w:hAnsi="Times New Roman"/>
          <w:sz w:val="24"/>
          <w:lang w:val="en-US"/>
        </w:rPr>
        <w:t xml:space="preserve">Rep. </w:t>
      </w:r>
      <w:smartTag w:uri="urn:schemas-microsoft-com:office:smarttags" w:element="place">
        <w:smartTag w:uri="urn:schemas-microsoft-com:office:smarttags" w:element="country-region">
          <w:r>
            <w:rPr>
              <w:rFonts w:ascii="Times New Roman" w:eastAsia="MS Mincho" w:hAnsi="Times New Roman"/>
              <w:sz w:val="24"/>
              <w:lang w:val="en-US"/>
            </w:rPr>
            <w:t>Arg.</w:t>
          </w:r>
        </w:smartTag>
      </w:smartTag>
      <w:r>
        <w:rPr>
          <w:rFonts w:ascii="Times New Roman" w:eastAsia="MS Mincho" w:hAnsi="Times New Roman"/>
          <w:sz w:val="24"/>
          <w:lang w:val="en-US"/>
        </w:rPr>
        <w:t xml:space="preserve"> Ed. </w:t>
      </w:r>
      <w:r>
        <w:rPr>
          <w:rFonts w:ascii="Times New Roman" w:eastAsia="MS Mincho" w:hAnsi="Times New Roman"/>
          <w:sz w:val="24"/>
          <w:lang w:val="es-ES"/>
        </w:rPr>
        <w:t>Cooperadora de Derechos y Ciencia Sociales. Año 1978.</w:t>
      </w:r>
    </w:p>
    <w:p w:rsidR="007233D8" w:rsidRDefault="007233D8" w:rsidP="007233D8">
      <w:pPr>
        <w:pStyle w:val="Textosinformato"/>
        <w:numPr>
          <w:ilvl w:val="0"/>
          <w:numId w:val="9"/>
        </w:numPr>
        <w:spacing w:line="360" w:lineRule="auto"/>
        <w:jc w:val="both"/>
        <w:rPr>
          <w:rFonts w:ascii="Times New Roman" w:eastAsia="MS Mincho" w:hAnsi="Times New Roman"/>
          <w:sz w:val="24"/>
          <w:lang w:val="es-ES"/>
        </w:rPr>
      </w:pPr>
      <w:r>
        <w:rPr>
          <w:rFonts w:ascii="Times New Roman" w:eastAsia="MS Mincho" w:hAnsi="Times New Roman"/>
          <w:sz w:val="24"/>
          <w:lang w:val="es-ES"/>
        </w:rPr>
        <w:t xml:space="preserve">ROSSETTI, Alberto - </w:t>
      </w:r>
      <w:r>
        <w:rPr>
          <w:rFonts w:ascii="Times New Roman" w:eastAsia="MS Mincho" w:hAnsi="Times New Roman"/>
          <w:b/>
          <w:sz w:val="24"/>
          <w:lang w:val="es-ES"/>
        </w:rPr>
        <w:t>"El Concepto de Constitucional en la Doctrina Contemporánea"</w:t>
      </w:r>
      <w:r>
        <w:rPr>
          <w:rFonts w:ascii="Times New Roman" w:eastAsia="MS Mincho" w:hAnsi="Times New Roman"/>
          <w:sz w:val="24"/>
          <w:lang w:val="es-ES"/>
        </w:rPr>
        <w:t xml:space="preserve"> - Córdoba Rep. </w:t>
      </w:r>
      <w:proofErr w:type="spellStart"/>
      <w:r>
        <w:rPr>
          <w:rFonts w:ascii="Times New Roman" w:eastAsia="MS Mincho" w:hAnsi="Times New Roman"/>
          <w:sz w:val="24"/>
          <w:lang w:val="es-ES"/>
        </w:rPr>
        <w:t>Arg</w:t>
      </w:r>
      <w:proofErr w:type="spellEnd"/>
      <w:r>
        <w:rPr>
          <w:rFonts w:ascii="Times New Roman" w:eastAsia="MS Mincho" w:hAnsi="Times New Roman"/>
          <w:sz w:val="24"/>
          <w:lang w:val="es-ES"/>
        </w:rPr>
        <w:t>. Ed. Instituto de Derecho Político - Universidad Córdoba Año 1952.</w:t>
      </w:r>
    </w:p>
    <w:p w:rsidR="007233D8" w:rsidRDefault="007233D8" w:rsidP="007233D8">
      <w:pPr>
        <w:pStyle w:val="Textosinformato"/>
        <w:numPr>
          <w:ilvl w:val="0"/>
          <w:numId w:val="9"/>
        </w:numPr>
        <w:spacing w:line="360" w:lineRule="auto"/>
        <w:jc w:val="both"/>
        <w:rPr>
          <w:rFonts w:ascii="Times New Roman" w:eastAsia="MS Mincho" w:hAnsi="Times New Roman"/>
          <w:sz w:val="24"/>
          <w:lang w:val="es-ES"/>
        </w:rPr>
      </w:pPr>
      <w:r>
        <w:rPr>
          <w:rFonts w:ascii="Times New Roman" w:eastAsia="MS Mincho" w:hAnsi="Times New Roman"/>
          <w:sz w:val="24"/>
          <w:lang w:val="es-ES"/>
        </w:rPr>
        <w:lastRenderedPageBreak/>
        <w:t xml:space="preserve"> MUÑOZ Ricardo y CHIACCHIERA Alberto José Ramón - </w:t>
      </w:r>
      <w:r>
        <w:rPr>
          <w:rFonts w:ascii="Times New Roman" w:eastAsia="MS Mincho" w:hAnsi="Times New Roman"/>
          <w:b/>
          <w:sz w:val="24"/>
          <w:lang w:val="es-ES"/>
        </w:rPr>
        <w:t xml:space="preserve">"Instituciones vigentes en la República Argentina” </w:t>
      </w:r>
      <w:r>
        <w:rPr>
          <w:rFonts w:ascii="Times New Roman" w:eastAsia="MS Mincho" w:hAnsi="Times New Roman"/>
          <w:sz w:val="24"/>
          <w:lang w:val="es-ES"/>
        </w:rPr>
        <w:t xml:space="preserve">- Río Cuarto, Provincia de Córdoba. </w:t>
      </w:r>
      <w:r>
        <w:rPr>
          <w:rFonts w:ascii="Times New Roman" w:eastAsia="MS Mincho" w:hAnsi="Times New Roman"/>
          <w:sz w:val="24"/>
          <w:lang w:val="en-US"/>
        </w:rPr>
        <w:t xml:space="preserve">Rep. </w:t>
      </w:r>
      <w:smartTag w:uri="urn:schemas-microsoft-com:office:smarttags" w:element="place">
        <w:smartTag w:uri="urn:schemas-microsoft-com:office:smarttags" w:element="country-region">
          <w:r>
            <w:rPr>
              <w:rFonts w:ascii="Times New Roman" w:eastAsia="MS Mincho" w:hAnsi="Times New Roman"/>
              <w:sz w:val="24"/>
              <w:lang w:val="en-US"/>
            </w:rPr>
            <w:t>Arg.</w:t>
          </w:r>
        </w:smartTag>
      </w:smartTag>
      <w:r>
        <w:rPr>
          <w:rFonts w:ascii="Times New Roman" w:eastAsia="MS Mincho" w:hAnsi="Times New Roman"/>
          <w:sz w:val="24"/>
          <w:lang w:val="en-US"/>
        </w:rPr>
        <w:t xml:space="preserve"> Ed. </w:t>
      </w:r>
      <w:r>
        <w:rPr>
          <w:rFonts w:ascii="Times New Roman" w:eastAsia="MS Mincho" w:hAnsi="Times New Roman"/>
          <w:sz w:val="24"/>
          <w:lang w:val="es-ES"/>
        </w:rPr>
        <w:t>Universidad de Río Cuarto. Año 1980.</w:t>
      </w:r>
    </w:p>
    <w:p w:rsidR="007233D8" w:rsidRDefault="007233D8" w:rsidP="007233D8">
      <w:pPr>
        <w:pStyle w:val="Textosinformato"/>
        <w:numPr>
          <w:ilvl w:val="0"/>
          <w:numId w:val="9"/>
        </w:numPr>
        <w:spacing w:line="360" w:lineRule="auto"/>
        <w:jc w:val="both"/>
        <w:rPr>
          <w:rFonts w:ascii="Times New Roman" w:eastAsia="MS Mincho" w:hAnsi="Times New Roman"/>
          <w:sz w:val="24"/>
          <w:lang w:val="en-US"/>
        </w:rPr>
      </w:pPr>
      <w:r>
        <w:rPr>
          <w:rFonts w:ascii="Times New Roman" w:eastAsia="MS Mincho" w:hAnsi="Times New Roman"/>
          <w:sz w:val="24"/>
          <w:lang w:val="es-ES"/>
        </w:rPr>
        <w:t xml:space="preserve">MUÑOZ, Ricardo y CHIACCHIERA, Alberto José Ramón - </w:t>
      </w:r>
      <w:r>
        <w:rPr>
          <w:rFonts w:ascii="Times New Roman" w:eastAsia="MS Mincho" w:hAnsi="Times New Roman"/>
          <w:b/>
          <w:sz w:val="24"/>
          <w:lang w:val="es-ES"/>
        </w:rPr>
        <w:t>"Nacionalidad y Ciudadanía"</w:t>
      </w:r>
      <w:r>
        <w:rPr>
          <w:rFonts w:ascii="Times New Roman" w:eastAsia="MS Mincho" w:hAnsi="Times New Roman"/>
          <w:sz w:val="24"/>
          <w:lang w:val="es-ES"/>
        </w:rPr>
        <w:t xml:space="preserve"> e </w:t>
      </w:r>
      <w:r>
        <w:rPr>
          <w:rFonts w:ascii="Times New Roman" w:eastAsia="MS Mincho" w:hAnsi="Times New Roman"/>
          <w:b/>
          <w:sz w:val="24"/>
          <w:lang w:val="es-ES"/>
        </w:rPr>
        <w:t xml:space="preserve">"Instituciones </w:t>
      </w:r>
      <w:proofErr w:type="spellStart"/>
      <w:r>
        <w:rPr>
          <w:rFonts w:ascii="Times New Roman" w:eastAsia="MS Mincho" w:hAnsi="Times New Roman"/>
          <w:b/>
          <w:sz w:val="24"/>
          <w:lang w:val="es-ES"/>
        </w:rPr>
        <w:t>Semidirectas</w:t>
      </w:r>
      <w:proofErr w:type="spellEnd"/>
      <w:r>
        <w:rPr>
          <w:rFonts w:ascii="Times New Roman" w:eastAsia="MS Mincho" w:hAnsi="Times New Roman"/>
          <w:b/>
          <w:sz w:val="24"/>
          <w:lang w:val="es-ES"/>
        </w:rPr>
        <w:t>"</w:t>
      </w:r>
      <w:r>
        <w:rPr>
          <w:rFonts w:ascii="Times New Roman" w:eastAsia="MS Mincho" w:hAnsi="Times New Roman"/>
          <w:sz w:val="24"/>
          <w:lang w:val="es-ES"/>
        </w:rPr>
        <w:t xml:space="preserve"> Editorial Universidad Nacional de Río Cuarto. Provincia de Córdoba. </w:t>
      </w:r>
      <w:r>
        <w:rPr>
          <w:rFonts w:ascii="Times New Roman" w:eastAsia="MS Mincho" w:hAnsi="Times New Roman"/>
          <w:sz w:val="24"/>
          <w:lang w:val="en-US"/>
        </w:rPr>
        <w:t xml:space="preserve">Rep. </w:t>
      </w:r>
      <w:smartTag w:uri="urn:schemas-microsoft-com:office:smarttags" w:element="place">
        <w:smartTag w:uri="urn:schemas-microsoft-com:office:smarttags" w:element="country-region">
          <w:r>
            <w:rPr>
              <w:rFonts w:ascii="Times New Roman" w:eastAsia="MS Mincho" w:hAnsi="Times New Roman"/>
              <w:sz w:val="24"/>
              <w:lang w:val="en-US"/>
            </w:rPr>
            <w:t>Arg.</w:t>
          </w:r>
        </w:smartTag>
      </w:smartTag>
      <w:r>
        <w:rPr>
          <w:rFonts w:ascii="Times New Roman" w:eastAsia="MS Mincho" w:hAnsi="Times New Roman"/>
          <w:sz w:val="24"/>
          <w:lang w:val="en-US"/>
        </w:rPr>
        <w:t xml:space="preserve"> </w:t>
      </w:r>
      <w:proofErr w:type="spellStart"/>
      <w:r>
        <w:rPr>
          <w:rFonts w:ascii="Times New Roman" w:eastAsia="MS Mincho" w:hAnsi="Times New Roman"/>
          <w:sz w:val="24"/>
          <w:lang w:val="en-US"/>
        </w:rPr>
        <w:t>Año</w:t>
      </w:r>
      <w:proofErr w:type="spellEnd"/>
      <w:r>
        <w:rPr>
          <w:rFonts w:ascii="Times New Roman" w:eastAsia="MS Mincho" w:hAnsi="Times New Roman"/>
          <w:sz w:val="24"/>
          <w:lang w:val="en-US"/>
        </w:rPr>
        <w:t xml:space="preserve"> 1.982.</w:t>
      </w:r>
    </w:p>
    <w:p w:rsidR="007233D8" w:rsidRDefault="007233D8" w:rsidP="007233D8">
      <w:pPr>
        <w:pStyle w:val="Textosinformato"/>
        <w:numPr>
          <w:ilvl w:val="0"/>
          <w:numId w:val="9"/>
        </w:numPr>
        <w:spacing w:line="360" w:lineRule="auto"/>
        <w:rPr>
          <w:rFonts w:ascii="Times New Roman" w:eastAsia="MS Mincho" w:hAnsi="Times New Roman"/>
          <w:sz w:val="24"/>
          <w:lang w:val="es-ES"/>
        </w:rPr>
      </w:pPr>
      <w:r>
        <w:rPr>
          <w:rFonts w:ascii="Times New Roman" w:eastAsia="MS Mincho" w:hAnsi="Times New Roman"/>
          <w:sz w:val="24"/>
          <w:lang w:val="es-ES"/>
        </w:rPr>
        <w:t xml:space="preserve">RAMELLA, Pablo A. - </w:t>
      </w:r>
      <w:r>
        <w:rPr>
          <w:rFonts w:ascii="Times New Roman" w:eastAsia="MS Mincho" w:hAnsi="Times New Roman"/>
          <w:b/>
          <w:sz w:val="24"/>
          <w:lang w:val="es-ES"/>
        </w:rPr>
        <w:t>"Nacionalidad y Ciudadanía"</w:t>
      </w:r>
      <w:r>
        <w:rPr>
          <w:rFonts w:ascii="Times New Roman" w:eastAsia="MS Mincho" w:hAnsi="Times New Roman"/>
          <w:sz w:val="24"/>
          <w:lang w:val="es-ES"/>
        </w:rPr>
        <w:t xml:space="preserve"> Buenos Aires. República Argentina. Ed. </w:t>
      </w:r>
      <w:proofErr w:type="spellStart"/>
      <w:r>
        <w:rPr>
          <w:rFonts w:ascii="Times New Roman" w:eastAsia="MS Mincho" w:hAnsi="Times New Roman"/>
          <w:sz w:val="24"/>
          <w:lang w:val="es-ES"/>
        </w:rPr>
        <w:t>Depalma</w:t>
      </w:r>
      <w:proofErr w:type="spellEnd"/>
      <w:r>
        <w:rPr>
          <w:rFonts w:ascii="Times New Roman" w:eastAsia="MS Mincho" w:hAnsi="Times New Roman"/>
          <w:sz w:val="24"/>
          <w:lang w:val="es-ES"/>
        </w:rPr>
        <w:t>. Año 1.978.</w:t>
      </w:r>
    </w:p>
    <w:p w:rsidR="007233D8" w:rsidRDefault="007233D8" w:rsidP="007233D8">
      <w:pPr>
        <w:pStyle w:val="Textosinformato"/>
        <w:numPr>
          <w:ilvl w:val="0"/>
          <w:numId w:val="9"/>
        </w:numPr>
        <w:spacing w:line="360" w:lineRule="auto"/>
        <w:rPr>
          <w:rFonts w:ascii="Times New Roman" w:eastAsia="MS Mincho" w:hAnsi="Times New Roman"/>
          <w:sz w:val="24"/>
          <w:lang w:val="es-ES"/>
        </w:rPr>
      </w:pPr>
      <w:r>
        <w:rPr>
          <w:rFonts w:ascii="Times New Roman" w:eastAsia="MS Mincho" w:hAnsi="Times New Roman"/>
          <w:sz w:val="24"/>
          <w:lang w:val="es-ES"/>
        </w:rPr>
        <w:t xml:space="preserve">DROMI, José‚ Roberto y MENEM, Eduardo - </w:t>
      </w:r>
      <w:r>
        <w:rPr>
          <w:rFonts w:ascii="Times New Roman" w:eastAsia="MS Mincho" w:hAnsi="Times New Roman"/>
          <w:b/>
          <w:sz w:val="24"/>
          <w:lang w:val="es-ES"/>
        </w:rPr>
        <w:t>"La Constitución Reformada "</w:t>
      </w:r>
      <w:r>
        <w:rPr>
          <w:rFonts w:ascii="Times New Roman" w:eastAsia="MS Mincho" w:hAnsi="Times New Roman"/>
          <w:sz w:val="24"/>
          <w:lang w:val="es-ES"/>
        </w:rPr>
        <w:t xml:space="preserve"> Ed. Ciudad Argentina. Buenos Aires. 1.994. </w:t>
      </w:r>
    </w:p>
    <w:p w:rsidR="007233D8" w:rsidRDefault="007233D8" w:rsidP="007233D8">
      <w:pPr>
        <w:pStyle w:val="Textosinformato"/>
        <w:numPr>
          <w:ilvl w:val="0"/>
          <w:numId w:val="9"/>
        </w:numPr>
        <w:spacing w:line="360" w:lineRule="auto"/>
        <w:rPr>
          <w:rFonts w:ascii="Times New Roman" w:eastAsia="MS Mincho" w:hAnsi="Times New Roman"/>
          <w:sz w:val="24"/>
          <w:lang w:val="es-ES"/>
        </w:rPr>
      </w:pPr>
      <w:r>
        <w:rPr>
          <w:rFonts w:ascii="Times New Roman" w:eastAsia="MS Mincho" w:hAnsi="Times New Roman"/>
          <w:sz w:val="24"/>
          <w:lang w:val="es-ES"/>
        </w:rPr>
        <w:t xml:space="preserve">PONSATTI y OTROS- </w:t>
      </w:r>
      <w:r>
        <w:rPr>
          <w:rFonts w:ascii="Times New Roman" w:eastAsia="MS Mincho" w:hAnsi="Times New Roman"/>
          <w:b/>
          <w:sz w:val="24"/>
          <w:lang w:val="es-ES"/>
        </w:rPr>
        <w:t xml:space="preserve">“La Reforma de la Constitución explicada por miembros de la Comisión Redactora” </w:t>
      </w:r>
      <w:r>
        <w:rPr>
          <w:rFonts w:ascii="Times New Roman" w:eastAsia="MS Mincho" w:hAnsi="Times New Roman"/>
          <w:sz w:val="24"/>
          <w:lang w:val="es-ES"/>
        </w:rPr>
        <w:t xml:space="preserve">Ed. </w:t>
      </w:r>
      <w:proofErr w:type="spellStart"/>
      <w:r>
        <w:rPr>
          <w:rFonts w:ascii="Times New Roman" w:eastAsia="MS Mincho" w:hAnsi="Times New Roman"/>
          <w:sz w:val="24"/>
          <w:lang w:val="es-ES"/>
        </w:rPr>
        <w:t>Rubinzal</w:t>
      </w:r>
      <w:proofErr w:type="spellEnd"/>
      <w:r>
        <w:rPr>
          <w:rFonts w:ascii="Times New Roman" w:eastAsia="MS Mincho" w:hAnsi="Times New Roman"/>
          <w:sz w:val="24"/>
          <w:lang w:val="es-ES"/>
        </w:rPr>
        <w:t xml:space="preserve"> </w:t>
      </w:r>
      <w:proofErr w:type="spellStart"/>
      <w:r>
        <w:rPr>
          <w:rFonts w:ascii="Times New Roman" w:eastAsia="MS Mincho" w:hAnsi="Times New Roman"/>
          <w:sz w:val="24"/>
          <w:lang w:val="es-ES"/>
        </w:rPr>
        <w:t>Culzoni</w:t>
      </w:r>
      <w:proofErr w:type="spellEnd"/>
      <w:r>
        <w:rPr>
          <w:rFonts w:ascii="Times New Roman" w:eastAsia="MS Mincho" w:hAnsi="Times New Roman"/>
          <w:sz w:val="24"/>
          <w:lang w:val="es-ES"/>
        </w:rPr>
        <w:t>. Santa Fe.</w:t>
      </w:r>
    </w:p>
    <w:p w:rsidR="007233D8" w:rsidRDefault="007233D8" w:rsidP="007233D8">
      <w:pPr>
        <w:pStyle w:val="Textosinformato"/>
        <w:spacing w:line="360" w:lineRule="auto"/>
        <w:rPr>
          <w:rFonts w:ascii="Times New Roman" w:eastAsia="MS Mincho" w:hAnsi="Times New Roman"/>
          <w:sz w:val="24"/>
          <w:lang w:val="es-ES"/>
        </w:rPr>
      </w:pPr>
      <w:r>
        <w:rPr>
          <w:rFonts w:ascii="Times New Roman" w:eastAsia="MS Mincho" w:hAnsi="Times New Roman"/>
          <w:b/>
          <w:sz w:val="28"/>
          <w:lang w:val="es-ES"/>
        </w:rPr>
        <w:t xml:space="preserve">C- </w:t>
      </w:r>
      <w:r>
        <w:rPr>
          <w:rFonts w:ascii="Times New Roman" w:eastAsia="MS Mincho" w:hAnsi="Times New Roman"/>
          <w:sz w:val="24"/>
          <w:lang w:val="es-ES"/>
        </w:rPr>
        <w:t>COMPLEMENTARIA</w:t>
      </w:r>
    </w:p>
    <w:p w:rsidR="007233D8" w:rsidRDefault="007233D8" w:rsidP="007233D8">
      <w:pPr>
        <w:pStyle w:val="Textosinformato"/>
        <w:numPr>
          <w:ilvl w:val="0"/>
          <w:numId w:val="10"/>
        </w:numPr>
        <w:spacing w:line="360" w:lineRule="auto"/>
        <w:jc w:val="both"/>
        <w:rPr>
          <w:rFonts w:ascii="Times New Roman" w:eastAsia="MS Mincho" w:hAnsi="Times New Roman"/>
          <w:sz w:val="24"/>
          <w:lang w:val="es-ES"/>
        </w:rPr>
      </w:pPr>
      <w:r>
        <w:rPr>
          <w:rFonts w:ascii="Times New Roman" w:eastAsia="MS Mincho" w:hAnsi="Times New Roman"/>
          <w:sz w:val="24"/>
          <w:lang w:val="es-ES"/>
        </w:rPr>
        <w:t xml:space="preserve">DE VERGONTINI. Giuseppe </w:t>
      </w:r>
      <w:r>
        <w:rPr>
          <w:rFonts w:ascii="Times New Roman" w:eastAsia="MS Mincho" w:hAnsi="Times New Roman"/>
          <w:b/>
          <w:sz w:val="24"/>
          <w:lang w:val="es-ES"/>
        </w:rPr>
        <w:t>-"Derecho Constitucional Comparado",</w:t>
      </w:r>
      <w:r>
        <w:rPr>
          <w:rFonts w:ascii="Times New Roman" w:eastAsia="MS Mincho" w:hAnsi="Times New Roman"/>
          <w:sz w:val="24"/>
          <w:lang w:val="es-ES"/>
        </w:rPr>
        <w:t xml:space="preserve"> Ed. Espasa-Calpe - Madrid. Año 1983. </w:t>
      </w:r>
    </w:p>
    <w:p w:rsidR="007233D8" w:rsidRDefault="007233D8" w:rsidP="007233D8">
      <w:pPr>
        <w:pStyle w:val="Textosinformato"/>
        <w:numPr>
          <w:ilvl w:val="0"/>
          <w:numId w:val="10"/>
        </w:numPr>
        <w:spacing w:line="360" w:lineRule="auto"/>
        <w:jc w:val="both"/>
        <w:rPr>
          <w:rFonts w:ascii="Times New Roman" w:eastAsia="MS Mincho" w:hAnsi="Times New Roman"/>
          <w:sz w:val="24"/>
          <w:lang w:val="es-ES"/>
        </w:rPr>
      </w:pPr>
      <w:proofErr w:type="spellStart"/>
      <w:r>
        <w:rPr>
          <w:rFonts w:ascii="Times New Roman" w:eastAsia="MS Mincho" w:hAnsi="Times New Roman"/>
          <w:sz w:val="24"/>
          <w:lang w:val="es-ES"/>
        </w:rPr>
        <w:t>MARSHAL</w:t>
      </w:r>
      <w:proofErr w:type="gramStart"/>
      <w:r>
        <w:rPr>
          <w:rFonts w:ascii="Times New Roman" w:eastAsia="MS Mincho" w:hAnsi="Times New Roman"/>
          <w:sz w:val="24"/>
          <w:lang w:val="es-ES"/>
        </w:rPr>
        <w:t>,Geoffrey</w:t>
      </w:r>
      <w:proofErr w:type="spellEnd"/>
      <w:proofErr w:type="gramEnd"/>
      <w:r>
        <w:rPr>
          <w:rFonts w:ascii="Times New Roman" w:eastAsia="MS Mincho" w:hAnsi="Times New Roman"/>
          <w:sz w:val="24"/>
          <w:lang w:val="es-ES"/>
        </w:rPr>
        <w:t xml:space="preserve"> - </w:t>
      </w:r>
      <w:r>
        <w:rPr>
          <w:rFonts w:ascii="Times New Roman" w:eastAsia="MS Mincho" w:hAnsi="Times New Roman"/>
          <w:b/>
          <w:sz w:val="24"/>
          <w:lang w:val="es-ES"/>
        </w:rPr>
        <w:t>"Teoría Constitucional".</w:t>
      </w:r>
      <w:r>
        <w:rPr>
          <w:rFonts w:ascii="Times New Roman" w:eastAsia="MS Mincho" w:hAnsi="Times New Roman"/>
          <w:sz w:val="24"/>
          <w:lang w:val="es-ES"/>
        </w:rPr>
        <w:t xml:space="preserve"> Ed. Espasa-</w:t>
      </w:r>
      <w:proofErr w:type="gramStart"/>
      <w:r>
        <w:rPr>
          <w:rFonts w:ascii="Times New Roman" w:eastAsia="MS Mincho" w:hAnsi="Times New Roman"/>
          <w:sz w:val="24"/>
          <w:lang w:val="es-ES"/>
        </w:rPr>
        <w:t>Calpe .</w:t>
      </w:r>
      <w:proofErr w:type="gramEnd"/>
      <w:r>
        <w:rPr>
          <w:rFonts w:ascii="Times New Roman" w:eastAsia="MS Mincho" w:hAnsi="Times New Roman"/>
          <w:sz w:val="24"/>
          <w:lang w:val="es-ES"/>
        </w:rPr>
        <w:t xml:space="preserve"> Año 1982.</w:t>
      </w:r>
    </w:p>
    <w:p w:rsidR="007233D8" w:rsidRDefault="007233D8" w:rsidP="007233D8">
      <w:pPr>
        <w:pStyle w:val="Textosinformato"/>
        <w:numPr>
          <w:ilvl w:val="0"/>
          <w:numId w:val="10"/>
        </w:numPr>
        <w:spacing w:line="360" w:lineRule="auto"/>
        <w:jc w:val="both"/>
        <w:rPr>
          <w:rFonts w:ascii="Times New Roman" w:eastAsia="MS Mincho" w:hAnsi="Times New Roman"/>
          <w:sz w:val="24"/>
          <w:lang w:val="es-ES"/>
        </w:rPr>
      </w:pPr>
      <w:r>
        <w:rPr>
          <w:rFonts w:ascii="Times New Roman" w:eastAsia="MS Mincho" w:hAnsi="Times New Roman"/>
          <w:sz w:val="24"/>
          <w:lang w:val="es-ES"/>
        </w:rPr>
        <w:t xml:space="preserve">LOWENSTEIN, Karl - </w:t>
      </w:r>
      <w:r>
        <w:rPr>
          <w:rFonts w:ascii="Times New Roman" w:eastAsia="MS Mincho" w:hAnsi="Times New Roman"/>
          <w:b/>
          <w:sz w:val="24"/>
          <w:lang w:val="es-ES"/>
        </w:rPr>
        <w:t>"Teoría de la Constitución”</w:t>
      </w:r>
      <w:r>
        <w:rPr>
          <w:rFonts w:ascii="Times New Roman" w:eastAsia="MS Mincho" w:hAnsi="Times New Roman"/>
          <w:sz w:val="24"/>
          <w:lang w:val="es-ES"/>
        </w:rPr>
        <w:t xml:space="preserve">. Ed. Ariel. Barcelona. Año 1982. </w:t>
      </w:r>
    </w:p>
    <w:p w:rsidR="007233D8" w:rsidRDefault="007233D8" w:rsidP="007233D8">
      <w:pPr>
        <w:pStyle w:val="Textosinformato"/>
        <w:numPr>
          <w:ilvl w:val="0"/>
          <w:numId w:val="10"/>
        </w:numPr>
        <w:spacing w:line="360" w:lineRule="auto"/>
        <w:jc w:val="both"/>
        <w:rPr>
          <w:rFonts w:ascii="Times New Roman" w:eastAsia="MS Mincho" w:hAnsi="Times New Roman"/>
          <w:sz w:val="24"/>
          <w:lang w:val="es-ES"/>
        </w:rPr>
      </w:pPr>
      <w:r>
        <w:rPr>
          <w:rFonts w:ascii="Times New Roman" w:eastAsia="MS Mincho" w:hAnsi="Times New Roman"/>
          <w:sz w:val="24"/>
          <w:lang w:val="es-ES"/>
        </w:rPr>
        <w:t xml:space="preserve">LINARES QUINTANA, Segundo - </w:t>
      </w:r>
      <w:r>
        <w:rPr>
          <w:rFonts w:ascii="Times New Roman" w:eastAsia="MS Mincho" w:hAnsi="Times New Roman"/>
          <w:b/>
          <w:sz w:val="24"/>
          <w:lang w:val="es-ES"/>
        </w:rPr>
        <w:t xml:space="preserve">"Derecho Constitucional e Instituciones Políticas" </w:t>
      </w:r>
      <w:r>
        <w:rPr>
          <w:rFonts w:ascii="Times New Roman" w:eastAsia="MS Mincho" w:hAnsi="Times New Roman"/>
          <w:sz w:val="24"/>
          <w:lang w:val="es-ES"/>
        </w:rPr>
        <w:t>Ed. Plus Ultra. Buenos Aires. Año 1.981. (3 Tomos).</w:t>
      </w:r>
    </w:p>
    <w:p w:rsidR="007233D8" w:rsidRDefault="007233D8" w:rsidP="007233D8">
      <w:pPr>
        <w:pStyle w:val="Textosinformato"/>
        <w:numPr>
          <w:ilvl w:val="0"/>
          <w:numId w:val="10"/>
        </w:numPr>
        <w:spacing w:line="360" w:lineRule="auto"/>
        <w:jc w:val="both"/>
        <w:rPr>
          <w:rFonts w:ascii="Times New Roman" w:eastAsia="MS Mincho" w:hAnsi="Times New Roman"/>
          <w:sz w:val="24"/>
          <w:lang w:val="es-ES"/>
        </w:rPr>
      </w:pPr>
      <w:r>
        <w:rPr>
          <w:rFonts w:ascii="Times New Roman" w:eastAsia="MS Mincho" w:hAnsi="Times New Roman"/>
          <w:b/>
          <w:sz w:val="24"/>
          <w:lang w:val="es-ES"/>
        </w:rPr>
        <w:t>“Manual de Derecho Constitucional”</w:t>
      </w:r>
      <w:r>
        <w:rPr>
          <w:rFonts w:ascii="Times New Roman" w:eastAsia="MS Mincho" w:hAnsi="Times New Roman"/>
          <w:sz w:val="24"/>
          <w:lang w:val="es-ES"/>
        </w:rPr>
        <w:t>, T.1 y 2. BECERRA FERRER Guillermo y otros; Ed. ADVOCATUS; Córdoba 1995.</w:t>
      </w:r>
    </w:p>
    <w:p w:rsidR="007233D8" w:rsidRDefault="007233D8" w:rsidP="007233D8">
      <w:pPr>
        <w:pStyle w:val="Textosinformato"/>
        <w:numPr>
          <w:ilvl w:val="0"/>
          <w:numId w:val="10"/>
        </w:numPr>
        <w:spacing w:line="360" w:lineRule="auto"/>
        <w:jc w:val="both"/>
        <w:rPr>
          <w:rFonts w:ascii="Times New Roman" w:eastAsia="MS Mincho" w:hAnsi="Times New Roman"/>
          <w:sz w:val="24"/>
          <w:lang w:val="fr-FR"/>
        </w:rPr>
      </w:pPr>
      <w:r>
        <w:rPr>
          <w:rFonts w:ascii="Times New Roman" w:eastAsia="MS Mincho" w:hAnsi="Times New Roman"/>
          <w:b/>
          <w:sz w:val="24"/>
          <w:lang w:val="es-ES"/>
        </w:rPr>
        <w:t>“La Constitución de los Argentinos”.</w:t>
      </w:r>
      <w:r>
        <w:rPr>
          <w:rFonts w:ascii="Times New Roman" w:eastAsia="MS Mincho" w:hAnsi="Times New Roman"/>
          <w:sz w:val="24"/>
          <w:lang w:val="es-ES"/>
        </w:rPr>
        <w:t xml:space="preserve"> Análisis y Comentario de su texto luego de la reforma de 1994. SABSAY DANUEKL Y JOSÉ ONAINDIA. 3a.Ed.Actualizada. Ed. </w:t>
      </w:r>
      <w:r>
        <w:rPr>
          <w:rFonts w:ascii="Times New Roman" w:eastAsia="MS Mincho" w:hAnsi="Times New Roman"/>
          <w:sz w:val="24"/>
          <w:lang w:val="fr-FR"/>
        </w:rPr>
        <w:t xml:space="preserve">ERRAPAR. </w:t>
      </w:r>
      <w:proofErr w:type="spellStart"/>
      <w:r>
        <w:rPr>
          <w:rFonts w:ascii="Times New Roman" w:eastAsia="MS Mincho" w:hAnsi="Times New Roman"/>
          <w:sz w:val="24"/>
          <w:lang w:val="fr-FR"/>
        </w:rPr>
        <w:t>Bs.As</w:t>
      </w:r>
      <w:proofErr w:type="spellEnd"/>
      <w:r>
        <w:rPr>
          <w:rFonts w:ascii="Times New Roman" w:eastAsia="MS Mincho" w:hAnsi="Times New Roman"/>
          <w:sz w:val="24"/>
          <w:lang w:val="fr-FR"/>
        </w:rPr>
        <w:t>. 1997.</w:t>
      </w:r>
    </w:p>
    <w:p w:rsidR="007233D8" w:rsidRDefault="007233D8" w:rsidP="007233D8">
      <w:pPr>
        <w:pStyle w:val="Textosinformato"/>
        <w:numPr>
          <w:ilvl w:val="0"/>
          <w:numId w:val="10"/>
        </w:numPr>
        <w:spacing w:line="360" w:lineRule="auto"/>
        <w:jc w:val="both"/>
        <w:rPr>
          <w:rFonts w:ascii="Times New Roman" w:eastAsia="MS Mincho" w:hAnsi="Times New Roman"/>
          <w:sz w:val="24"/>
          <w:lang w:val="es-ES"/>
        </w:rPr>
      </w:pPr>
      <w:r>
        <w:rPr>
          <w:rFonts w:ascii="Times New Roman" w:eastAsia="MS Mincho" w:hAnsi="Times New Roman"/>
          <w:b/>
          <w:sz w:val="24"/>
          <w:lang w:val="es-ES"/>
        </w:rPr>
        <w:t>“Derecho Constitucional”,</w:t>
      </w:r>
      <w:r>
        <w:rPr>
          <w:rFonts w:ascii="Times New Roman" w:eastAsia="MS Mincho" w:hAnsi="Times New Roman"/>
          <w:sz w:val="24"/>
          <w:lang w:val="es-ES"/>
        </w:rPr>
        <w:t xml:space="preserve"> T.1 y 2; ALFREDO MOONEY. </w:t>
      </w:r>
      <w:proofErr w:type="spellStart"/>
      <w:r>
        <w:rPr>
          <w:rFonts w:ascii="Times New Roman" w:eastAsia="MS Mincho" w:hAnsi="Times New Roman"/>
          <w:sz w:val="24"/>
          <w:lang w:val="es-ES"/>
        </w:rPr>
        <w:t>Ed.ATHENEA</w:t>
      </w:r>
      <w:proofErr w:type="spellEnd"/>
      <w:r>
        <w:rPr>
          <w:rFonts w:ascii="Times New Roman" w:eastAsia="MS Mincho" w:hAnsi="Times New Roman"/>
          <w:sz w:val="24"/>
          <w:lang w:val="es-ES"/>
        </w:rPr>
        <w:t>; Córdoba 1995.</w:t>
      </w:r>
    </w:p>
    <w:p w:rsidR="007233D8" w:rsidRDefault="007233D8" w:rsidP="007233D8">
      <w:pPr>
        <w:pStyle w:val="Textosinformato"/>
        <w:numPr>
          <w:ilvl w:val="0"/>
          <w:numId w:val="10"/>
        </w:numPr>
        <w:spacing w:line="360" w:lineRule="auto"/>
        <w:jc w:val="both"/>
        <w:rPr>
          <w:rFonts w:ascii="Times New Roman" w:eastAsia="MS Mincho" w:hAnsi="Times New Roman"/>
          <w:sz w:val="24"/>
          <w:lang w:val="es-ES"/>
        </w:rPr>
      </w:pPr>
      <w:r>
        <w:rPr>
          <w:rFonts w:ascii="Times New Roman" w:eastAsia="MS Mincho" w:hAnsi="Times New Roman"/>
          <w:b/>
          <w:sz w:val="24"/>
          <w:lang w:val="es-ES"/>
        </w:rPr>
        <w:t>“Constitución Argentina”</w:t>
      </w:r>
      <w:r>
        <w:rPr>
          <w:rFonts w:ascii="Times New Roman" w:eastAsia="MS Mincho" w:hAnsi="Times New Roman"/>
          <w:sz w:val="24"/>
          <w:lang w:val="es-ES"/>
        </w:rPr>
        <w:t xml:space="preserve">, HELIO JUAN ZARINI - Comentada y Concordada; </w:t>
      </w:r>
      <w:proofErr w:type="spellStart"/>
      <w:r>
        <w:rPr>
          <w:rFonts w:ascii="Times New Roman" w:eastAsia="MS Mincho" w:hAnsi="Times New Roman"/>
          <w:sz w:val="24"/>
          <w:lang w:val="es-ES"/>
        </w:rPr>
        <w:t>Ed.ASTREA</w:t>
      </w:r>
      <w:proofErr w:type="spellEnd"/>
      <w:r>
        <w:rPr>
          <w:rFonts w:ascii="Times New Roman" w:eastAsia="MS Mincho" w:hAnsi="Times New Roman"/>
          <w:sz w:val="24"/>
          <w:lang w:val="es-ES"/>
        </w:rPr>
        <w:t>, Bs.As.1996.</w:t>
      </w:r>
    </w:p>
    <w:p w:rsidR="007233D8" w:rsidRDefault="007233D8" w:rsidP="007233D8">
      <w:pPr>
        <w:pStyle w:val="Textosinformato"/>
        <w:numPr>
          <w:ilvl w:val="0"/>
          <w:numId w:val="10"/>
        </w:numPr>
        <w:spacing w:line="360" w:lineRule="auto"/>
        <w:jc w:val="both"/>
        <w:rPr>
          <w:rFonts w:ascii="Times New Roman" w:eastAsia="MS Mincho" w:hAnsi="Times New Roman"/>
          <w:sz w:val="24"/>
          <w:lang w:val="es-ES"/>
        </w:rPr>
      </w:pPr>
      <w:r>
        <w:rPr>
          <w:rFonts w:ascii="Times New Roman" w:eastAsia="MS Mincho" w:hAnsi="Times New Roman"/>
          <w:b/>
          <w:sz w:val="24"/>
          <w:lang w:val="es-ES"/>
        </w:rPr>
        <w:t>“Derecho Administrativo”</w:t>
      </w:r>
      <w:r>
        <w:rPr>
          <w:rFonts w:ascii="Times New Roman" w:eastAsia="MS Mincho" w:hAnsi="Times New Roman"/>
          <w:sz w:val="24"/>
          <w:lang w:val="es-ES"/>
        </w:rPr>
        <w:t xml:space="preserve"> Juan Carlos CASSAGNE.-Ed. ABELEDO PERROT. Bs.As. 1996.</w:t>
      </w:r>
    </w:p>
    <w:p w:rsidR="007233D8" w:rsidRDefault="007233D8" w:rsidP="007233D8">
      <w:pPr>
        <w:pStyle w:val="Textosinformato"/>
        <w:numPr>
          <w:ilvl w:val="0"/>
          <w:numId w:val="10"/>
        </w:numPr>
        <w:spacing w:line="360" w:lineRule="auto"/>
        <w:jc w:val="both"/>
        <w:rPr>
          <w:rFonts w:ascii="Times New Roman" w:eastAsia="MS Mincho" w:hAnsi="Times New Roman"/>
          <w:sz w:val="24"/>
          <w:lang w:val="es-ES"/>
        </w:rPr>
      </w:pPr>
      <w:r>
        <w:rPr>
          <w:rFonts w:ascii="Times New Roman" w:eastAsia="MS Mincho" w:hAnsi="Times New Roman"/>
          <w:b/>
          <w:sz w:val="24"/>
          <w:lang w:val="es-ES"/>
        </w:rPr>
        <w:t>“Derecho Administrativo”</w:t>
      </w:r>
      <w:r>
        <w:rPr>
          <w:rFonts w:ascii="Times New Roman" w:eastAsia="MS Mincho" w:hAnsi="Times New Roman"/>
          <w:sz w:val="24"/>
          <w:lang w:val="es-ES"/>
        </w:rPr>
        <w:t xml:space="preserve"> Julio COMADIRA.- Ed. ABELEDO PERROT. Bs.As.1996.</w:t>
      </w:r>
    </w:p>
    <w:p w:rsidR="007233D8" w:rsidRDefault="007233D8" w:rsidP="007233D8">
      <w:pPr>
        <w:pStyle w:val="Textosinformato"/>
        <w:numPr>
          <w:ilvl w:val="0"/>
          <w:numId w:val="10"/>
        </w:numPr>
        <w:spacing w:line="360" w:lineRule="auto"/>
        <w:jc w:val="both"/>
        <w:rPr>
          <w:rFonts w:ascii="Times New Roman" w:eastAsia="MS Mincho" w:hAnsi="Times New Roman"/>
          <w:sz w:val="24"/>
          <w:lang w:val="es-ES"/>
        </w:rPr>
      </w:pPr>
      <w:r>
        <w:rPr>
          <w:rFonts w:ascii="Times New Roman" w:eastAsia="MS Mincho" w:hAnsi="Times New Roman"/>
          <w:b/>
          <w:sz w:val="24"/>
          <w:lang w:val="es-ES"/>
        </w:rPr>
        <w:t>“Derecho Administrativo”;</w:t>
      </w:r>
      <w:r>
        <w:rPr>
          <w:rFonts w:ascii="Times New Roman" w:eastAsia="MS Mincho" w:hAnsi="Times New Roman"/>
          <w:sz w:val="24"/>
          <w:lang w:val="es-ES"/>
        </w:rPr>
        <w:t xml:space="preserve"> BARTOLOMÉ FIORINI.- </w:t>
      </w:r>
      <w:proofErr w:type="spellStart"/>
      <w:r>
        <w:rPr>
          <w:rFonts w:ascii="Times New Roman" w:eastAsia="MS Mincho" w:hAnsi="Times New Roman"/>
          <w:sz w:val="24"/>
          <w:lang w:val="es-ES"/>
        </w:rPr>
        <w:t>Ed.Abeledo</w:t>
      </w:r>
      <w:proofErr w:type="spellEnd"/>
      <w:r>
        <w:rPr>
          <w:rFonts w:ascii="Times New Roman" w:eastAsia="MS Mincho" w:hAnsi="Times New Roman"/>
          <w:sz w:val="24"/>
          <w:lang w:val="es-ES"/>
        </w:rPr>
        <w:t xml:space="preserve"> </w:t>
      </w:r>
      <w:proofErr w:type="spellStart"/>
      <w:r>
        <w:rPr>
          <w:rFonts w:ascii="Times New Roman" w:eastAsia="MS Mincho" w:hAnsi="Times New Roman"/>
          <w:sz w:val="24"/>
          <w:lang w:val="es-ES"/>
        </w:rPr>
        <w:t>Perrot</w:t>
      </w:r>
      <w:proofErr w:type="spellEnd"/>
      <w:r>
        <w:rPr>
          <w:rFonts w:ascii="Times New Roman" w:eastAsia="MS Mincho" w:hAnsi="Times New Roman"/>
          <w:sz w:val="24"/>
          <w:lang w:val="es-ES"/>
        </w:rPr>
        <w:t>. 2a.Ed. 1996.</w:t>
      </w:r>
    </w:p>
    <w:p w:rsidR="007233D8" w:rsidRDefault="007233D8" w:rsidP="007233D8">
      <w:pPr>
        <w:pStyle w:val="Textosinformato"/>
        <w:numPr>
          <w:ilvl w:val="0"/>
          <w:numId w:val="10"/>
        </w:numPr>
        <w:spacing w:line="360" w:lineRule="auto"/>
        <w:jc w:val="both"/>
        <w:rPr>
          <w:rFonts w:ascii="Times New Roman" w:eastAsia="MS Mincho" w:hAnsi="Times New Roman"/>
          <w:sz w:val="24"/>
          <w:lang w:val="en-US"/>
        </w:rPr>
      </w:pPr>
      <w:r>
        <w:rPr>
          <w:rFonts w:ascii="Times New Roman" w:eastAsia="MS Mincho" w:hAnsi="Times New Roman"/>
          <w:b/>
          <w:sz w:val="24"/>
          <w:lang w:val="es-ES"/>
        </w:rPr>
        <w:t>“Tratado de Derecho Administrativo”</w:t>
      </w:r>
      <w:r>
        <w:rPr>
          <w:rFonts w:ascii="Times New Roman" w:eastAsia="MS Mincho" w:hAnsi="Times New Roman"/>
          <w:sz w:val="24"/>
          <w:lang w:val="es-ES"/>
        </w:rPr>
        <w:t xml:space="preserve"> MIGUEL MARIENHOFF.-</w:t>
      </w:r>
      <w:proofErr w:type="spellStart"/>
      <w:r>
        <w:rPr>
          <w:rFonts w:ascii="Times New Roman" w:eastAsia="MS Mincho" w:hAnsi="Times New Roman"/>
          <w:sz w:val="24"/>
          <w:lang w:val="es-ES"/>
        </w:rPr>
        <w:t>Ed.ABEL</w:t>
      </w:r>
      <w:proofErr w:type="spellEnd"/>
      <w:r>
        <w:rPr>
          <w:rFonts w:ascii="Times New Roman" w:eastAsia="MS Mincho" w:hAnsi="Times New Roman"/>
          <w:sz w:val="24"/>
          <w:lang w:val="es-ES"/>
        </w:rPr>
        <w:t xml:space="preserve"> PERROT 3a. </w:t>
      </w:r>
      <w:r>
        <w:rPr>
          <w:rFonts w:ascii="Times New Roman" w:eastAsia="MS Mincho" w:hAnsi="Times New Roman"/>
          <w:sz w:val="24"/>
          <w:lang w:val="en-US"/>
        </w:rPr>
        <w:t>Ed. Bs.As.1996.</w:t>
      </w:r>
    </w:p>
    <w:p w:rsidR="007233D8" w:rsidRDefault="007233D8" w:rsidP="007233D8">
      <w:pPr>
        <w:pStyle w:val="Textosinformato"/>
        <w:spacing w:line="360" w:lineRule="auto"/>
        <w:rPr>
          <w:rFonts w:ascii="Times New Roman" w:eastAsia="MS Mincho" w:hAnsi="Times New Roman"/>
          <w:b/>
          <w:sz w:val="28"/>
          <w:lang w:val="en-US"/>
        </w:rPr>
      </w:pPr>
    </w:p>
    <w:p w:rsidR="007233D8" w:rsidRDefault="007233D8" w:rsidP="007233D8">
      <w:pPr>
        <w:pStyle w:val="Textosinformato"/>
        <w:spacing w:line="360" w:lineRule="auto"/>
        <w:rPr>
          <w:rFonts w:ascii="Times New Roman" w:eastAsia="MS Mincho" w:hAnsi="Times New Roman"/>
          <w:sz w:val="24"/>
          <w:lang w:val="es-ES"/>
        </w:rPr>
      </w:pPr>
      <w:r>
        <w:rPr>
          <w:rFonts w:ascii="Times New Roman" w:eastAsia="MS Mincho" w:hAnsi="Times New Roman"/>
          <w:b/>
          <w:sz w:val="28"/>
          <w:lang w:val="es-ES"/>
        </w:rPr>
        <w:t xml:space="preserve">D- </w:t>
      </w:r>
      <w:r>
        <w:rPr>
          <w:rFonts w:ascii="Times New Roman" w:eastAsia="MS Mincho" w:hAnsi="Times New Roman"/>
          <w:sz w:val="24"/>
          <w:lang w:val="es-ES"/>
        </w:rPr>
        <w:t>ESPECIALES</w:t>
      </w:r>
    </w:p>
    <w:p w:rsidR="007233D8" w:rsidRDefault="007233D8" w:rsidP="007233D8">
      <w:pPr>
        <w:pStyle w:val="Textosinformato"/>
        <w:numPr>
          <w:ilvl w:val="0"/>
          <w:numId w:val="11"/>
        </w:numPr>
        <w:spacing w:line="360" w:lineRule="auto"/>
        <w:rPr>
          <w:rFonts w:ascii="Times New Roman" w:eastAsia="MS Mincho" w:hAnsi="Times New Roman"/>
          <w:sz w:val="24"/>
          <w:lang w:val="es-ES"/>
        </w:rPr>
      </w:pPr>
      <w:r>
        <w:rPr>
          <w:rFonts w:ascii="Times New Roman" w:eastAsia="MS Mincho" w:hAnsi="Times New Roman"/>
          <w:b/>
          <w:sz w:val="24"/>
          <w:lang w:val="es-ES"/>
        </w:rPr>
        <w:lastRenderedPageBreak/>
        <w:t xml:space="preserve">“El Defensor del Pueblo” </w:t>
      </w:r>
      <w:r>
        <w:rPr>
          <w:rFonts w:ascii="Times New Roman" w:eastAsia="MS Mincho" w:hAnsi="Times New Roman"/>
          <w:sz w:val="24"/>
          <w:lang w:val="es-ES"/>
        </w:rPr>
        <w:t xml:space="preserve">- Osvaldo Alfredo </w:t>
      </w:r>
      <w:proofErr w:type="spellStart"/>
      <w:r>
        <w:rPr>
          <w:rFonts w:ascii="Times New Roman" w:eastAsia="MS Mincho" w:hAnsi="Times New Roman"/>
          <w:sz w:val="24"/>
          <w:lang w:val="es-ES"/>
        </w:rPr>
        <w:t>Gozaini</w:t>
      </w:r>
      <w:proofErr w:type="spellEnd"/>
      <w:r>
        <w:rPr>
          <w:rFonts w:ascii="Times New Roman" w:eastAsia="MS Mincho" w:hAnsi="Times New Roman"/>
          <w:sz w:val="24"/>
          <w:lang w:val="es-ES"/>
        </w:rPr>
        <w:t xml:space="preserve"> - </w:t>
      </w:r>
      <w:proofErr w:type="spellStart"/>
      <w:r>
        <w:rPr>
          <w:rFonts w:ascii="Times New Roman" w:eastAsia="MS Mincho" w:hAnsi="Times New Roman"/>
          <w:sz w:val="24"/>
          <w:lang w:val="es-ES"/>
        </w:rPr>
        <w:t>E.Ediar</w:t>
      </w:r>
      <w:proofErr w:type="spellEnd"/>
      <w:r>
        <w:rPr>
          <w:rFonts w:ascii="Times New Roman" w:eastAsia="MS Mincho" w:hAnsi="Times New Roman"/>
          <w:sz w:val="24"/>
          <w:lang w:val="es-ES"/>
        </w:rPr>
        <w:t xml:space="preserve"> - Bs.As. 1989.</w:t>
      </w:r>
    </w:p>
    <w:p w:rsidR="007233D8" w:rsidRDefault="007233D8" w:rsidP="007233D8">
      <w:pPr>
        <w:pStyle w:val="Textosinformato"/>
        <w:numPr>
          <w:ilvl w:val="0"/>
          <w:numId w:val="11"/>
        </w:numPr>
        <w:spacing w:line="360" w:lineRule="auto"/>
        <w:rPr>
          <w:rFonts w:ascii="Times New Roman" w:eastAsia="MS Mincho" w:hAnsi="Times New Roman"/>
          <w:sz w:val="24"/>
          <w:lang w:val="es-ES"/>
        </w:rPr>
      </w:pPr>
      <w:r>
        <w:rPr>
          <w:rFonts w:ascii="Times New Roman" w:eastAsia="MS Mincho" w:hAnsi="Times New Roman"/>
          <w:b/>
          <w:sz w:val="24"/>
          <w:lang w:val="es-ES"/>
        </w:rPr>
        <w:t>“Protección Constitucional Del Derecho A la Vida” -</w:t>
      </w:r>
      <w:r>
        <w:rPr>
          <w:rFonts w:ascii="Times New Roman" w:eastAsia="MS Mincho" w:hAnsi="Times New Roman"/>
          <w:sz w:val="24"/>
          <w:lang w:val="es-ES"/>
        </w:rPr>
        <w:t xml:space="preserve"> Rodolfo Carlos Barra - </w:t>
      </w:r>
      <w:proofErr w:type="spellStart"/>
      <w:r>
        <w:rPr>
          <w:rFonts w:ascii="Times New Roman" w:eastAsia="MS Mincho" w:hAnsi="Times New Roman"/>
          <w:sz w:val="24"/>
          <w:lang w:val="es-ES"/>
        </w:rPr>
        <w:t>Ed.ABELEDO</w:t>
      </w:r>
      <w:proofErr w:type="spellEnd"/>
      <w:r>
        <w:rPr>
          <w:rFonts w:ascii="Times New Roman" w:eastAsia="MS Mincho" w:hAnsi="Times New Roman"/>
          <w:sz w:val="24"/>
          <w:lang w:val="es-ES"/>
        </w:rPr>
        <w:t xml:space="preserve"> PERROT. Bs.As. 1996.</w:t>
      </w:r>
    </w:p>
    <w:p w:rsidR="007233D8" w:rsidRDefault="007233D8" w:rsidP="007233D8">
      <w:pPr>
        <w:pStyle w:val="Textosinformato"/>
        <w:numPr>
          <w:ilvl w:val="0"/>
          <w:numId w:val="11"/>
        </w:numPr>
        <w:spacing w:line="360" w:lineRule="auto"/>
        <w:rPr>
          <w:rFonts w:ascii="Times New Roman" w:eastAsia="MS Mincho" w:hAnsi="Times New Roman"/>
          <w:sz w:val="24"/>
          <w:lang w:val="es-ES"/>
        </w:rPr>
      </w:pPr>
      <w:r>
        <w:rPr>
          <w:rFonts w:ascii="Times New Roman" w:eastAsia="MS Mincho" w:hAnsi="Times New Roman"/>
          <w:b/>
          <w:sz w:val="24"/>
          <w:lang w:val="es-ES"/>
        </w:rPr>
        <w:t>“Habeas Data”</w:t>
      </w:r>
      <w:r>
        <w:rPr>
          <w:rFonts w:ascii="Times New Roman" w:eastAsia="MS Mincho" w:hAnsi="Times New Roman"/>
          <w:sz w:val="24"/>
          <w:lang w:val="es-ES"/>
        </w:rPr>
        <w:t xml:space="preserve"> -</w:t>
      </w:r>
      <w:proofErr w:type="spellStart"/>
      <w:r>
        <w:rPr>
          <w:rFonts w:ascii="Times New Roman" w:eastAsia="MS Mincho" w:hAnsi="Times New Roman"/>
          <w:sz w:val="24"/>
          <w:lang w:val="es-ES"/>
        </w:rPr>
        <w:t>Ekmekdjian</w:t>
      </w:r>
      <w:proofErr w:type="spellEnd"/>
      <w:r>
        <w:rPr>
          <w:rFonts w:ascii="Times New Roman" w:eastAsia="MS Mincho" w:hAnsi="Times New Roman"/>
          <w:sz w:val="24"/>
          <w:lang w:val="es-ES"/>
        </w:rPr>
        <w:t xml:space="preserve">-,  Miguel  </w:t>
      </w:r>
      <w:proofErr w:type="spellStart"/>
      <w:r>
        <w:rPr>
          <w:rFonts w:ascii="Times New Roman" w:eastAsia="MS Mincho" w:hAnsi="Times New Roman"/>
          <w:sz w:val="24"/>
          <w:lang w:val="es-ES"/>
        </w:rPr>
        <w:t>Calogeros</w:t>
      </w:r>
      <w:proofErr w:type="spellEnd"/>
      <w:r>
        <w:rPr>
          <w:rFonts w:ascii="Times New Roman" w:eastAsia="MS Mincho" w:hAnsi="Times New Roman"/>
          <w:sz w:val="24"/>
          <w:lang w:val="es-ES"/>
        </w:rPr>
        <w:t xml:space="preserve"> </w:t>
      </w:r>
      <w:proofErr w:type="spellStart"/>
      <w:r>
        <w:rPr>
          <w:rFonts w:ascii="Times New Roman" w:eastAsia="MS Mincho" w:hAnsi="Times New Roman"/>
          <w:sz w:val="24"/>
          <w:lang w:val="es-ES"/>
        </w:rPr>
        <w:t>Pizzolo</w:t>
      </w:r>
      <w:proofErr w:type="spellEnd"/>
      <w:r>
        <w:rPr>
          <w:rFonts w:ascii="Times New Roman" w:eastAsia="MS Mincho" w:hAnsi="Times New Roman"/>
          <w:sz w:val="24"/>
          <w:lang w:val="es-ES"/>
        </w:rPr>
        <w:t xml:space="preserve"> (h) -Ed. </w:t>
      </w:r>
      <w:proofErr w:type="spellStart"/>
      <w:r>
        <w:rPr>
          <w:rFonts w:ascii="Times New Roman" w:eastAsia="MS Mincho" w:hAnsi="Times New Roman"/>
          <w:sz w:val="24"/>
          <w:lang w:val="es-ES"/>
        </w:rPr>
        <w:t>Depalma</w:t>
      </w:r>
      <w:proofErr w:type="spellEnd"/>
      <w:r>
        <w:rPr>
          <w:rFonts w:ascii="Times New Roman" w:eastAsia="MS Mincho" w:hAnsi="Times New Roman"/>
          <w:sz w:val="24"/>
          <w:lang w:val="es-ES"/>
        </w:rPr>
        <w:t xml:space="preserve">. Bs.As. </w:t>
      </w:r>
      <w:r>
        <w:rPr>
          <w:rFonts w:ascii="Times New Roman" w:eastAsia="MS Mincho" w:hAnsi="Times New Roman"/>
          <w:sz w:val="24"/>
          <w:lang w:val="es-ES"/>
        </w:rPr>
        <w:tab/>
        <w:t>1995.</w:t>
      </w:r>
    </w:p>
    <w:p w:rsidR="007233D8" w:rsidRDefault="007233D8" w:rsidP="007233D8">
      <w:pPr>
        <w:pStyle w:val="Textosinformato"/>
        <w:numPr>
          <w:ilvl w:val="0"/>
          <w:numId w:val="11"/>
        </w:numPr>
        <w:spacing w:line="360" w:lineRule="auto"/>
        <w:rPr>
          <w:rFonts w:ascii="Times New Roman" w:eastAsia="MS Mincho" w:hAnsi="Times New Roman"/>
          <w:sz w:val="24"/>
          <w:lang w:val="es-ES"/>
        </w:rPr>
      </w:pPr>
      <w:r>
        <w:rPr>
          <w:rFonts w:ascii="Times New Roman" w:eastAsia="MS Mincho" w:hAnsi="Times New Roman"/>
          <w:b/>
          <w:sz w:val="24"/>
          <w:lang w:val="es-ES"/>
        </w:rPr>
        <w:t>“El Derecho Comparado”</w:t>
      </w:r>
      <w:r>
        <w:rPr>
          <w:rFonts w:ascii="Times New Roman" w:eastAsia="MS Mincho" w:hAnsi="Times New Roman"/>
          <w:sz w:val="24"/>
          <w:lang w:val="es-ES"/>
        </w:rPr>
        <w:t xml:space="preserve"> - </w:t>
      </w:r>
      <w:proofErr w:type="spellStart"/>
      <w:r>
        <w:rPr>
          <w:rFonts w:ascii="Times New Roman" w:eastAsia="MS Mincho" w:hAnsi="Times New Roman"/>
          <w:sz w:val="24"/>
          <w:lang w:val="es-ES"/>
        </w:rPr>
        <w:t>Gozaine</w:t>
      </w:r>
      <w:proofErr w:type="spellEnd"/>
      <w:r>
        <w:rPr>
          <w:rFonts w:ascii="Times New Roman" w:eastAsia="MS Mincho" w:hAnsi="Times New Roman"/>
          <w:sz w:val="24"/>
          <w:lang w:val="es-ES"/>
        </w:rPr>
        <w:t xml:space="preserve">, Osvaldo - </w:t>
      </w:r>
      <w:proofErr w:type="spellStart"/>
      <w:r>
        <w:rPr>
          <w:rFonts w:ascii="Times New Roman" w:eastAsia="MS Mincho" w:hAnsi="Times New Roman"/>
          <w:sz w:val="24"/>
          <w:lang w:val="es-ES"/>
        </w:rPr>
        <w:t>Ed.Depalma</w:t>
      </w:r>
      <w:proofErr w:type="spellEnd"/>
      <w:r>
        <w:rPr>
          <w:rFonts w:ascii="Times New Roman" w:eastAsia="MS Mincho" w:hAnsi="Times New Roman"/>
          <w:sz w:val="24"/>
          <w:lang w:val="es-ES"/>
        </w:rPr>
        <w:t xml:space="preserve"> - Bs.As. 1995.</w:t>
      </w:r>
    </w:p>
    <w:p w:rsidR="007233D8" w:rsidRDefault="007233D8" w:rsidP="007233D8">
      <w:pPr>
        <w:pStyle w:val="Textosinformato"/>
        <w:numPr>
          <w:ilvl w:val="0"/>
          <w:numId w:val="11"/>
        </w:numPr>
        <w:spacing w:line="360" w:lineRule="auto"/>
        <w:rPr>
          <w:rFonts w:ascii="Times New Roman" w:eastAsia="MS Mincho" w:hAnsi="Times New Roman"/>
          <w:sz w:val="24"/>
          <w:lang w:val="es-ES"/>
        </w:rPr>
      </w:pPr>
      <w:r>
        <w:rPr>
          <w:rFonts w:ascii="Times New Roman" w:eastAsia="MS Mincho" w:hAnsi="Times New Roman"/>
          <w:b/>
          <w:sz w:val="24"/>
          <w:lang w:val="es-ES"/>
        </w:rPr>
        <w:t>“Régimen de Procedimientos Administrativos”</w:t>
      </w:r>
      <w:r>
        <w:rPr>
          <w:rFonts w:ascii="Times New Roman" w:eastAsia="MS Mincho" w:hAnsi="Times New Roman"/>
          <w:sz w:val="24"/>
          <w:lang w:val="es-ES"/>
        </w:rPr>
        <w:t xml:space="preserve"> - L.19549 - </w:t>
      </w:r>
      <w:proofErr w:type="spellStart"/>
      <w:r>
        <w:rPr>
          <w:rFonts w:ascii="Times New Roman" w:eastAsia="MS Mincho" w:hAnsi="Times New Roman"/>
          <w:sz w:val="24"/>
          <w:lang w:val="es-ES"/>
        </w:rPr>
        <w:t>Htchinson</w:t>
      </w:r>
      <w:proofErr w:type="spellEnd"/>
      <w:r>
        <w:rPr>
          <w:rFonts w:ascii="Times New Roman" w:eastAsia="MS Mincho" w:hAnsi="Times New Roman"/>
          <w:sz w:val="24"/>
          <w:lang w:val="es-ES"/>
        </w:rPr>
        <w:t xml:space="preserve"> Tomás - 4to.Ed.ASTREA 1997.</w:t>
      </w:r>
    </w:p>
    <w:p w:rsidR="007233D8" w:rsidRDefault="007233D8" w:rsidP="007233D8">
      <w:pPr>
        <w:pStyle w:val="Textosinformato"/>
        <w:numPr>
          <w:ilvl w:val="0"/>
          <w:numId w:val="11"/>
        </w:numPr>
        <w:spacing w:line="360" w:lineRule="auto"/>
        <w:rPr>
          <w:rFonts w:ascii="Times New Roman" w:eastAsia="MS Mincho" w:hAnsi="Times New Roman"/>
          <w:sz w:val="24"/>
          <w:lang w:val="en-US"/>
        </w:rPr>
      </w:pPr>
      <w:r>
        <w:rPr>
          <w:rFonts w:ascii="Times New Roman" w:eastAsia="MS Mincho" w:hAnsi="Times New Roman"/>
          <w:b/>
          <w:sz w:val="24"/>
          <w:lang w:val="es-ES"/>
        </w:rPr>
        <w:t xml:space="preserve">“Constitución de la Ciudad Autónoma de Bs. </w:t>
      </w:r>
      <w:r>
        <w:rPr>
          <w:rFonts w:ascii="Times New Roman" w:eastAsia="MS Mincho" w:hAnsi="Times New Roman"/>
          <w:b/>
          <w:sz w:val="24"/>
          <w:lang w:val="en-US"/>
        </w:rPr>
        <w:t>As”</w:t>
      </w:r>
      <w:r>
        <w:rPr>
          <w:rFonts w:ascii="Times New Roman" w:eastAsia="MS Mincho" w:hAnsi="Times New Roman"/>
          <w:sz w:val="24"/>
          <w:lang w:val="en-US"/>
        </w:rPr>
        <w:t xml:space="preserve">.- </w:t>
      </w:r>
      <w:proofErr w:type="spellStart"/>
      <w:r>
        <w:rPr>
          <w:rFonts w:ascii="Times New Roman" w:eastAsia="MS Mincho" w:hAnsi="Times New Roman"/>
          <w:sz w:val="24"/>
          <w:lang w:val="en-US"/>
        </w:rPr>
        <w:t>Sagues</w:t>
      </w:r>
      <w:proofErr w:type="spellEnd"/>
      <w:r>
        <w:rPr>
          <w:rFonts w:ascii="Times New Roman" w:eastAsia="MS Mincho" w:hAnsi="Times New Roman"/>
          <w:sz w:val="24"/>
          <w:lang w:val="en-US"/>
        </w:rPr>
        <w:t xml:space="preserve">, </w:t>
      </w:r>
      <w:proofErr w:type="spellStart"/>
      <w:r>
        <w:rPr>
          <w:rFonts w:ascii="Times New Roman" w:eastAsia="MS Mincho" w:hAnsi="Times New Roman"/>
          <w:sz w:val="24"/>
          <w:lang w:val="en-US"/>
        </w:rPr>
        <w:t>Néstor</w:t>
      </w:r>
      <w:proofErr w:type="spellEnd"/>
      <w:r>
        <w:rPr>
          <w:rFonts w:ascii="Times New Roman" w:eastAsia="MS Mincho" w:hAnsi="Times New Roman"/>
          <w:sz w:val="24"/>
          <w:lang w:val="en-US"/>
        </w:rPr>
        <w:t xml:space="preserve"> P. - Ed. ASTREA  - </w:t>
      </w:r>
      <w:proofErr w:type="spellStart"/>
      <w:r>
        <w:rPr>
          <w:rFonts w:ascii="Times New Roman" w:eastAsia="MS Mincho" w:hAnsi="Times New Roman"/>
          <w:sz w:val="24"/>
          <w:lang w:val="en-US"/>
        </w:rPr>
        <w:t>Bs.As</w:t>
      </w:r>
      <w:proofErr w:type="spellEnd"/>
      <w:r>
        <w:rPr>
          <w:rFonts w:ascii="Times New Roman" w:eastAsia="MS Mincho" w:hAnsi="Times New Roman"/>
          <w:sz w:val="24"/>
          <w:lang w:val="en-US"/>
        </w:rPr>
        <w:t>. 1996.</w:t>
      </w:r>
    </w:p>
    <w:p w:rsidR="007233D8" w:rsidRDefault="007233D8" w:rsidP="007233D8">
      <w:pPr>
        <w:pStyle w:val="Textosinformato"/>
        <w:numPr>
          <w:ilvl w:val="0"/>
          <w:numId w:val="11"/>
        </w:numPr>
        <w:spacing w:line="360" w:lineRule="auto"/>
        <w:rPr>
          <w:rFonts w:ascii="Times New Roman" w:eastAsia="MS Mincho" w:hAnsi="Times New Roman"/>
          <w:sz w:val="24"/>
          <w:lang w:val="es-ES"/>
        </w:rPr>
      </w:pPr>
      <w:r>
        <w:rPr>
          <w:rFonts w:ascii="Times New Roman" w:eastAsia="MS Mincho" w:hAnsi="Times New Roman"/>
          <w:b/>
          <w:sz w:val="24"/>
          <w:lang w:val="es-ES"/>
        </w:rPr>
        <w:t>“Libertad de Prensa”</w:t>
      </w:r>
      <w:r>
        <w:rPr>
          <w:rFonts w:ascii="Times New Roman" w:eastAsia="MS Mincho" w:hAnsi="Times New Roman"/>
          <w:sz w:val="24"/>
          <w:lang w:val="es-ES"/>
        </w:rPr>
        <w:t xml:space="preserve"> - Gregorio </w:t>
      </w:r>
      <w:proofErr w:type="spellStart"/>
      <w:r>
        <w:rPr>
          <w:rFonts w:ascii="Times New Roman" w:eastAsia="MS Mincho" w:hAnsi="Times New Roman"/>
          <w:sz w:val="24"/>
          <w:lang w:val="es-ES"/>
        </w:rPr>
        <w:t>Bodessi</w:t>
      </w:r>
      <w:proofErr w:type="spellEnd"/>
      <w:r>
        <w:rPr>
          <w:rFonts w:ascii="Times New Roman" w:eastAsia="MS Mincho" w:hAnsi="Times New Roman"/>
          <w:sz w:val="24"/>
          <w:lang w:val="es-ES"/>
        </w:rPr>
        <w:t xml:space="preserve"> - </w:t>
      </w:r>
      <w:proofErr w:type="spellStart"/>
      <w:r>
        <w:rPr>
          <w:rFonts w:ascii="Times New Roman" w:eastAsia="MS Mincho" w:hAnsi="Times New Roman"/>
          <w:sz w:val="24"/>
          <w:lang w:val="es-ES"/>
        </w:rPr>
        <w:t>Ed.Abeledo</w:t>
      </w:r>
      <w:proofErr w:type="spellEnd"/>
      <w:r>
        <w:rPr>
          <w:rFonts w:ascii="Times New Roman" w:eastAsia="MS Mincho" w:hAnsi="Times New Roman"/>
          <w:sz w:val="24"/>
          <w:lang w:val="es-ES"/>
        </w:rPr>
        <w:t xml:space="preserve"> </w:t>
      </w:r>
      <w:proofErr w:type="spellStart"/>
      <w:r>
        <w:rPr>
          <w:rFonts w:ascii="Times New Roman" w:eastAsia="MS Mincho" w:hAnsi="Times New Roman"/>
          <w:sz w:val="24"/>
          <w:lang w:val="es-ES"/>
        </w:rPr>
        <w:t>Perrot</w:t>
      </w:r>
      <w:proofErr w:type="spellEnd"/>
      <w:r>
        <w:rPr>
          <w:rFonts w:ascii="Times New Roman" w:eastAsia="MS Mincho" w:hAnsi="Times New Roman"/>
          <w:sz w:val="24"/>
          <w:lang w:val="es-ES"/>
        </w:rPr>
        <w:t xml:space="preserve"> - Bs.As. 1996.</w:t>
      </w:r>
    </w:p>
    <w:p w:rsidR="007233D8" w:rsidRDefault="007233D8" w:rsidP="007233D8">
      <w:pPr>
        <w:pStyle w:val="Textosinformato"/>
        <w:numPr>
          <w:ilvl w:val="0"/>
          <w:numId w:val="11"/>
        </w:numPr>
        <w:spacing w:line="360" w:lineRule="auto"/>
        <w:rPr>
          <w:rFonts w:ascii="Times New Roman" w:eastAsia="MS Mincho" w:hAnsi="Times New Roman"/>
          <w:sz w:val="24"/>
          <w:lang w:val="es-ES"/>
        </w:rPr>
      </w:pPr>
      <w:r>
        <w:rPr>
          <w:rFonts w:ascii="Times New Roman" w:eastAsia="MS Mincho" w:hAnsi="Times New Roman"/>
          <w:b/>
          <w:sz w:val="24"/>
          <w:lang w:val="es-ES"/>
        </w:rPr>
        <w:t>“El Jefe de Gabinete en la Constitución Nacional”</w:t>
      </w:r>
      <w:r>
        <w:rPr>
          <w:rFonts w:ascii="Times New Roman" w:eastAsia="MS Mincho" w:hAnsi="Times New Roman"/>
          <w:sz w:val="24"/>
          <w:lang w:val="es-ES"/>
        </w:rPr>
        <w:t xml:space="preserve"> - </w:t>
      </w:r>
      <w:proofErr w:type="spellStart"/>
      <w:r>
        <w:rPr>
          <w:rFonts w:ascii="Times New Roman" w:eastAsia="MS Mincho" w:hAnsi="Times New Roman"/>
          <w:sz w:val="24"/>
          <w:lang w:val="es-ES"/>
        </w:rPr>
        <w:t>Barnex</w:t>
      </w:r>
      <w:proofErr w:type="spellEnd"/>
      <w:r>
        <w:rPr>
          <w:rFonts w:ascii="Times New Roman" w:eastAsia="MS Mincho" w:hAnsi="Times New Roman"/>
          <w:sz w:val="24"/>
          <w:lang w:val="es-ES"/>
        </w:rPr>
        <w:t xml:space="preserve"> Atilio J.- Ed. </w:t>
      </w:r>
      <w:proofErr w:type="spellStart"/>
      <w:r>
        <w:rPr>
          <w:rFonts w:ascii="Times New Roman" w:eastAsia="MS Mincho" w:hAnsi="Times New Roman"/>
          <w:sz w:val="24"/>
          <w:lang w:val="es-ES"/>
        </w:rPr>
        <w:t>Abeledo</w:t>
      </w:r>
      <w:proofErr w:type="spellEnd"/>
      <w:r>
        <w:rPr>
          <w:rFonts w:ascii="Times New Roman" w:eastAsia="MS Mincho" w:hAnsi="Times New Roman"/>
          <w:sz w:val="24"/>
          <w:lang w:val="es-ES"/>
        </w:rPr>
        <w:t xml:space="preserve"> </w:t>
      </w:r>
      <w:proofErr w:type="spellStart"/>
      <w:r>
        <w:rPr>
          <w:rFonts w:ascii="Times New Roman" w:eastAsia="MS Mincho" w:hAnsi="Times New Roman"/>
          <w:sz w:val="24"/>
          <w:lang w:val="es-ES"/>
        </w:rPr>
        <w:t>Perrot</w:t>
      </w:r>
      <w:proofErr w:type="spellEnd"/>
      <w:r>
        <w:rPr>
          <w:rFonts w:ascii="Times New Roman" w:eastAsia="MS Mincho" w:hAnsi="Times New Roman"/>
          <w:sz w:val="24"/>
          <w:lang w:val="es-ES"/>
        </w:rPr>
        <w:t xml:space="preserve"> Bs.As. 1995.</w:t>
      </w:r>
    </w:p>
    <w:p w:rsidR="007233D8" w:rsidRDefault="007233D8" w:rsidP="007233D8">
      <w:pPr>
        <w:pStyle w:val="Textosinformato"/>
        <w:numPr>
          <w:ilvl w:val="0"/>
          <w:numId w:val="11"/>
        </w:numPr>
        <w:spacing w:line="360" w:lineRule="auto"/>
        <w:rPr>
          <w:rFonts w:ascii="Times New Roman" w:eastAsia="MS Mincho" w:hAnsi="Times New Roman"/>
          <w:sz w:val="24"/>
          <w:lang w:val="es-ES"/>
        </w:rPr>
      </w:pPr>
      <w:r>
        <w:rPr>
          <w:rFonts w:ascii="Times New Roman" w:eastAsia="MS Mincho" w:hAnsi="Times New Roman"/>
          <w:b/>
          <w:sz w:val="24"/>
          <w:lang w:val="es-ES"/>
        </w:rPr>
        <w:t>“La Corte Suprema y Su Independencia”</w:t>
      </w:r>
      <w:r>
        <w:rPr>
          <w:rFonts w:ascii="Times New Roman" w:eastAsia="MS Mincho" w:hAnsi="Times New Roman"/>
          <w:sz w:val="24"/>
          <w:lang w:val="es-ES"/>
        </w:rPr>
        <w:t xml:space="preserve"> - Alejandro </w:t>
      </w:r>
      <w:proofErr w:type="spellStart"/>
      <w:r>
        <w:rPr>
          <w:rFonts w:ascii="Times New Roman" w:eastAsia="MS Mincho" w:hAnsi="Times New Roman"/>
          <w:sz w:val="24"/>
          <w:lang w:val="es-ES"/>
        </w:rPr>
        <w:t>Carrió</w:t>
      </w:r>
      <w:proofErr w:type="spellEnd"/>
      <w:r>
        <w:rPr>
          <w:rFonts w:ascii="Times New Roman" w:eastAsia="MS Mincho" w:hAnsi="Times New Roman"/>
          <w:sz w:val="24"/>
          <w:lang w:val="es-ES"/>
        </w:rPr>
        <w:t xml:space="preserve"> - Ed. </w:t>
      </w:r>
      <w:proofErr w:type="spellStart"/>
      <w:r>
        <w:rPr>
          <w:rFonts w:ascii="Times New Roman" w:eastAsia="MS Mincho" w:hAnsi="Times New Roman"/>
          <w:sz w:val="24"/>
          <w:lang w:val="es-ES"/>
        </w:rPr>
        <w:t>Abeledo</w:t>
      </w:r>
      <w:proofErr w:type="spellEnd"/>
      <w:r>
        <w:rPr>
          <w:rFonts w:ascii="Times New Roman" w:eastAsia="MS Mincho" w:hAnsi="Times New Roman"/>
          <w:sz w:val="24"/>
          <w:lang w:val="es-ES"/>
        </w:rPr>
        <w:t xml:space="preserve"> </w:t>
      </w:r>
      <w:proofErr w:type="spellStart"/>
      <w:r>
        <w:rPr>
          <w:rFonts w:ascii="Times New Roman" w:eastAsia="MS Mincho" w:hAnsi="Times New Roman"/>
          <w:sz w:val="24"/>
          <w:lang w:val="es-ES"/>
        </w:rPr>
        <w:t>Perrot</w:t>
      </w:r>
      <w:proofErr w:type="spellEnd"/>
      <w:r>
        <w:rPr>
          <w:rFonts w:ascii="Times New Roman" w:eastAsia="MS Mincho" w:hAnsi="Times New Roman"/>
          <w:sz w:val="24"/>
          <w:lang w:val="es-ES"/>
        </w:rPr>
        <w:t xml:space="preserve"> - Bs.As. 1996.</w:t>
      </w:r>
    </w:p>
    <w:p w:rsidR="007233D8" w:rsidRDefault="007233D8" w:rsidP="007233D8">
      <w:pPr>
        <w:pStyle w:val="Textosinformato"/>
        <w:numPr>
          <w:ilvl w:val="0"/>
          <w:numId w:val="11"/>
        </w:numPr>
        <w:spacing w:line="360" w:lineRule="auto"/>
        <w:rPr>
          <w:rFonts w:ascii="Times New Roman" w:eastAsia="MS Mincho" w:hAnsi="Times New Roman"/>
          <w:sz w:val="24"/>
          <w:lang w:val="es-ES"/>
        </w:rPr>
      </w:pPr>
      <w:r>
        <w:rPr>
          <w:rFonts w:ascii="Times New Roman" w:eastAsia="MS Mincho" w:hAnsi="Times New Roman"/>
          <w:b/>
          <w:sz w:val="24"/>
          <w:lang w:val="es-ES"/>
        </w:rPr>
        <w:t>“Democracia Directa”</w:t>
      </w:r>
      <w:r>
        <w:rPr>
          <w:rFonts w:ascii="Times New Roman" w:eastAsia="MS Mincho" w:hAnsi="Times New Roman"/>
          <w:sz w:val="24"/>
          <w:lang w:val="es-ES"/>
        </w:rPr>
        <w:t xml:space="preserve"> - Martín Krause y Marca Rita </w:t>
      </w:r>
      <w:proofErr w:type="spellStart"/>
      <w:r>
        <w:rPr>
          <w:rFonts w:ascii="Times New Roman" w:eastAsia="MS Mincho" w:hAnsi="Times New Roman"/>
          <w:sz w:val="24"/>
          <w:lang w:val="es-ES"/>
        </w:rPr>
        <w:t>Molteni</w:t>
      </w:r>
      <w:proofErr w:type="spellEnd"/>
      <w:r>
        <w:rPr>
          <w:rFonts w:ascii="Times New Roman" w:eastAsia="MS Mincho" w:hAnsi="Times New Roman"/>
          <w:sz w:val="24"/>
          <w:lang w:val="es-ES"/>
        </w:rPr>
        <w:t xml:space="preserve"> - Ed. </w:t>
      </w:r>
      <w:proofErr w:type="spellStart"/>
      <w:r>
        <w:rPr>
          <w:rFonts w:ascii="Times New Roman" w:eastAsia="MS Mincho" w:hAnsi="Times New Roman"/>
          <w:sz w:val="24"/>
          <w:lang w:val="es-ES"/>
        </w:rPr>
        <w:t>Abeledo</w:t>
      </w:r>
      <w:proofErr w:type="spellEnd"/>
      <w:r>
        <w:rPr>
          <w:rFonts w:ascii="Times New Roman" w:eastAsia="MS Mincho" w:hAnsi="Times New Roman"/>
          <w:sz w:val="24"/>
          <w:lang w:val="es-ES"/>
        </w:rPr>
        <w:t xml:space="preserve"> </w:t>
      </w:r>
      <w:proofErr w:type="spellStart"/>
      <w:r>
        <w:rPr>
          <w:rFonts w:ascii="Times New Roman" w:eastAsia="MS Mincho" w:hAnsi="Times New Roman"/>
          <w:sz w:val="24"/>
          <w:lang w:val="es-ES"/>
        </w:rPr>
        <w:t>Perrot</w:t>
      </w:r>
      <w:proofErr w:type="spellEnd"/>
      <w:r>
        <w:rPr>
          <w:rFonts w:ascii="Times New Roman" w:eastAsia="MS Mincho" w:hAnsi="Times New Roman"/>
          <w:sz w:val="24"/>
          <w:lang w:val="es-ES"/>
        </w:rPr>
        <w:t>- Bs.As. 1997.</w:t>
      </w:r>
    </w:p>
    <w:p w:rsidR="007233D8" w:rsidRDefault="007233D8" w:rsidP="007233D8">
      <w:pPr>
        <w:pStyle w:val="Textosinformato"/>
        <w:spacing w:line="360" w:lineRule="auto"/>
        <w:rPr>
          <w:rFonts w:ascii="Times New Roman" w:eastAsia="MS Mincho" w:hAnsi="Times New Roman"/>
          <w:sz w:val="24"/>
          <w:lang w:val="es-ES"/>
        </w:rPr>
      </w:pPr>
      <w:r>
        <w:rPr>
          <w:rFonts w:ascii="Times New Roman" w:eastAsia="MS Mincho" w:hAnsi="Times New Roman"/>
          <w:sz w:val="24"/>
          <w:lang w:val="es-ES"/>
        </w:rPr>
        <w:t>Los alumnos podrán elegir libremente toda la bibliografía que deseen en utilizar para completar los temas de este programa.</w:t>
      </w:r>
    </w:p>
    <w:p w:rsidR="00657146" w:rsidRPr="00CD5004" w:rsidRDefault="00657146" w:rsidP="00CD5004">
      <w:pPr>
        <w:pStyle w:val="Prrafodelista"/>
        <w:numPr>
          <w:ilvl w:val="0"/>
          <w:numId w:val="7"/>
        </w:numPr>
        <w:rPr>
          <w:rStyle w:val="Textoennegrita"/>
          <w:rFonts w:ascii="Times New Roman" w:hAnsi="Times New Roman"/>
          <w:sz w:val="24"/>
          <w:szCs w:val="24"/>
        </w:rPr>
      </w:pPr>
      <w:r w:rsidRPr="00CD5004">
        <w:rPr>
          <w:rStyle w:val="Textoennegrita"/>
          <w:rFonts w:ascii="Times New Roman" w:hAnsi="Times New Roman"/>
          <w:sz w:val="24"/>
          <w:szCs w:val="24"/>
        </w:rPr>
        <w:t>CRONOGRAMA</w:t>
      </w:r>
    </w:p>
    <w:p w:rsidR="008E616E" w:rsidRPr="008E616E" w:rsidRDefault="008E616E" w:rsidP="008E616E">
      <w:pPr>
        <w:ind w:left="644"/>
        <w:jc w:val="both"/>
        <w:rPr>
          <w:rStyle w:val="Textoennegrita"/>
          <w:rFonts w:ascii="Times New Roman" w:hAnsi="Times New Roman"/>
          <w:b w:val="0"/>
          <w:i/>
          <w:sz w:val="24"/>
          <w:szCs w:val="24"/>
        </w:rPr>
      </w:pPr>
      <w:r w:rsidRPr="008E616E">
        <w:rPr>
          <w:rStyle w:val="Textoennegrita"/>
          <w:rFonts w:ascii="Times New Roman" w:hAnsi="Times New Roman"/>
          <w:b w:val="0"/>
          <w:i/>
          <w:sz w:val="24"/>
          <w:szCs w:val="24"/>
        </w:rPr>
        <w:t>Las actividades de Clases Teórico-Prácticas se realizarán ajustándose calendario académico establecido por la Facultad de Ciencias Humanas - UNRC</w:t>
      </w:r>
    </w:p>
    <w:p w:rsidR="00657146" w:rsidRPr="007E3D3D" w:rsidRDefault="00657146" w:rsidP="007233D8">
      <w:pPr>
        <w:pStyle w:val="Prrafodelista"/>
        <w:numPr>
          <w:ilvl w:val="0"/>
          <w:numId w:val="7"/>
        </w:numPr>
        <w:rPr>
          <w:rStyle w:val="Textoennegrita"/>
          <w:rFonts w:ascii="Times New Roman" w:hAnsi="Times New Roman"/>
          <w:sz w:val="24"/>
          <w:szCs w:val="24"/>
        </w:rPr>
      </w:pPr>
      <w:r w:rsidRPr="007E3D3D">
        <w:rPr>
          <w:rStyle w:val="Textoennegrita"/>
          <w:rFonts w:ascii="Times New Roman" w:hAnsi="Times New Roman"/>
          <w:sz w:val="24"/>
          <w:szCs w:val="24"/>
        </w:rPr>
        <w:t>HORARIOS DE CLASE Y CONSULTA</w:t>
      </w:r>
    </w:p>
    <w:p w:rsidR="008E616E" w:rsidRPr="008E616E" w:rsidRDefault="008E616E" w:rsidP="008E616E">
      <w:pPr>
        <w:pStyle w:val="Prrafodelista"/>
        <w:jc w:val="both"/>
        <w:rPr>
          <w:rStyle w:val="Textoennegrita"/>
          <w:b w:val="0"/>
          <w:i/>
        </w:rPr>
      </w:pPr>
      <w:r w:rsidRPr="008E616E">
        <w:rPr>
          <w:rStyle w:val="Textoennegrita"/>
          <w:b w:val="0"/>
          <w:i/>
        </w:rPr>
        <w:t>Teórico General.: días Jueves de 22.00 a 24.00</w:t>
      </w:r>
    </w:p>
    <w:p w:rsidR="008E616E" w:rsidRPr="008E616E" w:rsidRDefault="008E616E" w:rsidP="008E616E">
      <w:pPr>
        <w:pStyle w:val="Prrafodelista"/>
        <w:jc w:val="both"/>
        <w:rPr>
          <w:rStyle w:val="Textoennegrita"/>
          <w:b w:val="0"/>
          <w:i/>
        </w:rPr>
      </w:pPr>
      <w:r w:rsidRPr="008E616E">
        <w:rPr>
          <w:rStyle w:val="Textoennegrita"/>
          <w:b w:val="0"/>
          <w:i/>
        </w:rPr>
        <w:t>Prácticos: días Lunes de 18.00 a 20.00</w:t>
      </w:r>
      <w:r>
        <w:rPr>
          <w:rStyle w:val="Textoennegrita"/>
          <w:b w:val="0"/>
          <w:i/>
        </w:rPr>
        <w:t xml:space="preserve"> (profesorado en Ciencias Jurídicas, políticas Y Sociales</w:t>
      </w:r>
      <w:r w:rsidRPr="008E616E">
        <w:rPr>
          <w:rStyle w:val="Textoennegrita"/>
          <w:b w:val="0"/>
          <w:i/>
        </w:rPr>
        <w:t xml:space="preserve"> y</w:t>
      </w:r>
      <w:r>
        <w:rPr>
          <w:rStyle w:val="Textoennegrita"/>
          <w:b w:val="0"/>
          <w:i/>
        </w:rPr>
        <w:t xml:space="preserve"> Licenciatura en Ciencias Política) y </w:t>
      </w:r>
      <w:r w:rsidRPr="008E616E">
        <w:rPr>
          <w:rStyle w:val="Textoennegrita"/>
          <w:b w:val="0"/>
          <w:i/>
        </w:rPr>
        <w:t xml:space="preserve"> de 20.00 a 22.00</w:t>
      </w:r>
      <w:r>
        <w:rPr>
          <w:rStyle w:val="Textoennegrita"/>
          <w:b w:val="0"/>
          <w:i/>
        </w:rPr>
        <w:t xml:space="preserve"> (Abogacía)</w:t>
      </w:r>
    </w:p>
    <w:p w:rsidR="00657146" w:rsidRDefault="008E616E" w:rsidP="008E616E">
      <w:pPr>
        <w:pStyle w:val="Prrafodelista"/>
        <w:jc w:val="both"/>
        <w:rPr>
          <w:rStyle w:val="Textoennegrita"/>
          <w:b w:val="0"/>
          <w:i/>
        </w:rPr>
      </w:pPr>
      <w:r w:rsidRPr="008E616E">
        <w:rPr>
          <w:rStyle w:val="Textoennegrita"/>
          <w:b w:val="0"/>
          <w:i/>
        </w:rPr>
        <w:t xml:space="preserve"> Días </w:t>
      </w:r>
      <w:r>
        <w:rPr>
          <w:rStyle w:val="Textoennegrita"/>
          <w:b w:val="0"/>
          <w:i/>
        </w:rPr>
        <w:t>Viernes de 16.00 a 18.0 (Abogacía)</w:t>
      </w:r>
      <w:r w:rsidRPr="008E616E">
        <w:rPr>
          <w:rStyle w:val="Textoennegrita"/>
          <w:b w:val="0"/>
          <w:i/>
        </w:rPr>
        <w:t>.-</w:t>
      </w:r>
    </w:p>
    <w:p w:rsidR="00B16695" w:rsidRPr="008E616E" w:rsidRDefault="00B16695" w:rsidP="008E616E">
      <w:pPr>
        <w:pStyle w:val="Prrafodelista"/>
        <w:jc w:val="both"/>
        <w:rPr>
          <w:rStyle w:val="Textoennegrita"/>
          <w:b w:val="0"/>
          <w:i/>
        </w:rPr>
      </w:pPr>
    </w:p>
    <w:p w:rsidR="00657146" w:rsidRDefault="00657146" w:rsidP="00B16695">
      <w:pPr>
        <w:pStyle w:val="Prrafodelista"/>
        <w:numPr>
          <w:ilvl w:val="0"/>
          <w:numId w:val="7"/>
        </w:numPr>
        <w:rPr>
          <w:rStyle w:val="Textoennegrita"/>
          <w:rFonts w:ascii="Times New Roman" w:hAnsi="Times New Roman"/>
          <w:sz w:val="24"/>
          <w:szCs w:val="24"/>
        </w:rPr>
      </w:pPr>
      <w:r w:rsidRPr="00B16695">
        <w:rPr>
          <w:rStyle w:val="Textoennegrita"/>
          <w:rFonts w:ascii="Times New Roman" w:hAnsi="Times New Roman"/>
          <w:sz w:val="24"/>
          <w:szCs w:val="24"/>
        </w:rPr>
        <w:t>OBSERVACIONES</w:t>
      </w:r>
    </w:p>
    <w:p w:rsidR="00B16695" w:rsidRPr="00B16695" w:rsidRDefault="00B16695" w:rsidP="00B16695">
      <w:pPr>
        <w:ind w:left="644"/>
        <w:jc w:val="both"/>
        <w:rPr>
          <w:rStyle w:val="Textoennegrita"/>
          <w:rFonts w:ascii="Times New Roman" w:hAnsi="Times New Roman"/>
          <w:b w:val="0"/>
          <w:i/>
          <w:sz w:val="24"/>
          <w:szCs w:val="24"/>
        </w:rPr>
      </w:pPr>
      <w:r w:rsidRPr="00B16695">
        <w:rPr>
          <w:rStyle w:val="Textoennegrita"/>
          <w:rFonts w:ascii="Times New Roman" w:hAnsi="Times New Roman"/>
          <w:b w:val="0"/>
          <w:i/>
          <w:sz w:val="24"/>
          <w:szCs w:val="24"/>
        </w:rPr>
        <w:t>Los alumnos del Profesorado y de la Licenciatura están exentos de los casos de Jurisprudencia establecidos para la Carrera de Abogacía, los mismos realizarán otro tipo de prácticos establecidos por los Profesores responsables de Comisión.-</w:t>
      </w:r>
    </w:p>
    <w:p w:rsidR="00657146" w:rsidRPr="00B54666" w:rsidRDefault="00657146" w:rsidP="00657146">
      <w:pPr>
        <w:rPr>
          <w:rFonts w:ascii="Times New Roman" w:hAnsi="Times New Roman" w:cs="Times New Roman"/>
          <w:sz w:val="24"/>
          <w:szCs w:val="24"/>
        </w:rPr>
      </w:pPr>
    </w:p>
    <w:p w:rsidR="00657146" w:rsidRPr="00CD5004" w:rsidRDefault="00CD5004" w:rsidP="00CD5004">
      <w:pPr>
        <w:spacing w:after="0"/>
        <w:jc w:val="center"/>
        <w:rPr>
          <w:b/>
          <w:i/>
          <w:sz w:val="24"/>
          <w:szCs w:val="24"/>
        </w:rPr>
      </w:pPr>
      <w:r w:rsidRPr="00CD5004">
        <w:rPr>
          <w:b/>
          <w:i/>
          <w:sz w:val="24"/>
          <w:szCs w:val="24"/>
        </w:rPr>
        <w:t>Prof. Alberto J.R. Chiacc</w:t>
      </w:r>
      <w:r>
        <w:rPr>
          <w:b/>
          <w:i/>
          <w:sz w:val="24"/>
          <w:szCs w:val="24"/>
        </w:rPr>
        <w:t>h</w:t>
      </w:r>
      <w:r w:rsidRPr="00CD5004">
        <w:rPr>
          <w:b/>
          <w:i/>
          <w:sz w:val="24"/>
          <w:szCs w:val="24"/>
        </w:rPr>
        <w:t>iera</w:t>
      </w:r>
    </w:p>
    <w:p w:rsidR="00CD5004" w:rsidRPr="00CD5004" w:rsidRDefault="00CD5004" w:rsidP="00CD5004">
      <w:pPr>
        <w:spacing w:after="0"/>
        <w:jc w:val="center"/>
        <w:rPr>
          <w:i/>
        </w:rPr>
      </w:pPr>
      <w:r w:rsidRPr="00CD5004">
        <w:rPr>
          <w:i/>
        </w:rPr>
        <w:t>Prof. Titular</w:t>
      </w:r>
    </w:p>
    <w:p w:rsidR="00CD5004" w:rsidRPr="00CD5004" w:rsidRDefault="00CD5004" w:rsidP="00CD5004">
      <w:pPr>
        <w:spacing w:after="0"/>
        <w:jc w:val="center"/>
        <w:rPr>
          <w:i/>
        </w:rPr>
      </w:pPr>
      <w:r w:rsidRPr="00CD5004">
        <w:rPr>
          <w:i/>
        </w:rPr>
        <w:t>Derecho Constitucional</w:t>
      </w:r>
    </w:p>
    <w:p w:rsidR="005E5DE5" w:rsidRDefault="00657146" w:rsidP="00CD5004">
      <w:pPr>
        <w:jc w:val="center"/>
      </w:pPr>
      <w:r>
        <w:t>Firma/s y Aclaraciones de las firmas</w:t>
      </w:r>
    </w:p>
    <w:sectPr w:rsidR="005E5DE5" w:rsidSect="00CD5004">
      <w:pgSz w:w="11907" w:h="16840" w:code="9"/>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6505"/>
    <w:multiLevelType w:val="hybridMultilevel"/>
    <w:tmpl w:val="7BF858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0C33936"/>
    <w:multiLevelType w:val="multilevel"/>
    <w:tmpl w:val="B98E0DFE"/>
    <w:lvl w:ilvl="0">
      <w:start w:val="1"/>
      <w:numFmt w:val="decimal"/>
      <w:lvlText w:val="%1."/>
      <w:lvlJc w:val="left"/>
      <w:pPr>
        <w:ind w:left="644"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11621657"/>
    <w:multiLevelType w:val="multilevel"/>
    <w:tmpl w:val="6B3EA9AE"/>
    <w:lvl w:ilvl="0">
      <w:start w:val="1"/>
      <w:numFmt w:val="bullet"/>
      <w:lvlText w:val=""/>
      <w:lvlJc w:val="left"/>
      <w:pPr>
        <w:tabs>
          <w:tab w:val="num" w:pos="780"/>
        </w:tabs>
        <w:ind w:left="780" w:hanging="360"/>
      </w:pPr>
      <w:rPr>
        <w:rFonts w:ascii="Symbol" w:hAnsi="Symbol" w:hint="default"/>
        <w:color w:val="auto"/>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3">
    <w:nsid w:val="127F3C49"/>
    <w:multiLevelType w:val="hybridMultilevel"/>
    <w:tmpl w:val="9362A6C6"/>
    <w:lvl w:ilvl="0" w:tplc="943A161C">
      <w:start w:val="4"/>
      <w:numFmt w:val="decimal"/>
      <w:lvlText w:val="%1"/>
      <w:lvlJc w:val="left"/>
      <w:pPr>
        <w:ind w:left="644" w:hanging="360"/>
      </w:pPr>
      <w:rPr>
        <w:rFonts w:hint="default"/>
      </w:rPr>
    </w:lvl>
    <w:lvl w:ilvl="1" w:tplc="2C0A0019">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4">
    <w:nsid w:val="1F134B3B"/>
    <w:multiLevelType w:val="hybridMultilevel"/>
    <w:tmpl w:val="BB0A1708"/>
    <w:lvl w:ilvl="0" w:tplc="F8125990">
      <w:start w:val="5"/>
      <w:numFmt w:val="decimal"/>
      <w:lvlText w:val="%1"/>
      <w:lvlJc w:val="left"/>
      <w:pPr>
        <w:ind w:left="1352" w:hanging="360"/>
      </w:pPr>
      <w:rPr>
        <w:rFonts w:hint="default"/>
      </w:r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5">
    <w:nsid w:val="1F497E01"/>
    <w:multiLevelType w:val="multilevel"/>
    <w:tmpl w:val="7AF2FF60"/>
    <w:lvl w:ilvl="0">
      <w:start w:val="1"/>
      <w:numFmt w:val="bullet"/>
      <w:lvlText w:val=""/>
      <w:lvlJc w:val="left"/>
      <w:pPr>
        <w:tabs>
          <w:tab w:val="num" w:pos="780"/>
        </w:tabs>
        <w:ind w:left="780" w:hanging="360"/>
      </w:pPr>
      <w:rPr>
        <w:rFonts w:ascii="Symbol" w:hAnsi="Symbol" w:hint="default"/>
        <w:color w:val="auto"/>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6">
    <w:nsid w:val="2BDC5C33"/>
    <w:multiLevelType w:val="hybridMultilevel"/>
    <w:tmpl w:val="1DE669B8"/>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7">
    <w:nsid w:val="2FF1636B"/>
    <w:multiLevelType w:val="multilevel"/>
    <w:tmpl w:val="8226953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C5D6BBC"/>
    <w:multiLevelType w:val="hybridMultilevel"/>
    <w:tmpl w:val="C4E63238"/>
    <w:lvl w:ilvl="0" w:tplc="9ACADEE0">
      <w:start w:val="2"/>
      <w:numFmt w:val="decimal"/>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9">
    <w:nsid w:val="3D2627F7"/>
    <w:multiLevelType w:val="multilevel"/>
    <w:tmpl w:val="E7427168"/>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421024B5"/>
    <w:multiLevelType w:val="hybridMultilevel"/>
    <w:tmpl w:val="DBEEFD6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1">
    <w:nsid w:val="4D335A72"/>
    <w:multiLevelType w:val="hybridMultilevel"/>
    <w:tmpl w:val="0590E176"/>
    <w:lvl w:ilvl="0" w:tplc="F8125990">
      <w:start w:val="5"/>
      <w:numFmt w:val="decimal"/>
      <w:lvlText w:val="%1"/>
      <w:lvlJc w:val="left"/>
      <w:pPr>
        <w:ind w:left="644" w:hanging="360"/>
      </w:pPr>
      <w:rPr>
        <w:rFonts w:hint="default"/>
      </w:rPr>
    </w:lvl>
    <w:lvl w:ilvl="1" w:tplc="2C0A0019">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12">
    <w:nsid w:val="555B4898"/>
    <w:multiLevelType w:val="multilevel"/>
    <w:tmpl w:val="832EDC48"/>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6D3C6EA9"/>
    <w:multiLevelType w:val="hybridMultilevel"/>
    <w:tmpl w:val="38544FAA"/>
    <w:lvl w:ilvl="0" w:tplc="F8125990">
      <w:start w:val="5"/>
      <w:numFmt w:val="decimal"/>
      <w:lvlText w:val="%1"/>
      <w:lvlJc w:val="left"/>
      <w:pPr>
        <w:ind w:left="1469" w:hanging="360"/>
      </w:pPr>
      <w:rPr>
        <w:rFonts w:hint="default"/>
      </w:rPr>
    </w:lvl>
    <w:lvl w:ilvl="1" w:tplc="2C0A0019" w:tentative="1">
      <w:start w:val="1"/>
      <w:numFmt w:val="lowerLetter"/>
      <w:lvlText w:val="%2."/>
      <w:lvlJc w:val="left"/>
      <w:pPr>
        <w:ind w:left="2265" w:hanging="360"/>
      </w:pPr>
    </w:lvl>
    <w:lvl w:ilvl="2" w:tplc="2C0A001B" w:tentative="1">
      <w:start w:val="1"/>
      <w:numFmt w:val="lowerRoman"/>
      <w:lvlText w:val="%3."/>
      <w:lvlJc w:val="right"/>
      <w:pPr>
        <w:ind w:left="2985" w:hanging="180"/>
      </w:pPr>
    </w:lvl>
    <w:lvl w:ilvl="3" w:tplc="2C0A000F" w:tentative="1">
      <w:start w:val="1"/>
      <w:numFmt w:val="decimal"/>
      <w:lvlText w:val="%4."/>
      <w:lvlJc w:val="left"/>
      <w:pPr>
        <w:ind w:left="3705" w:hanging="360"/>
      </w:pPr>
    </w:lvl>
    <w:lvl w:ilvl="4" w:tplc="2C0A0019" w:tentative="1">
      <w:start w:val="1"/>
      <w:numFmt w:val="lowerLetter"/>
      <w:lvlText w:val="%5."/>
      <w:lvlJc w:val="left"/>
      <w:pPr>
        <w:ind w:left="4425" w:hanging="360"/>
      </w:pPr>
    </w:lvl>
    <w:lvl w:ilvl="5" w:tplc="2C0A001B" w:tentative="1">
      <w:start w:val="1"/>
      <w:numFmt w:val="lowerRoman"/>
      <w:lvlText w:val="%6."/>
      <w:lvlJc w:val="right"/>
      <w:pPr>
        <w:ind w:left="5145" w:hanging="180"/>
      </w:pPr>
    </w:lvl>
    <w:lvl w:ilvl="6" w:tplc="2C0A000F" w:tentative="1">
      <w:start w:val="1"/>
      <w:numFmt w:val="decimal"/>
      <w:lvlText w:val="%7."/>
      <w:lvlJc w:val="left"/>
      <w:pPr>
        <w:ind w:left="5865" w:hanging="360"/>
      </w:pPr>
    </w:lvl>
    <w:lvl w:ilvl="7" w:tplc="2C0A0019" w:tentative="1">
      <w:start w:val="1"/>
      <w:numFmt w:val="lowerLetter"/>
      <w:lvlText w:val="%8."/>
      <w:lvlJc w:val="left"/>
      <w:pPr>
        <w:ind w:left="6585" w:hanging="360"/>
      </w:pPr>
    </w:lvl>
    <w:lvl w:ilvl="8" w:tplc="2C0A001B" w:tentative="1">
      <w:start w:val="1"/>
      <w:numFmt w:val="lowerRoman"/>
      <w:lvlText w:val="%9."/>
      <w:lvlJc w:val="right"/>
      <w:pPr>
        <w:ind w:left="7305" w:hanging="180"/>
      </w:pPr>
    </w:lvl>
  </w:abstractNum>
  <w:abstractNum w:abstractNumId="14">
    <w:nsid w:val="6D897777"/>
    <w:multiLevelType w:val="hybridMultilevel"/>
    <w:tmpl w:val="E036242E"/>
    <w:lvl w:ilvl="0" w:tplc="F8125990">
      <w:start w:val="5"/>
      <w:numFmt w:val="decimal"/>
      <w:lvlText w:val="%1"/>
      <w:lvlJc w:val="left"/>
      <w:pPr>
        <w:ind w:left="1352" w:hanging="360"/>
      </w:pPr>
      <w:rPr>
        <w:rFonts w:hint="default"/>
      </w:r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num w:numId="1">
    <w:abstractNumId w:val="1"/>
  </w:num>
  <w:num w:numId="2">
    <w:abstractNumId w:val="0"/>
  </w:num>
  <w:num w:numId="3">
    <w:abstractNumId w:val="6"/>
  </w:num>
  <w:num w:numId="4">
    <w:abstractNumId w:val="10"/>
  </w:num>
  <w:num w:numId="5">
    <w:abstractNumId w:val="8"/>
  </w:num>
  <w:num w:numId="6">
    <w:abstractNumId w:val="3"/>
  </w:num>
  <w:num w:numId="7">
    <w:abstractNumId w:val="11"/>
  </w:num>
  <w:num w:numId="8">
    <w:abstractNumId w:val="12"/>
  </w:num>
  <w:num w:numId="9">
    <w:abstractNumId w:val="9"/>
  </w:num>
  <w:num w:numId="10">
    <w:abstractNumId w:val="2"/>
  </w:num>
  <w:num w:numId="11">
    <w:abstractNumId w:val="5"/>
  </w:num>
  <w:num w:numId="12">
    <w:abstractNumId w:val="7"/>
  </w:num>
  <w:num w:numId="13">
    <w:abstractNumId w:val="14"/>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F38"/>
    <w:rsid w:val="00006DE2"/>
    <w:rsid w:val="00093928"/>
    <w:rsid w:val="000C03C8"/>
    <w:rsid w:val="0057638B"/>
    <w:rsid w:val="005E5DE5"/>
    <w:rsid w:val="00657146"/>
    <w:rsid w:val="007233D8"/>
    <w:rsid w:val="008B7F9C"/>
    <w:rsid w:val="008E616E"/>
    <w:rsid w:val="0095458B"/>
    <w:rsid w:val="00B16695"/>
    <w:rsid w:val="00CD5004"/>
    <w:rsid w:val="00E14F38"/>
    <w:rsid w:val="00F92E4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146"/>
    <w:rPr>
      <w:rFonts w:ascii="Calibri" w:eastAsia="Times New Roman"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657146"/>
    <w:rPr>
      <w:rFonts w:cs="Times New Roman"/>
      <w:b/>
      <w:bCs/>
    </w:rPr>
  </w:style>
  <w:style w:type="paragraph" w:styleId="Prrafodelista">
    <w:name w:val="List Paragraph"/>
    <w:basedOn w:val="Normal"/>
    <w:uiPriority w:val="34"/>
    <w:qFormat/>
    <w:rsid w:val="00657146"/>
    <w:pPr>
      <w:ind w:left="720"/>
      <w:contextualSpacing/>
    </w:pPr>
  </w:style>
  <w:style w:type="character" w:customStyle="1" w:styleId="Textodelmarcadordeposicin1">
    <w:name w:val="Texto del marcador de posición1"/>
    <w:semiHidden/>
    <w:rsid w:val="00657146"/>
    <w:rPr>
      <w:rFonts w:cs="Times New Roman"/>
      <w:color w:val="808080"/>
    </w:rPr>
  </w:style>
  <w:style w:type="paragraph" w:styleId="Textodeglobo">
    <w:name w:val="Balloon Text"/>
    <w:basedOn w:val="Normal"/>
    <w:link w:val="TextodegloboCar"/>
    <w:uiPriority w:val="99"/>
    <w:semiHidden/>
    <w:unhideWhenUsed/>
    <w:rsid w:val="006571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7146"/>
    <w:rPr>
      <w:rFonts w:ascii="Tahoma" w:eastAsia="Times New Roman" w:hAnsi="Tahoma" w:cs="Tahoma"/>
      <w:sz w:val="16"/>
      <w:szCs w:val="16"/>
      <w:lang w:val="es-ES"/>
    </w:rPr>
  </w:style>
  <w:style w:type="paragraph" w:styleId="Textosinformato">
    <w:name w:val="Plain Text"/>
    <w:basedOn w:val="Normal"/>
    <w:link w:val="TextosinformatoCar"/>
    <w:rsid w:val="00657146"/>
    <w:pPr>
      <w:spacing w:after="0" w:line="240" w:lineRule="auto"/>
    </w:pPr>
    <w:rPr>
      <w:rFonts w:ascii="Courier New" w:hAnsi="Courier New" w:cs="Times New Roman"/>
      <w:i/>
      <w:snapToGrid w:val="0"/>
      <w:sz w:val="20"/>
      <w:szCs w:val="20"/>
      <w:lang w:val="es-AR" w:eastAsia="es-ES"/>
    </w:rPr>
  </w:style>
  <w:style w:type="character" w:customStyle="1" w:styleId="TextosinformatoCar">
    <w:name w:val="Texto sin formato Car"/>
    <w:basedOn w:val="Fuentedeprrafopredeter"/>
    <w:link w:val="Textosinformato"/>
    <w:rsid w:val="00657146"/>
    <w:rPr>
      <w:rFonts w:ascii="Courier New" w:eastAsia="Times New Roman" w:hAnsi="Courier New" w:cs="Times New Roman"/>
      <w:i/>
      <w:snapToGrid w:val="0"/>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146"/>
    <w:rPr>
      <w:rFonts w:ascii="Calibri" w:eastAsia="Times New Roman"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657146"/>
    <w:rPr>
      <w:rFonts w:cs="Times New Roman"/>
      <w:b/>
      <w:bCs/>
    </w:rPr>
  </w:style>
  <w:style w:type="paragraph" w:styleId="Prrafodelista">
    <w:name w:val="List Paragraph"/>
    <w:basedOn w:val="Normal"/>
    <w:uiPriority w:val="34"/>
    <w:qFormat/>
    <w:rsid w:val="00657146"/>
    <w:pPr>
      <w:ind w:left="720"/>
      <w:contextualSpacing/>
    </w:pPr>
  </w:style>
  <w:style w:type="character" w:customStyle="1" w:styleId="Textodelmarcadordeposicin1">
    <w:name w:val="Texto del marcador de posición1"/>
    <w:semiHidden/>
    <w:rsid w:val="00657146"/>
    <w:rPr>
      <w:rFonts w:cs="Times New Roman"/>
      <w:color w:val="808080"/>
    </w:rPr>
  </w:style>
  <w:style w:type="paragraph" w:styleId="Textodeglobo">
    <w:name w:val="Balloon Text"/>
    <w:basedOn w:val="Normal"/>
    <w:link w:val="TextodegloboCar"/>
    <w:uiPriority w:val="99"/>
    <w:semiHidden/>
    <w:unhideWhenUsed/>
    <w:rsid w:val="006571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7146"/>
    <w:rPr>
      <w:rFonts w:ascii="Tahoma" w:eastAsia="Times New Roman" w:hAnsi="Tahoma" w:cs="Tahoma"/>
      <w:sz w:val="16"/>
      <w:szCs w:val="16"/>
      <w:lang w:val="es-ES"/>
    </w:rPr>
  </w:style>
  <w:style w:type="paragraph" w:styleId="Textosinformato">
    <w:name w:val="Plain Text"/>
    <w:basedOn w:val="Normal"/>
    <w:link w:val="TextosinformatoCar"/>
    <w:rsid w:val="00657146"/>
    <w:pPr>
      <w:spacing w:after="0" w:line="240" w:lineRule="auto"/>
    </w:pPr>
    <w:rPr>
      <w:rFonts w:ascii="Courier New" w:hAnsi="Courier New" w:cs="Times New Roman"/>
      <w:i/>
      <w:snapToGrid w:val="0"/>
      <w:sz w:val="20"/>
      <w:szCs w:val="20"/>
      <w:lang w:val="es-AR" w:eastAsia="es-ES"/>
    </w:rPr>
  </w:style>
  <w:style w:type="character" w:customStyle="1" w:styleId="TextosinformatoCar">
    <w:name w:val="Texto sin formato Car"/>
    <w:basedOn w:val="Fuentedeprrafopredeter"/>
    <w:link w:val="Textosinformato"/>
    <w:rsid w:val="00657146"/>
    <w:rPr>
      <w:rFonts w:ascii="Courier New" w:eastAsia="Times New Roman" w:hAnsi="Courier New" w:cs="Times New Roman"/>
      <w:i/>
      <w:snapToGrid w:val="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1AADB-6D39-42AE-A9FA-0AA438EC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2660</Words>
  <Characters>14630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Mylleniumm Hard And Soft Company ®</Company>
  <LinksUpToDate>false</LinksUpToDate>
  <CharactersWithSpaces>17256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dc:creator>
  <cp:lastModifiedBy>Marce</cp:lastModifiedBy>
  <cp:revision>2</cp:revision>
  <dcterms:created xsi:type="dcterms:W3CDTF">2014-03-20T02:04:00Z</dcterms:created>
  <dcterms:modified xsi:type="dcterms:W3CDTF">2014-03-20T02:04:00Z</dcterms:modified>
</cp:coreProperties>
</file>