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E4" w:rsidRDefault="009D3BE4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-24130</wp:posOffset>
            </wp:positionV>
            <wp:extent cx="1303020" cy="866775"/>
            <wp:effectExtent l="0" t="0" r="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a mandar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000" b="43647"/>
                    <a:stretch/>
                  </pic:blipFill>
                  <pic:spPr bwMode="auto">
                    <a:xfrm>
                      <a:off x="0" y="0"/>
                      <a:ext cx="130302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Franklin Gothic Book" w:hAnsi="Franklin Gothic Book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-280035</wp:posOffset>
            </wp:positionV>
            <wp:extent cx="533400" cy="8426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RC Buroracia Logo UNR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F79" w:rsidRPr="00053F79">
        <w:rPr>
          <w:rFonts w:ascii="Franklin Gothic Book" w:hAnsi="Franklin Gothic Book" w:cs="Arial"/>
          <w:b/>
          <w:noProof/>
          <w:sz w:val="24"/>
          <w:szCs w:val="24"/>
          <w:lang w:val="es-AR" w:eastAsia="es-A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7" type="#_x0000_t114" style="position:absolute;left:0;text-align:left;margin-left:-2.55pt;margin-top:-23.6pt;width:183.75pt;height:140.25pt;z-index:251660288;mso-position-horizontal-relative:text;mso-position-vertical-relative:text" filled="f"/>
        </w:pict>
      </w:r>
    </w:p>
    <w:p w:rsidR="009D3BE4" w:rsidRDefault="009D3BE4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b/>
          <w:sz w:val="24"/>
          <w:szCs w:val="24"/>
        </w:rPr>
      </w:pPr>
    </w:p>
    <w:p w:rsidR="009D3BE4" w:rsidRDefault="009D3BE4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b/>
          <w:noProof/>
          <w:sz w:val="24"/>
          <w:szCs w:val="24"/>
          <w:lang w:val="es-AR" w:eastAsia="es-AR"/>
        </w:rPr>
      </w:pPr>
    </w:p>
    <w:p w:rsidR="009D3BE4" w:rsidRDefault="009D3BE4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b/>
          <w:sz w:val="24"/>
          <w:szCs w:val="24"/>
        </w:rPr>
      </w:pPr>
    </w:p>
    <w:p w:rsidR="009D3BE4" w:rsidRDefault="009D3BE4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b/>
          <w:sz w:val="24"/>
          <w:szCs w:val="24"/>
        </w:rPr>
      </w:pPr>
    </w:p>
    <w:p w:rsidR="009C5A64" w:rsidRPr="00CA42E2" w:rsidRDefault="009C5A64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sz w:val="24"/>
          <w:szCs w:val="24"/>
        </w:rPr>
      </w:pPr>
      <w:r w:rsidRPr="00CA42E2">
        <w:rPr>
          <w:rFonts w:ascii="Franklin Gothic Book" w:hAnsi="Franklin Gothic Book" w:cs="Arial"/>
          <w:b/>
          <w:sz w:val="24"/>
          <w:szCs w:val="24"/>
        </w:rPr>
        <w:t>Departamento:</w:t>
      </w:r>
      <w:r w:rsidR="00E515B7"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="00CF7806" w:rsidRPr="00CA42E2">
        <w:rPr>
          <w:rStyle w:val="Textodelmarcadordeposicin1"/>
          <w:rFonts w:ascii="Franklin Gothic Book" w:hAnsi="Franklin Gothic Book" w:cs="Arial"/>
          <w:color w:val="auto"/>
          <w:sz w:val="24"/>
          <w:szCs w:val="24"/>
        </w:rPr>
        <w:t>Ciencias de la Comunicación</w:t>
      </w:r>
    </w:p>
    <w:p w:rsidR="009C5A64" w:rsidRDefault="008D1926" w:rsidP="00CA42E2">
      <w:pPr>
        <w:spacing w:before="100" w:beforeAutospacing="1" w:after="100" w:afterAutospacing="1" w:line="240" w:lineRule="exact"/>
        <w:jc w:val="both"/>
        <w:rPr>
          <w:rStyle w:val="Textodelmarcadordeposicin1"/>
          <w:rFonts w:ascii="Franklin Gothic Book" w:hAnsi="Franklin Gothic Book" w:cs="Arial"/>
          <w:color w:val="auto"/>
          <w:sz w:val="24"/>
          <w:szCs w:val="24"/>
        </w:rPr>
      </w:pPr>
      <w:r w:rsidRPr="00CA42E2">
        <w:rPr>
          <w:rFonts w:ascii="Franklin Gothic Book" w:hAnsi="Franklin Gothic Book" w:cs="Arial"/>
          <w:b/>
          <w:sz w:val="24"/>
          <w:szCs w:val="24"/>
        </w:rPr>
        <w:t xml:space="preserve">Carrera: </w:t>
      </w:r>
      <w:r w:rsidR="00D45BF7" w:rsidRPr="00CA42E2">
        <w:rPr>
          <w:rStyle w:val="Textodelmarcadordeposicin1"/>
          <w:rFonts w:ascii="Franklin Gothic Book" w:hAnsi="Franklin Gothic Book" w:cs="Arial"/>
          <w:color w:val="auto"/>
          <w:sz w:val="24"/>
          <w:szCs w:val="24"/>
        </w:rPr>
        <w:t>Comunicación S</w:t>
      </w:r>
      <w:r w:rsidR="00CF7806" w:rsidRPr="00CA42E2">
        <w:rPr>
          <w:rStyle w:val="Textodelmarcadordeposicin1"/>
          <w:rFonts w:ascii="Franklin Gothic Book" w:hAnsi="Franklin Gothic Book" w:cs="Arial"/>
          <w:color w:val="auto"/>
          <w:sz w:val="24"/>
          <w:szCs w:val="24"/>
        </w:rPr>
        <w:t>ocial</w:t>
      </w:r>
      <w:r w:rsidR="00E515B7">
        <w:rPr>
          <w:rStyle w:val="Textodelmarcadordeposicin1"/>
          <w:rFonts w:ascii="Franklin Gothic Book" w:hAnsi="Franklin Gothic Book" w:cs="Arial"/>
          <w:color w:val="auto"/>
          <w:sz w:val="24"/>
          <w:szCs w:val="24"/>
        </w:rPr>
        <w:t xml:space="preserve"> y Licenciatura en Ciencias de la Comunicación</w:t>
      </w:r>
    </w:p>
    <w:p w:rsidR="00E515B7" w:rsidRPr="00CA42E2" w:rsidRDefault="00E515B7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sz w:val="24"/>
          <w:szCs w:val="24"/>
        </w:rPr>
      </w:pPr>
      <w:r w:rsidRPr="00E515B7">
        <w:rPr>
          <w:rStyle w:val="Textodelmarcadordeposicin1"/>
          <w:rFonts w:ascii="Franklin Gothic Book" w:hAnsi="Franklin Gothic Book" w:cs="Arial"/>
          <w:b/>
          <w:color w:val="auto"/>
          <w:sz w:val="24"/>
          <w:szCs w:val="24"/>
        </w:rPr>
        <w:t>Orientación:</w:t>
      </w:r>
      <w:r>
        <w:rPr>
          <w:rStyle w:val="Textodelmarcadordeposicin1"/>
          <w:rFonts w:ascii="Franklin Gothic Book" w:hAnsi="Franklin Gothic Book" w:cs="Arial"/>
          <w:color w:val="auto"/>
          <w:sz w:val="24"/>
          <w:szCs w:val="24"/>
        </w:rPr>
        <w:t xml:space="preserve"> Comunicación Institucional y Desarrollo</w:t>
      </w:r>
    </w:p>
    <w:p w:rsidR="009C5A64" w:rsidRPr="00CA42E2" w:rsidRDefault="009C5A64" w:rsidP="00CA42E2">
      <w:pPr>
        <w:tabs>
          <w:tab w:val="left" w:pos="2179"/>
        </w:tabs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sz w:val="24"/>
          <w:szCs w:val="24"/>
        </w:rPr>
      </w:pPr>
      <w:r w:rsidRPr="00CA42E2">
        <w:rPr>
          <w:rFonts w:ascii="Franklin Gothic Book" w:hAnsi="Franklin Gothic Book" w:cs="Arial"/>
          <w:b/>
          <w:sz w:val="24"/>
          <w:szCs w:val="24"/>
        </w:rPr>
        <w:t>Asignatura:</w:t>
      </w:r>
      <w:r w:rsidR="00E515B7"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="00CF7806" w:rsidRPr="00CA42E2">
        <w:rPr>
          <w:rStyle w:val="Textodelmarcadordeposicin1"/>
          <w:rFonts w:ascii="Franklin Gothic Book" w:hAnsi="Franklin Gothic Book" w:cs="Arial"/>
          <w:color w:val="auto"/>
          <w:sz w:val="24"/>
          <w:szCs w:val="24"/>
        </w:rPr>
        <w:t xml:space="preserve">Comunicación y Marketing </w:t>
      </w:r>
      <w:r w:rsidR="00F61497" w:rsidRPr="00CA42E2">
        <w:rPr>
          <w:rStyle w:val="Textodelmarcadordeposicin1"/>
          <w:rFonts w:ascii="Franklin Gothic Book" w:hAnsi="Franklin Gothic Book" w:cs="Arial"/>
          <w:color w:val="auto"/>
          <w:sz w:val="24"/>
          <w:szCs w:val="24"/>
        </w:rPr>
        <w:tab/>
      </w:r>
      <w:r w:rsidR="00F61497" w:rsidRPr="00CA42E2">
        <w:rPr>
          <w:rStyle w:val="Textodelmarcadordeposicin1"/>
          <w:rFonts w:ascii="Franklin Gothic Book" w:hAnsi="Franklin Gothic Book" w:cs="Arial"/>
          <w:color w:val="auto"/>
          <w:sz w:val="24"/>
          <w:szCs w:val="24"/>
        </w:rPr>
        <w:tab/>
      </w:r>
      <w:r w:rsidRPr="00CA42E2">
        <w:rPr>
          <w:rFonts w:ascii="Franklin Gothic Book" w:hAnsi="Franklin Gothic Book" w:cs="Arial"/>
          <w:b/>
          <w:sz w:val="24"/>
          <w:szCs w:val="24"/>
        </w:rPr>
        <w:t>Código/s</w:t>
      </w:r>
      <w:r w:rsidR="00EA6BD6" w:rsidRPr="00CA42E2">
        <w:rPr>
          <w:rFonts w:ascii="Franklin Gothic Book" w:hAnsi="Franklin Gothic Book" w:cs="Arial"/>
          <w:b/>
          <w:sz w:val="24"/>
          <w:szCs w:val="24"/>
        </w:rPr>
        <w:t>:</w:t>
      </w:r>
      <w:r w:rsidR="00CF7806" w:rsidRPr="00CA42E2">
        <w:rPr>
          <w:rFonts w:ascii="Franklin Gothic Book" w:hAnsi="Franklin Gothic Book" w:cs="Arial"/>
          <w:sz w:val="24"/>
          <w:szCs w:val="24"/>
        </w:rPr>
        <w:t>6153</w:t>
      </w:r>
    </w:p>
    <w:p w:rsidR="009C5A64" w:rsidRPr="00CA42E2" w:rsidRDefault="009C5A64" w:rsidP="00CA42E2">
      <w:pPr>
        <w:tabs>
          <w:tab w:val="left" w:pos="2179"/>
        </w:tabs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sz w:val="24"/>
          <w:szCs w:val="24"/>
        </w:rPr>
      </w:pPr>
      <w:r w:rsidRPr="00CA42E2">
        <w:rPr>
          <w:rFonts w:ascii="Franklin Gothic Book" w:hAnsi="Franklin Gothic Book" w:cs="Arial"/>
          <w:b/>
          <w:sz w:val="24"/>
          <w:szCs w:val="24"/>
        </w:rPr>
        <w:t>Curso:</w:t>
      </w:r>
      <w:r w:rsidR="00E515B7"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="00CF7806" w:rsidRPr="00CA42E2">
        <w:rPr>
          <w:rStyle w:val="Textodelmarcadordeposicin1"/>
          <w:rFonts w:ascii="Franklin Gothic Book" w:hAnsi="Franklin Gothic Book" w:cs="Arial"/>
          <w:color w:val="auto"/>
          <w:sz w:val="24"/>
          <w:szCs w:val="24"/>
        </w:rPr>
        <w:t>4° año</w:t>
      </w:r>
    </w:p>
    <w:p w:rsidR="00CF7806" w:rsidRPr="00CA42E2" w:rsidRDefault="009C5A64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sz w:val="24"/>
          <w:szCs w:val="24"/>
        </w:rPr>
      </w:pPr>
      <w:r w:rsidRPr="00CA42E2">
        <w:rPr>
          <w:rFonts w:ascii="Franklin Gothic Book" w:hAnsi="Franklin Gothic Book" w:cs="Arial"/>
          <w:b/>
          <w:sz w:val="24"/>
          <w:szCs w:val="24"/>
        </w:rPr>
        <w:t>Régimen de la asignatura:</w:t>
      </w:r>
      <w:r w:rsidR="00E515B7"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="00CF7806" w:rsidRPr="00CA42E2">
        <w:rPr>
          <w:rFonts w:ascii="Franklin Gothic Book" w:hAnsi="Franklin Gothic Book" w:cs="Arial"/>
          <w:sz w:val="24"/>
          <w:szCs w:val="24"/>
        </w:rPr>
        <w:t>Cuatrimestral</w:t>
      </w:r>
    </w:p>
    <w:p w:rsidR="009C5A64" w:rsidRPr="00CA42E2" w:rsidRDefault="009C5A64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sz w:val="24"/>
          <w:szCs w:val="24"/>
        </w:rPr>
      </w:pPr>
      <w:r w:rsidRPr="00CA42E2">
        <w:rPr>
          <w:rFonts w:ascii="Franklin Gothic Book" w:hAnsi="Franklin Gothic Book" w:cs="Arial"/>
          <w:b/>
          <w:sz w:val="24"/>
          <w:szCs w:val="24"/>
        </w:rPr>
        <w:t>Asignación horaria semanal:</w:t>
      </w:r>
      <w:r w:rsidR="00E515B7"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="00CF7806" w:rsidRPr="00CA42E2">
        <w:rPr>
          <w:rStyle w:val="Textodelmarcadordeposicin1"/>
          <w:rFonts w:ascii="Franklin Gothic Book" w:hAnsi="Franklin Gothic Book" w:cs="Arial"/>
          <w:color w:val="auto"/>
          <w:sz w:val="24"/>
          <w:szCs w:val="24"/>
        </w:rPr>
        <w:t>4 horas</w:t>
      </w:r>
    </w:p>
    <w:p w:rsidR="009C5A64" w:rsidRPr="00CA42E2" w:rsidRDefault="009C5A64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sz w:val="24"/>
          <w:szCs w:val="24"/>
        </w:rPr>
      </w:pPr>
      <w:r w:rsidRPr="00CA42E2">
        <w:rPr>
          <w:rFonts w:ascii="Franklin Gothic Book" w:hAnsi="Franklin Gothic Book" w:cs="Arial"/>
          <w:b/>
          <w:sz w:val="24"/>
          <w:szCs w:val="24"/>
        </w:rPr>
        <w:t>Asignación horaria total:</w:t>
      </w:r>
      <w:r w:rsidR="00E515B7"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="00621721" w:rsidRPr="00CA42E2">
        <w:rPr>
          <w:rFonts w:ascii="Franklin Gothic Book" w:hAnsi="Franklin Gothic Book" w:cs="Arial"/>
          <w:sz w:val="24"/>
          <w:szCs w:val="24"/>
        </w:rPr>
        <w:t>60 horas</w:t>
      </w:r>
    </w:p>
    <w:p w:rsidR="006D0E8F" w:rsidRPr="00CA42E2" w:rsidRDefault="009C5A64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b/>
          <w:sz w:val="24"/>
          <w:szCs w:val="24"/>
        </w:rPr>
      </w:pPr>
      <w:r w:rsidRPr="00CA42E2">
        <w:rPr>
          <w:rFonts w:ascii="Franklin Gothic Book" w:hAnsi="Franklin Gothic Book" w:cs="Arial"/>
          <w:b/>
          <w:sz w:val="24"/>
          <w:szCs w:val="24"/>
        </w:rPr>
        <w:t>Profesor Responsable:</w:t>
      </w:r>
      <w:r w:rsidR="00E515B7"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="006D0E8F" w:rsidRPr="00CA42E2">
        <w:rPr>
          <w:rFonts w:ascii="Franklin Gothic Book" w:hAnsi="Franklin Gothic Book" w:cs="Arial"/>
          <w:sz w:val="24"/>
          <w:szCs w:val="24"/>
        </w:rPr>
        <w:t xml:space="preserve">Mg. </w:t>
      </w:r>
      <w:r w:rsidR="008D1926" w:rsidRPr="00CA42E2">
        <w:rPr>
          <w:rFonts w:ascii="Franklin Gothic Book" w:hAnsi="Franklin Gothic Book" w:cs="Arial"/>
          <w:sz w:val="24"/>
          <w:szCs w:val="24"/>
        </w:rPr>
        <w:t>Maria Marta Balboa</w:t>
      </w:r>
    </w:p>
    <w:p w:rsidR="006D0E8F" w:rsidRDefault="006D0E8F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b/>
          <w:sz w:val="24"/>
          <w:szCs w:val="24"/>
        </w:rPr>
      </w:pPr>
      <w:r w:rsidRPr="00CA42E2">
        <w:rPr>
          <w:rFonts w:ascii="Franklin Gothic Book" w:hAnsi="Franklin Gothic Book" w:cs="Arial"/>
          <w:b/>
          <w:sz w:val="24"/>
          <w:szCs w:val="24"/>
        </w:rPr>
        <w:t>Equipo docente:</w:t>
      </w:r>
    </w:p>
    <w:p w:rsidR="00E515B7" w:rsidRPr="00E515B7" w:rsidRDefault="00E515B7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sz w:val="24"/>
          <w:szCs w:val="24"/>
        </w:rPr>
      </w:pPr>
      <w:r w:rsidRPr="00E515B7">
        <w:rPr>
          <w:rFonts w:ascii="Franklin Gothic Book" w:hAnsi="Franklin Gothic Book" w:cs="Arial"/>
          <w:sz w:val="24"/>
          <w:szCs w:val="24"/>
        </w:rPr>
        <w:t>Profesora Paulina Yañez</w:t>
      </w:r>
      <w:r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Pr="00E515B7">
        <w:rPr>
          <w:rFonts w:ascii="Franklin Gothic Book" w:hAnsi="Franklin Gothic Book" w:cs="Arial"/>
          <w:sz w:val="24"/>
          <w:szCs w:val="24"/>
        </w:rPr>
        <w:t xml:space="preserve">(En licencia por maternidad de </w:t>
      </w:r>
      <w:r>
        <w:rPr>
          <w:rFonts w:ascii="Franklin Gothic Book" w:hAnsi="Franklin Gothic Book" w:cs="Arial"/>
          <w:sz w:val="24"/>
          <w:szCs w:val="24"/>
        </w:rPr>
        <w:t>julio</w:t>
      </w:r>
      <w:r w:rsidRPr="00E515B7">
        <w:rPr>
          <w:rFonts w:ascii="Franklin Gothic Book" w:hAnsi="Franklin Gothic Book" w:cs="Arial"/>
          <w:sz w:val="24"/>
          <w:szCs w:val="24"/>
        </w:rPr>
        <w:t xml:space="preserve"> a diciembre)</w:t>
      </w:r>
    </w:p>
    <w:p w:rsidR="006D0E8F" w:rsidRPr="00CA42E2" w:rsidRDefault="006D0E8F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sz w:val="24"/>
          <w:szCs w:val="24"/>
        </w:rPr>
      </w:pPr>
      <w:r w:rsidRPr="00CA42E2">
        <w:rPr>
          <w:rFonts w:ascii="Franklin Gothic Book" w:hAnsi="Franklin Gothic Book" w:cs="Arial"/>
          <w:sz w:val="24"/>
          <w:szCs w:val="24"/>
        </w:rPr>
        <w:t>Profesora Adscripta Verónica Lucía Pugliese Solivellas</w:t>
      </w:r>
    </w:p>
    <w:p w:rsidR="009C5A64" w:rsidRDefault="009C5A64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sz w:val="24"/>
          <w:szCs w:val="24"/>
        </w:rPr>
      </w:pPr>
    </w:p>
    <w:p w:rsidR="009D3BE4" w:rsidRDefault="009D3BE4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sz w:val="24"/>
          <w:szCs w:val="24"/>
        </w:rPr>
      </w:pPr>
    </w:p>
    <w:p w:rsidR="009D3BE4" w:rsidRDefault="009D3BE4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sz w:val="24"/>
          <w:szCs w:val="24"/>
        </w:rPr>
      </w:pPr>
    </w:p>
    <w:p w:rsidR="009D3BE4" w:rsidRDefault="009D3BE4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sz w:val="24"/>
          <w:szCs w:val="24"/>
        </w:rPr>
      </w:pPr>
    </w:p>
    <w:p w:rsidR="009D3BE4" w:rsidRDefault="009D3BE4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sz w:val="24"/>
          <w:szCs w:val="24"/>
        </w:rPr>
      </w:pPr>
    </w:p>
    <w:p w:rsidR="009D3BE4" w:rsidRDefault="009D3BE4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sz w:val="24"/>
          <w:szCs w:val="24"/>
        </w:rPr>
      </w:pPr>
    </w:p>
    <w:p w:rsidR="009D3BE4" w:rsidRDefault="009D3BE4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sz w:val="24"/>
          <w:szCs w:val="24"/>
        </w:rPr>
      </w:pPr>
    </w:p>
    <w:p w:rsidR="009D3BE4" w:rsidRPr="00CA42E2" w:rsidRDefault="009D3BE4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sz w:val="24"/>
          <w:szCs w:val="24"/>
        </w:rPr>
      </w:pPr>
    </w:p>
    <w:p w:rsidR="009C5A64" w:rsidRPr="00CA42E2" w:rsidRDefault="009C5A64" w:rsidP="009D3BE4">
      <w:pPr>
        <w:spacing w:before="100" w:beforeAutospacing="1" w:after="100" w:afterAutospacing="1" w:line="240" w:lineRule="exact"/>
        <w:jc w:val="right"/>
        <w:rPr>
          <w:rStyle w:val="Textodelmarcadordeposicin1"/>
          <w:rFonts w:ascii="Franklin Gothic Book" w:hAnsi="Franklin Gothic Book" w:cs="Arial"/>
          <w:color w:val="auto"/>
          <w:sz w:val="24"/>
          <w:szCs w:val="24"/>
        </w:rPr>
      </w:pPr>
      <w:r w:rsidRPr="00CA42E2">
        <w:rPr>
          <w:rFonts w:ascii="Franklin Gothic Book" w:hAnsi="Franklin Gothic Book" w:cs="Arial"/>
          <w:b/>
          <w:sz w:val="24"/>
          <w:szCs w:val="24"/>
        </w:rPr>
        <w:t>Año académico:</w:t>
      </w:r>
      <w:r w:rsidR="00BA6851"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="00D45BF7" w:rsidRPr="00CA42E2">
        <w:rPr>
          <w:rStyle w:val="Textodelmarcadordeposicin1"/>
          <w:rFonts w:ascii="Franklin Gothic Book" w:hAnsi="Franklin Gothic Book" w:cs="Arial"/>
          <w:color w:val="auto"/>
          <w:sz w:val="24"/>
          <w:szCs w:val="24"/>
        </w:rPr>
        <w:t>201</w:t>
      </w:r>
      <w:r w:rsidR="008D1926" w:rsidRPr="00CA42E2">
        <w:rPr>
          <w:rStyle w:val="Textodelmarcadordeposicin1"/>
          <w:rFonts w:ascii="Franklin Gothic Book" w:hAnsi="Franklin Gothic Book" w:cs="Arial"/>
          <w:color w:val="auto"/>
          <w:sz w:val="24"/>
          <w:szCs w:val="24"/>
        </w:rPr>
        <w:t>4</w:t>
      </w:r>
    </w:p>
    <w:p w:rsidR="009C5A64" w:rsidRPr="00CA42E2" w:rsidRDefault="009C5A64" w:rsidP="009D3BE4">
      <w:pPr>
        <w:spacing w:before="100" w:beforeAutospacing="1" w:after="100" w:afterAutospacing="1" w:line="240" w:lineRule="exact"/>
        <w:jc w:val="right"/>
        <w:rPr>
          <w:rFonts w:ascii="Franklin Gothic Book" w:hAnsi="Franklin Gothic Book" w:cs="Arial"/>
          <w:sz w:val="24"/>
          <w:szCs w:val="24"/>
        </w:rPr>
      </w:pPr>
      <w:r w:rsidRPr="00CA42E2">
        <w:rPr>
          <w:rStyle w:val="Textodelmarcadordeposicin1"/>
          <w:rFonts w:ascii="Franklin Gothic Book" w:hAnsi="Franklin Gothic Book" w:cs="Arial"/>
          <w:b/>
          <w:bCs/>
          <w:color w:val="auto"/>
          <w:sz w:val="24"/>
          <w:szCs w:val="24"/>
        </w:rPr>
        <w:t xml:space="preserve">Lugar y fecha: </w:t>
      </w:r>
      <w:r w:rsidR="00621721" w:rsidRPr="00CA42E2">
        <w:rPr>
          <w:rStyle w:val="Textodelmarcadordeposicin1"/>
          <w:rFonts w:ascii="Franklin Gothic Book" w:hAnsi="Franklin Gothic Book" w:cs="Arial"/>
          <w:color w:val="auto"/>
          <w:sz w:val="24"/>
          <w:szCs w:val="24"/>
        </w:rPr>
        <w:t xml:space="preserve">Río Cuarto, </w:t>
      </w:r>
      <w:r w:rsidR="00BA6851">
        <w:rPr>
          <w:rStyle w:val="Textodelmarcadordeposicin1"/>
          <w:rFonts w:ascii="Franklin Gothic Book" w:hAnsi="Franklin Gothic Book" w:cs="Arial"/>
          <w:color w:val="auto"/>
          <w:sz w:val="24"/>
          <w:szCs w:val="24"/>
        </w:rPr>
        <w:t>25</w:t>
      </w:r>
      <w:r w:rsidR="00621721" w:rsidRPr="00CA42E2">
        <w:rPr>
          <w:rStyle w:val="Textodelmarcadordeposicin1"/>
          <w:rFonts w:ascii="Franklin Gothic Book" w:hAnsi="Franklin Gothic Book" w:cs="Arial"/>
          <w:color w:val="auto"/>
          <w:sz w:val="24"/>
          <w:szCs w:val="24"/>
        </w:rPr>
        <w:t xml:space="preserve"> de </w:t>
      </w:r>
      <w:r w:rsidR="008D1926" w:rsidRPr="00CA42E2">
        <w:rPr>
          <w:rStyle w:val="Textodelmarcadordeposicin1"/>
          <w:rFonts w:ascii="Franklin Gothic Book" w:hAnsi="Franklin Gothic Book" w:cs="Arial"/>
          <w:color w:val="auto"/>
          <w:sz w:val="24"/>
          <w:szCs w:val="24"/>
        </w:rPr>
        <w:t>agosto</w:t>
      </w:r>
      <w:r w:rsidR="00621721" w:rsidRPr="00CA42E2">
        <w:rPr>
          <w:rStyle w:val="Textodelmarcadordeposicin1"/>
          <w:rFonts w:ascii="Franklin Gothic Book" w:hAnsi="Franklin Gothic Book" w:cs="Arial"/>
          <w:color w:val="auto"/>
          <w:sz w:val="24"/>
          <w:szCs w:val="24"/>
        </w:rPr>
        <w:t xml:space="preserve"> de 201</w:t>
      </w:r>
      <w:r w:rsidR="008D1926" w:rsidRPr="00CA42E2">
        <w:rPr>
          <w:rStyle w:val="Textodelmarcadordeposicin1"/>
          <w:rFonts w:ascii="Franklin Gothic Book" w:hAnsi="Franklin Gothic Book" w:cs="Arial"/>
          <w:color w:val="auto"/>
          <w:sz w:val="24"/>
          <w:szCs w:val="24"/>
        </w:rPr>
        <w:t>4</w:t>
      </w:r>
    </w:p>
    <w:p w:rsidR="009C5A64" w:rsidRPr="00CA42E2" w:rsidRDefault="009C5A64" w:rsidP="00CA42E2">
      <w:pPr>
        <w:spacing w:before="100" w:beforeAutospacing="1" w:after="100" w:afterAutospacing="1" w:line="240" w:lineRule="exact"/>
        <w:jc w:val="both"/>
        <w:rPr>
          <w:rStyle w:val="Textoennegrita"/>
          <w:rFonts w:ascii="Franklin Gothic Book" w:hAnsi="Franklin Gothic Book" w:cs="Arial"/>
          <w:sz w:val="24"/>
          <w:szCs w:val="24"/>
        </w:rPr>
      </w:pPr>
    </w:p>
    <w:p w:rsidR="009C5A64" w:rsidRPr="00CA42E2" w:rsidRDefault="009C5A64" w:rsidP="00CA42E2">
      <w:pPr>
        <w:spacing w:before="100" w:beforeAutospacing="1" w:after="100" w:afterAutospacing="1" w:line="240" w:lineRule="exact"/>
        <w:jc w:val="both"/>
        <w:rPr>
          <w:rStyle w:val="Textoennegrita"/>
          <w:rFonts w:ascii="Franklin Gothic Book" w:hAnsi="Franklin Gothic Book" w:cs="Arial"/>
          <w:sz w:val="24"/>
          <w:szCs w:val="24"/>
        </w:rPr>
      </w:pPr>
      <w:r w:rsidRPr="00CA42E2">
        <w:rPr>
          <w:rStyle w:val="Textoennegrita"/>
          <w:rFonts w:ascii="Franklin Gothic Book" w:hAnsi="Franklin Gothic Book" w:cs="Arial"/>
          <w:sz w:val="24"/>
          <w:szCs w:val="24"/>
        </w:rPr>
        <w:t>1. FUNDAMENTACIÓN</w:t>
      </w:r>
    </w:p>
    <w:p w:rsidR="007F403C" w:rsidRPr="00CA42E2" w:rsidRDefault="008E644A" w:rsidP="00CA42E2">
      <w:pPr>
        <w:autoSpaceDE w:val="0"/>
        <w:autoSpaceDN w:val="0"/>
        <w:adjustRightInd w:val="0"/>
        <w:spacing w:before="100" w:beforeAutospacing="1" w:after="100" w:afterAutospacing="1" w:line="240" w:lineRule="exact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Fonts w:ascii="Franklin Gothic Book" w:eastAsia="Calibri" w:hAnsi="Franklin Gothic Book" w:cs="Times New Roman"/>
          <w:sz w:val="24"/>
          <w:szCs w:val="24"/>
          <w:lang w:val="es-AR" w:eastAsia="es-AR"/>
        </w:rPr>
        <w:t xml:space="preserve">Los contenidos del programa se han seleccionado teniendo en cuenta las incumbencias, alcance y perfil </w:t>
      </w:r>
      <w:r w:rsidR="007F403C" w:rsidRPr="00CA42E2">
        <w:rPr>
          <w:rFonts w:ascii="Franklin Gothic Book" w:eastAsia="Calibri" w:hAnsi="Franklin Gothic Book" w:cs="Times New Roman"/>
          <w:sz w:val="24"/>
          <w:szCs w:val="24"/>
          <w:lang w:val="es-AR" w:eastAsia="es-AR"/>
        </w:rPr>
        <w:t>del Comunicador Social en su orientación en Comunicación Institucional y Desarrollo. E</w:t>
      </w:r>
      <w:r w:rsidR="00D45BF7" w:rsidRPr="00CA42E2">
        <w:rPr>
          <w:rFonts w:ascii="Franklin Gothic Book" w:hAnsi="Franklin Gothic Book"/>
          <w:sz w:val="24"/>
          <w:szCs w:val="24"/>
        </w:rPr>
        <w:t xml:space="preserve">l </w:t>
      </w:r>
      <w:r w:rsidR="007F403C" w:rsidRPr="00CA42E2">
        <w:rPr>
          <w:rFonts w:ascii="Franklin Gothic Book" w:hAnsi="Franklin Gothic Book"/>
          <w:sz w:val="24"/>
          <w:szCs w:val="24"/>
        </w:rPr>
        <w:t xml:space="preserve">temario </w:t>
      </w:r>
      <w:r w:rsidR="00D45BF7" w:rsidRPr="00CA42E2">
        <w:rPr>
          <w:rFonts w:ascii="Franklin Gothic Book" w:hAnsi="Franklin Gothic Book"/>
          <w:sz w:val="24"/>
          <w:szCs w:val="24"/>
        </w:rPr>
        <w:t>p</w:t>
      </w:r>
      <w:r w:rsidR="00621721" w:rsidRPr="00CA42E2">
        <w:rPr>
          <w:rFonts w:ascii="Franklin Gothic Book" w:hAnsi="Franklin Gothic Book"/>
          <w:sz w:val="24"/>
          <w:szCs w:val="24"/>
        </w:rPr>
        <w:t xml:space="preserve">retende </w:t>
      </w:r>
      <w:r w:rsidR="007F403C" w:rsidRPr="00CA42E2">
        <w:rPr>
          <w:rFonts w:ascii="Franklin Gothic Book" w:hAnsi="Franklin Gothic Book"/>
          <w:sz w:val="24"/>
          <w:szCs w:val="24"/>
        </w:rPr>
        <w:t xml:space="preserve">brindarle </w:t>
      </w:r>
      <w:r w:rsidR="00621721" w:rsidRPr="00CA42E2">
        <w:rPr>
          <w:rFonts w:ascii="Franklin Gothic Book" w:hAnsi="Franklin Gothic Book"/>
          <w:sz w:val="24"/>
          <w:szCs w:val="24"/>
        </w:rPr>
        <w:t xml:space="preserve">al alumno una </w:t>
      </w:r>
      <w:r w:rsidR="00D45BF7" w:rsidRPr="00CA42E2">
        <w:rPr>
          <w:rFonts w:ascii="Franklin Gothic Book" w:hAnsi="Franklin Gothic Book"/>
          <w:sz w:val="24"/>
          <w:szCs w:val="24"/>
        </w:rPr>
        <w:t xml:space="preserve">aproximación </w:t>
      </w:r>
      <w:r w:rsidR="00621721" w:rsidRPr="00CA42E2">
        <w:rPr>
          <w:rFonts w:ascii="Franklin Gothic Book" w:hAnsi="Franklin Gothic Book"/>
          <w:sz w:val="24"/>
          <w:szCs w:val="24"/>
        </w:rPr>
        <w:t>básica de la función de comercialización</w:t>
      </w:r>
      <w:r w:rsidR="00D45BF7" w:rsidRPr="00CA42E2">
        <w:rPr>
          <w:rFonts w:ascii="Franklin Gothic Book" w:hAnsi="Franklin Gothic Book"/>
          <w:sz w:val="24"/>
          <w:szCs w:val="24"/>
        </w:rPr>
        <w:t xml:space="preserve">. </w:t>
      </w:r>
      <w:r w:rsidR="007F403C" w:rsidRPr="00CA42E2">
        <w:rPr>
          <w:rFonts w:ascii="Franklin Gothic Book" w:hAnsi="Franklin Gothic Book"/>
          <w:sz w:val="24"/>
          <w:szCs w:val="24"/>
        </w:rPr>
        <w:t>Focalizaremos nuestra mirada en el análisis del</w:t>
      </w:r>
      <w:r w:rsidR="007F403C" w:rsidRPr="00CA42E2">
        <w:rPr>
          <w:rFonts w:ascii="Franklin Gothic Book" w:eastAsia="Calibri" w:hAnsi="Franklin Gothic Book" w:cs="Verdana"/>
          <w:sz w:val="24"/>
          <w:szCs w:val="24"/>
          <w:lang w:val="es-AR" w:eastAsia="es-AR"/>
        </w:rPr>
        <w:t xml:space="preserve"> marketing como una herramienta a considerar a la hora de planificar estrategias comunicacionales.</w:t>
      </w:r>
    </w:p>
    <w:p w:rsidR="005C5829" w:rsidRPr="00CA42E2" w:rsidRDefault="005C5829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b/>
          <w:sz w:val="24"/>
          <w:szCs w:val="24"/>
        </w:rPr>
      </w:pPr>
      <w:r w:rsidRPr="00CA42E2">
        <w:rPr>
          <w:rFonts w:ascii="Franklin Gothic Book" w:hAnsi="Franklin Gothic Book"/>
          <w:b/>
          <w:sz w:val="24"/>
          <w:szCs w:val="24"/>
        </w:rPr>
        <w:t xml:space="preserve">2. </w:t>
      </w:r>
      <w:r w:rsidRPr="00CA42E2">
        <w:rPr>
          <w:rFonts w:ascii="Franklin Gothic Book" w:hAnsi="Franklin Gothic Book" w:cs="Arial"/>
          <w:b/>
          <w:sz w:val="24"/>
          <w:szCs w:val="24"/>
        </w:rPr>
        <w:t>CONTENIDOS MÍNIMOS</w:t>
      </w:r>
    </w:p>
    <w:p w:rsidR="005C5829" w:rsidRPr="00F67BF5" w:rsidRDefault="005C5829" w:rsidP="00847F44">
      <w:pPr>
        <w:pStyle w:val="Prrafodelista"/>
        <w:numPr>
          <w:ilvl w:val="0"/>
          <w:numId w:val="4"/>
        </w:num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sz w:val="24"/>
          <w:szCs w:val="24"/>
          <w:lang w:eastAsia="es-AR"/>
        </w:rPr>
      </w:pPr>
      <w:r w:rsidRPr="00F67BF5">
        <w:rPr>
          <w:rFonts w:ascii="Franklin Gothic Book" w:hAnsi="Franklin Gothic Book" w:cs="Arial"/>
          <w:sz w:val="24"/>
          <w:szCs w:val="24"/>
          <w:lang w:eastAsia="es-AR"/>
        </w:rPr>
        <w:t>Proceso de Marketing.Planeación estratégica. Análisis del entorno. Micro y macroentorno de marketing.</w:t>
      </w:r>
    </w:p>
    <w:p w:rsidR="00F67BF5" w:rsidRPr="00F67BF5" w:rsidRDefault="00F67BF5" w:rsidP="00847F44">
      <w:pPr>
        <w:pStyle w:val="Prrafodelista"/>
        <w:numPr>
          <w:ilvl w:val="0"/>
          <w:numId w:val="4"/>
        </w:numPr>
        <w:spacing w:before="100" w:beforeAutospacing="1" w:after="100" w:afterAutospacing="1" w:line="240" w:lineRule="exact"/>
        <w:jc w:val="both"/>
        <w:rPr>
          <w:rFonts w:ascii="Franklin Gothic Book" w:hAnsi="Franklin Gothic Book"/>
          <w:sz w:val="24"/>
          <w:szCs w:val="24"/>
          <w:lang w:eastAsia="es-AR"/>
        </w:rPr>
      </w:pPr>
      <w:r>
        <w:rPr>
          <w:rFonts w:ascii="Franklin Gothic Book" w:hAnsi="Franklin Gothic Book" w:cs="Arial"/>
          <w:sz w:val="24"/>
          <w:szCs w:val="24"/>
          <w:lang w:eastAsia="es-AR"/>
        </w:rPr>
        <w:t>C</w:t>
      </w:r>
      <w:r w:rsidR="005C5829" w:rsidRPr="00F67BF5">
        <w:rPr>
          <w:rFonts w:ascii="Franklin Gothic Book" w:hAnsi="Franklin Gothic Book" w:cs="Arial"/>
          <w:sz w:val="24"/>
          <w:szCs w:val="24"/>
          <w:lang w:eastAsia="es-AR"/>
        </w:rPr>
        <w:t xml:space="preserve">onsumidor. </w:t>
      </w:r>
      <w:r w:rsidR="005C5829" w:rsidRPr="00F67BF5">
        <w:rPr>
          <w:rFonts w:ascii="Franklin Gothic Book" w:hAnsi="Franklin Gothic Book"/>
          <w:sz w:val="24"/>
          <w:szCs w:val="24"/>
          <w:lang w:eastAsia="es-AR"/>
        </w:rPr>
        <w:t xml:space="preserve">Competitividad. Posicionamiento. </w:t>
      </w:r>
      <w:r w:rsidR="005C5829" w:rsidRPr="00F67BF5">
        <w:rPr>
          <w:rFonts w:ascii="Franklin Gothic Book" w:hAnsi="Franklin Gothic Book" w:cs="Arial"/>
          <w:sz w:val="24"/>
          <w:szCs w:val="24"/>
          <w:lang w:eastAsia="es-AR"/>
        </w:rPr>
        <w:t xml:space="preserve">Estrategias. </w:t>
      </w:r>
      <w:r w:rsidRPr="00F67BF5">
        <w:rPr>
          <w:rFonts w:ascii="Franklin Gothic Book" w:hAnsi="Franklin Gothic Book"/>
          <w:sz w:val="24"/>
          <w:szCs w:val="24"/>
          <w:lang w:eastAsia="es-AR"/>
        </w:rPr>
        <w:t xml:space="preserve">Segmentación de mercado y posicionamiento. </w:t>
      </w:r>
    </w:p>
    <w:p w:rsidR="005C5829" w:rsidRPr="00F67BF5" w:rsidRDefault="00F67BF5" w:rsidP="00847F44">
      <w:pPr>
        <w:pStyle w:val="Prrafodelista"/>
        <w:numPr>
          <w:ilvl w:val="0"/>
          <w:numId w:val="4"/>
        </w:num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sz w:val="24"/>
          <w:szCs w:val="24"/>
          <w:lang w:eastAsia="es-AR"/>
        </w:rPr>
      </w:pPr>
      <w:r>
        <w:rPr>
          <w:rFonts w:ascii="Franklin Gothic Book" w:hAnsi="Franklin Gothic Book" w:cs="Arial"/>
          <w:sz w:val="24"/>
          <w:szCs w:val="24"/>
          <w:lang w:eastAsia="es-AR"/>
        </w:rPr>
        <w:t>Mezcla de Marketing.</w:t>
      </w:r>
    </w:p>
    <w:p w:rsidR="00F67BF5" w:rsidRDefault="00D45BF7" w:rsidP="00847F44">
      <w:pPr>
        <w:pStyle w:val="Prrafodelista"/>
        <w:numPr>
          <w:ilvl w:val="0"/>
          <w:numId w:val="4"/>
        </w:numPr>
        <w:spacing w:before="100" w:beforeAutospacing="1" w:after="100" w:afterAutospacing="1" w:line="240" w:lineRule="exact"/>
        <w:jc w:val="both"/>
        <w:rPr>
          <w:rFonts w:ascii="Franklin Gothic Book" w:hAnsi="Franklin Gothic Book"/>
          <w:sz w:val="24"/>
          <w:szCs w:val="24"/>
        </w:rPr>
      </w:pPr>
      <w:r w:rsidRPr="00F67BF5">
        <w:rPr>
          <w:rFonts w:ascii="Franklin Gothic Book" w:hAnsi="Franklin Gothic Book"/>
          <w:sz w:val="24"/>
          <w:szCs w:val="24"/>
          <w:lang w:eastAsia="es-AR"/>
        </w:rPr>
        <w:t>Estrate</w:t>
      </w:r>
      <w:r w:rsidR="00CF49F0" w:rsidRPr="00F67BF5">
        <w:rPr>
          <w:rFonts w:ascii="Franklin Gothic Book" w:hAnsi="Franklin Gothic Book"/>
          <w:sz w:val="24"/>
          <w:szCs w:val="24"/>
          <w:lang w:eastAsia="es-AR"/>
        </w:rPr>
        <w:t xml:space="preserve">gia de comunicación de marketing integrada. </w:t>
      </w:r>
    </w:p>
    <w:p w:rsidR="00F67BF5" w:rsidRDefault="00F67BF5" w:rsidP="00847F44">
      <w:pPr>
        <w:pStyle w:val="Prrafodelista"/>
        <w:numPr>
          <w:ilvl w:val="0"/>
          <w:numId w:val="4"/>
        </w:numPr>
        <w:spacing w:before="100" w:beforeAutospacing="1" w:after="100" w:afterAutospacing="1" w:line="240" w:lineRule="exact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Marketing político y social. Ética y responsabilidad social. Marketing digital.</w:t>
      </w:r>
    </w:p>
    <w:p w:rsidR="009C5A64" w:rsidRPr="00F67BF5" w:rsidRDefault="005C5829" w:rsidP="00E30C66">
      <w:pPr>
        <w:spacing w:before="100" w:beforeAutospacing="1" w:after="100" w:afterAutospacing="1" w:line="240" w:lineRule="exact"/>
        <w:jc w:val="both"/>
        <w:rPr>
          <w:rFonts w:ascii="Franklin Gothic Book" w:hAnsi="Franklin Gothic Book"/>
          <w:sz w:val="24"/>
          <w:szCs w:val="24"/>
        </w:rPr>
      </w:pPr>
      <w:r w:rsidRPr="00F67BF5">
        <w:rPr>
          <w:rFonts w:ascii="Franklin Gothic Book" w:hAnsi="Franklin Gothic Book" w:cs="Arial"/>
          <w:b/>
          <w:sz w:val="24"/>
          <w:szCs w:val="24"/>
        </w:rPr>
        <w:t>3.</w:t>
      </w:r>
      <w:r w:rsidR="00BA6851"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="009C5A64" w:rsidRPr="00F67BF5">
        <w:rPr>
          <w:rStyle w:val="Textoennegrita"/>
          <w:rFonts w:ascii="Franklin Gothic Book" w:hAnsi="Franklin Gothic Book" w:cs="Arial"/>
          <w:sz w:val="24"/>
          <w:szCs w:val="24"/>
        </w:rPr>
        <w:t xml:space="preserve">OBJETIVOS </w:t>
      </w:r>
    </w:p>
    <w:p w:rsidR="00621721" w:rsidRPr="00CA42E2" w:rsidRDefault="00621721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Fonts w:ascii="Franklin Gothic Book" w:hAnsi="Franklin Gothic Book"/>
          <w:sz w:val="24"/>
          <w:szCs w:val="24"/>
        </w:rPr>
        <w:t>Los objetivos de este curso son:</w:t>
      </w:r>
    </w:p>
    <w:p w:rsidR="001840D2" w:rsidRPr="00CA42E2" w:rsidRDefault="001840D2" w:rsidP="00847F4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exact"/>
        <w:jc w:val="both"/>
        <w:rPr>
          <w:rFonts w:ascii="Franklin Gothic Book" w:hAnsi="Franklin Gothic Book"/>
          <w:sz w:val="24"/>
          <w:szCs w:val="24"/>
          <w:lang w:eastAsia="es-AR"/>
        </w:rPr>
      </w:pPr>
      <w:r w:rsidRPr="00CA42E2">
        <w:rPr>
          <w:rFonts w:ascii="Franklin Gothic Book" w:hAnsi="Franklin Gothic Book"/>
          <w:sz w:val="24"/>
          <w:szCs w:val="24"/>
          <w:lang w:eastAsia="es-AR"/>
        </w:rPr>
        <w:t>Brindar al alumno el marco conceptual para la comprensión del marketing como disciplina capaz de aportar al trabajo del Comunicador Social.</w:t>
      </w:r>
    </w:p>
    <w:p w:rsidR="001840D2" w:rsidRPr="00CA42E2" w:rsidRDefault="007F403C" w:rsidP="00847F4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exact"/>
        <w:jc w:val="both"/>
        <w:rPr>
          <w:rFonts w:ascii="Franklin Gothic Book" w:hAnsi="Franklin Gothic Book" w:cs="Verdana"/>
          <w:sz w:val="24"/>
          <w:szCs w:val="24"/>
          <w:lang w:eastAsia="es-AR"/>
        </w:rPr>
      </w:pPr>
      <w:r w:rsidRPr="00CA42E2">
        <w:rPr>
          <w:rFonts w:ascii="Franklin Gothic Book" w:hAnsi="Franklin Gothic Book" w:cs="Verdana"/>
          <w:sz w:val="24"/>
          <w:szCs w:val="24"/>
          <w:lang w:eastAsia="es-AR"/>
        </w:rPr>
        <w:t xml:space="preserve">Promover </w:t>
      </w:r>
      <w:r w:rsidR="001840D2" w:rsidRPr="00CA42E2">
        <w:rPr>
          <w:rFonts w:ascii="Franklin Gothic Book" w:hAnsi="Franklin Gothic Book" w:cs="Verdana"/>
          <w:sz w:val="24"/>
          <w:szCs w:val="24"/>
          <w:lang w:eastAsia="es-AR"/>
        </w:rPr>
        <w:t>la</w:t>
      </w:r>
      <w:r w:rsidRPr="00CA42E2">
        <w:rPr>
          <w:rFonts w:ascii="Franklin Gothic Book" w:hAnsi="Franklin Gothic Book" w:cs="Verdana"/>
          <w:sz w:val="24"/>
          <w:szCs w:val="24"/>
          <w:lang w:eastAsia="es-AR"/>
        </w:rPr>
        <w:t xml:space="preserve"> lectura crítica </w:t>
      </w:r>
      <w:r w:rsidR="001840D2" w:rsidRPr="00CA42E2">
        <w:rPr>
          <w:rFonts w:ascii="Franklin Gothic Book" w:hAnsi="Franklin Gothic Book" w:cs="Verdana"/>
          <w:sz w:val="24"/>
          <w:szCs w:val="24"/>
          <w:lang w:eastAsia="es-AR"/>
        </w:rPr>
        <w:t xml:space="preserve">y reflexiva </w:t>
      </w:r>
      <w:r w:rsidRPr="00CA42E2">
        <w:rPr>
          <w:rFonts w:ascii="Franklin Gothic Book" w:hAnsi="Franklin Gothic Book" w:cs="Verdana"/>
          <w:sz w:val="24"/>
          <w:szCs w:val="24"/>
          <w:lang w:eastAsia="es-AR"/>
        </w:rPr>
        <w:t>de l</w:t>
      </w:r>
      <w:r w:rsidR="001840D2" w:rsidRPr="00CA42E2">
        <w:rPr>
          <w:rFonts w:ascii="Franklin Gothic Book" w:hAnsi="Franklin Gothic Book" w:cs="Verdana"/>
          <w:sz w:val="24"/>
          <w:szCs w:val="24"/>
          <w:lang w:eastAsia="es-AR"/>
        </w:rPr>
        <w:t>os materiales bibliográficos, casos e investigaciones.</w:t>
      </w:r>
    </w:p>
    <w:p w:rsidR="001840D2" w:rsidRPr="00CA42E2" w:rsidRDefault="001840D2" w:rsidP="00847F4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exact"/>
        <w:jc w:val="both"/>
        <w:rPr>
          <w:rFonts w:ascii="Franklin Gothic Book" w:hAnsi="Franklin Gothic Book" w:cs="Verdana"/>
          <w:sz w:val="24"/>
          <w:szCs w:val="24"/>
          <w:lang w:eastAsia="es-AR"/>
        </w:rPr>
      </w:pPr>
      <w:r w:rsidRPr="00CA42E2">
        <w:rPr>
          <w:rFonts w:ascii="Franklin Gothic Book" w:hAnsi="Franklin Gothic Book" w:cs="Verdana"/>
          <w:sz w:val="24"/>
          <w:szCs w:val="24"/>
          <w:lang w:eastAsia="es-AR"/>
        </w:rPr>
        <w:t>Favorecer el acercamiento a la actividad profesional mediante la lectura de las necesidades comunicacionales propias de cada organización.</w:t>
      </w:r>
    </w:p>
    <w:p w:rsidR="00C43E87" w:rsidRDefault="005C5829" w:rsidP="00CA42E2">
      <w:pPr>
        <w:spacing w:before="100" w:beforeAutospacing="1" w:after="100" w:afterAutospacing="1" w:line="240" w:lineRule="exact"/>
        <w:jc w:val="both"/>
        <w:rPr>
          <w:rStyle w:val="Textoennegrita"/>
          <w:rFonts w:ascii="Franklin Gothic Book" w:hAnsi="Franklin Gothic Book" w:cs="Arial"/>
          <w:sz w:val="24"/>
          <w:szCs w:val="24"/>
        </w:rPr>
      </w:pPr>
      <w:r w:rsidRPr="00CA42E2">
        <w:rPr>
          <w:rStyle w:val="Textoennegrita"/>
          <w:rFonts w:ascii="Franklin Gothic Book" w:hAnsi="Franklin Gothic Book" w:cs="Arial"/>
          <w:sz w:val="24"/>
          <w:szCs w:val="24"/>
        </w:rPr>
        <w:t>4</w:t>
      </w:r>
      <w:r w:rsidR="009C5A64" w:rsidRPr="00CA42E2">
        <w:rPr>
          <w:rStyle w:val="Textoennegrita"/>
          <w:rFonts w:ascii="Franklin Gothic Book" w:hAnsi="Franklin Gothic Book" w:cs="Arial"/>
          <w:sz w:val="24"/>
          <w:szCs w:val="24"/>
        </w:rPr>
        <w:t>. CONTENIDOS</w:t>
      </w:r>
    </w:p>
    <w:p w:rsidR="00E30C66" w:rsidRDefault="00E30C66" w:rsidP="00E30C66">
      <w:pPr>
        <w:spacing w:before="100" w:beforeAutospacing="1" w:after="100" w:afterAutospacing="1" w:line="240" w:lineRule="exact"/>
        <w:jc w:val="both"/>
        <w:rPr>
          <w:rStyle w:val="Textoennegrita"/>
          <w:rFonts w:ascii="Franklin Gothic Book" w:hAnsi="Franklin Gothic Book" w:cs="Arial"/>
          <w:sz w:val="24"/>
          <w:szCs w:val="24"/>
        </w:rPr>
      </w:pPr>
      <w:r>
        <w:rPr>
          <w:rStyle w:val="Textoennegrita"/>
          <w:rFonts w:ascii="Franklin Gothic Book" w:hAnsi="Franklin Gothic Book" w:cs="Arial"/>
          <w:sz w:val="24"/>
          <w:szCs w:val="24"/>
        </w:rPr>
        <w:t xml:space="preserve">UNIDAD 1 – PROCESO DE MARKETING. ENTORNO. MERCADO. </w:t>
      </w:r>
    </w:p>
    <w:p w:rsidR="002853D7" w:rsidRPr="00E30C66" w:rsidRDefault="00E93FFD" w:rsidP="00847F44">
      <w:pPr>
        <w:pStyle w:val="Prrafodelista"/>
        <w:numPr>
          <w:ilvl w:val="0"/>
          <w:numId w:val="1"/>
        </w:numPr>
        <w:spacing w:before="100" w:beforeAutospacing="1" w:after="100" w:afterAutospacing="1" w:line="240" w:lineRule="exact"/>
        <w:jc w:val="both"/>
        <w:rPr>
          <w:rFonts w:ascii="Franklin Gothic Book" w:hAnsi="Franklin Gothic Book"/>
          <w:sz w:val="24"/>
          <w:szCs w:val="24"/>
        </w:rPr>
      </w:pPr>
      <w:r w:rsidRPr="00E30C66">
        <w:rPr>
          <w:rFonts w:ascii="Franklin Gothic Book" w:hAnsi="Franklin Gothic Book"/>
          <w:b/>
          <w:sz w:val="24"/>
          <w:szCs w:val="24"/>
        </w:rPr>
        <w:t>Conceptualización del proceso</w:t>
      </w:r>
      <w:r w:rsidR="00621721" w:rsidRPr="00E30C66">
        <w:rPr>
          <w:rFonts w:ascii="Franklin Gothic Book" w:hAnsi="Franklin Gothic Book"/>
          <w:b/>
          <w:sz w:val="24"/>
          <w:szCs w:val="24"/>
        </w:rPr>
        <w:t xml:space="preserve"> de Marketing</w:t>
      </w:r>
      <w:r w:rsidR="00621721" w:rsidRPr="00E30C66">
        <w:rPr>
          <w:rFonts w:ascii="Franklin Gothic Book" w:hAnsi="Franklin Gothic Book"/>
          <w:sz w:val="24"/>
          <w:szCs w:val="24"/>
        </w:rPr>
        <w:t xml:space="preserve">. </w:t>
      </w:r>
      <w:r w:rsidRPr="00E30C66">
        <w:rPr>
          <w:rFonts w:ascii="Franklin Gothic Book" w:hAnsi="Franklin Gothic Book"/>
          <w:sz w:val="24"/>
          <w:szCs w:val="24"/>
        </w:rPr>
        <w:t>Necesidades. Deseos, Demandas</w:t>
      </w:r>
      <w:r w:rsidR="00621721" w:rsidRPr="00E30C66">
        <w:rPr>
          <w:rFonts w:ascii="Franklin Gothic Book" w:hAnsi="Franklin Gothic Book"/>
          <w:sz w:val="24"/>
          <w:szCs w:val="24"/>
        </w:rPr>
        <w:t>.</w:t>
      </w:r>
      <w:r w:rsidRPr="00E30C66">
        <w:rPr>
          <w:rFonts w:ascii="Franklin Gothic Book" w:hAnsi="Franklin Gothic Book"/>
          <w:sz w:val="24"/>
          <w:szCs w:val="24"/>
        </w:rPr>
        <w:t xml:space="preserve"> Mercados. Valor. Intercambio. Relaciones. Satisfacción del cliente. </w:t>
      </w:r>
      <w:r w:rsidR="001E27B1" w:rsidRPr="00E30C66">
        <w:rPr>
          <w:rFonts w:ascii="Franklin Gothic Book" w:hAnsi="Franklin Gothic Book"/>
          <w:sz w:val="24"/>
          <w:szCs w:val="24"/>
        </w:rPr>
        <w:t>(2-35)</w:t>
      </w:r>
    </w:p>
    <w:p w:rsidR="002853D7" w:rsidRPr="00CA42E2" w:rsidRDefault="00621721" w:rsidP="00847F44">
      <w:pPr>
        <w:pStyle w:val="Prrafodelista"/>
        <w:numPr>
          <w:ilvl w:val="1"/>
          <w:numId w:val="1"/>
        </w:numPr>
        <w:suppressAutoHyphens/>
        <w:spacing w:before="100" w:beforeAutospacing="1" w:after="100" w:afterAutospacing="1" w:line="240" w:lineRule="exact"/>
        <w:ind w:left="851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Fonts w:ascii="Franklin Gothic Book" w:hAnsi="Franklin Gothic Book"/>
          <w:b/>
          <w:sz w:val="24"/>
          <w:szCs w:val="24"/>
        </w:rPr>
        <w:t>Planeación estratégica en las organizaciones.</w:t>
      </w:r>
      <w:r w:rsidRPr="00CA42E2">
        <w:rPr>
          <w:rFonts w:ascii="Franklin Gothic Book" w:hAnsi="Franklin Gothic Book"/>
          <w:sz w:val="24"/>
          <w:szCs w:val="24"/>
        </w:rPr>
        <w:t xml:space="preserve"> Misión. Identificación de las Unidades Estratégicas de negocios. Evaluación de la cartera actual de negocios. Plan de nuevos negocios.</w:t>
      </w:r>
      <w:r w:rsidR="001E27B1" w:rsidRPr="00CA42E2">
        <w:rPr>
          <w:rFonts w:ascii="Franklin Gothic Book" w:hAnsi="Franklin Gothic Book"/>
          <w:sz w:val="24"/>
          <w:szCs w:val="24"/>
        </w:rPr>
        <w:t xml:space="preserve"> (36-67)</w:t>
      </w:r>
    </w:p>
    <w:p w:rsidR="002853D7" w:rsidRPr="00CA42E2" w:rsidRDefault="00973078" w:rsidP="00847F44">
      <w:pPr>
        <w:pStyle w:val="Prrafodelista"/>
        <w:numPr>
          <w:ilvl w:val="1"/>
          <w:numId w:val="1"/>
        </w:numPr>
        <w:suppressAutoHyphens/>
        <w:spacing w:before="100" w:beforeAutospacing="1" w:after="100" w:afterAutospacing="1" w:line="240" w:lineRule="exact"/>
        <w:ind w:left="851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Fonts w:ascii="Franklin Gothic Book" w:hAnsi="Franklin Gothic Book"/>
          <w:b/>
          <w:sz w:val="24"/>
          <w:szCs w:val="24"/>
        </w:rPr>
        <w:t>El entorno del Marketing</w:t>
      </w:r>
      <w:r w:rsidRPr="00CA42E2">
        <w:rPr>
          <w:rFonts w:ascii="Franklin Gothic Book" w:hAnsi="Franklin Gothic Book"/>
          <w:sz w:val="24"/>
          <w:szCs w:val="24"/>
        </w:rPr>
        <w:t xml:space="preserve">. Microentorno (proveedor. Empresa. Canales de distribución. Clientes. Competidores. Públicos) y Macroentorno (demografía economía. Medio ambiente. </w:t>
      </w:r>
      <w:r w:rsidR="00B60EF4" w:rsidRPr="00CA42E2">
        <w:rPr>
          <w:rFonts w:ascii="Franklin Gothic Book" w:hAnsi="Franklin Gothic Book"/>
          <w:sz w:val="24"/>
          <w:szCs w:val="24"/>
        </w:rPr>
        <w:t>Tecnología</w:t>
      </w:r>
      <w:r w:rsidRPr="00CA42E2">
        <w:rPr>
          <w:rFonts w:ascii="Franklin Gothic Book" w:hAnsi="Franklin Gothic Book"/>
          <w:sz w:val="24"/>
          <w:szCs w:val="24"/>
        </w:rPr>
        <w:t xml:space="preserve">. </w:t>
      </w:r>
      <w:r w:rsidR="00B60EF4" w:rsidRPr="00CA42E2">
        <w:rPr>
          <w:rFonts w:ascii="Franklin Gothic Book" w:hAnsi="Franklin Gothic Book"/>
          <w:sz w:val="24"/>
          <w:szCs w:val="24"/>
        </w:rPr>
        <w:t>Política</w:t>
      </w:r>
      <w:r w:rsidRPr="00CA42E2">
        <w:rPr>
          <w:rFonts w:ascii="Franklin Gothic Book" w:hAnsi="Franklin Gothic Book"/>
          <w:sz w:val="24"/>
          <w:szCs w:val="24"/>
        </w:rPr>
        <w:t>. Cultura (68-101)</w:t>
      </w:r>
    </w:p>
    <w:p w:rsidR="00B60EF4" w:rsidRPr="00CA42E2" w:rsidRDefault="00B60EF4" w:rsidP="00847F44">
      <w:pPr>
        <w:pStyle w:val="Prrafodelista"/>
        <w:numPr>
          <w:ilvl w:val="1"/>
          <w:numId w:val="1"/>
        </w:numPr>
        <w:suppressAutoHyphens/>
        <w:spacing w:before="100" w:beforeAutospacing="1" w:after="100" w:afterAutospacing="1" w:line="240" w:lineRule="exact"/>
        <w:ind w:left="851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Fonts w:ascii="Franklin Gothic Book" w:hAnsi="Franklin Gothic Book"/>
          <w:b/>
          <w:sz w:val="24"/>
          <w:szCs w:val="24"/>
        </w:rPr>
        <w:t>Comportamiento del consumidor.</w:t>
      </w:r>
      <w:r w:rsidRPr="00CA42E2">
        <w:rPr>
          <w:rFonts w:ascii="Franklin Gothic Book" w:hAnsi="Franklin Gothic Book"/>
          <w:sz w:val="24"/>
          <w:szCs w:val="24"/>
        </w:rPr>
        <w:t xml:space="preserve"> Factores (culturales. Sociales. Personales. Psicológicos) Tipos (complejo. Disonancia. Habitual. Variedad) Proceso (necesidad. Información. Evaluación. Decisión. Acción) ¿</w:t>
      </w:r>
      <w:r w:rsidR="00146F31" w:rsidRPr="00CA42E2">
        <w:rPr>
          <w:rFonts w:ascii="Franklin Gothic Book" w:hAnsi="Franklin Gothic Book"/>
          <w:sz w:val="24"/>
          <w:szCs w:val="24"/>
        </w:rPr>
        <w:t>Y</w:t>
      </w:r>
      <w:r w:rsidRPr="00CA42E2">
        <w:rPr>
          <w:rFonts w:ascii="Franklin Gothic Book" w:hAnsi="Franklin Gothic Book"/>
          <w:sz w:val="24"/>
          <w:szCs w:val="24"/>
        </w:rPr>
        <w:t xml:space="preserve"> los productos nuevos? (138-171)</w:t>
      </w:r>
    </w:p>
    <w:p w:rsidR="002853D7" w:rsidRPr="00CA42E2" w:rsidRDefault="002853D7" w:rsidP="00CA42E2">
      <w:pPr>
        <w:suppressAutoHyphens/>
        <w:spacing w:before="100" w:beforeAutospacing="1" w:after="100" w:afterAutospacing="1" w:line="240" w:lineRule="exact"/>
        <w:jc w:val="both"/>
        <w:rPr>
          <w:rFonts w:ascii="Franklin Gothic Book" w:hAnsi="Franklin Gothic Book"/>
          <w:b/>
          <w:sz w:val="24"/>
          <w:szCs w:val="24"/>
          <w:u w:val="single"/>
        </w:rPr>
      </w:pPr>
      <w:r w:rsidRPr="00CA42E2">
        <w:rPr>
          <w:rFonts w:ascii="Franklin Gothic Book" w:hAnsi="Franklin Gothic Book"/>
          <w:b/>
          <w:sz w:val="24"/>
          <w:szCs w:val="24"/>
          <w:u w:val="single"/>
        </w:rPr>
        <w:t>Bibliografía obligatoria</w:t>
      </w:r>
    </w:p>
    <w:p w:rsidR="00F14623" w:rsidRPr="00CA42E2" w:rsidRDefault="00F14623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Fonts w:ascii="Franklin Gothic Book" w:hAnsi="Franklin Gothic Book"/>
          <w:sz w:val="24"/>
          <w:szCs w:val="24"/>
        </w:rPr>
        <w:t xml:space="preserve">Philip Kotler y Gary Amstrong (2007) “Marketing. Versión para Latinoamérica”. Editorial Prentice Hall. </w:t>
      </w:r>
      <w:r w:rsidR="00E7556C" w:rsidRPr="00CA42E2">
        <w:rPr>
          <w:rFonts w:ascii="Franklin Gothic Book" w:hAnsi="Franklin Gothic Book"/>
          <w:sz w:val="24"/>
          <w:szCs w:val="24"/>
        </w:rPr>
        <w:t>Décimo</w:t>
      </w:r>
      <w:r w:rsidRPr="00CA42E2">
        <w:rPr>
          <w:rFonts w:ascii="Franklin Gothic Book" w:hAnsi="Franklin Gothic Book"/>
          <w:sz w:val="24"/>
          <w:szCs w:val="24"/>
        </w:rPr>
        <w:t xml:space="preserve"> Primera Edición. México.</w:t>
      </w:r>
    </w:p>
    <w:p w:rsidR="00F14623" w:rsidRPr="00CA42E2" w:rsidRDefault="00E7556C" w:rsidP="00847F44">
      <w:pPr>
        <w:pStyle w:val="Prrafodelista"/>
        <w:numPr>
          <w:ilvl w:val="0"/>
          <w:numId w:val="2"/>
        </w:numPr>
        <w:tabs>
          <w:tab w:val="left" w:pos="426"/>
        </w:tabs>
        <w:suppressAutoHyphens/>
        <w:spacing w:before="100" w:beforeAutospacing="1" w:after="100" w:afterAutospacing="1" w:line="240" w:lineRule="exact"/>
        <w:ind w:firstLine="0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Fonts w:ascii="Franklin Gothic Book" w:hAnsi="Franklin Gothic Book"/>
          <w:sz w:val="24"/>
          <w:szCs w:val="24"/>
        </w:rPr>
        <w:t>Capítulo</w:t>
      </w:r>
      <w:r w:rsidR="00F14623" w:rsidRPr="00CA42E2">
        <w:rPr>
          <w:rFonts w:ascii="Franklin Gothic Book" w:hAnsi="Franklin Gothic Book"/>
          <w:sz w:val="24"/>
          <w:szCs w:val="24"/>
        </w:rPr>
        <w:t xml:space="preserve"> 1 – Marketing: Administración de relaciones redituables con los clientes  (2-35)</w:t>
      </w:r>
    </w:p>
    <w:p w:rsidR="00F14623" w:rsidRPr="00CA42E2" w:rsidRDefault="00E7556C" w:rsidP="00847F44">
      <w:pPr>
        <w:pStyle w:val="Prrafodelista"/>
        <w:numPr>
          <w:ilvl w:val="0"/>
          <w:numId w:val="2"/>
        </w:numPr>
        <w:tabs>
          <w:tab w:val="left" w:pos="426"/>
        </w:tabs>
        <w:suppressAutoHyphens/>
        <w:spacing w:before="100" w:beforeAutospacing="1" w:after="100" w:afterAutospacing="1" w:line="240" w:lineRule="exact"/>
        <w:ind w:firstLine="0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Fonts w:ascii="Franklin Gothic Book" w:hAnsi="Franklin Gothic Book"/>
          <w:sz w:val="24"/>
          <w:szCs w:val="24"/>
        </w:rPr>
        <w:lastRenderedPageBreak/>
        <w:t>Capítulo</w:t>
      </w:r>
      <w:r w:rsidR="00F14623" w:rsidRPr="00CA42E2">
        <w:rPr>
          <w:rFonts w:ascii="Franklin Gothic Book" w:hAnsi="Franklin Gothic Book"/>
          <w:sz w:val="24"/>
          <w:szCs w:val="24"/>
        </w:rPr>
        <w:t xml:space="preserve"> 2 – Empresa y estrategia de marketing: Asociaciones como forma de establecer relaciones con el cliente (36-67)</w:t>
      </w:r>
    </w:p>
    <w:p w:rsidR="00F14623" w:rsidRPr="00CA42E2" w:rsidRDefault="00E7556C" w:rsidP="00847F44">
      <w:pPr>
        <w:pStyle w:val="Prrafodelista"/>
        <w:numPr>
          <w:ilvl w:val="0"/>
          <w:numId w:val="2"/>
        </w:numPr>
        <w:tabs>
          <w:tab w:val="left" w:pos="426"/>
        </w:tabs>
        <w:suppressAutoHyphens/>
        <w:spacing w:before="100" w:beforeAutospacing="1" w:after="100" w:afterAutospacing="1" w:line="240" w:lineRule="exact"/>
        <w:ind w:firstLine="0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Fonts w:ascii="Franklin Gothic Book" w:hAnsi="Franklin Gothic Book"/>
          <w:sz w:val="24"/>
          <w:szCs w:val="24"/>
        </w:rPr>
        <w:t>Capítulo</w:t>
      </w:r>
      <w:r w:rsidR="00F14623" w:rsidRPr="00CA42E2">
        <w:rPr>
          <w:rFonts w:ascii="Franklin Gothic Book" w:hAnsi="Franklin Gothic Book"/>
          <w:sz w:val="24"/>
          <w:szCs w:val="24"/>
        </w:rPr>
        <w:t xml:space="preserve"> 3 – </w:t>
      </w:r>
      <w:r w:rsidR="00F14623" w:rsidRPr="00E30C66">
        <w:rPr>
          <w:rFonts w:ascii="Franklin Gothic Book" w:hAnsi="Franklin Gothic Book"/>
          <w:sz w:val="24"/>
          <w:szCs w:val="24"/>
        </w:rPr>
        <w:t>El entorno de marketing</w:t>
      </w:r>
      <w:r w:rsidR="00F14623" w:rsidRPr="00CA42E2">
        <w:rPr>
          <w:rFonts w:ascii="Franklin Gothic Book" w:hAnsi="Franklin Gothic Book"/>
          <w:sz w:val="24"/>
          <w:szCs w:val="24"/>
        </w:rPr>
        <w:t xml:space="preserve">  (68-101)</w:t>
      </w:r>
    </w:p>
    <w:p w:rsidR="00F14623" w:rsidRDefault="00E7556C" w:rsidP="00847F44">
      <w:pPr>
        <w:pStyle w:val="Prrafodelista"/>
        <w:numPr>
          <w:ilvl w:val="0"/>
          <w:numId w:val="2"/>
        </w:numPr>
        <w:tabs>
          <w:tab w:val="left" w:pos="426"/>
        </w:tabs>
        <w:suppressAutoHyphens/>
        <w:spacing w:before="100" w:beforeAutospacing="1" w:after="100" w:afterAutospacing="1" w:line="240" w:lineRule="exact"/>
        <w:ind w:firstLine="0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Fonts w:ascii="Franklin Gothic Book" w:hAnsi="Franklin Gothic Book"/>
          <w:sz w:val="24"/>
          <w:szCs w:val="24"/>
        </w:rPr>
        <w:t>Capítulo</w:t>
      </w:r>
      <w:r w:rsidR="00F14623" w:rsidRPr="00CA42E2">
        <w:rPr>
          <w:rFonts w:ascii="Franklin Gothic Book" w:hAnsi="Franklin Gothic Book"/>
          <w:sz w:val="24"/>
          <w:szCs w:val="24"/>
        </w:rPr>
        <w:t xml:space="preserve"> 5 – Mercado de consumo y comportamiento de compra de los consumidores  (138-171)</w:t>
      </w:r>
    </w:p>
    <w:p w:rsidR="00E30C66" w:rsidRDefault="00E30C66" w:rsidP="00E30C66">
      <w:pPr>
        <w:spacing w:before="100" w:beforeAutospacing="1" w:after="100" w:afterAutospacing="1" w:line="240" w:lineRule="exact"/>
        <w:jc w:val="both"/>
        <w:rPr>
          <w:rStyle w:val="Textoennegrita"/>
          <w:rFonts w:ascii="Franklin Gothic Book" w:hAnsi="Franklin Gothic Book" w:cs="Arial"/>
          <w:sz w:val="24"/>
          <w:szCs w:val="24"/>
        </w:rPr>
      </w:pPr>
      <w:r>
        <w:rPr>
          <w:rStyle w:val="Textoennegrita"/>
          <w:rFonts w:ascii="Franklin Gothic Book" w:hAnsi="Franklin Gothic Book" w:cs="Arial"/>
          <w:sz w:val="24"/>
          <w:szCs w:val="24"/>
        </w:rPr>
        <w:t xml:space="preserve">UNIDAD 2 – SEGMENTACION Y POSICIONAMIENTO. </w:t>
      </w:r>
    </w:p>
    <w:p w:rsidR="002C0E1C" w:rsidRPr="00CA42E2" w:rsidRDefault="00146F31" w:rsidP="00847F44">
      <w:pPr>
        <w:pStyle w:val="Prrafodelista"/>
        <w:numPr>
          <w:ilvl w:val="0"/>
          <w:numId w:val="1"/>
        </w:numPr>
        <w:suppressAutoHyphens/>
        <w:spacing w:before="100" w:beforeAutospacing="1" w:after="100" w:afterAutospacing="1" w:line="240" w:lineRule="exact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Fonts w:ascii="Franklin Gothic Book" w:hAnsi="Franklin Gothic Book"/>
          <w:b/>
          <w:sz w:val="24"/>
          <w:szCs w:val="24"/>
        </w:rPr>
        <w:t>Segmentación.</w:t>
      </w:r>
      <w:r w:rsidR="003770AA" w:rsidRPr="00CA42E2">
        <w:rPr>
          <w:rFonts w:ascii="Franklin Gothic Book" w:hAnsi="Franklin Gothic Book"/>
          <w:sz w:val="24"/>
          <w:szCs w:val="24"/>
        </w:rPr>
        <w:t>Variables (</w:t>
      </w:r>
      <w:r w:rsidR="003770AA" w:rsidRPr="00CA42E2">
        <w:rPr>
          <w:rFonts w:ascii="Franklin Gothic Book" w:hAnsi="Franklin Gothic Book"/>
          <w:iCs/>
          <w:sz w:val="24"/>
          <w:szCs w:val="24"/>
        </w:rPr>
        <w:t xml:space="preserve">variables geográficas, demográficas, psicográficas </w:t>
      </w:r>
      <w:r w:rsidR="003770AA" w:rsidRPr="00CA42E2">
        <w:rPr>
          <w:rFonts w:ascii="Franklin Gothic Book" w:hAnsi="Franklin Gothic Book"/>
          <w:sz w:val="24"/>
          <w:szCs w:val="24"/>
        </w:rPr>
        <w:t xml:space="preserve">y </w:t>
      </w:r>
      <w:r w:rsidR="003770AA" w:rsidRPr="00CA42E2">
        <w:rPr>
          <w:rFonts w:ascii="Franklin Gothic Book" w:hAnsi="Franklin Gothic Book"/>
          <w:iCs/>
          <w:sz w:val="24"/>
          <w:szCs w:val="24"/>
        </w:rPr>
        <w:t>conductuales</w:t>
      </w:r>
      <w:r w:rsidR="003770AA" w:rsidRPr="00CA42E2">
        <w:rPr>
          <w:rFonts w:ascii="Franklin Gothic Book" w:hAnsi="Franklin Gothic Book"/>
          <w:sz w:val="24"/>
          <w:szCs w:val="24"/>
        </w:rPr>
        <w:t xml:space="preserve">) Mercado Meta. </w:t>
      </w:r>
      <w:r w:rsidR="003770AA" w:rsidRPr="00CA42E2">
        <w:rPr>
          <w:rFonts w:ascii="Franklin Gothic Book" w:hAnsi="Franklin Gothic Book"/>
          <w:bCs/>
          <w:sz w:val="24"/>
          <w:szCs w:val="24"/>
        </w:rPr>
        <w:t xml:space="preserve">Estrategias de marketing meta (Marketing no diferenciado. Marketing diferenciado. Marketing concentrado. Micromarketing. Mapas de </w:t>
      </w:r>
      <w:r w:rsidRPr="00CA42E2">
        <w:rPr>
          <w:rFonts w:ascii="Franklin Gothic Book" w:hAnsi="Franklin Gothic Book"/>
          <w:sz w:val="24"/>
          <w:szCs w:val="24"/>
        </w:rPr>
        <w:t>Posicionamiento. (196-</w:t>
      </w:r>
      <w:r w:rsidR="003770AA" w:rsidRPr="00CA42E2">
        <w:rPr>
          <w:rFonts w:ascii="Franklin Gothic Book" w:hAnsi="Franklin Gothic Book"/>
          <w:sz w:val="24"/>
          <w:szCs w:val="24"/>
        </w:rPr>
        <w:t>233)</w:t>
      </w:r>
    </w:p>
    <w:p w:rsidR="00F14623" w:rsidRPr="00CA42E2" w:rsidRDefault="00F14623" w:rsidP="00CA42E2">
      <w:pPr>
        <w:suppressAutoHyphens/>
        <w:spacing w:before="100" w:beforeAutospacing="1" w:after="100" w:afterAutospacing="1" w:line="240" w:lineRule="exact"/>
        <w:jc w:val="both"/>
        <w:rPr>
          <w:rFonts w:ascii="Franklin Gothic Book" w:hAnsi="Franklin Gothic Book"/>
          <w:b/>
          <w:sz w:val="24"/>
          <w:szCs w:val="24"/>
          <w:u w:val="single"/>
        </w:rPr>
      </w:pPr>
      <w:r w:rsidRPr="00CA42E2">
        <w:rPr>
          <w:rFonts w:ascii="Franklin Gothic Book" w:hAnsi="Franklin Gothic Book"/>
          <w:b/>
          <w:sz w:val="24"/>
          <w:szCs w:val="24"/>
          <w:u w:val="single"/>
        </w:rPr>
        <w:t>Bibliografía obligatoria</w:t>
      </w:r>
    </w:p>
    <w:p w:rsidR="00F14623" w:rsidRPr="00CA42E2" w:rsidRDefault="00F14623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Fonts w:ascii="Franklin Gothic Book" w:hAnsi="Franklin Gothic Book"/>
          <w:sz w:val="24"/>
          <w:szCs w:val="24"/>
        </w:rPr>
        <w:t xml:space="preserve">Philip Kotler y Gary Amstrong (2007) “Marketing. Versión para Latinoamérica”. Editorial Prentice Hall. </w:t>
      </w:r>
      <w:r w:rsidR="00145791" w:rsidRPr="00CA42E2">
        <w:rPr>
          <w:rFonts w:ascii="Franklin Gothic Book" w:hAnsi="Franklin Gothic Book"/>
          <w:sz w:val="24"/>
          <w:szCs w:val="24"/>
        </w:rPr>
        <w:t>Décimo</w:t>
      </w:r>
      <w:r w:rsidRPr="00CA42E2">
        <w:rPr>
          <w:rFonts w:ascii="Franklin Gothic Book" w:hAnsi="Franklin Gothic Book"/>
          <w:sz w:val="24"/>
          <w:szCs w:val="24"/>
        </w:rPr>
        <w:t xml:space="preserve"> Primera Edición. México.</w:t>
      </w:r>
    </w:p>
    <w:p w:rsidR="00F14623" w:rsidRDefault="00145791" w:rsidP="00847F44">
      <w:pPr>
        <w:pStyle w:val="Prrafodelista"/>
        <w:numPr>
          <w:ilvl w:val="0"/>
          <w:numId w:val="2"/>
        </w:numPr>
        <w:tabs>
          <w:tab w:val="left" w:pos="426"/>
        </w:tabs>
        <w:suppressAutoHyphens/>
        <w:spacing w:before="100" w:beforeAutospacing="1" w:after="100" w:afterAutospacing="1" w:line="240" w:lineRule="exact"/>
        <w:ind w:firstLine="0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Fonts w:ascii="Franklin Gothic Book" w:hAnsi="Franklin Gothic Book"/>
          <w:sz w:val="24"/>
          <w:szCs w:val="24"/>
        </w:rPr>
        <w:t>Capítulo</w:t>
      </w:r>
      <w:r w:rsidR="00F14623" w:rsidRPr="00CA42E2">
        <w:rPr>
          <w:rFonts w:ascii="Franklin Gothic Book" w:hAnsi="Franklin Gothic Book"/>
          <w:sz w:val="24"/>
          <w:szCs w:val="24"/>
        </w:rPr>
        <w:t xml:space="preserve"> 7 - Segmentación, mercados meta y posicionamiento: Desarrollo de las relaciones adecuadas con los clientes correctos (196-233)</w:t>
      </w:r>
    </w:p>
    <w:p w:rsidR="00E30C66" w:rsidRDefault="00E30C66" w:rsidP="00E30C66">
      <w:pPr>
        <w:pStyle w:val="Prrafodelista"/>
        <w:spacing w:before="100" w:beforeAutospacing="1" w:after="100" w:afterAutospacing="1" w:line="240" w:lineRule="exact"/>
        <w:ind w:left="0"/>
        <w:jc w:val="both"/>
        <w:rPr>
          <w:rStyle w:val="Textoennegrita"/>
          <w:rFonts w:ascii="Franklin Gothic Book" w:hAnsi="Franklin Gothic Book" w:cs="Arial"/>
          <w:sz w:val="24"/>
          <w:szCs w:val="24"/>
        </w:rPr>
      </w:pPr>
    </w:p>
    <w:p w:rsidR="0070573A" w:rsidRDefault="00E30C66" w:rsidP="00E30C66">
      <w:pPr>
        <w:pStyle w:val="Prrafodelista"/>
        <w:spacing w:before="100" w:beforeAutospacing="1" w:after="100" w:afterAutospacing="1" w:line="240" w:lineRule="exact"/>
        <w:ind w:left="0"/>
        <w:jc w:val="both"/>
        <w:rPr>
          <w:rStyle w:val="Textoennegrita"/>
          <w:rFonts w:ascii="Franklin Gothic Book" w:hAnsi="Franklin Gothic Book" w:cs="Arial"/>
          <w:sz w:val="24"/>
          <w:szCs w:val="24"/>
        </w:rPr>
      </w:pPr>
      <w:r w:rsidRPr="00E30C66">
        <w:rPr>
          <w:rStyle w:val="Textoennegrita"/>
          <w:rFonts w:ascii="Franklin Gothic Book" w:hAnsi="Franklin Gothic Book" w:cs="Arial"/>
          <w:sz w:val="24"/>
          <w:szCs w:val="24"/>
        </w:rPr>
        <w:t xml:space="preserve">UNIDAD </w:t>
      </w:r>
      <w:r>
        <w:rPr>
          <w:rStyle w:val="Textoennegrita"/>
          <w:rFonts w:ascii="Franklin Gothic Book" w:hAnsi="Franklin Gothic Book" w:cs="Arial"/>
          <w:sz w:val="24"/>
          <w:szCs w:val="24"/>
        </w:rPr>
        <w:t>3</w:t>
      </w:r>
      <w:r w:rsidRPr="00E30C66">
        <w:rPr>
          <w:rStyle w:val="Textoennegrita"/>
          <w:rFonts w:ascii="Franklin Gothic Book" w:hAnsi="Franklin Gothic Book" w:cs="Arial"/>
          <w:sz w:val="24"/>
          <w:szCs w:val="24"/>
        </w:rPr>
        <w:t xml:space="preserve"> – </w:t>
      </w:r>
      <w:r>
        <w:rPr>
          <w:rStyle w:val="Textoennegrita"/>
          <w:rFonts w:ascii="Franklin Gothic Book" w:hAnsi="Franklin Gothic Book" w:cs="Arial"/>
          <w:sz w:val="24"/>
          <w:szCs w:val="24"/>
        </w:rPr>
        <w:t>MEZCLA DE MARKETING</w:t>
      </w:r>
      <w:r w:rsidRPr="00E30C66">
        <w:rPr>
          <w:rStyle w:val="Textoennegrita"/>
          <w:rFonts w:ascii="Franklin Gothic Book" w:hAnsi="Franklin Gothic Book" w:cs="Arial"/>
          <w:sz w:val="24"/>
          <w:szCs w:val="24"/>
        </w:rPr>
        <w:t>.</w:t>
      </w:r>
    </w:p>
    <w:p w:rsidR="00E30C66" w:rsidRPr="00CA42E2" w:rsidRDefault="00E30C66" w:rsidP="00E30C66">
      <w:pPr>
        <w:pStyle w:val="Prrafodelista"/>
        <w:spacing w:before="100" w:beforeAutospacing="1" w:after="100" w:afterAutospacing="1" w:line="240" w:lineRule="exact"/>
        <w:ind w:left="0"/>
        <w:jc w:val="both"/>
        <w:rPr>
          <w:rFonts w:ascii="Franklin Gothic Book" w:hAnsi="Franklin Gothic Book"/>
          <w:sz w:val="24"/>
          <w:szCs w:val="24"/>
        </w:rPr>
      </w:pPr>
    </w:p>
    <w:p w:rsidR="002853D7" w:rsidRPr="00CA42E2" w:rsidRDefault="002853D7" w:rsidP="00847F44">
      <w:pPr>
        <w:pStyle w:val="Prrafodelista"/>
        <w:numPr>
          <w:ilvl w:val="0"/>
          <w:numId w:val="1"/>
        </w:numPr>
        <w:suppressAutoHyphens/>
        <w:spacing w:before="100" w:beforeAutospacing="1" w:after="100" w:afterAutospacing="1" w:line="240" w:lineRule="exact"/>
        <w:jc w:val="both"/>
        <w:rPr>
          <w:rFonts w:ascii="Franklin Gothic Book" w:hAnsi="Franklin Gothic Book"/>
          <w:b/>
          <w:sz w:val="24"/>
          <w:szCs w:val="24"/>
        </w:rPr>
      </w:pPr>
      <w:r w:rsidRPr="00CA42E2">
        <w:rPr>
          <w:rFonts w:ascii="Franklin Gothic Book" w:hAnsi="Franklin Gothic Book"/>
          <w:b/>
          <w:sz w:val="24"/>
          <w:szCs w:val="24"/>
        </w:rPr>
        <w:t>Mezcla de Marketing</w:t>
      </w:r>
      <w:r w:rsidR="00E30C66">
        <w:rPr>
          <w:rFonts w:ascii="Franklin Gothic Book" w:hAnsi="Franklin Gothic Book"/>
          <w:b/>
          <w:sz w:val="24"/>
          <w:szCs w:val="24"/>
        </w:rPr>
        <w:t xml:space="preserve">. </w:t>
      </w:r>
      <w:r w:rsidR="00E30C66" w:rsidRPr="00E30C66">
        <w:rPr>
          <w:rFonts w:ascii="Franklin Gothic Book" w:hAnsi="Franklin Gothic Book"/>
          <w:sz w:val="24"/>
          <w:szCs w:val="24"/>
        </w:rPr>
        <w:t>Proceso y componentes.</w:t>
      </w:r>
    </w:p>
    <w:p w:rsidR="002853D7" w:rsidRPr="00CA42E2" w:rsidRDefault="002C0E1C" w:rsidP="00847F44">
      <w:pPr>
        <w:pStyle w:val="Prrafodelista"/>
        <w:numPr>
          <w:ilvl w:val="1"/>
          <w:numId w:val="1"/>
        </w:numPr>
        <w:suppressAutoHyphens/>
        <w:spacing w:before="100" w:beforeAutospacing="1" w:after="100" w:afterAutospacing="1" w:line="240" w:lineRule="exact"/>
        <w:jc w:val="both"/>
        <w:rPr>
          <w:rFonts w:ascii="Franklin Gothic Book" w:hAnsi="Franklin Gothic Book"/>
          <w:sz w:val="24"/>
          <w:szCs w:val="24"/>
        </w:rPr>
      </w:pPr>
      <w:r w:rsidRPr="00D03A4A">
        <w:rPr>
          <w:rFonts w:ascii="Franklin Gothic Book" w:hAnsi="Franklin Gothic Book"/>
          <w:b/>
          <w:sz w:val="24"/>
          <w:szCs w:val="24"/>
        </w:rPr>
        <w:t>Producto</w:t>
      </w:r>
      <w:r w:rsidRPr="00CA42E2">
        <w:rPr>
          <w:rFonts w:ascii="Franklin Gothic Book" w:hAnsi="Franklin Gothic Book"/>
          <w:sz w:val="24"/>
          <w:szCs w:val="24"/>
        </w:rPr>
        <w:t xml:space="preserve">. Desarrollo del concepto. Atributos. Imagen. Marca. Envase. Empaque. Servicios. Prueba del concepto. Estrategia. Análisis comercial: Ventas estimadas. Costos y utilidades. </w:t>
      </w:r>
    </w:p>
    <w:p w:rsidR="002853D7" w:rsidRPr="00CA42E2" w:rsidRDefault="002C0E1C" w:rsidP="00847F44">
      <w:pPr>
        <w:pStyle w:val="Prrafodelista"/>
        <w:numPr>
          <w:ilvl w:val="1"/>
          <w:numId w:val="1"/>
        </w:numPr>
        <w:suppressAutoHyphens/>
        <w:spacing w:before="100" w:beforeAutospacing="1" w:after="100" w:afterAutospacing="1" w:line="240" w:lineRule="exact"/>
        <w:jc w:val="both"/>
        <w:rPr>
          <w:rFonts w:ascii="Franklin Gothic Book" w:hAnsi="Franklin Gothic Book"/>
          <w:sz w:val="24"/>
          <w:szCs w:val="24"/>
        </w:rPr>
      </w:pPr>
      <w:r w:rsidRPr="00D03A4A">
        <w:rPr>
          <w:rFonts w:ascii="Franklin Gothic Book" w:hAnsi="Franklin Gothic Book"/>
          <w:b/>
          <w:sz w:val="24"/>
          <w:szCs w:val="24"/>
        </w:rPr>
        <w:t>Precio</w:t>
      </w:r>
      <w:r w:rsidRPr="00CA42E2">
        <w:rPr>
          <w:rFonts w:ascii="Franklin Gothic Book" w:hAnsi="Franklin Gothic Book"/>
          <w:sz w:val="24"/>
          <w:szCs w:val="24"/>
        </w:rPr>
        <w:t>. Objetivo del precio. Estimación de la demanda. Participación esperada en el mercado. Estrategia y tácticas de precio.</w:t>
      </w:r>
    </w:p>
    <w:p w:rsidR="002853D7" w:rsidRPr="00CA42E2" w:rsidRDefault="002C0E1C" w:rsidP="00847F44">
      <w:pPr>
        <w:pStyle w:val="Prrafodelista"/>
        <w:numPr>
          <w:ilvl w:val="1"/>
          <w:numId w:val="1"/>
        </w:numPr>
        <w:suppressAutoHyphens/>
        <w:spacing w:before="100" w:beforeAutospacing="1" w:after="100" w:afterAutospacing="1" w:line="240" w:lineRule="exact"/>
        <w:jc w:val="both"/>
        <w:rPr>
          <w:rFonts w:ascii="Franklin Gothic Book" w:hAnsi="Franklin Gothic Book"/>
          <w:sz w:val="24"/>
          <w:szCs w:val="24"/>
        </w:rPr>
      </w:pPr>
      <w:r w:rsidRPr="00D03A4A">
        <w:rPr>
          <w:rFonts w:ascii="Franklin Gothic Book" w:hAnsi="Franklin Gothic Book"/>
          <w:b/>
          <w:sz w:val="24"/>
          <w:szCs w:val="24"/>
        </w:rPr>
        <w:t>Canales</w:t>
      </w:r>
      <w:r w:rsidRPr="00CA42E2">
        <w:rPr>
          <w:rFonts w:ascii="Franklin Gothic Book" w:hAnsi="Franklin Gothic Book"/>
          <w:sz w:val="24"/>
          <w:szCs w:val="24"/>
        </w:rPr>
        <w:t>. Tipos. Número. Localizaciones. Estrategia. Condiciones y responsabilidades mutuas. Contratos.</w:t>
      </w:r>
    </w:p>
    <w:p w:rsidR="002C0E1C" w:rsidRPr="00CA42E2" w:rsidRDefault="002C0E1C" w:rsidP="00847F44">
      <w:pPr>
        <w:pStyle w:val="Prrafodelista"/>
        <w:numPr>
          <w:ilvl w:val="1"/>
          <w:numId w:val="1"/>
        </w:numPr>
        <w:suppressAutoHyphens/>
        <w:spacing w:before="100" w:beforeAutospacing="1" w:after="100" w:afterAutospacing="1" w:line="240" w:lineRule="exact"/>
        <w:jc w:val="both"/>
        <w:rPr>
          <w:rFonts w:ascii="Franklin Gothic Book" w:hAnsi="Franklin Gothic Book"/>
          <w:sz w:val="24"/>
          <w:szCs w:val="24"/>
        </w:rPr>
      </w:pPr>
      <w:r w:rsidRPr="00D03A4A">
        <w:rPr>
          <w:rFonts w:ascii="Franklin Gothic Book" w:hAnsi="Franklin Gothic Book"/>
          <w:b/>
          <w:sz w:val="24"/>
          <w:szCs w:val="24"/>
        </w:rPr>
        <w:t>Distribución física.</w:t>
      </w:r>
      <w:r w:rsidRPr="00CA42E2">
        <w:rPr>
          <w:rFonts w:ascii="Franklin Gothic Book" w:hAnsi="Franklin Gothic Book"/>
          <w:sz w:val="24"/>
          <w:szCs w:val="24"/>
        </w:rPr>
        <w:t xml:space="preserve"> Transporte. Red. Localización. Organización. Estrategia.</w:t>
      </w:r>
    </w:p>
    <w:p w:rsidR="00145791" w:rsidRPr="00CA42E2" w:rsidRDefault="00145791" w:rsidP="00CA42E2">
      <w:pPr>
        <w:suppressAutoHyphens/>
        <w:spacing w:before="100" w:beforeAutospacing="1" w:after="100" w:afterAutospacing="1" w:line="240" w:lineRule="exact"/>
        <w:jc w:val="both"/>
        <w:rPr>
          <w:rFonts w:ascii="Franklin Gothic Book" w:hAnsi="Franklin Gothic Book"/>
          <w:b/>
          <w:sz w:val="24"/>
          <w:szCs w:val="24"/>
          <w:u w:val="single"/>
        </w:rPr>
      </w:pPr>
      <w:r w:rsidRPr="00CA42E2">
        <w:rPr>
          <w:rFonts w:ascii="Franklin Gothic Book" w:hAnsi="Franklin Gothic Book"/>
          <w:b/>
          <w:sz w:val="24"/>
          <w:szCs w:val="24"/>
          <w:u w:val="single"/>
        </w:rPr>
        <w:t>Bibliografía obligatoria</w:t>
      </w:r>
    </w:p>
    <w:p w:rsidR="00145791" w:rsidRPr="00CA42E2" w:rsidRDefault="00145791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Fonts w:ascii="Franklin Gothic Book" w:hAnsi="Franklin Gothic Book"/>
          <w:sz w:val="24"/>
          <w:szCs w:val="24"/>
        </w:rPr>
        <w:t xml:space="preserve">Philip Kotler y Gary Amstrong (2007) “Marketing. Versión para Latinoamérica”. Editorial Prentice Hall. </w:t>
      </w:r>
      <w:r w:rsidR="00FE3130" w:rsidRPr="00CA42E2">
        <w:rPr>
          <w:rFonts w:ascii="Franklin Gothic Book" w:hAnsi="Franklin Gothic Book"/>
          <w:sz w:val="24"/>
          <w:szCs w:val="24"/>
        </w:rPr>
        <w:t>Décimo</w:t>
      </w:r>
      <w:r w:rsidRPr="00CA42E2">
        <w:rPr>
          <w:rFonts w:ascii="Franklin Gothic Book" w:hAnsi="Franklin Gothic Book"/>
          <w:sz w:val="24"/>
          <w:szCs w:val="24"/>
        </w:rPr>
        <w:t xml:space="preserve"> Primera Edición. México.</w:t>
      </w:r>
    </w:p>
    <w:p w:rsidR="00FE3130" w:rsidRPr="00CA42E2" w:rsidRDefault="00FE3130" w:rsidP="00847F44">
      <w:pPr>
        <w:pStyle w:val="Prrafodelista"/>
        <w:numPr>
          <w:ilvl w:val="0"/>
          <w:numId w:val="2"/>
        </w:numPr>
        <w:tabs>
          <w:tab w:val="left" w:pos="426"/>
        </w:tabs>
        <w:suppressAutoHyphens/>
        <w:spacing w:before="100" w:beforeAutospacing="1" w:after="100" w:afterAutospacing="1" w:line="240" w:lineRule="exact"/>
        <w:ind w:firstLine="0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Fonts w:ascii="Franklin Gothic Book" w:hAnsi="Franklin Gothic Book"/>
          <w:sz w:val="24"/>
          <w:szCs w:val="24"/>
        </w:rPr>
        <w:t>Capítulo 8 - Producto, servicios y estrategias de asignación de marca (234</w:t>
      </w:r>
      <w:r w:rsidR="008D1926" w:rsidRPr="00CA42E2">
        <w:rPr>
          <w:rFonts w:ascii="Franklin Gothic Book" w:hAnsi="Franklin Gothic Book"/>
          <w:sz w:val="24"/>
          <w:szCs w:val="24"/>
        </w:rPr>
        <w:t>-273)</w:t>
      </w:r>
    </w:p>
    <w:p w:rsidR="00145791" w:rsidRPr="00CA42E2" w:rsidRDefault="00FE3130" w:rsidP="00847F44">
      <w:pPr>
        <w:pStyle w:val="Prrafodelista"/>
        <w:numPr>
          <w:ilvl w:val="0"/>
          <w:numId w:val="2"/>
        </w:numPr>
        <w:tabs>
          <w:tab w:val="left" w:pos="426"/>
        </w:tabs>
        <w:suppressAutoHyphens/>
        <w:spacing w:before="100" w:beforeAutospacing="1" w:after="100" w:afterAutospacing="1" w:line="240" w:lineRule="exact"/>
        <w:ind w:firstLine="0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Fonts w:ascii="Franklin Gothic Book" w:hAnsi="Franklin Gothic Book"/>
          <w:sz w:val="24"/>
          <w:szCs w:val="24"/>
        </w:rPr>
        <w:t>Capítulo 9 - Desarrollo de nuevos productos y estrategias del ciclo de vida</w:t>
      </w:r>
      <w:r w:rsidR="00222FDC">
        <w:rPr>
          <w:rFonts w:ascii="Franklin Gothic Book" w:hAnsi="Franklin Gothic Book"/>
          <w:sz w:val="24"/>
          <w:szCs w:val="24"/>
        </w:rPr>
        <w:t xml:space="preserve"> </w:t>
      </w:r>
      <w:r w:rsidRPr="00CA42E2">
        <w:rPr>
          <w:rFonts w:ascii="Franklin Gothic Book" w:hAnsi="Franklin Gothic Book"/>
          <w:sz w:val="24"/>
          <w:szCs w:val="24"/>
        </w:rPr>
        <w:t>de los productos (274</w:t>
      </w:r>
      <w:r w:rsidR="008D1926" w:rsidRPr="00CA42E2">
        <w:rPr>
          <w:rFonts w:ascii="Franklin Gothic Book" w:hAnsi="Franklin Gothic Book"/>
          <w:sz w:val="24"/>
          <w:szCs w:val="24"/>
        </w:rPr>
        <w:t>-305)</w:t>
      </w:r>
    </w:p>
    <w:p w:rsidR="00FE3130" w:rsidRPr="00CA42E2" w:rsidRDefault="00FE3130" w:rsidP="00847F44">
      <w:pPr>
        <w:pStyle w:val="Prrafodelista"/>
        <w:numPr>
          <w:ilvl w:val="0"/>
          <w:numId w:val="2"/>
        </w:numPr>
        <w:tabs>
          <w:tab w:val="left" w:pos="426"/>
        </w:tabs>
        <w:suppressAutoHyphens/>
        <w:spacing w:before="100" w:beforeAutospacing="1" w:after="100" w:afterAutospacing="1" w:line="240" w:lineRule="exact"/>
        <w:ind w:firstLine="0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Fonts w:ascii="Franklin Gothic Book" w:hAnsi="Franklin Gothic Book"/>
          <w:sz w:val="24"/>
          <w:szCs w:val="24"/>
        </w:rPr>
        <w:t>Capítulo 10 - Fijación de precios de los productos: Consideraciones y enfoques (306</w:t>
      </w:r>
      <w:r w:rsidR="008D1926" w:rsidRPr="00CA42E2">
        <w:rPr>
          <w:rFonts w:ascii="Franklin Gothic Book" w:hAnsi="Franklin Gothic Book"/>
          <w:sz w:val="24"/>
          <w:szCs w:val="24"/>
        </w:rPr>
        <w:t>-331)</w:t>
      </w:r>
    </w:p>
    <w:p w:rsidR="00FE3130" w:rsidRPr="00CA42E2" w:rsidRDefault="00FE3130" w:rsidP="00847F44">
      <w:pPr>
        <w:pStyle w:val="Prrafodelista"/>
        <w:numPr>
          <w:ilvl w:val="0"/>
          <w:numId w:val="2"/>
        </w:numPr>
        <w:tabs>
          <w:tab w:val="left" w:pos="426"/>
        </w:tabs>
        <w:suppressAutoHyphens/>
        <w:spacing w:before="100" w:beforeAutospacing="1" w:after="100" w:afterAutospacing="1" w:line="240" w:lineRule="exact"/>
        <w:ind w:firstLine="0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Fonts w:ascii="Franklin Gothic Book" w:hAnsi="Franklin Gothic Book"/>
          <w:sz w:val="24"/>
          <w:szCs w:val="24"/>
        </w:rPr>
        <w:t>Capítulo 11 - Fijación de precios de productos: Estrategias de fijación de precios (332</w:t>
      </w:r>
      <w:r w:rsidR="008D1926" w:rsidRPr="00CA42E2">
        <w:rPr>
          <w:rFonts w:ascii="Franklin Gothic Book" w:hAnsi="Franklin Gothic Book"/>
          <w:sz w:val="24"/>
          <w:szCs w:val="24"/>
        </w:rPr>
        <w:t>-363)</w:t>
      </w:r>
    </w:p>
    <w:p w:rsidR="00FE3130" w:rsidRPr="00CA42E2" w:rsidRDefault="00FE3130" w:rsidP="00847F44">
      <w:pPr>
        <w:pStyle w:val="Prrafodelista"/>
        <w:numPr>
          <w:ilvl w:val="0"/>
          <w:numId w:val="2"/>
        </w:numPr>
        <w:tabs>
          <w:tab w:val="left" w:pos="426"/>
        </w:tabs>
        <w:suppressAutoHyphens/>
        <w:spacing w:before="100" w:beforeAutospacing="1" w:after="100" w:afterAutospacing="1" w:line="240" w:lineRule="exact"/>
        <w:ind w:firstLine="0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Fonts w:ascii="Franklin Gothic Book" w:hAnsi="Franklin Gothic Book"/>
          <w:sz w:val="24"/>
          <w:szCs w:val="24"/>
        </w:rPr>
        <w:t>Capítulo 12 - Canales de marketing y administración de la cadena de abastecimiento (362</w:t>
      </w:r>
      <w:r w:rsidR="008D1926" w:rsidRPr="00CA42E2">
        <w:rPr>
          <w:rFonts w:ascii="Franklin Gothic Book" w:hAnsi="Franklin Gothic Book"/>
          <w:sz w:val="24"/>
          <w:szCs w:val="24"/>
        </w:rPr>
        <w:t>-397)</w:t>
      </w:r>
    </w:p>
    <w:p w:rsidR="00FE3130" w:rsidRPr="00CA42E2" w:rsidRDefault="00FE3130" w:rsidP="00847F44">
      <w:pPr>
        <w:pStyle w:val="Prrafodelista"/>
        <w:numPr>
          <w:ilvl w:val="0"/>
          <w:numId w:val="2"/>
        </w:numPr>
        <w:tabs>
          <w:tab w:val="left" w:pos="426"/>
        </w:tabs>
        <w:suppressAutoHyphens/>
        <w:spacing w:before="100" w:beforeAutospacing="1" w:after="100" w:afterAutospacing="1" w:line="240" w:lineRule="exact"/>
        <w:ind w:firstLine="0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Fonts w:ascii="Franklin Gothic Book" w:hAnsi="Franklin Gothic Book"/>
          <w:sz w:val="24"/>
          <w:szCs w:val="24"/>
        </w:rPr>
        <w:t>Capítulo 13 - Venta al detalle y al mayoreo (39</w:t>
      </w:r>
      <w:r w:rsidR="008D1926" w:rsidRPr="00CA42E2">
        <w:rPr>
          <w:rFonts w:ascii="Franklin Gothic Book" w:hAnsi="Franklin Gothic Book"/>
          <w:sz w:val="24"/>
          <w:szCs w:val="24"/>
        </w:rPr>
        <w:t>8-427)</w:t>
      </w:r>
    </w:p>
    <w:p w:rsidR="008D1926" w:rsidRDefault="008D1926" w:rsidP="00E30C66">
      <w:pPr>
        <w:pStyle w:val="Prrafodelista"/>
        <w:tabs>
          <w:tab w:val="left" w:pos="426"/>
        </w:tabs>
        <w:suppressAutoHyphens/>
        <w:spacing w:before="100" w:beforeAutospacing="1" w:after="100" w:afterAutospacing="1" w:line="240" w:lineRule="exact"/>
        <w:ind w:left="0"/>
        <w:jc w:val="both"/>
        <w:rPr>
          <w:rFonts w:ascii="Franklin Gothic Book" w:hAnsi="Franklin Gothic Book"/>
          <w:sz w:val="24"/>
          <w:szCs w:val="24"/>
        </w:rPr>
      </w:pPr>
    </w:p>
    <w:p w:rsidR="00E30C66" w:rsidRDefault="00E30C66" w:rsidP="00E30C66">
      <w:pPr>
        <w:pStyle w:val="Prrafodelista"/>
        <w:spacing w:before="100" w:beforeAutospacing="1" w:after="100" w:afterAutospacing="1" w:line="240" w:lineRule="exact"/>
        <w:ind w:left="0"/>
        <w:jc w:val="both"/>
        <w:rPr>
          <w:rStyle w:val="Textoennegrita"/>
          <w:rFonts w:ascii="Franklin Gothic Book" w:hAnsi="Franklin Gothic Book" w:cs="Arial"/>
          <w:sz w:val="24"/>
          <w:szCs w:val="24"/>
        </w:rPr>
      </w:pPr>
      <w:r w:rsidRPr="00E30C66">
        <w:rPr>
          <w:rStyle w:val="Textoennegrita"/>
          <w:rFonts w:ascii="Franklin Gothic Book" w:hAnsi="Franklin Gothic Book" w:cs="Arial"/>
          <w:sz w:val="24"/>
          <w:szCs w:val="24"/>
        </w:rPr>
        <w:t xml:space="preserve">UNIDAD </w:t>
      </w:r>
      <w:r>
        <w:rPr>
          <w:rStyle w:val="Textoennegrita"/>
          <w:rFonts w:ascii="Franklin Gothic Book" w:hAnsi="Franklin Gothic Book" w:cs="Arial"/>
          <w:sz w:val="24"/>
          <w:szCs w:val="24"/>
        </w:rPr>
        <w:t>4</w:t>
      </w:r>
      <w:r w:rsidRPr="00E30C66">
        <w:rPr>
          <w:rStyle w:val="Textoennegrita"/>
          <w:rFonts w:ascii="Franklin Gothic Book" w:hAnsi="Franklin Gothic Book" w:cs="Arial"/>
          <w:sz w:val="24"/>
          <w:szCs w:val="24"/>
        </w:rPr>
        <w:t xml:space="preserve"> – </w:t>
      </w:r>
      <w:r>
        <w:rPr>
          <w:rStyle w:val="Textoennegrita"/>
          <w:rFonts w:ascii="Franklin Gothic Book" w:hAnsi="Franklin Gothic Book" w:cs="Arial"/>
          <w:sz w:val="24"/>
          <w:szCs w:val="24"/>
        </w:rPr>
        <w:t>ESTRATEGIA DE COMUNICACIÓN DE MARKETING INTEGRADA</w:t>
      </w:r>
    </w:p>
    <w:p w:rsidR="00E30C66" w:rsidRPr="00CA42E2" w:rsidRDefault="00E30C66" w:rsidP="00E30C66">
      <w:pPr>
        <w:pStyle w:val="Prrafodelista"/>
        <w:tabs>
          <w:tab w:val="left" w:pos="426"/>
        </w:tabs>
        <w:suppressAutoHyphens/>
        <w:spacing w:before="100" w:beforeAutospacing="1" w:after="100" w:afterAutospacing="1" w:line="240" w:lineRule="exact"/>
        <w:ind w:left="0"/>
        <w:jc w:val="both"/>
        <w:rPr>
          <w:rFonts w:ascii="Franklin Gothic Book" w:hAnsi="Franklin Gothic Book"/>
          <w:sz w:val="24"/>
          <w:szCs w:val="24"/>
        </w:rPr>
      </w:pPr>
    </w:p>
    <w:p w:rsidR="002853D7" w:rsidRPr="00CA42E2" w:rsidRDefault="002853D7" w:rsidP="00847F44">
      <w:pPr>
        <w:pStyle w:val="Prrafodelista"/>
        <w:numPr>
          <w:ilvl w:val="0"/>
          <w:numId w:val="1"/>
        </w:numPr>
        <w:suppressAutoHyphens/>
        <w:spacing w:before="100" w:beforeAutospacing="1" w:after="100" w:afterAutospacing="1" w:line="240" w:lineRule="exact"/>
        <w:jc w:val="both"/>
        <w:rPr>
          <w:rFonts w:ascii="Franklin Gothic Book" w:hAnsi="Franklin Gothic Book"/>
          <w:b/>
          <w:sz w:val="24"/>
          <w:szCs w:val="24"/>
        </w:rPr>
      </w:pPr>
      <w:r w:rsidRPr="00CA42E2">
        <w:rPr>
          <w:rFonts w:ascii="Franklin Gothic Book" w:hAnsi="Franklin Gothic Book"/>
          <w:b/>
          <w:sz w:val="24"/>
          <w:szCs w:val="24"/>
        </w:rPr>
        <w:t>Estrategia de comunicación de marketing integrada</w:t>
      </w:r>
      <w:r w:rsidR="00E30C66">
        <w:rPr>
          <w:rFonts w:ascii="Franklin Gothic Book" w:hAnsi="Franklin Gothic Book"/>
          <w:b/>
          <w:sz w:val="24"/>
          <w:szCs w:val="24"/>
        </w:rPr>
        <w:t xml:space="preserve">. </w:t>
      </w:r>
      <w:r w:rsidR="00E30C66" w:rsidRPr="00E30C66">
        <w:rPr>
          <w:rFonts w:ascii="Franklin Gothic Book" w:hAnsi="Franklin Gothic Book"/>
          <w:sz w:val="24"/>
          <w:szCs w:val="24"/>
        </w:rPr>
        <w:t>Proceso y componentes.</w:t>
      </w:r>
    </w:p>
    <w:p w:rsidR="002853D7" w:rsidRPr="00CA42E2" w:rsidRDefault="002853D7" w:rsidP="00847F44">
      <w:pPr>
        <w:pStyle w:val="Prrafodelista"/>
        <w:numPr>
          <w:ilvl w:val="1"/>
          <w:numId w:val="1"/>
        </w:numPr>
        <w:suppressAutoHyphens/>
        <w:spacing w:before="100" w:beforeAutospacing="1" w:after="100" w:afterAutospacing="1" w:line="240" w:lineRule="exact"/>
        <w:jc w:val="both"/>
        <w:rPr>
          <w:rFonts w:ascii="Franklin Gothic Book" w:hAnsi="Franklin Gothic Book"/>
          <w:sz w:val="24"/>
          <w:szCs w:val="24"/>
        </w:rPr>
      </w:pPr>
      <w:r w:rsidRPr="00D85FD9">
        <w:rPr>
          <w:rFonts w:ascii="Franklin Gothic Book" w:hAnsi="Franklin Gothic Book"/>
          <w:b/>
          <w:sz w:val="24"/>
          <w:szCs w:val="24"/>
        </w:rPr>
        <w:t>Publicidad</w:t>
      </w:r>
      <w:r w:rsidRPr="00CA42E2">
        <w:rPr>
          <w:rFonts w:ascii="Franklin Gothic Book" w:hAnsi="Franklin Gothic Book"/>
          <w:sz w:val="24"/>
          <w:szCs w:val="24"/>
        </w:rPr>
        <w:t xml:space="preserve">. </w:t>
      </w:r>
      <w:r w:rsidR="00D85FD9">
        <w:rPr>
          <w:rFonts w:ascii="Franklin Gothic Book" w:hAnsi="Franklin Gothic Book"/>
          <w:sz w:val="24"/>
          <w:szCs w:val="24"/>
        </w:rPr>
        <w:t>Conceptualización y estrategias.</w:t>
      </w:r>
    </w:p>
    <w:p w:rsidR="002853D7" w:rsidRPr="00CA42E2" w:rsidRDefault="002853D7" w:rsidP="00847F44">
      <w:pPr>
        <w:pStyle w:val="Prrafodelista"/>
        <w:numPr>
          <w:ilvl w:val="1"/>
          <w:numId w:val="1"/>
        </w:numPr>
        <w:suppressAutoHyphens/>
        <w:spacing w:before="100" w:beforeAutospacing="1" w:after="100" w:afterAutospacing="1" w:line="240" w:lineRule="exact"/>
        <w:contextualSpacing w:val="0"/>
        <w:jc w:val="both"/>
        <w:rPr>
          <w:rFonts w:ascii="Franklin Gothic Book" w:hAnsi="Franklin Gothic Book"/>
          <w:sz w:val="24"/>
          <w:szCs w:val="24"/>
        </w:rPr>
      </w:pPr>
      <w:r w:rsidRPr="00D85FD9">
        <w:rPr>
          <w:rFonts w:ascii="Franklin Gothic Book" w:hAnsi="Franklin Gothic Book"/>
          <w:b/>
          <w:sz w:val="24"/>
          <w:szCs w:val="24"/>
        </w:rPr>
        <w:t>Promoción</w:t>
      </w:r>
      <w:r w:rsidRPr="00CA42E2">
        <w:rPr>
          <w:rFonts w:ascii="Franklin Gothic Book" w:hAnsi="Franklin Gothic Book"/>
          <w:sz w:val="24"/>
          <w:szCs w:val="24"/>
        </w:rPr>
        <w:t xml:space="preserve">. </w:t>
      </w:r>
      <w:r w:rsidR="00D85FD9">
        <w:rPr>
          <w:rFonts w:ascii="Franklin Gothic Book" w:hAnsi="Franklin Gothic Book"/>
          <w:sz w:val="24"/>
          <w:szCs w:val="24"/>
        </w:rPr>
        <w:t>Conceptualización y estrategias</w:t>
      </w:r>
    </w:p>
    <w:p w:rsidR="002853D7" w:rsidRPr="00CA42E2" w:rsidRDefault="002853D7" w:rsidP="00847F44">
      <w:pPr>
        <w:pStyle w:val="Prrafodelista"/>
        <w:numPr>
          <w:ilvl w:val="1"/>
          <w:numId w:val="1"/>
        </w:numPr>
        <w:suppressAutoHyphens/>
        <w:spacing w:before="100" w:beforeAutospacing="1" w:after="100" w:afterAutospacing="1" w:line="240" w:lineRule="exact"/>
        <w:contextualSpacing w:val="0"/>
        <w:jc w:val="both"/>
        <w:rPr>
          <w:rFonts w:ascii="Franklin Gothic Book" w:hAnsi="Franklin Gothic Book"/>
          <w:sz w:val="24"/>
          <w:szCs w:val="24"/>
        </w:rPr>
      </w:pPr>
      <w:r w:rsidRPr="00D85FD9">
        <w:rPr>
          <w:rFonts w:ascii="Franklin Gothic Book" w:hAnsi="Franklin Gothic Book"/>
          <w:b/>
          <w:sz w:val="24"/>
          <w:szCs w:val="24"/>
        </w:rPr>
        <w:t>Relaciones públicas.</w:t>
      </w:r>
      <w:r w:rsidR="00D85FD9">
        <w:rPr>
          <w:rFonts w:ascii="Franklin Gothic Book" w:hAnsi="Franklin Gothic Book"/>
          <w:sz w:val="24"/>
          <w:szCs w:val="24"/>
        </w:rPr>
        <w:t>Conceptualización y estrategias</w:t>
      </w:r>
    </w:p>
    <w:p w:rsidR="002C0E1C" w:rsidRPr="00CA42E2" w:rsidRDefault="002C0E1C" w:rsidP="00847F44">
      <w:pPr>
        <w:numPr>
          <w:ilvl w:val="1"/>
          <w:numId w:val="1"/>
        </w:numPr>
        <w:suppressAutoHyphens/>
        <w:spacing w:before="100" w:beforeAutospacing="1" w:after="100" w:afterAutospacing="1" w:line="240" w:lineRule="exact"/>
        <w:jc w:val="both"/>
        <w:rPr>
          <w:rFonts w:ascii="Franklin Gothic Book" w:hAnsi="Franklin Gothic Book"/>
          <w:sz w:val="24"/>
          <w:szCs w:val="24"/>
        </w:rPr>
      </w:pPr>
      <w:r w:rsidRPr="00D85FD9">
        <w:rPr>
          <w:rFonts w:ascii="Franklin Gothic Book" w:hAnsi="Franklin Gothic Book"/>
          <w:b/>
          <w:sz w:val="24"/>
          <w:szCs w:val="24"/>
        </w:rPr>
        <w:t>Fuerza de ventas</w:t>
      </w:r>
      <w:r w:rsidRPr="00CA42E2">
        <w:rPr>
          <w:rFonts w:ascii="Franklin Gothic Book" w:hAnsi="Franklin Gothic Book"/>
          <w:sz w:val="24"/>
          <w:szCs w:val="24"/>
        </w:rPr>
        <w:t xml:space="preserve">. </w:t>
      </w:r>
      <w:r w:rsidR="00D85FD9">
        <w:rPr>
          <w:rFonts w:ascii="Franklin Gothic Book" w:hAnsi="Franklin Gothic Book"/>
          <w:sz w:val="24"/>
          <w:szCs w:val="24"/>
        </w:rPr>
        <w:t>Conceptualización y estrategias</w:t>
      </w:r>
    </w:p>
    <w:p w:rsidR="002C0E1C" w:rsidRPr="00CA42E2" w:rsidRDefault="002C0E1C" w:rsidP="00847F44">
      <w:pPr>
        <w:numPr>
          <w:ilvl w:val="1"/>
          <w:numId w:val="1"/>
        </w:numPr>
        <w:suppressAutoHyphens/>
        <w:spacing w:before="100" w:beforeAutospacing="1" w:after="100" w:afterAutospacing="1" w:line="240" w:lineRule="exact"/>
        <w:jc w:val="both"/>
        <w:rPr>
          <w:rFonts w:ascii="Franklin Gothic Book" w:hAnsi="Franklin Gothic Book"/>
          <w:sz w:val="24"/>
          <w:szCs w:val="24"/>
        </w:rPr>
      </w:pPr>
      <w:r w:rsidRPr="00D85FD9">
        <w:rPr>
          <w:rFonts w:ascii="Franklin Gothic Book" w:hAnsi="Franklin Gothic Book"/>
          <w:b/>
          <w:sz w:val="24"/>
          <w:szCs w:val="24"/>
        </w:rPr>
        <w:t>Marketing integrado</w:t>
      </w:r>
      <w:r w:rsidRPr="00CA42E2">
        <w:rPr>
          <w:rFonts w:ascii="Franklin Gothic Book" w:hAnsi="Franklin Gothic Book"/>
          <w:sz w:val="24"/>
          <w:szCs w:val="24"/>
        </w:rPr>
        <w:t xml:space="preserve">. </w:t>
      </w:r>
      <w:r w:rsidR="00D85FD9">
        <w:rPr>
          <w:rFonts w:ascii="Franklin Gothic Book" w:hAnsi="Franklin Gothic Book"/>
          <w:sz w:val="24"/>
          <w:szCs w:val="24"/>
        </w:rPr>
        <w:t>Conceptualización y estrategias</w:t>
      </w:r>
    </w:p>
    <w:p w:rsidR="008D1926" w:rsidRPr="00CA42E2" w:rsidRDefault="008D1926" w:rsidP="00CA42E2">
      <w:pPr>
        <w:suppressAutoHyphens/>
        <w:spacing w:before="100" w:beforeAutospacing="1" w:after="100" w:afterAutospacing="1" w:line="240" w:lineRule="exact"/>
        <w:jc w:val="both"/>
        <w:rPr>
          <w:rFonts w:ascii="Franklin Gothic Book" w:hAnsi="Franklin Gothic Book"/>
          <w:b/>
          <w:sz w:val="24"/>
          <w:szCs w:val="24"/>
          <w:u w:val="single"/>
        </w:rPr>
      </w:pPr>
      <w:r w:rsidRPr="00CA42E2">
        <w:rPr>
          <w:rFonts w:ascii="Franklin Gothic Book" w:hAnsi="Franklin Gothic Book"/>
          <w:b/>
          <w:sz w:val="24"/>
          <w:szCs w:val="24"/>
          <w:u w:val="single"/>
        </w:rPr>
        <w:lastRenderedPageBreak/>
        <w:t>Bibliografía obligatoria</w:t>
      </w:r>
    </w:p>
    <w:p w:rsidR="008D1926" w:rsidRDefault="008D1926" w:rsidP="00D85FD9">
      <w:pPr>
        <w:pStyle w:val="Prrafodelista"/>
        <w:tabs>
          <w:tab w:val="left" w:pos="426"/>
        </w:tabs>
        <w:suppressAutoHyphens/>
        <w:spacing w:before="100" w:beforeAutospacing="1" w:after="100" w:afterAutospacing="1" w:line="240" w:lineRule="exact"/>
        <w:ind w:left="0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Fonts w:ascii="Franklin Gothic Book" w:hAnsi="Franklin Gothic Book"/>
          <w:sz w:val="24"/>
          <w:szCs w:val="24"/>
        </w:rPr>
        <w:t>Philip Kotler y Gary Amstrong (2007) “Marketing. Versión para Latinoamérica”. Editorial Prentice Hall. Décimo Primera Edición. México.</w:t>
      </w:r>
    </w:p>
    <w:p w:rsidR="00D85FD9" w:rsidRDefault="00D85FD9" w:rsidP="00D85FD9">
      <w:pPr>
        <w:pStyle w:val="Prrafodelista"/>
        <w:tabs>
          <w:tab w:val="left" w:pos="426"/>
        </w:tabs>
        <w:suppressAutoHyphens/>
        <w:spacing w:before="100" w:beforeAutospacing="1" w:after="100" w:afterAutospacing="1" w:line="240" w:lineRule="exact"/>
        <w:ind w:left="0"/>
        <w:jc w:val="both"/>
        <w:rPr>
          <w:rFonts w:ascii="Franklin Gothic Book" w:hAnsi="Franklin Gothic Book"/>
          <w:sz w:val="24"/>
          <w:szCs w:val="24"/>
        </w:rPr>
      </w:pPr>
    </w:p>
    <w:p w:rsidR="008D1926" w:rsidRPr="00CA42E2" w:rsidRDefault="008D1926" w:rsidP="00847F44">
      <w:pPr>
        <w:pStyle w:val="Prrafodelista"/>
        <w:numPr>
          <w:ilvl w:val="0"/>
          <w:numId w:val="2"/>
        </w:numPr>
        <w:tabs>
          <w:tab w:val="left" w:pos="426"/>
        </w:tabs>
        <w:suppressAutoHyphens/>
        <w:spacing w:before="100" w:beforeAutospacing="1" w:after="100" w:afterAutospacing="1" w:line="240" w:lineRule="exact"/>
        <w:ind w:firstLine="0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Fonts w:ascii="Franklin Gothic Book" w:hAnsi="Franklin Gothic Book"/>
          <w:sz w:val="24"/>
          <w:szCs w:val="24"/>
        </w:rPr>
        <w:t>Capítulo 14 - Estrategia de comunicación demarketing integrada (428-457)</w:t>
      </w:r>
    </w:p>
    <w:p w:rsidR="008D1926" w:rsidRPr="00CA42E2" w:rsidRDefault="008D1926" w:rsidP="00847F44">
      <w:pPr>
        <w:pStyle w:val="Prrafodelista"/>
        <w:numPr>
          <w:ilvl w:val="0"/>
          <w:numId w:val="2"/>
        </w:numPr>
        <w:tabs>
          <w:tab w:val="left" w:pos="426"/>
        </w:tabs>
        <w:suppressAutoHyphens/>
        <w:spacing w:before="100" w:beforeAutospacing="1" w:after="100" w:afterAutospacing="1" w:line="240" w:lineRule="exact"/>
        <w:ind w:firstLine="0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Fonts w:ascii="Franklin Gothic Book" w:hAnsi="Franklin Gothic Book"/>
          <w:sz w:val="24"/>
          <w:szCs w:val="24"/>
        </w:rPr>
        <w:t>Capítulo 15 - Publicidad, promoción de ventasy relaciones públicas (458-487)</w:t>
      </w:r>
    </w:p>
    <w:p w:rsidR="008D1926" w:rsidRPr="00CA42E2" w:rsidRDefault="008D1926" w:rsidP="00847F44">
      <w:pPr>
        <w:pStyle w:val="Prrafodelista"/>
        <w:numPr>
          <w:ilvl w:val="0"/>
          <w:numId w:val="2"/>
        </w:numPr>
        <w:tabs>
          <w:tab w:val="left" w:pos="426"/>
        </w:tabs>
        <w:suppressAutoHyphens/>
        <w:spacing w:before="100" w:beforeAutospacing="1" w:after="100" w:afterAutospacing="1" w:line="240" w:lineRule="exact"/>
        <w:ind w:firstLine="0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Fonts w:ascii="Franklin Gothic Book" w:hAnsi="Franklin Gothic Book"/>
          <w:sz w:val="24"/>
          <w:szCs w:val="24"/>
        </w:rPr>
        <w:t>Capítulo 16 - Ventas personales y marketingdirecto (488-527)</w:t>
      </w:r>
    </w:p>
    <w:p w:rsidR="008D1926" w:rsidRPr="00CA42E2" w:rsidRDefault="005C5829" w:rsidP="00CA42E2">
      <w:pPr>
        <w:spacing w:before="100" w:beforeAutospacing="1" w:after="100" w:afterAutospacing="1" w:line="240" w:lineRule="exact"/>
        <w:jc w:val="both"/>
        <w:rPr>
          <w:rStyle w:val="Textoennegrita"/>
          <w:rFonts w:ascii="Franklin Gothic Book" w:hAnsi="Franklin Gothic Book" w:cs="Arial"/>
          <w:sz w:val="24"/>
          <w:szCs w:val="24"/>
        </w:rPr>
      </w:pPr>
      <w:r w:rsidRPr="00CA42E2">
        <w:rPr>
          <w:rStyle w:val="Textoennegrita"/>
          <w:rFonts w:ascii="Franklin Gothic Book" w:hAnsi="Franklin Gothic Book" w:cs="Arial"/>
          <w:sz w:val="24"/>
          <w:szCs w:val="24"/>
        </w:rPr>
        <w:t>5</w:t>
      </w:r>
      <w:r w:rsidR="009C5A64" w:rsidRPr="00CA42E2">
        <w:rPr>
          <w:rStyle w:val="Textoennegrita"/>
          <w:rFonts w:ascii="Franklin Gothic Book" w:hAnsi="Franklin Gothic Book" w:cs="Arial"/>
          <w:sz w:val="24"/>
          <w:szCs w:val="24"/>
        </w:rPr>
        <w:t xml:space="preserve">. METODOLOGIA DE TRABAJO </w:t>
      </w:r>
    </w:p>
    <w:p w:rsidR="00F61497" w:rsidRPr="00CA42E2" w:rsidRDefault="00F61497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Fonts w:ascii="Franklin Gothic Book" w:hAnsi="Franklin Gothic Book"/>
          <w:sz w:val="24"/>
          <w:szCs w:val="24"/>
        </w:rPr>
        <w:t>El programa se desarrollará tratando de lograr el equilibrio y complementación de los conceptos teóricos y los procedimientos prácticos, motivando la investigación de los distintos temas.</w:t>
      </w:r>
    </w:p>
    <w:p w:rsidR="00F61497" w:rsidRPr="00CA42E2" w:rsidRDefault="00F61497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Fonts w:ascii="Franklin Gothic Book" w:hAnsi="Franklin Gothic Book"/>
          <w:sz w:val="24"/>
          <w:szCs w:val="24"/>
        </w:rPr>
        <w:t>Los trabajos prácticos elegidos permiten aprovechar los conocimientos teóricos impartidos de manera tal que se logre la comprensión global del problema, posibilitando al alumno las aplicaciones concretas.</w:t>
      </w:r>
    </w:p>
    <w:p w:rsidR="00F61497" w:rsidRPr="00CA42E2" w:rsidRDefault="00F61497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Fonts w:ascii="Franklin Gothic Book" w:hAnsi="Franklin Gothic Book"/>
          <w:sz w:val="24"/>
          <w:szCs w:val="24"/>
        </w:rPr>
        <w:t>En orden a intentar el logro de los objetivos señalados, se desarrollarán teóricamente los temas del programa además del análisis y comentario de lecturas, acontecimientos de actualidad, discusión de experiencias y casos reales.</w:t>
      </w:r>
    </w:p>
    <w:p w:rsidR="008D1926" w:rsidRPr="00CA42E2" w:rsidRDefault="00B669D6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bCs/>
          <w:sz w:val="24"/>
          <w:szCs w:val="24"/>
        </w:rPr>
      </w:pPr>
      <w:r>
        <w:rPr>
          <w:rFonts w:ascii="Franklin Gothic Book" w:hAnsi="Franklin Gothic Book" w:cs="Arial"/>
          <w:bCs/>
          <w:sz w:val="24"/>
          <w:szCs w:val="24"/>
        </w:rPr>
        <w:t xml:space="preserve">En esta oportunidad, los distintos contenidos serán atravesados por reflexiones vinculadas al </w:t>
      </w:r>
      <w:r w:rsidR="008D1926" w:rsidRPr="00CA42E2">
        <w:rPr>
          <w:rFonts w:ascii="Franklin Gothic Book" w:hAnsi="Franklin Gothic Book" w:cs="Arial"/>
          <w:bCs/>
          <w:sz w:val="24"/>
          <w:szCs w:val="24"/>
        </w:rPr>
        <w:t>Marketing Social y Político</w:t>
      </w:r>
      <w:r>
        <w:rPr>
          <w:rFonts w:ascii="Franklin Gothic Book" w:hAnsi="Franklin Gothic Book" w:cs="Arial"/>
          <w:bCs/>
          <w:sz w:val="24"/>
          <w:szCs w:val="24"/>
        </w:rPr>
        <w:t xml:space="preserve">, la </w:t>
      </w:r>
      <w:r w:rsidR="008D1926" w:rsidRPr="00CA42E2">
        <w:rPr>
          <w:rFonts w:ascii="Franklin Gothic Book" w:hAnsi="Franklin Gothic Book" w:cs="Arial"/>
          <w:bCs/>
          <w:sz w:val="24"/>
          <w:szCs w:val="24"/>
        </w:rPr>
        <w:t>R</w:t>
      </w:r>
      <w:r>
        <w:rPr>
          <w:rFonts w:ascii="Franklin Gothic Book" w:hAnsi="Franklin Gothic Book" w:cs="Arial"/>
          <w:bCs/>
          <w:sz w:val="24"/>
          <w:szCs w:val="24"/>
        </w:rPr>
        <w:t xml:space="preserve">esponsabilidad social y ética, y el </w:t>
      </w:r>
      <w:r w:rsidR="008D1926" w:rsidRPr="00CA42E2">
        <w:rPr>
          <w:rFonts w:ascii="Franklin Gothic Book" w:hAnsi="Franklin Gothic Book" w:cs="Arial"/>
          <w:bCs/>
          <w:sz w:val="24"/>
          <w:szCs w:val="24"/>
        </w:rPr>
        <w:t>Marketing Digital</w:t>
      </w:r>
      <w:r>
        <w:rPr>
          <w:rFonts w:ascii="Franklin Gothic Book" w:hAnsi="Franklin Gothic Book" w:cs="Arial"/>
          <w:bCs/>
          <w:sz w:val="24"/>
          <w:szCs w:val="24"/>
        </w:rPr>
        <w:t>.</w:t>
      </w:r>
    </w:p>
    <w:p w:rsidR="009C5A64" w:rsidRPr="00CA42E2" w:rsidRDefault="005C5829" w:rsidP="00CA42E2">
      <w:pPr>
        <w:spacing w:before="100" w:beforeAutospacing="1" w:after="100" w:afterAutospacing="1" w:line="240" w:lineRule="exact"/>
        <w:jc w:val="both"/>
        <w:rPr>
          <w:rStyle w:val="Textoennegrita"/>
          <w:rFonts w:ascii="Franklin Gothic Book" w:hAnsi="Franklin Gothic Book" w:cs="Arial"/>
          <w:b w:val="0"/>
          <w:bCs w:val="0"/>
          <w:sz w:val="24"/>
          <w:szCs w:val="24"/>
        </w:rPr>
      </w:pPr>
      <w:r w:rsidRPr="00CA42E2">
        <w:rPr>
          <w:rStyle w:val="Textoennegrita"/>
          <w:rFonts w:ascii="Franklin Gothic Book" w:hAnsi="Franklin Gothic Book" w:cs="Arial"/>
          <w:sz w:val="24"/>
          <w:szCs w:val="24"/>
        </w:rPr>
        <w:t>6</w:t>
      </w:r>
      <w:r w:rsidR="009C5A64" w:rsidRPr="00CA42E2">
        <w:rPr>
          <w:rStyle w:val="Textoennegrita"/>
          <w:rFonts w:ascii="Franklin Gothic Book" w:hAnsi="Franklin Gothic Book" w:cs="Arial"/>
          <w:sz w:val="24"/>
          <w:szCs w:val="24"/>
        </w:rPr>
        <w:t xml:space="preserve">. EVALUACION </w:t>
      </w:r>
    </w:p>
    <w:p w:rsidR="008F4025" w:rsidRPr="00CA42E2" w:rsidRDefault="008F4025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Fonts w:ascii="Franklin Gothic Book" w:hAnsi="Franklin Gothic Book"/>
          <w:sz w:val="24"/>
          <w:szCs w:val="24"/>
        </w:rPr>
        <w:t>La regularización y aprobación de la materia se realizará por:</w:t>
      </w:r>
    </w:p>
    <w:p w:rsidR="008F4025" w:rsidRPr="00CA42E2" w:rsidRDefault="001840D2" w:rsidP="00847F44">
      <w:pPr>
        <w:pStyle w:val="Prrafodelista"/>
        <w:numPr>
          <w:ilvl w:val="0"/>
          <w:numId w:val="6"/>
        </w:numPr>
        <w:suppressAutoHyphens/>
        <w:spacing w:before="100" w:beforeAutospacing="1" w:after="100" w:afterAutospacing="1" w:line="240" w:lineRule="exact"/>
        <w:contextualSpacing w:val="0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Fonts w:ascii="Franklin Gothic Book" w:hAnsi="Franklin Gothic Book"/>
          <w:sz w:val="24"/>
          <w:szCs w:val="24"/>
        </w:rPr>
        <w:t>Evaluación permanente de l</w:t>
      </w:r>
      <w:r w:rsidR="008F4025" w:rsidRPr="00CA42E2">
        <w:rPr>
          <w:rFonts w:ascii="Franklin Gothic Book" w:hAnsi="Franklin Gothic Book"/>
          <w:sz w:val="24"/>
          <w:szCs w:val="24"/>
        </w:rPr>
        <w:t>ecturas previas</w:t>
      </w:r>
      <w:r w:rsidRPr="00CA42E2">
        <w:rPr>
          <w:rFonts w:ascii="Franklin Gothic Book" w:hAnsi="Franklin Gothic Book"/>
          <w:sz w:val="24"/>
          <w:szCs w:val="24"/>
        </w:rPr>
        <w:t>; p</w:t>
      </w:r>
      <w:r w:rsidR="008F4025" w:rsidRPr="00CA42E2">
        <w:rPr>
          <w:rFonts w:ascii="Franklin Gothic Book" w:hAnsi="Franklin Gothic Book"/>
          <w:sz w:val="24"/>
          <w:szCs w:val="24"/>
        </w:rPr>
        <w:t xml:space="preserve">articipación en exposiciones, proyecciones, </w:t>
      </w:r>
      <w:r w:rsidRPr="00CA42E2">
        <w:rPr>
          <w:rFonts w:ascii="Franklin Gothic Book" w:hAnsi="Franklin Gothic Book"/>
          <w:sz w:val="24"/>
          <w:szCs w:val="24"/>
        </w:rPr>
        <w:t>diálogos, debates y reflexiones y p</w:t>
      </w:r>
      <w:r w:rsidR="008F4025" w:rsidRPr="00CA42E2">
        <w:rPr>
          <w:rFonts w:ascii="Franklin Gothic Book" w:hAnsi="Franklin Gothic Book"/>
          <w:sz w:val="24"/>
          <w:szCs w:val="24"/>
        </w:rPr>
        <w:t>articipación en ejercicios y casos.</w:t>
      </w:r>
    </w:p>
    <w:p w:rsidR="008F4025" w:rsidRPr="00CA42E2" w:rsidRDefault="008F4025" w:rsidP="00847F44">
      <w:pPr>
        <w:pStyle w:val="Prrafodelista"/>
        <w:numPr>
          <w:ilvl w:val="0"/>
          <w:numId w:val="6"/>
        </w:numPr>
        <w:suppressAutoHyphens/>
        <w:spacing w:before="100" w:beforeAutospacing="1" w:after="100" w:afterAutospacing="1" w:line="240" w:lineRule="exact"/>
        <w:contextualSpacing w:val="0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Fonts w:ascii="Franklin Gothic Book" w:hAnsi="Franklin Gothic Book"/>
          <w:sz w:val="24"/>
          <w:szCs w:val="24"/>
        </w:rPr>
        <w:t>Evaluaciones parciales (2).</w:t>
      </w:r>
    </w:p>
    <w:p w:rsidR="008F4025" w:rsidRPr="00CA42E2" w:rsidRDefault="008F4025" w:rsidP="00847F44">
      <w:pPr>
        <w:pStyle w:val="Prrafodelista"/>
        <w:numPr>
          <w:ilvl w:val="0"/>
          <w:numId w:val="6"/>
        </w:numPr>
        <w:suppressAutoHyphens/>
        <w:spacing w:before="100" w:beforeAutospacing="1" w:after="100" w:afterAutospacing="1" w:line="240" w:lineRule="exact"/>
        <w:contextualSpacing w:val="0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Fonts w:ascii="Franklin Gothic Book" w:hAnsi="Franklin Gothic Book"/>
          <w:sz w:val="24"/>
          <w:szCs w:val="24"/>
        </w:rPr>
        <w:t>Evaluación de un Trabajo Integral.</w:t>
      </w:r>
    </w:p>
    <w:p w:rsidR="008F4025" w:rsidRPr="00CA42E2" w:rsidRDefault="008F4025" w:rsidP="00847F44">
      <w:pPr>
        <w:pStyle w:val="Prrafodelista"/>
        <w:numPr>
          <w:ilvl w:val="0"/>
          <w:numId w:val="6"/>
        </w:numPr>
        <w:suppressAutoHyphens/>
        <w:spacing w:before="100" w:beforeAutospacing="1" w:after="100" w:afterAutospacing="1" w:line="240" w:lineRule="exact"/>
        <w:contextualSpacing w:val="0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Fonts w:ascii="Franklin Gothic Book" w:hAnsi="Franklin Gothic Book"/>
          <w:sz w:val="24"/>
          <w:szCs w:val="24"/>
        </w:rPr>
        <w:t>Asistencia a las clases Teóricas-Prácticas.</w:t>
      </w:r>
    </w:p>
    <w:p w:rsidR="009C5A64" w:rsidRPr="00CA42E2" w:rsidRDefault="005C5829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sz w:val="24"/>
          <w:szCs w:val="24"/>
        </w:rPr>
      </w:pPr>
      <w:r w:rsidRPr="00CA42E2">
        <w:rPr>
          <w:rStyle w:val="Textoennegrita"/>
          <w:rFonts w:ascii="Franklin Gothic Book" w:hAnsi="Franklin Gothic Book" w:cs="Arial"/>
          <w:sz w:val="24"/>
          <w:szCs w:val="24"/>
        </w:rPr>
        <w:t>6</w:t>
      </w:r>
      <w:r w:rsidR="009C5A64" w:rsidRPr="00CA42E2">
        <w:rPr>
          <w:rStyle w:val="Textoennegrita"/>
          <w:rFonts w:ascii="Franklin Gothic Book" w:hAnsi="Franklin Gothic Book" w:cs="Arial"/>
          <w:sz w:val="24"/>
          <w:szCs w:val="24"/>
        </w:rPr>
        <w:t xml:space="preserve">.1. </w:t>
      </w:r>
      <w:r w:rsidR="00F81DE2" w:rsidRPr="00CA42E2">
        <w:rPr>
          <w:rStyle w:val="Textoennegrita"/>
          <w:rFonts w:ascii="Franklin Gothic Book" w:hAnsi="Franklin Gothic Book" w:cs="Arial"/>
          <w:sz w:val="24"/>
          <w:szCs w:val="24"/>
        </w:rPr>
        <w:t xml:space="preserve">Requisitos para la obtención de las diferentes condiciones de estudiante </w:t>
      </w:r>
    </w:p>
    <w:p w:rsidR="008F4025" w:rsidRPr="00D85FD9" w:rsidRDefault="008F4025" w:rsidP="00CA42E2">
      <w:pPr>
        <w:spacing w:before="100" w:beforeAutospacing="1" w:after="100" w:afterAutospacing="1" w:line="240" w:lineRule="exact"/>
        <w:jc w:val="both"/>
        <w:rPr>
          <w:rStyle w:val="Textodelmarcadordeposicin1"/>
          <w:rFonts w:ascii="Franklin Gothic Book" w:hAnsi="Franklin Gothic Book" w:cs="Calibri"/>
          <w:b/>
          <w:i/>
          <w:color w:val="auto"/>
          <w:sz w:val="24"/>
          <w:szCs w:val="24"/>
        </w:rPr>
      </w:pPr>
      <w:r w:rsidRPr="00D85FD9">
        <w:rPr>
          <w:rStyle w:val="Textodelmarcadordeposicin1"/>
          <w:rFonts w:ascii="Franklin Gothic Book" w:hAnsi="Franklin Gothic Book" w:cs="Calibri"/>
          <w:b/>
          <w:i/>
          <w:color w:val="auto"/>
          <w:sz w:val="24"/>
          <w:szCs w:val="24"/>
        </w:rPr>
        <w:t>Requisitos para la obtención de la Regularidad:</w:t>
      </w:r>
    </w:p>
    <w:p w:rsidR="008F4025" w:rsidRPr="00CA42E2" w:rsidRDefault="008F4025" w:rsidP="00CA42E2">
      <w:pPr>
        <w:spacing w:before="100" w:beforeAutospacing="1" w:after="100" w:afterAutospacing="1" w:line="240" w:lineRule="exact"/>
        <w:jc w:val="both"/>
        <w:rPr>
          <w:rStyle w:val="Textodelmarcadordeposicin1"/>
          <w:rFonts w:ascii="Franklin Gothic Book" w:hAnsi="Franklin Gothic Book" w:cs="Calibri"/>
          <w:color w:val="auto"/>
          <w:sz w:val="24"/>
          <w:szCs w:val="24"/>
        </w:rPr>
      </w:pPr>
      <w:r w:rsidRPr="00CA42E2">
        <w:rPr>
          <w:rStyle w:val="Textodelmarcadordeposicin1"/>
          <w:rFonts w:ascii="Franklin Gothic Book" w:hAnsi="Franklin Gothic Book" w:cs="Calibri"/>
          <w:color w:val="auto"/>
          <w:sz w:val="24"/>
          <w:szCs w:val="24"/>
        </w:rPr>
        <w:t>a) Asistencia a un 80% a las clases teóricas y prácticas.</w:t>
      </w:r>
    </w:p>
    <w:p w:rsidR="008F4025" w:rsidRPr="00CA42E2" w:rsidRDefault="008F4025" w:rsidP="00CA42E2">
      <w:pPr>
        <w:spacing w:before="100" w:beforeAutospacing="1" w:after="100" w:afterAutospacing="1" w:line="240" w:lineRule="exact"/>
        <w:jc w:val="both"/>
        <w:rPr>
          <w:rStyle w:val="Textodelmarcadordeposicin1"/>
          <w:rFonts w:ascii="Franklin Gothic Book" w:hAnsi="Franklin Gothic Book" w:cs="Calibri"/>
          <w:color w:val="auto"/>
          <w:sz w:val="24"/>
          <w:szCs w:val="24"/>
        </w:rPr>
      </w:pPr>
      <w:r w:rsidRPr="00CA42E2">
        <w:rPr>
          <w:rStyle w:val="Textodelmarcadordeposicin1"/>
          <w:rFonts w:ascii="Franklin Gothic Book" w:hAnsi="Franklin Gothic Book" w:cs="Calibri"/>
          <w:color w:val="auto"/>
          <w:sz w:val="24"/>
          <w:szCs w:val="24"/>
        </w:rPr>
        <w:t>b) Aprobar con una calificación no inferior a cinco (5) las evaluaciones parciales escritas e i</w:t>
      </w:r>
      <w:r w:rsidR="000C0239" w:rsidRPr="00CA42E2">
        <w:rPr>
          <w:rStyle w:val="Textodelmarcadordeposicin1"/>
          <w:rFonts w:ascii="Franklin Gothic Book" w:hAnsi="Franklin Gothic Book" w:cs="Calibri"/>
          <w:color w:val="auto"/>
          <w:sz w:val="24"/>
          <w:szCs w:val="24"/>
        </w:rPr>
        <w:t xml:space="preserve">ndividuales </w:t>
      </w:r>
      <w:r w:rsidRPr="00CA42E2">
        <w:rPr>
          <w:rStyle w:val="Textodelmarcadordeposicin1"/>
          <w:rFonts w:ascii="Franklin Gothic Book" w:hAnsi="Franklin Gothic Book" w:cs="Calibri"/>
          <w:color w:val="auto"/>
          <w:sz w:val="24"/>
          <w:szCs w:val="24"/>
        </w:rPr>
        <w:t>(2) y sus respectivos recuperatorios</w:t>
      </w:r>
    </w:p>
    <w:p w:rsidR="008F4025" w:rsidRDefault="008F4025" w:rsidP="00CA42E2">
      <w:pPr>
        <w:spacing w:before="100" w:beforeAutospacing="1" w:after="100" w:afterAutospacing="1" w:line="240" w:lineRule="exact"/>
        <w:jc w:val="both"/>
        <w:rPr>
          <w:rStyle w:val="Textodelmarcadordeposicin1"/>
          <w:rFonts w:ascii="Franklin Gothic Book" w:hAnsi="Franklin Gothic Book" w:cs="Calibri"/>
          <w:color w:val="auto"/>
          <w:sz w:val="24"/>
          <w:szCs w:val="24"/>
        </w:rPr>
      </w:pPr>
      <w:r w:rsidRPr="00CA42E2">
        <w:rPr>
          <w:rStyle w:val="Textodelmarcadordeposicin1"/>
          <w:rFonts w:ascii="Franklin Gothic Book" w:hAnsi="Franklin Gothic Book" w:cs="Calibri"/>
          <w:color w:val="auto"/>
          <w:sz w:val="24"/>
          <w:szCs w:val="24"/>
        </w:rPr>
        <w:t>c) Aprobar el trabajo práctico integral con una nota no inferior a cinco (5).</w:t>
      </w:r>
    </w:p>
    <w:p w:rsidR="00D85FD9" w:rsidRPr="00CA42E2" w:rsidRDefault="00D85FD9" w:rsidP="00CA42E2">
      <w:pPr>
        <w:spacing w:before="100" w:beforeAutospacing="1" w:after="100" w:afterAutospacing="1" w:line="240" w:lineRule="exact"/>
        <w:jc w:val="both"/>
        <w:rPr>
          <w:rStyle w:val="Textodelmarcadordeposicin1"/>
          <w:rFonts w:ascii="Franklin Gothic Book" w:hAnsi="Franklin Gothic Book" w:cs="Calibri"/>
          <w:color w:val="auto"/>
          <w:sz w:val="24"/>
          <w:szCs w:val="24"/>
        </w:rPr>
      </w:pPr>
      <w:r>
        <w:rPr>
          <w:rStyle w:val="Textodelmarcadordeposicin1"/>
          <w:rFonts w:ascii="Franklin Gothic Book" w:hAnsi="Franklin Gothic Book" w:cs="Calibri"/>
          <w:color w:val="auto"/>
          <w:sz w:val="24"/>
          <w:szCs w:val="24"/>
        </w:rPr>
        <w:t>d) Entrega en tiempo y forma del 80 % de los trabajos prácticos.</w:t>
      </w:r>
    </w:p>
    <w:p w:rsidR="00D85FD9" w:rsidRPr="00D85FD9" w:rsidRDefault="00D85FD9" w:rsidP="00D85FD9">
      <w:pPr>
        <w:spacing w:before="100" w:beforeAutospacing="1" w:after="100" w:afterAutospacing="1" w:line="240" w:lineRule="exact"/>
        <w:jc w:val="both"/>
        <w:rPr>
          <w:rStyle w:val="Textodelmarcadordeposicin1"/>
          <w:rFonts w:ascii="Franklin Gothic Book" w:hAnsi="Franklin Gothic Book" w:cs="Calibri"/>
          <w:b/>
          <w:i/>
          <w:color w:val="auto"/>
          <w:sz w:val="24"/>
          <w:szCs w:val="24"/>
        </w:rPr>
      </w:pPr>
      <w:r w:rsidRPr="00D85FD9">
        <w:rPr>
          <w:rStyle w:val="Textodelmarcadordeposicin1"/>
          <w:rFonts w:ascii="Franklin Gothic Book" w:hAnsi="Franklin Gothic Book" w:cs="Calibri"/>
          <w:b/>
          <w:i/>
          <w:color w:val="auto"/>
          <w:sz w:val="24"/>
          <w:szCs w:val="24"/>
        </w:rPr>
        <w:t>Requisitos para la obtención de la Libre:</w:t>
      </w:r>
    </w:p>
    <w:p w:rsidR="0071736D" w:rsidRPr="00CA42E2" w:rsidRDefault="0071736D" w:rsidP="00CA42E2">
      <w:pPr>
        <w:spacing w:before="100" w:beforeAutospacing="1" w:after="100" w:afterAutospacing="1" w:line="240" w:lineRule="exact"/>
        <w:jc w:val="both"/>
        <w:rPr>
          <w:rStyle w:val="Textodelmarcadordeposicin1"/>
          <w:rFonts w:ascii="Franklin Gothic Book" w:hAnsi="Franklin Gothic Book" w:cs="Calibri"/>
          <w:color w:val="auto"/>
          <w:sz w:val="24"/>
          <w:szCs w:val="24"/>
        </w:rPr>
      </w:pPr>
      <w:r w:rsidRPr="00CA42E2">
        <w:rPr>
          <w:rStyle w:val="Textodelmarcadordeposicin1"/>
          <w:rFonts w:ascii="Franklin Gothic Book" w:hAnsi="Franklin Gothic Book" w:cs="Calibri"/>
          <w:color w:val="auto"/>
          <w:sz w:val="24"/>
          <w:szCs w:val="24"/>
        </w:rPr>
        <w:lastRenderedPageBreak/>
        <w:t xml:space="preserve">a) Aprobar al menos una semana antes de la fecha </w:t>
      </w:r>
      <w:r w:rsidR="00B669D6">
        <w:rPr>
          <w:rStyle w:val="Textodelmarcadordeposicin1"/>
          <w:rFonts w:ascii="Franklin Gothic Book" w:hAnsi="Franklin Gothic Book" w:cs="Calibri"/>
          <w:color w:val="auto"/>
          <w:sz w:val="24"/>
          <w:szCs w:val="24"/>
        </w:rPr>
        <w:t xml:space="preserve">del examen el trabajo integral, </w:t>
      </w:r>
      <w:r w:rsidRPr="00CA42E2">
        <w:rPr>
          <w:rStyle w:val="Textodelmarcadordeposicin1"/>
          <w:rFonts w:ascii="Franklin Gothic Book" w:hAnsi="Franklin Gothic Book" w:cs="Calibri"/>
          <w:color w:val="auto"/>
          <w:sz w:val="24"/>
          <w:szCs w:val="24"/>
        </w:rPr>
        <w:t>con las características requeridas por la cátedra para los alumnos regulares. El mismo será evaluado debiendo obtener una nota mayor o igual a cinco (5)</w:t>
      </w:r>
    </w:p>
    <w:p w:rsidR="0071736D" w:rsidRPr="00CA42E2" w:rsidRDefault="0071736D" w:rsidP="00CA42E2">
      <w:pPr>
        <w:suppressAutoHyphens/>
        <w:spacing w:before="100" w:beforeAutospacing="1" w:after="100" w:afterAutospacing="1" w:line="240" w:lineRule="exact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Style w:val="Textodelmarcadordeposicin1"/>
          <w:rFonts w:ascii="Franklin Gothic Book" w:hAnsi="Franklin Gothic Book" w:cs="Calibri"/>
          <w:color w:val="auto"/>
          <w:sz w:val="24"/>
          <w:szCs w:val="24"/>
        </w:rPr>
        <w:t>b) Rendir un examen escrito sobre los contenidos teóricos establecidos en el programa.</w:t>
      </w:r>
    </w:p>
    <w:p w:rsidR="00D85FD9" w:rsidRPr="00D85FD9" w:rsidRDefault="00D85FD9" w:rsidP="00D85FD9">
      <w:pPr>
        <w:spacing w:before="100" w:beforeAutospacing="1" w:after="100" w:afterAutospacing="1" w:line="240" w:lineRule="exact"/>
        <w:jc w:val="both"/>
        <w:rPr>
          <w:rStyle w:val="Textodelmarcadordeposicin1"/>
          <w:rFonts w:ascii="Franklin Gothic Book" w:hAnsi="Franklin Gothic Book" w:cs="Calibri"/>
          <w:b/>
          <w:i/>
          <w:color w:val="auto"/>
          <w:sz w:val="24"/>
          <w:szCs w:val="24"/>
        </w:rPr>
      </w:pPr>
      <w:r w:rsidRPr="00D85FD9">
        <w:rPr>
          <w:rStyle w:val="Textodelmarcadordeposicin1"/>
          <w:rFonts w:ascii="Franklin Gothic Book" w:hAnsi="Franklin Gothic Book" w:cs="Calibri"/>
          <w:b/>
          <w:i/>
          <w:color w:val="auto"/>
          <w:sz w:val="24"/>
          <w:szCs w:val="24"/>
        </w:rPr>
        <w:t>Requisitos para la obtención de la Promoción:</w:t>
      </w:r>
    </w:p>
    <w:p w:rsidR="00D85FD9" w:rsidRPr="00CA42E2" w:rsidRDefault="00D85FD9" w:rsidP="00D85FD9">
      <w:pPr>
        <w:spacing w:before="100" w:beforeAutospacing="1" w:after="100" w:afterAutospacing="1" w:line="240" w:lineRule="exact"/>
        <w:jc w:val="both"/>
        <w:rPr>
          <w:rStyle w:val="Textodelmarcadordeposicin1"/>
          <w:rFonts w:ascii="Franklin Gothic Book" w:hAnsi="Franklin Gothic Book" w:cs="Calibri"/>
          <w:color w:val="auto"/>
          <w:sz w:val="24"/>
          <w:szCs w:val="24"/>
        </w:rPr>
      </w:pPr>
      <w:r w:rsidRPr="00CA42E2">
        <w:rPr>
          <w:rStyle w:val="Textodelmarcadordeposicin1"/>
          <w:rFonts w:ascii="Franklin Gothic Book" w:hAnsi="Franklin Gothic Book" w:cs="Calibri"/>
          <w:color w:val="auto"/>
          <w:sz w:val="24"/>
          <w:szCs w:val="24"/>
        </w:rPr>
        <w:t>a) Asistencia a un 80% a las clases teóricas y prácticas.</w:t>
      </w:r>
    </w:p>
    <w:p w:rsidR="00C767C8" w:rsidRPr="00C767C8" w:rsidRDefault="00D85FD9" w:rsidP="00C767C8">
      <w:pPr>
        <w:spacing w:before="100" w:beforeAutospacing="1" w:after="100" w:afterAutospacing="1" w:line="240" w:lineRule="exact"/>
        <w:jc w:val="both"/>
        <w:rPr>
          <w:rFonts w:ascii="Franklin Gothic Book" w:hAnsi="Franklin Gothic Book"/>
          <w:sz w:val="24"/>
          <w:szCs w:val="24"/>
          <w:lang w:val="es-ES_tradnl"/>
        </w:rPr>
      </w:pPr>
      <w:r w:rsidRPr="00CA42E2">
        <w:rPr>
          <w:rStyle w:val="Textodelmarcadordeposicin1"/>
          <w:rFonts w:ascii="Franklin Gothic Book" w:hAnsi="Franklin Gothic Book" w:cs="Calibri"/>
          <w:color w:val="auto"/>
          <w:sz w:val="24"/>
          <w:szCs w:val="24"/>
        </w:rPr>
        <w:t xml:space="preserve">b) </w:t>
      </w:r>
      <w:r w:rsidR="00C767C8">
        <w:rPr>
          <w:rStyle w:val="Textodelmarcadordeposicin1"/>
          <w:rFonts w:ascii="Franklin Gothic Book" w:hAnsi="Franklin Gothic Book" w:cs="Calibri"/>
          <w:color w:val="auto"/>
          <w:sz w:val="24"/>
          <w:szCs w:val="24"/>
        </w:rPr>
        <w:t xml:space="preserve">Cumplir con </w:t>
      </w:r>
      <w:r w:rsidR="00C767C8" w:rsidRPr="00C767C8">
        <w:rPr>
          <w:rFonts w:ascii="Franklin Gothic Book" w:hAnsi="Franklin Gothic Book"/>
          <w:sz w:val="24"/>
          <w:szCs w:val="24"/>
          <w:lang w:val="es-ES_tradnl"/>
        </w:rPr>
        <w:t xml:space="preserve">obtención de una calificación </w:t>
      </w:r>
      <w:r w:rsidR="00C767C8" w:rsidRPr="00C767C8">
        <w:rPr>
          <w:rFonts w:ascii="Franklin Gothic Book" w:hAnsi="Franklin Gothic Book"/>
          <w:b/>
          <w:sz w:val="24"/>
          <w:szCs w:val="24"/>
          <w:lang w:val="es-ES_tradnl"/>
        </w:rPr>
        <w:t>promedio</w:t>
      </w:r>
      <w:r w:rsidR="00C767C8" w:rsidRPr="00C767C8">
        <w:rPr>
          <w:rFonts w:ascii="Franklin Gothic Book" w:hAnsi="Franklin Gothic Book"/>
          <w:sz w:val="24"/>
          <w:szCs w:val="24"/>
          <w:lang w:val="es-ES_tradnl"/>
        </w:rPr>
        <w:t xml:space="preserve"> de siete puntos (sin registrar instancias evaluativas de aprobaciones con notas inferiores a seis puntos)</w:t>
      </w:r>
      <w:r w:rsidR="005852ED">
        <w:rPr>
          <w:rFonts w:ascii="Franklin Gothic Book" w:hAnsi="Franklin Gothic Book"/>
          <w:sz w:val="24"/>
          <w:szCs w:val="24"/>
          <w:lang w:val="es-ES_tradnl"/>
        </w:rPr>
        <w:t xml:space="preserve"> en las instancias de parciales</w:t>
      </w:r>
      <w:r w:rsidR="00C767C8" w:rsidRPr="00C767C8">
        <w:rPr>
          <w:rFonts w:ascii="Franklin Gothic Book" w:hAnsi="Franklin Gothic Book"/>
          <w:sz w:val="24"/>
          <w:szCs w:val="24"/>
          <w:lang w:val="es-ES_tradnl"/>
        </w:rPr>
        <w:t xml:space="preserve">. Un estudiante que no hubiere alcanzado la nota mínima de seis puntos, tendrá derecho al menos a una instancia de recuperación para mejorar sus aprendizajes y  mantenerse así en el sistema de promoción. </w:t>
      </w:r>
    </w:p>
    <w:p w:rsidR="00D85FD9" w:rsidRDefault="00D85FD9" w:rsidP="00D85FD9">
      <w:pPr>
        <w:spacing w:before="100" w:beforeAutospacing="1" w:after="100" w:afterAutospacing="1" w:line="240" w:lineRule="exact"/>
        <w:jc w:val="both"/>
        <w:rPr>
          <w:rStyle w:val="Textodelmarcadordeposicin1"/>
          <w:rFonts w:ascii="Franklin Gothic Book" w:hAnsi="Franklin Gothic Book" w:cs="Calibri"/>
          <w:color w:val="auto"/>
          <w:sz w:val="24"/>
          <w:szCs w:val="24"/>
        </w:rPr>
      </w:pPr>
      <w:r w:rsidRPr="00CA42E2">
        <w:rPr>
          <w:rStyle w:val="Textodelmarcadordeposicin1"/>
          <w:rFonts w:ascii="Franklin Gothic Book" w:hAnsi="Franklin Gothic Book" w:cs="Calibri"/>
          <w:color w:val="auto"/>
          <w:sz w:val="24"/>
          <w:szCs w:val="24"/>
        </w:rPr>
        <w:t xml:space="preserve">c) </w:t>
      </w:r>
      <w:r w:rsidR="00BA6851">
        <w:rPr>
          <w:rStyle w:val="Textodelmarcadordeposicin1"/>
          <w:rFonts w:ascii="Franklin Gothic Book" w:hAnsi="Franklin Gothic Book" w:cs="Calibri"/>
          <w:color w:val="auto"/>
          <w:sz w:val="24"/>
          <w:szCs w:val="24"/>
        </w:rPr>
        <w:t>Finalizar</w:t>
      </w:r>
      <w:r w:rsidR="00BA6851" w:rsidRPr="00CA42E2">
        <w:rPr>
          <w:rStyle w:val="Textodelmarcadordeposicin1"/>
          <w:rFonts w:ascii="Franklin Gothic Book" w:hAnsi="Franklin Gothic Book" w:cs="Calibri"/>
          <w:color w:val="auto"/>
          <w:sz w:val="24"/>
          <w:szCs w:val="24"/>
        </w:rPr>
        <w:t xml:space="preserve"> el trabajo práctico integral </w:t>
      </w:r>
      <w:r w:rsidR="00BA6851">
        <w:rPr>
          <w:rStyle w:val="Textodelmarcadordeposicin1"/>
          <w:rFonts w:ascii="Franklin Gothic Book" w:hAnsi="Franklin Gothic Book" w:cs="Calibri"/>
          <w:color w:val="auto"/>
          <w:sz w:val="24"/>
          <w:szCs w:val="24"/>
        </w:rPr>
        <w:t xml:space="preserve">en el transcurso del segundo cuatrimestre lectivo del año 2014. </w:t>
      </w:r>
      <w:r w:rsidR="00BA6851" w:rsidRPr="00CA42E2">
        <w:rPr>
          <w:rStyle w:val="Textodelmarcadordeposicin1"/>
          <w:rFonts w:ascii="Franklin Gothic Book" w:hAnsi="Franklin Gothic Book" w:cs="Calibri"/>
          <w:color w:val="auto"/>
          <w:sz w:val="24"/>
          <w:szCs w:val="24"/>
        </w:rPr>
        <w:t>Aprobar</w:t>
      </w:r>
      <w:r w:rsidR="00BA6851">
        <w:rPr>
          <w:rStyle w:val="Textodelmarcadordeposicin1"/>
          <w:rFonts w:ascii="Franklin Gothic Book" w:hAnsi="Franklin Gothic Book" w:cs="Calibri"/>
          <w:color w:val="auto"/>
          <w:sz w:val="24"/>
          <w:szCs w:val="24"/>
        </w:rPr>
        <w:t xml:space="preserve"> </w:t>
      </w:r>
      <w:r w:rsidR="00BA6851" w:rsidRPr="00CA42E2">
        <w:rPr>
          <w:rStyle w:val="Textodelmarcadordeposicin1"/>
          <w:rFonts w:ascii="Franklin Gothic Book" w:hAnsi="Franklin Gothic Book" w:cs="Calibri"/>
          <w:color w:val="auto"/>
          <w:sz w:val="24"/>
          <w:szCs w:val="24"/>
        </w:rPr>
        <w:t xml:space="preserve">con una nota no inferior a </w:t>
      </w:r>
      <w:r w:rsidR="00C767C8">
        <w:rPr>
          <w:rStyle w:val="Textodelmarcadordeposicin1"/>
          <w:rFonts w:ascii="Franklin Gothic Book" w:hAnsi="Franklin Gothic Book" w:cs="Calibri"/>
          <w:color w:val="auto"/>
          <w:sz w:val="24"/>
          <w:szCs w:val="24"/>
        </w:rPr>
        <w:t>siete</w:t>
      </w:r>
      <w:r w:rsidR="00BA6851" w:rsidRPr="00CA42E2">
        <w:rPr>
          <w:rStyle w:val="Textodelmarcadordeposicin1"/>
          <w:rFonts w:ascii="Franklin Gothic Book" w:hAnsi="Franklin Gothic Book" w:cs="Calibri"/>
          <w:color w:val="auto"/>
          <w:sz w:val="24"/>
          <w:szCs w:val="24"/>
        </w:rPr>
        <w:t xml:space="preserve"> (</w:t>
      </w:r>
      <w:r w:rsidR="00BA6851">
        <w:rPr>
          <w:rStyle w:val="Textodelmarcadordeposicin1"/>
          <w:rFonts w:ascii="Franklin Gothic Book" w:hAnsi="Franklin Gothic Book" w:cs="Calibri"/>
          <w:color w:val="auto"/>
          <w:sz w:val="24"/>
          <w:szCs w:val="24"/>
        </w:rPr>
        <w:t>7</w:t>
      </w:r>
      <w:r w:rsidR="00BA6851" w:rsidRPr="00CA42E2">
        <w:rPr>
          <w:rStyle w:val="Textodelmarcadordeposicin1"/>
          <w:rFonts w:ascii="Franklin Gothic Book" w:hAnsi="Franklin Gothic Book" w:cs="Calibri"/>
          <w:color w:val="auto"/>
          <w:sz w:val="24"/>
          <w:szCs w:val="24"/>
        </w:rPr>
        <w:t>).</w:t>
      </w:r>
    </w:p>
    <w:p w:rsidR="00D85FD9" w:rsidRPr="00CA42E2" w:rsidRDefault="00D85FD9" w:rsidP="00D85FD9">
      <w:pPr>
        <w:spacing w:before="100" w:beforeAutospacing="1" w:after="100" w:afterAutospacing="1" w:line="240" w:lineRule="exact"/>
        <w:jc w:val="both"/>
        <w:rPr>
          <w:rStyle w:val="Textodelmarcadordeposicin1"/>
          <w:rFonts w:ascii="Franklin Gothic Book" w:hAnsi="Franklin Gothic Book" w:cs="Calibri"/>
          <w:color w:val="auto"/>
          <w:sz w:val="24"/>
          <w:szCs w:val="24"/>
        </w:rPr>
      </w:pPr>
      <w:r>
        <w:rPr>
          <w:rStyle w:val="Textodelmarcadordeposicin1"/>
          <w:rFonts w:ascii="Franklin Gothic Book" w:hAnsi="Franklin Gothic Book" w:cs="Calibri"/>
          <w:color w:val="auto"/>
          <w:sz w:val="24"/>
          <w:szCs w:val="24"/>
        </w:rPr>
        <w:t>d) Entrega en tiempo y forma del 80 % de los trabajos prácticos.</w:t>
      </w:r>
    </w:p>
    <w:p w:rsidR="009C5A64" w:rsidRPr="00CA42E2" w:rsidRDefault="005C5829" w:rsidP="00CA42E2">
      <w:pPr>
        <w:spacing w:before="100" w:beforeAutospacing="1" w:after="100" w:afterAutospacing="1" w:line="240" w:lineRule="exact"/>
        <w:jc w:val="both"/>
        <w:rPr>
          <w:rStyle w:val="Textoennegrita"/>
          <w:rFonts w:ascii="Franklin Gothic Book" w:hAnsi="Franklin Gothic Book" w:cs="Arial"/>
          <w:sz w:val="24"/>
          <w:szCs w:val="24"/>
        </w:rPr>
      </w:pPr>
      <w:r w:rsidRPr="00CA42E2">
        <w:rPr>
          <w:rStyle w:val="Textoennegrita"/>
          <w:rFonts w:ascii="Franklin Gothic Book" w:hAnsi="Franklin Gothic Book" w:cs="Arial"/>
          <w:sz w:val="24"/>
          <w:szCs w:val="24"/>
        </w:rPr>
        <w:t>7</w:t>
      </w:r>
      <w:r w:rsidR="009C5A64" w:rsidRPr="00CA42E2">
        <w:rPr>
          <w:rStyle w:val="Textoennegrita"/>
          <w:rFonts w:ascii="Franklin Gothic Book" w:hAnsi="Franklin Gothic Book" w:cs="Arial"/>
          <w:sz w:val="24"/>
          <w:szCs w:val="24"/>
        </w:rPr>
        <w:t>. BIBLIOGRAFÍA</w:t>
      </w:r>
    </w:p>
    <w:p w:rsidR="009C5A64" w:rsidRPr="00CA42E2" w:rsidRDefault="005C5829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sz w:val="24"/>
          <w:szCs w:val="24"/>
        </w:rPr>
      </w:pPr>
      <w:r w:rsidRPr="00CA42E2">
        <w:rPr>
          <w:rStyle w:val="Textoennegrita"/>
          <w:rFonts w:ascii="Franklin Gothic Book" w:hAnsi="Franklin Gothic Book" w:cs="Arial"/>
          <w:sz w:val="24"/>
          <w:szCs w:val="24"/>
        </w:rPr>
        <w:t>7</w:t>
      </w:r>
      <w:r w:rsidR="009C5A64" w:rsidRPr="00CA42E2">
        <w:rPr>
          <w:rStyle w:val="Textoennegrita"/>
          <w:rFonts w:ascii="Franklin Gothic Book" w:hAnsi="Franklin Gothic Book" w:cs="Arial"/>
          <w:sz w:val="24"/>
          <w:szCs w:val="24"/>
        </w:rPr>
        <w:t xml:space="preserve">.1. </w:t>
      </w:r>
      <w:r w:rsidR="00F81DE2" w:rsidRPr="00CA42E2">
        <w:rPr>
          <w:rStyle w:val="Textoennegrita"/>
          <w:rFonts w:ascii="Franklin Gothic Book" w:hAnsi="Franklin Gothic Book" w:cs="Arial"/>
          <w:sz w:val="24"/>
          <w:szCs w:val="24"/>
        </w:rPr>
        <w:t>Bibliografía obligatoria</w:t>
      </w:r>
    </w:p>
    <w:p w:rsidR="00D85FD9" w:rsidRDefault="00D85FD9" w:rsidP="00D85FD9">
      <w:pPr>
        <w:pStyle w:val="Prrafodelista"/>
        <w:tabs>
          <w:tab w:val="left" w:pos="426"/>
        </w:tabs>
        <w:suppressAutoHyphens/>
        <w:spacing w:before="100" w:beforeAutospacing="1" w:after="100" w:afterAutospacing="1" w:line="240" w:lineRule="exact"/>
        <w:ind w:left="0"/>
        <w:jc w:val="both"/>
        <w:rPr>
          <w:rFonts w:ascii="Franklin Gothic Book" w:hAnsi="Franklin Gothic Book"/>
          <w:sz w:val="24"/>
          <w:szCs w:val="24"/>
        </w:rPr>
      </w:pPr>
      <w:r w:rsidRPr="00CA42E2">
        <w:rPr>
          <w:rFonts w:ascii="Franklin Gothic Book" w:hAnsi="Franklin Gothic Book"/>
          <w:sz w:val="24"/>
          <w:szCs w:val="24"/>
        </w:rPr>
        <w:t xml:space="preserve">Philip </w:t>
      </w:r>
      <w:r w:rsidR="00051B95" w:rsidRPr="00CA42E2">
        <w:rPr>
          <w:rFonts w:ascii="Franklin Gothic Book" w:hAnsi="Franklin Gothic Book"/>
          <w:sz w:val="24"/>
          <w:szCs w:val="24"/>
        </w:rPr>
        <w:t xml:space="preserve">KOTLER </w:t>
      </w:r>
      <w:r w:rsidRPr="00CA42E2">
        <w:rPr>
          <w:rFonts w:ascii="Franklin Gothic Book" w:hAnsi="Franklin Gothic Book"/>
          <w:sz w:val="24"/>
          <w:szCs w:val="24"/>
        </w:rPr>
        <w:t xml:space="preserve">y Gary </w:t>
      </w:r>
      <w:r w:rsidR="00051B95" w:rsidRPr="00CA42E2">
        <w:rPr>
          <w:rFonts w:ascii="Franklin Gothic Book" w:hAnsi="Franklin Gothic Book"/>
          <w:sz w:val="24"/>
          <w:szCs w:val="24"/>
        </w:rPr>
        <w:t xml:space="preserve">AMSTRONG </w:t>
      </w:r>
      <w:r w:rsidRPr="00CA42E2">
        <w:rPr>
          <w:rFonts w:ascii="Franklin Gothic Book" w:hAnsi="Franklin Gothic Book"/>
          <w:sz w:val="24"/>
          <w:szCs w:val="24"/>
        </w:rPr>
        <w:t>(2007) “Marketing. Versión para Latinoamérica”. Editorial Prentice Hall. Décimo Primera Edición. México.</w:t>
      </w:r>
    </w:p>
    <w:p w:rsidR="009C5A64" w:rsidRPr="00CA42E2" w:rsidRDefault="005C5829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sz w:val="24"/>
          <w:szCs w:val="24"/>
        </w:rPr>
      </w:pPr>
      <w:r w:rsidRPr="00CA42E2">
        <w:rPr>
          <w:rStyle w:val="Textoennegrita"/>
          <w:rFonts w:ascii="Franklin Gothic Book" w:hAnsi="Franklin Gothic Book" w:cs="Arial"/>
          <w:sz w:val="24"/>
          <w:szCs w:val="24"/>
        </w:rPr>
        <w:t>7</w:t>
      </w:r>
      <w:r w:rsidR="009C5A64" w:rsidRPr="00CA42E2">
        <w:rPr>
          <w:rStyle w:val="Textoennegrita"/>
          <w:rFonts w:ascii="Franklin Gothic Book" w:hAnsi="Franklin Gothic Book" w:cs="Arial"/>
          <w:sz w:val="24"/>
          <w:szCs w:val="24"/>
        </w:rPr>
        <w:t xml:space="preserve">.2. </w:t>
      </w:r>
      <w:r w:rsidR="00F81DE2" w:rsidRPr="00CA42E2">
        <w:rPr>
          <w:rStyle w:val="Textoennegrita"/>
          <w:rFonts w:ascii="Franklin Gothic Book" w:hAnsi="Franklin Gothic Book" w:cs="Arial"/>
          <w:sz w:val="24"/>
          <w:szCs w:val="24"/>
        </w:rPr>
        <w:t>Bibliografía de consulta</w:t>
      </w:r>
    </w:p>
    <w:p w:rsidR="00570058" w:rsidRPr="00C32967" w:rsidRDefault="00051B95" w:rsidP="00847F44">
      <w:pPr>
        <w:pStyle w:val="Prrafodelista"/>
        <w:numPr>
          <w:ilvl w:val="0"/>
          <w:numId w:val="7"/>
        </w:numPr>
        <w:spacing w:before="100" w:beforeAutospacing="1" w:after="100" w:afterAutospacing="1" w:line="240" w:lineRule="exact"/>
        <w:jc w:val="both"/>
        <w:rPr>
          <w:rFonts w:ascii="Franklin Gothic Book" w:hAnsi="Franklin Gothic Book"/>
          <w:sz w:val="24"/>
          <w:szCs w:val="24"/>
        </w:rPr>
      </w:pPr>
      <w:r w:rsidRPr="00C32967">
        <w:rPr>
          <w:rFonts w:ascii="Franklin Gothic Book" w:hAnsi="Franklin Gothic Book"/>
          <w:sz w:val="24"/>
          <w:szCs w:val="24"/>
        </w:rPr>
        <w:t>AMARU MAXIMIANO</w:t>
      </w:r>
      <w:r w:rsidR="0041113B" w:rsidRPr="00C32967">
        <w:rPr>
          <w:rFonts w:ascii="Franklin Gothic Book" w:hAnsi="Franklin Gothic Book"/>
          <w:sz w:val="24"/>
          <w:szCs w:val="24"/>
        </w:rPr>
        <w:t>,</w:t>
      </w:r>
      <w:r w:rsidR="00570058" w:rsidRPr="00C32967">
        <w:rPr>
          <w:rFonts w:ascii="Franklin Gothic Book" w:hAnsi="Franklin Gothic Book"/>
          <w:sz w:val="24"/>
          <w:szCs w:val="24"/>
        </w:rPr>
        <w:t xml:space="preserve"> Antonio Cesar (2008) “Administración para emprendedores”.Primera edición.Pearson Educación. México.</w:t>
      </w:r>
    </w:p>
    <w:p w:rsidR="0041113B" w:rsidRPr="00C32967" w:rsidRDefault="0041113B" w:rsidP="00847F44">
      <w:pPr>
        <w:pStyle w:val="Prrafodelista"/>
        <w:numPr>
          <w:ilvl w:val="0"/>
          <w:numId w:val="7"/>
        </w:numPr>
        <w:spacing w:before="100" w:beforeAutospacing="1" w:after="100" w:afterAutospacing="1" w:line="240" w:lineRule="exact"/>
        <w:jc w:val="both"/>
        <w:rPr>
          <w:rFonts w:ascii="Franklin Gothic Book" w:hAnsi="Franklin Gothic Book"/>
          <w:sz w:val="24"/>
          <w:szCs w:val="24"/>
        </w:rPr>
      </w:pPr>
      <w:r w:rsidRPr="00C32967">
        <w:rPr>
          <w:rFonts w:ascii="Franklin Gothic Book" w:hAnsi="Franklin Gothic Book"/>
          <w:sz w:val="24"/>
          <w:szCs w:val="24"/>
        </w:rPr>
        <w:t xml:space="preserve">KOTLER, </w:t>
      </w:r>
      <w:r w:rsidR="00051B95" w:rsidRPr="00C32967">
        <w:rPr>
          <w:rFonts w:ascii="Franklin Gothic Book" w:hAnsi="Franklin Gothic Book"/>
          <w:sz w:val="24"/>
          <w:szCs w:val="24"/>
        </w:rPr>
        <w:t xml:space="preserve">Philip </w:t>
      </w:r>
      <w:r w:rsidRPr="00C32967">
        <w:rPr>
          <w:rFonts w:ascii="Franklin Gothic Book" w:hAnsi="Franklin Gothic Book"/>
          <w:sz w:val="24"/>
          <w:szCs w:val="24"/>
        </w:rPr>
        <w:t xml:space="preserve">Y KELLER, </w:t>
      </w:r>
      <w:r w:rsidR="00051B95" w:rsidRPr="00C32967">
        <w:rPr>
          <w:rFonts w:ascii="Franklin Gothic Book" w:hAnsi="Franklin Gothic Book"/>
          <w:sz w:val="24"/>
          <w:szCs w:val="24"/>
        </w:rPr>
        <w:t xml:space="preserve">Kevin </w:t>
      </w:r>
      <w:r w:rsidRPr="00C32967">
        <w:rPr>
          <w:rFonts w:ascii="Franklin Gothic Book" w:hAnsi="Franklin Gothic Book"/>
          <w:sz w:val="24"/>
          <w:szCs w:val="24"/>
        </w:rPr>
        <w:t>(2012) “Dirección de Marketing” Decimocuarta edición. Pearson Educación. México.</w:t>
      </w:r>
    </w:p>
    <w:p w:rsidR="0041113B" w:rsidRPr="00C32967" w:rsidRDefault="0041113B" w:rsidP="00847F44">
      <w:pPr>
        <w:pStyle w:val="Prrafodelista"/>
        <w:numPr>
          <w:ilvl w:val="0"/>
          <w:numId w:val="7"/>
        </w:numPr>
        <w:spacing w:before="100" w:beforeAutospacing="1" w:after="100" w:afterAutospacing="1" w:line="240" w:lineRule="exact"/>
        <w:jc w:val="both"/>
        <w:rPr>
          <w:rFonts w:ascii="Franklin Gothic Book" w:hAnsi="Franklin Gothic Book"/>
          <w:sz w:val="24"/>
          <w:szCs w:val="24"/>
        </w:rPr>
      </w:pPr>
      <w:r w:rsidRPr="00C32967">
        <w:rPr>
          <w:rFonts w:ascii="Franklin Gothic Book" w:hAnsi="Franklin Gothic Book"/>
          <w:sz w:val="24"/>
          <w:szCs w:val="24"/>
        </w:rPr>
        <w:t xml:space="preserve">CLOW, </w:t>
      </w:r>
      <w:r w:rsidR="00051B95" w:rsidRPr="00C32967">
        <w:rPr>
          <w:rFonts w:ascii="Franklin Gothic Book" w:hAnsi="Franklin Gothic Book"/>
          <w:sz w:val="24"/>
          <w:szCs w:val="24"/>
        </w:rPr>
        <w:t xml:space="preserve">Kenneth </w:t>
      </w:r>
      <w:r w:rsidRPr="00C32967">
        <w:rPr>
          <w:rFonts w:ascii="Franklin Gothic Book" w:hAnsi="Franklin Gothic Book"/>
          <w:sz w:val="24"/>
          <w:szCs w:val="24"/>
        </w:rPr>
        <w:t xml:space="preserve">E. y DONALD </w:t>
      </w:r>
      <w:r w:rsidR="00051B95" w:rsidRPr="00C32967">
        <w:rPr>
          <w:rFonts w:ascii="Franklin Gothic Book" w:hAnsi="Franklin Gothic Book"/>
          <w:sz w:val="24"/>
          <w:szCs w:val="24"/>
        </w:rPr>
        <w:t xml:space="preserve">Baack </w:t>
      </w:r>
      <w:r w:rsidRPr="00C32967">
        <w:rPr>
          <w:rFonts w:ascii="Franklin Gothic Book" w:hAnsi="Franklin Gothic Book"/>
          <w:sz w:val="24"/>
          <w:szCs w:val="24"/>
        </w:rPr>
        <w:t>(2010) “Publicidad, promoción y comunicación integral en marketing” Cuarta edición. Pearson Educación. México.</w:t>
      </w:r>
    </w:p>
    <w:p w:rsidR="00051B95" w:rsidRPr="00C32967" w:rsidRDefault="00051B95" w:rsidP="00847F44">
      <w:pPr>
        <w:pStyle w:val="Prrafodelista"/>
        <w:numPr>
          <w:ilvl w:val="0"/>
          <w:numId w:val="7"/>
        </w:numPr>
        <w:spacing w:before="100" w:beforeAutospacing="1" w:after="100" w:afterAutospacing="1" w:line="240" w:lineRule="exact"/>
        <w:jc w:val="both"/>
        <w:rPr>
          <w:rFonts w:ascii="Franklin Gothic Book" w:hAnsi="Franklin Gothic Book"/>
          <w:sz w:val="24"/>
          <w:szCs w:val="24"/>
        </w:rPr>
      </w:pPr>
      <w:r w:rsidRPr="00C32967">
        <w:rPr>
          <w:rFonts w:ascii="Franklin Gothic Book" w:hAnsi="Franklin Gothic Book"/>
          <w:sz w:val="24"/>
          <w:szCs w:val="24"/>
        </w:rPr>
        <w:t>CAPRIOTTI PERI, Paul (2009) “Branding Corporativo. Fundamentos para la gestiónestratégica de laIdentidad Corporativa” Libros de la Empresa. Chile</w:t>
      </w:r>
    </w:p>
    <w:p w:rsidR="000A1450" w:rsidRDefault="00051B95" w:rsidP="00847F44">
      <w:pPr>
        <w:pStyle w:val="Prrafodelista"/>
        <w:numPr>
          <w:ilvl w:val="0"/>
          <w:numId w:val="7"/>
        </w:numPr>
        <w:spacing w:before="100" w:beforeAutospacing="1" w:after="100" w:afterAutospacing="1" w:line="240" w:lineRule="exact"/>
        <w:jc w:val="both"/>
        <w:rPr>
          <w:rFonts w:ascii="Franklin Gothic Book" w:hAnsi="Franklin Gothic Book"/>
          <w:sz w:val="24"/>
          <w:szCs w:val="24"/>
        </w:rPr>
      </w:pPr>
      <w:r w:rsidRPr="00C32967">
        <w:rPr>
          <w:rFonts w:ascii="Franklin Gothic Book" w:hAnsi="Franklin Gothic Book"/>
          <w:sz w:val="24"/>
          <w:szCs w:val="24"/>
        </w:rPr>
        <w:t>Al RIES y Jack TROUT</w:t>
      </w:r>
      <w:r w:rsidR="00AF19F6" w:rsidRPr="00C32967">
        <w:rPr>
          <w:rFonts w:ascii="Franklin Gothic Book" w:hAnsi="Franklin Gothic Book"/>
          <w:sz w:val="24"/>
          <w:szCs w:val="24"/>
        </w:rPr>
        <w:t xml:space="preserve"> (2002)</w:t>
      </w:r>
      <w:r w:rsidRPr="00C32967">
        <w:rPr>
          <w:rFonts w:ascii="Franklin Gothic Book" w:hAnsi="Franklin Gothic Book"/>
          <w:sz w:val="24"/>
          <w:szCs w:val="24"/>
        </w:rPr>
        <w:t xml:space="preserve"> “Posicionamiento</w:t>
      </w:r>
      <w:r w:rsidR="00AF19F6" w:rsidRPr="00C32967">
        <w:rPr>
          <w:rFonts w:ascii="Franklin Gothic Book" w:hAnsi="Franklin Gothic Book"/>
          <w:sz w:val="24"/>
          <w:szCs w:val="24"/>
        </w:rPr>
        <w:t>. La batalla por su mente</w:t>
      </w:r>
      <w:r w:rsidRPr="00C32967">
        <w:rPr>
          <w:rFonts w:ascii="Franklin Gothic Book" w:hAnsi="Franklin Gothic Book"/>
          <w:sz w:val="24"/>
          <w:szCs w:val="24"/>
        </w:rPr>
        <w:t xml:space="preserve">” McGraw-Hill Interamericana. </w:t>
      </w:r>
      <w:r w:rsidR="000A1450">
        <w:rPr>
          <w:rFonts w:ascii="Franklin Gothic Book" w:hAnsi="Franklin Gothic Book"/>
          <w:sz w:val="24"/>
          <w:szCs w:val="24"/>
        </w:rPr>
        <w:t>México.</w:t>
      </w:r>
    </w:p>
    <w:p w:rsidR="000A1450" w:rsidRPr="000A1450" w:rsidRDefault="000A1450" w:rsidP="00847F44">
      <w:pPr>
        <w:pStyle w:val="Prrafodelista"/>
        <w:numPr>
          <w:ilvl w:val="0"/>
          <w:numId w:val="7"/>
        </w:num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b/>
          <w:bCs/>
          <w:sz w:val="24"/>
          <w:szCs w:val="24"/>
        </w:rPr>
      </w:pPr>
      <w:r w:rsidRPr="000A1450">
        <w:rPr>
          <w:rFonts w:ascii="Franklin Gothic Book" w:hAnsi="Franklin Gothic Book"/>
          <w:sz w:val="24"/>
          <w:szCs w:val="24"/>
        </w:rPr>
        <w:t xml:space="preserve">KOTLER, Philip; KARTAJAYA, Hermawan; SETIAWAN, Iwan. </w:t>
      </w:r>
      <w:r>
        <w:rPr>
          <w:rFonts w:ascii="Franklin Gothic Book" w:hAnsi="Franklin Gothic Book"/>
          <w:sz w:val="24"/>
          <w:szCs w:val="24"/>
        </w:rPr>
        <w:t xml:space="preserve">(2010) </w:t>
      </w:r>
      <w:r w:rsidRPr="000A1450">
        <w:rPr>
          <w:rFonts w:ascii="Franklin Gothic Book" w:hAnsi="Franklin Gothic Book"/>
          <w:sz w:val="24"/>
          <w:szCs w:val="24"/>
        </w:rPr>
        <w:t>Marketing 3.0: From Products to Customers to the Human Spirit. Nueva J</w:t>
      </w:r>
      <w:r>
        <w:rPr>
          <w:rFonts w:ascii="Franklin Gothic Book" w:hAnsi="Franklin Gothic Book"/>
          <w:sz w:val="24"/>
          <w:szCs w:val="24"/>
        </w:rPr>
        <w:t xml:space="preserve">ersey: John Wiley &amp; Sons, </w:t>
      </w:r>
    </w:p>
    <w:p w:rsidR="009C5A64" w:rsidRPr="000A1450" w:rsidRDefault="005C5829" w:rsidP="000A1450">
      <w:p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b/>
          <w:bCs/>
          <w:sz w:val="24"/>
          <w:szCs w:val="24"/>
        </w:rPr>
      </w:pPr>
      <w:r w:rsidRPr="000A1450">
        <w:rPr>
          <w:rFonts w:ascii="Franklin Gothic Book" w:hAnsi="Franklin Gothic Book" w:cs="Arial"/>
          <w:b/>
          <w:bCs/>
          <w:sz w:val="24"/>
          <w:szCs w:val="24"/>
        </w:rPr>
        <w:t>8</w:t>
      </w:r>
      <w:r w:rsidR="009C5A64" w:rsidRPr="000A1450">
        <w:rPr>
          <w:rFonts w:ascii="Franklin Gothic Book" w:hAnsi="Franklin Gothic Book" w:cs="Arial"/>
          <w:b/>
          <w:bCs/>
          <w:sz w:val="24"/>
          <w:szCs w:val="24"/>
        </w:rPr>
        <w:t>. CRONOGRAMA</w:t>
      </w:r>
      <w:r w:rsidR="00C767C8">
        <w:rPr>
          <w:rFonts w:ascii="Franklin Gothic Book" w:hAnsi="Franklin Gothic Book" w:cs="Arial"/>
          <w:b/>
          <w:bCs/>
          <w:sz w:val="24"/>
          <w:szCs w:val="24"/>
        </w:rPr>
        <w:t xml:space="preserve"> </w:t>
      </w:r>
      <w:r w:rsidR="00D17AF9" w:rsidRPr="000A1450">
        <w:rPr>
          <w:rFonts w:ascii="Franklin Gothic Book" w:hAnsi="Franklin Gothic Book" w:cs="Arial"/>
          <w:bCs/>
          <w:sz w:val="20"/>
          <w:szCs w:val="20"/>
        </w:rPr>
        <w:t>(tentativo, a ajustar en el transcurso del cuatrimestre)</w:t>
      </w:r>
    </w:p>
    <w:tbl>
      <w:tblPr>
        <w:tblStyle w:val="Tablaconcuadrcula"/>
        <w:tblW w:w="8897" w:type="dxa"/>
        <w:tblLook w:val="04A0"/>
      </w:tblPr>
      <w:tblGrid>
        <w:gridCol w:w="1363"/>
        <w:gridCol w:w="888"/>
        <w:gridCol w:w="6646"/>
      </w:tblGrid>
      <w:tr w:rsidR="00D85FD9" w:rsidRPr="00D85FD9" w:rsidTr="00AF4433">
        <w:trPr>
          <w:trHeight w:val="392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D9" w:rsidRPr="00D85FD9" w:rsidRDefault="00D17AF9" w:rsidP="00D17AF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meses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D9" w:rsidRPr="00D85FD9" w:rsidRDefault="00D85FD9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D85FD9">
              <w:rPr>
                <w:rFonts w:ascii="Franklin Gothic Book" w:hAnsi="Franklin Gothic Book"/>
                <w:sz w:val="24"/>
                <w:szCs w:val="24"/>
              </w:rPr>
              <w:t>clases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D9" w:rsidRPr="00D85FD9" w:rsidRDefault="00D17AF9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contenidos</w:t>
            </w:r>
          </w:p>
        </w:tc>
      </w:tr>
      <w:tr w:rsidR="00D85FD9" w:rsidRPr="00D85FD9" w:rsidTr="00AF4433">
        <w:trPr>
          <w:trHeight w:val="392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FD9" w:rsidRPr="00D85FD9" w:rsidRDefault="00D85FD9" w:rsidP="00D17AF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agosto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D9" w:rsidRPr="00D85FD9" w:rsidRDefault="00D85FD9" w:rsidP="00D17AF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85FD9">
              <w:rPr>
                <w:rFonts w:ascii="Franklin Gothic Book" w:hAnsi="Franklin Gothic Book"/>
                <w:sz w:val="24"/>
                <w:szCs w:val="24"/>
              </w:rPr>
              <w:t>13/08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D9" w:rsidRPr="00D85FD9" w:rsidRDefault="00D85FD9" w:rsidP="00D85FD9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Presentación de la asignatura: condiciones de cursado. Compromisos a asumir. Bibliografía. Trabajo Practico Integrador. Trabajo </w:t>
            </w:r>
            <w:r w:rsidR="00D17AF9">
              <w:rPr>
                <w:rFonts w:ascii="Franklin Gothic Book" w:hAnsi="Franklin Gothic Book"/>
                <w:sz w:val="24"/>
                <w:szCs w:val="24"/>
              </w:rPr>
              <w:t>Práctico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Introductorio. </w:t>
            </w:r>
          </w:p>
        </w:tc>
      </w:tr>
      <w:tr w:rsidR="00FF1B55" w:rsidRPr="00D85FD9" w:rsidTr="00AF4433">
        <w:trPr>
          <w:trHeight w:val="392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B55" w:rsidRPr="00D85FD9" w:rsidRDefault="00FF1B55" w:rsidP="00D17AF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55" w:rsidRPr="00D85FD9" w:rsidRDefault="00FF1B55" w:rsidP="00D17AF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85FD9">
              <w:rPr>
                <w:rFonts w:ascii="Franklin Gothic Book" w:hAnsi="Franklin Gothic Book"/>
                <w:sz w:val="24"/>
                <w:szCs w:val="24"/>
              </w:rPr>
              <w:t>20/08</w:t>
            </w:r>
          </w:p>
        </w:tc>
        <w:tc>
          <w:tcPr>
            <w:tcW w:w="6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B55" w:rsidRPr="00D85FD9" w:rsidRDefault="00FF1B55" w:rsidP="00D17AF9">
            <w:pPr>
              <w:spacing w:before="100" w:beforeAutospacing="1" w:after="100" w:afterAutospacing="1" w:line="240" w:lineRule="exact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D17AF9">
              <w:rPr>
                <w:rFonts w:ascii="Franklin Gothic Book" w:hAnsi="Franklin Gothic Book"/>
                <w:b/>
                <w:sz w:val="24"/>
                <w:szCs w:val="24"/>
              </w:rPr>
              <w:t>Conceptualización del proceso de Marketing</w:t>
            </w:r>
            <w:r w:rsidRPr="00D17AF9">
              <w:rPr>
                <w:rFonts w:ascii="Franklin Gothic Book" w:hAnsi="Franklin Gothic Book"/>
                <w:sz w:val="24"/>
                <w:szCs w:val="24"/>
              </w:rPr>
              <w:t xml:space="preserve">. Necesidades. </w:t>
            </w:r>
            <w:r w:rsidRPr="00D17AF9">
              <w:rPr>
                <w:rFonts w:ascii="Franklin Gothic Book" w:hAnsi="Franklin Gothic Book"/>
                <w:sz w:val="24"/>
                <w:szCs w:val="24"/>
              </w:rPr>
              <w:lastRenderedPageBreak/>
              <w:t xml:space="preserve">Deseos, Demandas. Mercados. Valor. Intercambio. Relaciones. Satisfacción del cliente. </w:t>
            </w:r>
            <w:r w:rsidRPr="00CA42E2">
              <w:rPr>
                <w:rFonts w:ascii="Franklin Gothic Book" w:hAnsi="Franklin Gothic Book"/>
                <w:b/>
                <w:sz w:val="24"/>
                <w:szCs w:val="24"/>
              </w:rPr>
              <w:t>Planeación estratégica en las organizaciones.</w:t>
            </w:r>
            <w:r w:rsidRPr="00CA42E2">
              <w:rPr>
                <w:rFonts w:ascii="Franklin Gothic Book" w:hAnsi="Franklin Gothic Book"/>
                <w:sz w:val="24"/>
                <w:szCs w:val="24"/>
              </w:rPr>
              <w:t xml:space="preserve"> Misión. Identificación de las Unidades Estratégicas de negocios. Evaluación de la cartera actual de negocios. Plan de nuevos negocios.</w:t>
            </w:r>
            <w:r w:rsidRPr="00CA42E2">
              <w:rPr>
                <w:rFonts w:ascii="Franklin Gothic Book" w:hAnsi="Franklin Gothic Book"/>
                <w:b/>
                <w:sz w:val="24"/>
                <w:szCs w:val="24"/>
              </w:rPr>
              <w:t>El entorno del Marketing</w:t>
            </w:r>
            <w:r w:rsidRPr="00CA42E2">
              <w:rPr>
                <w:rFonts w:ascii="Franklin Gothic Book" w:hAnsi="Franklin Gothic Book"/>
                <w:sz w:val="24"/>
                <w:szCs w:val="24"/>
              </w:rPr>
              <w:t>. Microentorno (proveedor. Empresa. Canales de distribución. Clientes. Competidores. Públicos) y Macroentorno (demografía economía. Medio ambiente. Tecnología. Política</w:t>
            </w:r>
            <w:r w:rsidR="00D17AF9">
              <w:rPr>
                <w:rFonts w:ascii="Franklin Gothic Book" w:hAnsi="Franklin Gothic Book"/>
                <w:sz w:val="24"/>
                <w:szCs w:val="24"/>
              </w:rPr>
              <w:t xml:space="preserve">. Cultura. </w:t>
            </w:r>
            <w:r w:rsidRPr="00CA42E2">
              <w:rPr>
                <w:rFonts w:ascii="Franklin Gothic Book" w:hAnsi="Franklin Gothic Book"/>
                <w:b/>
                <w:sz w:val="24"/>
                <w:szCs w:val="24"/>
              </w:rPr>
              <w:t>Comportamiento del consumidor.</w:t>
            </w:r>
            <w:r w:rsidRPr="00CA42E2">
              <w:rPr>
                <w:rFonts w:ascii="Franklin Gothic Book" w:hAnsi="Franklin Gothic Book"/>
                <w:sz w:val="24"/>
                <w:szCs w:val="24"/>
              </w:rPr>
              <w:t xml:space="preserve"> Factores (culturales. Sociales. Personales. Psicológicos) Tipos (complejo. Disonancia. Habitual. Variedad) Proceso (necesidad. Información. Evaluación. Decisión. Acción) ¿Y los productos nuevos? (138-171)</w:t>
            </w:r>
          </w:p>
        </w:tc>
      </w:tr>
      <w:tr w:rsidR="00FF1B55" w:rsidRPr="00D85FD9" w:rsidTr="00AF4433">
        <w:trPr>
          <w:trHeight w:val="392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55" w:rsidRPr="00D85FD9" w:rsidRDefault="00FF1B55" w:rsidP="00D17AF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55" w:rsidRPr="00D85FD9" w:rsidRDefault="00FF1B55" w:rsidP="00D17AF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85FD9">
              <w:rPr>
                <w:rFonts w:ascii="Franklin Gothic Book" w:hAnsi="Franklin Gothic Book"/>
                <w:sz w:val="24"/>
                <w:szCs w:val="24"/>
              </w:rPr>
              <w:t>27/08</w:t>
            </w:r>
          </w:p>
        </w:tc>
        <w:tc>
          <w:tcPr>
            <w:tcW w:w="6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5" w:rsidRPr="00D85FD9" w:rsidRDefault="00FF1B55">
            <w:pPr>
              <w:suppressAutoHyphens/>
              <w:spacing w:after="12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17AF9" w:rsidRPr="00D85FD9" w:rsidTr="00AF4433">
        <w:trPr>
          <w:trHeight w:val="392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F9" w:rsidRPr="00D85FD9" w:rsidRDefault="00D17AF9" w:rsidP="00D17AF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lastRenderedPageBreak/>
              <w:t>septiembre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F9" w:rsidRPr="00D85FD9" w:rsidRDefault="00D17AF9" w:rsidP="00D17AF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85FD9">
              <w:rPr>
                <w:rFonts w:ascii="Franklin Gothic Book" w:hAnsi="Franklin Gothic Book"/>
                <w:sz w:val="24"/>
                <w:szCs w:val="24"/>
              </w:rPr>
              <w:t>03/09</w:t>
            </w:r>
          </w:p>
        </w:tc>
        <w:tc>
          <w:tcPr>
            <w:tcW w:w="6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F9" w:rsidRPr="00D17AF9" w:rsidRDefault="00D17AF9" w:rsidP="00D17AF9">
            <w:pPr>
              <w:suppressAutoHyphens/>
              <w:spacing w:before="100" w:beforeAutospacing="1" w:after="100" w:afterAutospacing="1" w:line="240" w:lineRule="exact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D17AF9">
              <w:rPr>
                <w:rFonts w:ascii="Franklin Gothic Book" w:hAnsi="Franklin Gothic Book"/>
                <w:b/>
                <w:sz w:val="24"/>
                <w:szCs w:val="24"/>
              </w:rPr>
              <w:t>Segmentación.</w:t>
            </w:r>
            <w:r w:rsidRPr="00D17AF9">
              <w:rPr>
                <w:rFonts w:ascii="Franklin Gothic Book" w:hAnsi="Franklin Gothic Book"/>
                <w:sz w:val="24"/>
                <w:szCs w:val="24"/>
              </w:rPr>
              <w:t xml:space="preserve"> Variables (</w:t>
            </w:r>
            <w:r w:rsidRPr="00D17AF9">
              <w:rPr>
                <w:rFonts w:ascii="Franklin Gothic Book" w:hAnsi="Franklin Gothic Book"/>
                <w:iCs/>
                <w:sz w:val="24"/>
                <w:szCs w:val="24"/>
              </w:rPr>
              <w:t xml:space="preserve">variables geográficas, demográficas, psicográficas </w:t>
            </w:r>
            <w:r w:rsidRPr="00D17AF9">
              <w:rPr>
                <w:rFonts w:ascii="Franklin Gothic Book" w:hAnsi="Franklin Gothic Book"/>
                <w:sz w:val="24"/>
                <w:szCs w:val="24"/>
              </w:rPr>
              <w:t xml:space="preserve">y </w:t>
            </w:r>
            <w:r w:rsidRPr="00D17AF9">
              <w:rPr>
                <w:rFonts w:ascii="Franklin Gothic Book" w:hAnsi="Franklin Gothic Book"/>
                <w:iCs/>
                <w:sz w:val="24"/>
                <w:szCs w:val="24"/>
              </w:rPr>
              <w:t>conductuales</w:t>
            </w:r>
            <w:r w:rsidRPr="00D17AF9">
              <w:rPr>
                <w:rFonts w:ascii="Franklin Gothic Book" w:hAnsi="Franklin Gothic Book"/>
                <w:sz w:val="24"/>
                <w:szCs w:val="24"/>
              </w:rPr>
              <w:t xml:space="preserve">) Mercado Meta. </w:t>
            </w:r>
            <w:r w:rsidRPr="00D17AF9">
              <w:rPr>
                <w:rFonts w:ascii="Franklin Gothic Book" w:hAnsi="Franklin Gothic Book"/>
                <w:bCs/>
                <w:sz w:val="24"/>
                <w:szCs w:val="24"/>
              </w:rPr>
              <w:t xml:space="preserve">Estrategias de marketing meta (Marketing no diferenciado. Marketing diferenciado. Marketing concentrado. Micromarketing. Mapas de </w:t>
            </w:r>
            <w:r w:rsidRPr="00D17AF9">
              <w:rPr>
                <w:rFonts w:ascii="Franklin Gothic Book" w:hAnsi="Franklin Gothic Book"/>
                <w:sz w:val="24"/>
                <w:szCs w:val="24"/>
              </w:rPr>
              <w:t>Posicionamiento. (196-233)</w:t>
            </w:r>
          </w:p>
        </w:tc>
      </w:tr>
      <w:tr w:rsidR="00D17AF9" w:rsidRPr="00D85FD9" w:rsidTr="00AF4433">
        <w:trPr>
          <w:trHeight w:val="392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F9" w:rsidRPr="00D85FD9" w:rsidRDefault="00D17AF9" w:rsidP="00D17AF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F9" w:rsidRPr="00D85FD9" w:rsidRDefault="00D17AF9" w:rsidP="00D17AF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85FD9">
              <w:rPr>
                <w:rFonts w:ascii="Franklin Gothic Book" w:hAnsi="Franklin Gothic Book"/>
                <w:sz w:val="24"/>
                <w:szCs w:val="24"/>
              </w:rPr>
              <w:t>10/09</w:t>
            </w:r>
          </w:p>
        </w:tc>
        <w:tc>
          <w:tcPr>
            <w:tcW w:w="6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F9" w:rsidRPr="00D85FD9" w:rsidRDefault="00D17AF9">
            <w:pPr>
              <w:suppressAutoHyphens/>
              <w:spacing w:after="12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85FD9" w:rsidRPr="00D85FD9" w:rsidTr="00AF4433">
        <w:trPr>
          <w:trHeight w:val="392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FD9" w:rsidRPr="00D85FD9" w:rsidRDefault="00D85FD9" w:rsidP="00D17AF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D9" w:rsidRPr="00D85FD9" w:rsidRDefault="00D85FD9" w:rsidP="00D17AF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85FD9">
              <w:rPr>
                <w:rFonts w:ascii="Franklin Gothic Book" w:hAnsi="Franklin Gothic Book"/>
                <w:sz w:val="24"/>
                <w:szCs w:val="24"/>
              </w:rPr>
              <w:t>17/09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9" w:rsidRPr="00D17AF9" w:rsidRDefault="00D17AF9" w:rsidP="00D17AF9">
            <w:pPr>
              <w:suppressAutoHyphens/>
              <w:spacing w:before="100" w:beforeAutospacing="1" w:after="100" w:afterAutospacing="1" w:line="240" w:lineRule="exact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D17AF9">
              <w:rPr>
                <w:rFonts w:ascii="Franklin Gothic Book" w:hAnsi="Franklin Gothic Book"/>
                <w:b/>
                <w:sz w:val="24"/>
                <w:szCs w:val="24"/>
              </w:rPr>
              <w:t xml:space="preserve">Mezcla de Marketing. </w:t>
            </w:r>
            <w:r w:rsidRPr="00D17AF9">
              <w:rPr>
                <w:rFonts w:ascii="Franklin Gothic Book" w:hAnsi="Franklin Gothic Book"/>
                <w:sz w:val="24"/>
                <w:szCs w:val="24"/>
              </w:rPr>
              <w:t>Proceso y componentes.</w:t>
            </w:r>
            <w:r w:rsidRPr="00D17AF9">
              <w:rPr>
                <w:rFonts w:ascii="Franklin Gothic Book" w:hAnsi="Franklin Gothic Book"/>
                <w:b/>
                <w:sz w:val="24"/>
                <w:szCs w:val="24"/>
              </w:rPr>
              <w:t>Producto</w:t>
            </w:r>
            <w:r w:rsidRPr="00D17AF9">
              <w:rPr>
                <w:rFonts w:ascii="Franklin Gothic Book" w:hAnsi="Franklin Gothic Book"/>
                <w:sz w:val="24"/>
                <w:szCs w:val="24"/>
              </w:rPr>
              <w:t xml:space="preserve">. Desarrollo del concepto. Atributos. Imagen. Marca. Envase. Empaque. Servicios. Prueba del concepto. Estrategia. Análisis comercial: Ventas estimadas. Costos y utilidades. </w:t>
            </w:r>
          </w:p>
        </w:tc>
      </w:tr>
      <w:tr w:rsidR="00D85FD9" w:rsidRPr="00D85FD9" w:rsidTr="00AF4433">
        <w:trPr>
          <w:trHeight w:val="392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D9" w:rsidRPr="00D85FD9" w:rsidRDefault="00D85FD9" w:rsidP="00D17AF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D9" w:rsidRPr="00D85FD9" w:rsidRDefault="00D85FD9" w:rsidP="00D17AF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85FD9">
              <w:rPr>
                <w:rFonts w:ascii="Franklin Gothic Book" w:hAnsi="Franklin Gothic Book"/>
                <w:sz w:val="24"/>
                <w:szCs w:val="24"/>
              </w:rPr>
              <w:t>24/09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D9" w:rsidRPr="00D85FD9" w:rsidRDefault="00D17AF9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No hay clases por ENACOM. Actividad practica asignada con entrega vía correo electrónico. (Sobre producto-precio-canales-distribución)</w:t>
            </w:r>
          </w:p>
        </w:tc>
      </w:tr>
      <w:tr w:rsidR="00D85FD9" w:rsidRPr="00D85FD9" w:rsidTr="00AF4433">
        <w:trPr>
          <w:trHeight w:val="392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FD9" w:rsidRPr="00D85FD9" w:rsidRDefault="00D85FD9" w:rsidP="00D17AF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octubre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D9" w:rsidRPr="00D85FD9" w:rsidRDefault="00D85FD9" w:rsidP="00D17AF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85FD9">
              <w:rPr>
                <w:rFonts w:ascii="Franklin Gothic Book" w:hAnsi="Franklin Gothic Book"/>
                <w:sz w:val="24"/>
                <w:szCs w:val="24"/>
              </w:rPr>
              <w:t>01/10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D9" w:rsidRPr="00C82C55" w:rsidRDefault="00D17AF9" w:rsidP="00D17AF9">
            <w:pPr>
              <w:suppressAutoHyphens/>
              <w:spacing w:before="100" w:beforeAutospacing="1" w:after="100" w:afterAutospacing="1" w:line="240" w:lineRule="exact"/>
              <w:jc w:val="both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82C55">
              <w:rPr>
                <w:rFonts w:ascii="Franklin Gothic Book" w:hAnsi="Franklin Gothic Book"/>
                <w:b/>
                <w:sz w:val="24"/>
                <w:szCs w:val="24"/>
              </w:rPr>
              <w:t xml:space="preserve">Examen Parcial </w:t>
            </w:r>
          </w:p>
        </w:tc>
      </w:tr>
      <w:tr w:rsidR="00D17AF9" w:rsidRPr="00D85FD9" w:rsidTr="00AF4433">
        <w:trPr>
          <w:trHeight w:val="392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F9" w:rsidRPr="00D85FD9" w:rsidRDefault="00D17AF9" w:rsidP="00D17AF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F9" w:rsidRPr="00D85FD9" w:rsidRDefault="00D17AF9" w:rsidP="00D17AF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85FD9">
              <w:rPr>
                <w:rFonts w:ascii="Franklin Gothic Book" w:hAnsi="Franklin Gothic Book"/>
                <w:sz w:val="24"/>
                <w:szCs w:val="24"/>
              </w:rPr>
              <w:t>08/10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F9" w:rsidRPr="00D17AF9" w:rsidRDefault="00D17AF9" w:rsidP="00D17AF9">
            <w:pPr>
              <w:suppressAutoHyphens/>
              <w:spacing w:before="100" w:beforeAutospacing="1" w:after="100" w:afterAutospacing="1" w:line="240" w:lineRule="exact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D17AF9">
              <w:rPr>
                <w:rFonts w:ascii="Franklin Gothic Book" w:hAnsi="Franklin Gothic Book"/>
                <w:b/>
                <w:sz w:val="24"/>
                <w:szCs w:val="24"/>
              </w:rPr>
              <w:t>Precio</w:t>
            </w:r>
            <w:r w:rsidRPr="00D17AF9">
              <w:rPr>
                <w:rFonts w:ascii="Franklin Gothic Book" w:hAnsi="Franklin Gothic Book"/>
                <w:sz w:val="24"/>
                <w:szCs w:val="24"/>
              </w:rPr>
              <w:t>. Objetivo del precio. Estimación de la demanda. Participación esperada en el mercado. Estrategia y tácticas de precio.</w:t>
            </w:r>
            <w:r w:rsidRPr="00D17AF9">
              <w:rPr>
                <w:rFonts w:ascii="Franklin Gothic Book" w:hAnsi="Franklin Gothic Book"/>
                <w:b/>
                <w:sz w:val="24"/>
                <w:szCs w:val="24"/>
              </w:rPr>
              <w:t>Canales</w:t>
            </w:r>
            <w:r w:rsidRPr="00D17AF9">
              <w:rPr>
                <w:rFonts w:ascii="Franklin Gothic Book" w:hAnsi="Franklin Gothic Book"/>
                <w:sz w:val="24"/>
                <w:szCs w:val="24"/>
              </w:rPr>
              <w:t>. Tipos. Número. Localizaciones. Estrategia. Condiciones y responsabilidades mutuas. Contratos.</w:t>
            </w:r>
            <w:r w:rsidRPr="00D17AF9">
              <w:rPr>
                <w:rFonts w:ascii="Franklin Gothic Book" w:hAnsi="Franklin Gothic Book"/>
                <w:b/>
                <w:sz w:val="24"/>
                <w:szCs w:val="24"/>
              </w:rPr>
              <w:t>Distribución física.</w:t>
            </w:r>
            <w:r w:rsidRPr="00D17AF9">
              <w:rPr>
                <w:rFonts w:ascii="Franklin Gothic Book" w:hAnsi="Franklin Gothic Book"/>
                <w:sz w:val="24"/>
                <w:szCs w:val="24"/>
              </w:rPr>
              <w:t xml:space="preserve"> Transporte. Red. Localización. Organización. Estrategia.</w:t>
            </w:r>
          </w:p>
        </w:tc>
      </w:tr>
      <w:tr w:rsidR="00D17AF9" w:rsidRPr="00D85FD9" w:rsidTr="00AF4433">
        <w:trPr>
          <w:trHeight w:val="392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F9" w:rsidRPr="00D85FD9" w:rsidRDefault="00D17AF9" w:rsidP="00D17AF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F9" w:rsidRPr="00D85FD9" w:rsidRDefault="00D17AF9" w:rsidP="00D17AF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85FD9">
              <w:rPr>
                <w:rFonts w:ascii="Franklin Gothic Book" w:hAnsi="Franklin Gothic Book"/>
                <w:sz w:val="24"/>
                <w:szCs w:val="24"/>
              </w:rPr>
              <w:t>15/10</w:t>
            </w:r>
          </w:p>
        </w:tc>
        <w:tc>
          <w:tcPr>
            <w:tcW w:w="6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F9" w:rsidRPr="00D17AF9" w:rsidRDefault="00D17AF9" w:rsidP="00D17AF9">
            <w:pPr>
              <w:suppressAutoHyphens/>
              <w:spacing w:before="100" w:beforeAutospacing="1" w:after="100" w:afterAutospacing="1" w:line="240" w:lineRule="exact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D17AF9">
              <w:rPr>
                <w:rFonts w:ascii="Franklin Gothic Book" w:hAnsi="Franklin Gothic Book"/>
                <w:b/>
                <w:sz w:val="24"/>
                <w:szCs w:val="24"/>
              </w:rPr>
              <w:t xml:space="preserve">Estrategia de comunicación de marketing integrada. </w:t>
            </w:r>
            <w:r w:rsidRPr="00D17AF9">
              <w:rPr>
                <w:rFonts w:ascii="Franklin Gothic Book" w:hAnsi="Franklin Gothic Book"/>
                <w:sz w:val="24"/>
                <w:szCs w:val="24"/>
              </w:rPr>
              <w:t>Proceso y componentes.</w:t>
            </w:r>
            <w:r w:rsidRPr="00D17AF9">
              <w:rPr>
                <w:rFonts w:ascii="Franklin Gothic Book" w:hAnsi="Franklin Gothic Book"/>
                <w:b/>
                <w:sz w:val="24"/>
                <w:szCs w:val="24"/>
              </w:rPr>
              <w:t>Publicidad</w:t>
            </w:r>
            <w:r w:rsidRPr="00D17AF9">
              <w:rPr>
                <w:rFonts w:ascii="Franklin Gothic Book" w:hAnsi="Franklin Gothic Book"/>
                <w:sz w:val="24"/>
                <w:szCs w:val="24"/>
              </w:rPr>
              <w:t>. Conceptualización y estrategias.</w:t>
            </w:r>
            <w:r w:rsidRPr="00D85FD9">
              <w:rPr>
                <w:rFonts w:ascii="Franklin Gothic Book" w:hAnsi="Franklin Gothic Book"/>
                <w:b/>
                <w:sz w:val="24"/>
                <w:szCs w:val="24"/>
              </w:rPr>
              <w:t>Promoción</w:t>
            </w:r>
            <w:r w:rsidRPr="00CA42E2">
              <w:rPr>
                <w:rFonts w:ascii="Franklin Gothic Book" w:hAnsi="Franklin Gothic Book"/>
                <w:sz w:val="24"/>
                <w:szCs w:val="24"/>
              </w:rPr>
              <w:t xml:space="preserve">.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Conceptualización y estrategias. </w:t>
            </w:r>
            <w:r w:rsidRPr="00D85FD9">
              <w:rPr>
                <w:rFonts w:ascii="Franklin Gothic Book" w:hAnsi="Franklin Gothic Book"/>
                <w:b/>
                <w:sz w:val="24"/>
                <w:szCs w:val="24"/>
              </w:rPr>
              <w:t>Relaciones públicas.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Conceptualización y estrategias. </w:t>
            </w:r>
            <w:r w:rsidRPr="00D85FD9">
              <w:rPr>
                <w:rFonts w:ascii="Franklin Gothic Book" w:hAnsi="Franklin Gothic Book"/>
                <w:b/>
                <w:sz w:val="24"/>
                <w:szCs w:val="24"/>
              </w:rPr>
              <w:t>Fuerza de ventas</w:t>
            </w:r>
            <w:r w:rsidRPr="00CA42E2">
              <w:rPr>
                <w:rFonts w:ascii="Franklin Gothic Book" w:hAnsi="Franklin Gothic Book"/>
                <w:sz w:val="24"/>
                <w:szCs w:val="24"/>
              </w:rPr>
              <w:t xml:space="preserve">.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Conceptualización y estrategias. </w:t>
            </w:r>
            <w:r w:rsidRPr="00D85FD9">
              <w:rPr>
                <w:rFonts w:ascii="Franklin Gothic Book" w:hAnsi="Franklin Gothic Book"/>
                <w:b/>
                <w:sz w:val="24"/>
                <w:szCs w:val="24"/>
              </w:rPr>
              <w:t>Marketing integrado</w:t>
            </w:r>
            <w:r w:rsidRPr="00CA42E2">
              <w:rPr>
                <w:rFonts w:ascii="Franklin Gothic Book" w:hAnsi="Franklin Gothic Book"/>
                <w:sz w:val="24"/>
                <w:szCs w:val="24"/>
              </w:rPr>
              <w:t xml:space="preserve">. </w:t>
            </w:r>
            <w:r>
              <w:rPr>
                <w:rFonts w:ascii="Franklin Gothic Book" w:hAnsi="Franklin Gothic Book"/>
                <w:sz w:val="24"/>
                <w:szCs w:val="24"/>
              </w:rPr>
              <w:t>Conceptualización y estrategias.</w:t>
            </w:r>
          </w:p>
        </w:tc>
      </w:tr>
      <w:tr w:rsidR="00D17AF9" w:rsidRPr="00D85FD9" w:rsidTr="00AF4433">
        <w:trPr>
          <w:trHeight w:val="392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F9" w:rsidRPr="00D85FD9" w:rsidRDefault="00D17AF9" w:rsidP="00D17AF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F9" w:rsidRPr="00D85FD9" w:rsidRDefault="00D17AF9" w:rsidP="00D17AF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85FD9">
              <w:rPr>
                <w:rFonts w:ascii="Franklin Gothic Book" w:hAnsi="Franklin Gothic Book"/>
                <w:sz w:val="24"/>
                <w:szCs w:val="24"/>
              </w:rPr>
              <w:t>22/10</w:t>
            </w:r>
          </w:p>
        </w:tc>
        <w:tc>
          <w:tcPr>
            <w:tcW w:w="6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F9" w:rsidRPr="00D85FD9" w:rsidRDefault="00D17AF9">
            <w:pPr>
              <w:suppressAutoHyphens/>
              <w:spacing w:after="12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17AF9" w:rsidRPr="00D85FD9" w:rsidTr="00AF4433">
        <w:trPr>
          <w:trHeight w:val="392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F9" w:rsidRPr="00D85FD9" w:rsidRDefault="00D17AF9" w:rsidP="00D17AF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F9" w:rsidRPr="00D85FD9" w:rsidRDefault="00D17AF9" w:rsidP="00D17AF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85FD9">
              <w:rPr>
                <w:rFonts w:ascii="Franklin Gothic Book" w:hAnsi="Franklin Gothic Book"/>
                <w:sz w:val="24"/>
                <w:szCs w:val="24"/>
              </w:rPr>
              <w:t>29/10</w:t>
            </w:r>
          </w:p>
        </w:tc>
        <w:tc>
          <w:tcPr>
            <w:tcW w:w="6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F9" w:rsidRPr="00D85FD9" w:rsidRDefault="00D17AF9">
            <w:pPr>
              <w:suppressAutoHyphens/>
              <w:spacing w:after="12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17AF9" w:rsidRPr="00D85FD9" w:rsidTr="00AF4433">
        <w:trPr>
          <w:trHeight w:val="392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F9" w:rsidRPr="00D85FD9" w:rsidRDefault="00D17AF9" w:rsidP="00D17AF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noviembre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F9" w:rsidRPr="00D85FD9" w:rsidRDefault="00D17AF9" w:rsidP="00D17AF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85FD9">
              <w:rPr>
                <w:rFonts w:ascii="Franklin Gothic Book" w:hAnsi="Franklin Gothic Book"/>
                <w:sz w:val="24"/>
                <w:szCs w:val="24"/>
              </w:rPr>
              <w:t>05/11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F9" w:rsidRPr="00C82C55" w:rsidRDefault="00D17AF9">
            <w:pPr>
              <w:suppressAutoHyphens/>
              <w:spacing w:after="120" w:line="240" w:lineRule="auto"/>
              <w:jc w:val="both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82C55">
              <w:rPr>
                <w:rFonts w:ascii="Franklin Gothic Book" w:hAnsi="Franklin Gothic Book"/>
                <w:b/>
                <w:sz w:val="24"/>
                <w:szCs w:val="24"/>
              </w:rPr>
              <w:t>Examen parcial</w:t>
            </w:r>
          </w:p>
        </w:tc>
      </w:tr>
      <w:tr w:rsidR="00D17AF9" w:rsidRPr="00D85FD9" w:rsidTr="00AF4433">
        <w:trPr>
          <w:trHeight w:val="393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F9" w:rsidRPr="00D85FD9" w:rsidRDefault="00D17AF9" w:rsidP="00D17AF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F9" w:rsidRPr="00D85FD9" w:rsidRDefault="00D17AF9" w:rsidP="00D17AF9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85FD9">
              <w:rPr>
                <w:rFonts w:ascii="Franklin Gothic Book" w:hAnsi="Franklin Gothic Book"/>
                <w:sz w:val="24"/>
                <w:szCs w:val="24"/>
              </w:rPr>
              <w:t>12/11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F9" w:rsidRPr="00D85FD9" w:rsidRDefault="00D17AF9">
            <w:pPr>
              <w:spacing w:after="12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Cierre de Cuatrimestre. Entrega de Trabajo Practico Integrador. Evaluación de la asignatura. Acuerdos sobre examen final.</w:t>
            </w:r>
          </w:p>
        </w:tc>
      </w:tr>
    </w:tbl>
    <w:p w:rsidR="009C5A64" w:rsidRPr="00CA42E2" w:rsidRDefault="005C5829" w:rsidP="00CA42E2">
      <w:pPr>
        <w:tabs>
          <w:tab w:val="right" w:pos="8504"/>
        </w:tabs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b/>
          <w:bCs/>
          <w:sz w:val="24"/>
          <w:szCs w:val="24"/>
        </w:rPr>
      </w:pPr>
      <w:r w:rsidRPr="00CA42E2">
        <w:rPr>
          <w:rFonts w:ascii="Franklin Gothic Book" w:hAnsi="Franklin Gothic Book" w:cs="Arial"/>
          <w:b/>
          <w:bCs/>
          <w:sz w:val="24"/>
          <w:szCs w:val="24"/>
        </w:rPr>
        <w:t>9</w:t>
      </w:r>
      <w:r w:rsidR="009C5A64" w:rsidRPr="00CA42E2">
        <w:rPr>
          <w:rFonts w:ascii="Franklin Gothic Book" w:hAnsi="Franklin Gothic Book" w:cs="Arial"/>
          <w:b/>
          <w:bCs/>
          <w:sz w:val="24"/>
          <w:szCs w:val="24"/>
        </w:rPr>
        <w:t>. HORARIOS DE CLASES Y DE CONSULTAS</w:t>
      </w:r>
    </w:p>
    <w:p w:rsidR="005C5829" w:rsidRPr="00CA42E2" w:rsidRDefault="005C5829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sz w:val="24"/>
          <w:szCs w:val="24"/>
        </w:rPr>
      </w:pPr>
      <w:r w:rsidRPr="00CA42E2">
        <w:rPr>
          <w:rFonts w:ascii="Franklin Gothic Book" w:hAnsi="Franklin Gothic Book" w:cs="Arial"/>
          <w:i/>
          <w:sz w:val="24"/>
          <w:szCs w:val="24"/>
          <w:u w:val="single"/>
        </w:rPr>
        <w:t>Clases</w:t>
      </w:r>
      <w:r w:rsidRPr="003F482A">
        <w:rPr>
          <w:rFonts w:ascii="Franklin Gothic Book" w:hAnsi="Franklin Gothic Book" w:cs="Arial"/>
          <w:i/>
          <w:sz w:val="24"/>
          <w:szCs w:val="24"/>
        </w:rPr>
        <w:t>:</w:t>
      </w:r>
      <w:r w:rsidR="00BA6851">
        <w:rPr>
          <w:rFonts w:ascii="Franklin Gothic Book" w:hAnsi="Franklin Gothic Book" w:cs="Arial"/>
          <w:i/>
          <w:sz w:val="24"/>
          <w:szCs w:val="24"/>
        </w:rPr>
        <w:t xml:space="preserve"> </w:t>
      </w:r>
      <w:r w:rsidRPr="00CA42E2">
        <w:rPr>
          <w:rFonts w:ascii="Franklin Gothic Book" w:hAnsi="Franklin Gothic Book" w:cs="Arial"/>
          <w:sz w:val="24"/>
          <w:szCs w:val="24"/>
        </w:rPr>
        <w:t xml:space="preserve">Miércoles de 16 a 20 hs. </w:t>
      </w:r>
    </w:p>
    <w:p w:rsidR="009C5A64" w:rsidRPr="00CA42E2" w:rsidRDefault="005C5829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sz w:val="24"/>
          <w:szCs w:val="24"/>
        </w:rPr>
      </w:pPr>
      <w:r w:rsidRPr="00CA42E2">
        <w:rPr>
          <w:rFonts w:ascii="Franklin Gothic Book" w:hAnsi="Franklin Gothic Book" w:cs="Arial"/>
          <w:i/>
          <w:sz w:val="24"/>
          <w:szCs w:val="24"/>
          <w:u w:val="single"/>
        </w:rPr>
        <w:t>Consultas</w:t>
      </w:r>
      <w:r w:rsidRPr="003F482A">
        <w:rPr>
          <w:rFonts w:ascii="Franklin Gothic Book" w:hAnsi="Franklin Gothic Book" w:cs="Arial"/>
          <w:i/>
          <w:sz w:val="24"/>
          <w:szCs w:val="24"/>
        </w:rPr>
        <w:t>:</w:t>
      </w:r>
      <w:r w:rsidR="00BA6851">
        <w:rPr>
          <w:rFonts w:ascii="Franklin Gothic Book" w:hAnsi="Franklin Gothic Book" w:cs="Arial"/>
          <w:i/>
          <w:sz w:val="24"/>
          <w:szCs w:val="24"/>
        </w:rPr>
        <w:t xml:space="preserve"> </w:t>
      </w:r>
      <w:r w:rsidR="00D17AF9">
        <w:rPr>
          <w:rFonts w:ascii="Franklin Gothic Book" w:hAnsi="Franklin Gothic Book" w:cs="Arial"/>
          <w:sz w:val="24"/>
          <w:szCs w:val="24"/>
        </w:rPr>
        <w:t>martes</w:t>
      </w:r>
      <w:r w:rsidR="00C767C8">
        <w:rPr>
          <w:rFonts w:ascii="Franklin Gothic Book" w:hAnsi="Franklin Gothic Book" w:cs="Arial"/>
          <w:sz w:val="24"/>
          <w:szCs w:val="24"/>
        </w:rPr>
        <w:t xml:space="preserve"> </w:t>
      </w:r>
      <w:r w:rsidR="0076616E" w:rsidRPr="00CA42E2">
        <w:rPr>
          <w:rFonts w:ascii="Franklin Gothic Book" w:hAnsi="Franklin Gothic Book"/>
          <w:sz w:val="24"/>
          <w:szCs w:val="24"/>
        </w:rPr>
        <w:t xml:space="preserve">de 10 a 12 hs. Cub. </w:t>
      </w:r>
      <w:r w:rsidR="00BA6851">
        <w:rPr>
          <w:rFonts w:ascii="Franklin Gothic Book" w:hAnsi="Franklin Gothic Book"/>
          <w:sz w:val="24"/>
          <w:szCs w:val="24"/>
        </w:rPr>
        <w:t xml:space="preserve">6 </w:t>
      </w:r>
      <w:r w:rsidR="0076616E" w:rsidRPr="00CA42E2">
        <w:rPr>
          <w:rFonts w:ascii="Franklin Gothic Book" w:hAnsi="Franklin Gothic Book"/>
          <w:sz w:val="24"/>
          <w:szCs w:val="24"/>
        </w:rPr>
        <w:t xml:space="preserve"> Dpto. Cs. de la Comunicación  </w:t>
      </w:r>
    </w:p>
    <w:p w:rsidR="00C82C55" w:rsidRDefault="00C82C55" w:rsidP="00CA42E2">
      <w:pPr>
        <w:spacing w:before="100" w:beforeAutospacing="1" w:after="100" w:afterAutospacing="1" w:line="240" w:lineRule="exact"/>
        <w:jc w:val="both"/>
        <w:rPr>
          <w:rFonts w:ascii="Franklin Gothic Book" w:hAnsi="Franklin Gothic Book" w:cs="Arial"/>
          <w:bCs/>
          <w:sz w:val="24"/>
          <w:szCs w:val="24"/>
        </w:rPr>
      </w:pPr>
    </w:p>
    <w:p w:rsidR="00AF4433" w:rsidRDefault="00D17AF9" w:rsidP="00B669D6">
      <w:pPr>
        <w:spacing w:before="100" w:beforeAutospacing="1" w:after="100" w:afterAutospacing="1" w:line="240" w:lineRule="exact"/>
        <w:jc w:val="right"/>
        <w:rPr>
          <w:rFonts w:ascii="Franklin Gothic Book" w:hAnsi="Franklin Gothic Book" w:cs="Arial"/>
          <w:bCs/>
          <w:sz w:val="24"/>
          <w:szCs w:val="24"/>
        </w:rPr>
      </w:pPr>
      <w:r w:rsidRPr="00D17AF9">
        <w:rPr>
          <w:rFonts w:ascii="Franklin Gothic Book" w:hAnsi="Franklin Gothic Book" w:cs="Arial"/>
          <w:b/>
          <w:bCs/>
          <w:i/>
          <w:sz w:val="24"/>
          <w:szCs w:val="24"/>
        </w:rPr>
        <w:t>Prof. Mg. María Marta Balboa</w:t>
      </w:r>
      <w:bookmarkStart w:id="0" w:name="_GoBack"/>
      <w:bookmarkEnd w:id="0"/>
      <w:r w:rsidR="00AF4433">
        <w:rPr>
          <w:rFonts w:ascii="Franklin Gothic Book" w:hAnsi="Franklin Gothic Book" w:cs="Arial"/>
          <w:bCs/>
          <w:sz w:val="24"/>
          <w:szCs w:val="24"/>
        </w:rPr>
        <w:br w:type="page"/>
      </w:r>
    </w:p>
    <w:p w:rsidR="00AF4433" w:rsidRDefault="00AF4433" w:rsidP="00AF4433">
      <w:pPr>
        <w:jc w:val="center"/>
        <w:rPr>
          <w:rFonts w:ascii="Arial" w:hAnsi="Arial" w:cs="Arial"/>
          <w:b/>
          <w:bCs/>
        </w:rPr>
      </w:pPr>
      <w:r w:rsidRPr="00AF4433">
        <w:rPr>
          <w:rFonts w:ascii="Arial" w:hAnsi="Arial" w:cs="Arial"/>
          <w:b/>
          <w:bCs/>
          <w:noProof/>
          <w:lang w:eastAsia="es-E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-147955</wp:posOffset>
            </wp:positionV>
            <wp:extent cx="1303020" cy="866775"/>
            <wp:effectExtent l="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a mandar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000" b="43647"/>
                    <a:stretch/>
                  </pic:blipFill>
                  <pic:spPr bwMode="auto">
                    <a:xfrm>
                      <a:off x="0" y="0"/>
                      <a:ext cx="130302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F4433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-80010</wp:posOffset>
            </wp:positionV>
            <wp:extent cx="533400" cy="842645"/>
            <wp:effectExtent l="0" t="0" r="0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RC Buroracia Logo UNR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433" w:rsidRDefault="00AF4433" w:rsidP="00AF4433">
      <w:pPr>
        <w:jc w:val="center"/>
        <w:rPr>
          <w:rFonts w:ascii="Arial" w:hAnsi="Arial" w:cs="Arial"/>
          <w:b/>
          <w:bCs/>
        </w:rPr>
      </w:pPr>
    </w:p>
    <w:p w:rsidR="00AF4433" w:rsidRDefault="00AF4433" w:rsidP="00AF4433">
      <w:pPr>
        <w:jc w:val="center"/>
        <w:rPr>
          <w:rFonts w:ascii="Arial" w:hAnsi="Arial" w:cs="Arial"/>
          <w:b/>
          <w:bCs/>
        </w:rPr>
      </w:pPr>
    </w:p>
    <w:p w:rsidR="00AF4433" w:rsidRPr="003D3FBE" w:rsidRDefault="00AF4433" w:rsidP="00AF4433">
      <w:pPr>
        <w:jc w:val="center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SOLICITUD DE AUTORIZACIÓN</w:t>
      </w:r>
      <w:r w:rsidRPr="003D3FBE">
        <w:rPr>
          <w:rStyle w:val="Refdenotaalpie"/>
          <w:rFonts w:ascii="Arial" w:hAnsi="Arial" w:cs="Arial"/>
          <w:b/>
          <w:bCs/>
        </w:rPr>
        <w:footnoteReference w:id="2"/>
      </w:r>
      <w:r w:rsidRPr="003D3FBE">
        <w:rPr>
          <w:rFonts w:ascii="Arial" w:hAnsi="Arial" w:cs="Arial"/>
          <w:b/>
          <w:bCs/>
        </w:rPr>
        <w:t xml:space="preserve"> PARA IMPLEMENTAR</w:t>
      </w:r>
    </w:p>
    <w:p w:rsidR="00AF4433" w:rsidRPr="003D3FBE" w:rsidRDefault="00AF4433" w:rsidP="00AF4433">
      <w:pPr>
        <w:jc w:val="center"/>
        <w:rPr>
          <w:rFonts w:ascii="Arial" w:hAnsi="Arial" w:cs="Arial"/>
          <w:b/>
          <w:bCs/>
        </w:rPr>
      </w:pPr>
      <w:smartTag w:uri="urn:schemas-microsoft-com:office:smarttags" w:element="PersonName">
        <w:smartTagPr>
          <w:attr w:name="ProductID" w:val="LA CONDICIￓN DE"/>
        </w:smartTagPr>
        <w:r w:rsidRPr="003D3FBE">
          <w:rPr>
            <w:rFonts w:ascii="Arial" w:hAnsi="Arial" w:cs="Arial"/>
            <w:b/>
            <w:bCs/>
          </w:rPr>
          <w:t>LA CONDICIÓN DE</w:t>
        </w:r>
      </w:smartTag>
      <w:r w:rsidRPr="003D3FBE">
        <w:rPr>
          <w:rFonts w:ascii="Arial" w:hAnsi="Arial" w:cs="Arial"/>
          <w:b/>
          <w:bCs/>
        </w:rPr>
        <w:t xml:space="preserve"> ESTUDIANTE PROMOCIONAL </w:t>
      </w:r>
    </w:p>
    <w:p w:rsidR="00AF4433" w:rsidRPr="003D3FBE" w:rsidRDefault="00AF4433" w:rsidP="00AF4433">
      <w:pPr>
        <w:jc w:val="center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EN LAS ASIGNATURAS</w:t>
      </w:r>
      <w:r w:rsidRPr="003D3FBE">
        <w:rPr>
          <w:rStyle w:val="Refdenotaalpie"/>
          <w:rFonts w:ascii="Arial" w:hAnsi="Arial" w:cs="Arial"/>
          <w:b/>
          <w:bCs/>
        </w:rPr>
        <w:footnoteReference w:id="3"/>
      </w:r>
    </w:p>
    <w:p w:rsidR="00AF4433" w:rsidRPr="003D3FBE" w:rsidRDefault="00AF4433" w:rsidP="00AF4433">
      <w:pPr>
        <w:jc w:val="both"/>
        <w:rPr>
          <w:rFonts w:ascii="Arial" w:hAnsi="Arial" w:cs="Arial"/>
        </w:rPr>
      </w:pPr>
      <w:r w:rsidRPr="003D3FBE">
        <w:rPr>
          <w:rFonts w:ascii="Arial" w:hAnsi="Arial" w:cs="Arial"/>
          <w:b/>
          <w:bCs/>
        </w:rPr>
        <w:t xml:space="preserve">Sr. Docente Responsable de </w:t>
      </w:r>
      <w:smartTag w:uri="urn:schemas-microsoft-com:office:smarttags" w:element="PersonName">
        <w:smartTagPr>
          <w:attr w:name="ProductID" w:val="la Asignatura"/>
        </w:smartTagPr>
        <w:r w:rsidRPr="003D3FBE">
          <w:rPr>
            <w:rFonts w:ascii="Arial" w:hAnsi="Arial" w:cs="Arial"/>
            <w:b/>
            <w:bCs/>
          </w:rPr>
          <w:t>la Asignatura</w:t>
        </w:r>
      </w:smartTag>
      <w:r w:rsidRPr="003D3FBE">
        <w:rPr>
          <w:rFonts w:ascii="Arial" w:hAnsi="Arial" w:cs="Arial"/>
          <w:b/>
          <w:bCs/>
        </w:rPr>
        <w:t xml:space="preserve">: </w:t>
      </w:r>
      <w:r w:rsidRPr="00C82C55">
        <w:rPr>
          <w:rFonts w:ascii="Arial" w:hAnsi="Arial" w:cs="Arial"/>
          <w:sz w:val="16"/>
          <w:szCs w:val="16"/>
        </w:rPr>
        <w:t xml:space="preserve">si desea solicitar la autorización para implementar el sistema de promoción en la/s asignatura/s a su cargo, complete la siguiente planilla y previa firma, preséntela anexa al programa de la/s misma/s.  Después de vencido el plazo para la presentación, según cronograma académico, se publicará </w:t>
      </w:r>
      <w:smartTag w:uri="urn:schemas-microsoft-com:office:smarttags" w:element="PersonName">
        <w:smartTagPr>
          <w:attr w:name="ProductID" w:val="la Resoluci￳n"/>
        </w:smartTagPr>
        <w:r w:rsidRPr="00C82C55">
          <w:rPr>
            <w:rFonts w:ascii="Arial" w:hAnsi="Arial" w:cs="Arial"/>
            <w:sz w:val="16"/>
            <w:szCs w:val="16"/>
          </w:rPr>
          <w:t>la Resolución</w:t>
        </w:r>
      </w:smartTag>
      <w:r w:rsidRPr="00C82C55">
        <w:rPr>
          <w:rFonts w:ascii="Arial" w:hAnsi="Arial" w:cs="Arial"/>
          <w:sz w:val="16"/>
          <w:szCs w:val="16"/>
        </w:rPr>
        <w:t xml:space="preserve"> con las autorizaciones correspondientes. Muchas gracias.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701"/>
        <w:gridCol w:w="1701"/>
        <w:gridCol w:w="3858"/>
      </w:tblGrid>
      <w:tr w:rsidR="00AF4433" w:rsidRPr="00C82C55" w:rsidTr="00C767C8">
        <w:trPr>
          <w:trHeight w:val="879"/>
        </w:trPr>
        <w:tc>
          <w:tcPr>
            <w:tcW w:w="1384" w:type="dxa"/>
          </w:tcPr>
          <w:p w:rsidR="00AF4433" w:rsidRPr="00C82C55" w:rsidRDefault="00AF4433" w:rsidP="00AA60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C55">
              <w:rPr>
                <w:rFonts w:ascii="Arial" w:hAnsi="Arial" w:cs="Arial"/>
                <w:b/>
                <w:bCs/>
                <w:sz w:val="20"/>
                <w:szCs w:val="20"/>
              </w:rPr>
              <w:t>Código/s de la Asignatura</w:t>
            </w:r>
          </w:p>
        </w:tc>
        <w:tc>
          <w:tcPr>
            <w:tcW w:w="1701" w:type="dxa"/>
          </w:tcPr>
          <w:p w:rsidR="00AF4433" w:rsidRPr="00C82C55" w:rsidRDefault="00AF4433" w:rsidP="00AA60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2C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completo y régimen de la asignatura, </w:t>
            </w:r>
            <w:r w:rsidRPr="00C82C55">
              <w:rPr>
                <w:rFonts w:ascii="Arial" w:hAnsi="Arial" w:cs="Arial"/>
                <w:bCs/>
                <w:sz w:val="20"/>
                <w:szCs w:val="20"/>
              </w:rPr>
              <w:t>según el plan de Estudios</w:t>
            </w:r>
          </w:p>
        </w:tc>
        <w:tc>
          <w:tcPr>
            <w:tcW w:w="1701" w:type="dxa"/>
          </w:tcPr>
          <w:p w:rsidR="00AF4433" w:rsidRPr="00C82C55" w:rsidRDefault="00AF4433" w:rsidP="00AA60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C55">
              <w:rPr>
                <w:rFonts w:ascii="Arial" w:hAnsi="Arial" w:cs="Arial"/>
                <w:b/>
                <w:bCs/>
                <w:sz w:val="20"/>
                <w:szCs w:val="20"/>
              </w:rPr>
              <w:t>Carrera a la que pertenece la asignatura</w:t>
            </w:r>
          </w:p>
        </w:tc>
        <w:tc>
          <w:tcPr>
            <w:tcW w:w="3858" w:type="dxa"/>
          </w:tcPr>
          <w:p w:rsidR="00AF4433" w:rsidRPr="00C82C55" w:rsidRDefault="00AF4433" w:rsidP="00AA60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C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para obtener la promoción </w:t>
            </w:r>
            <w:r w:rsidRPr="00C82C55">
              <w:rPr>
                <w:rFonts w:ascii="Arial" w:hAnsi="Arial" w:cs="Arial"/>
                <w:bCs/>
                <w:sz w:val="20"/>
                <w:szCs w:val="20"/>
              </w:rPr>
              <w:t>(copiar lo declarado en el programa)</w:t>
            </w:r>
          </w:p>
        </w:tc>
      </w:tr>
      <w:tr w:rsidR="00AF4433" w:rsidRPr="00C82C55" w:rsidTr="00C82C55">
        <w:tc>
          <w:tcPr>
            <w:tcW w:w="1384" w:type="dxa"/>
            <w:vAlign w:val="center"/>
          </w:tcPr>
          <w:p w:rsidR="00AF4433" w:rsidRPr="00C82C55" w:rsidRDefault="00AF4433" w:rsidP="00AF44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2C55">
              <w:rPr>
                <w:rFonts w:ascii="Arial" w:hAnsi="Arial" w:cs="Arial"/>
                <w:bCs/>
                <w:sz w:val="20"/>
                <w:szCs w:val="20"/>
              </w:rPr>
              <w:t>6153</w:t>
            </w:r>
          </w:p>
        </w:tc>
        <w:tc>
          <w:tcPr>
            <w:tcW w:w="1701" w:type="dxa"/>
            <w:vAlign w:val="center"/>
          </w:tcPr>
          <w:p w:rsidR="00AF4433" w:rsidRPr="00C82C55" w:rsidRDefault="00AF4433" w:rsidP="00AF44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2C55">
              <w:rPr>
                <w:rFonts w:ascii="Arial" w:hAnsi="Arial" w:cs="Arial"/>
                <w:bCs/>
                <w:sz w:val="20"/>
                <w:szCs w:val="20"/>
              </w:rPr>
              <w:t>Comunicación y Marketing – 2° cuatrimestre</w:t>
            </w:r>
          </w:p>
        </w:tc>
        <w:tc>
          <w:tcPr>
            <w:tcW w:w="1701" w:type="dxa"/>
            <w:vAlign w:val="center"/>
          </w:tcPr>
          <w:p w:rsidR="00AF4433" w:rsidRPr="00C82C55" w:rsidRDefault="00AF4433" w:rsidP="00AF44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2C55">
              <w:rPr>
                <w:rFonts w:ascii="Arial" w:hAnsi="Arial" w:cs="Arial"/>
                <w:bCs/>
                <w:sz w:val="20"/>
                <w:szCs w:val="20"/>
              </w:rPr>
              <w:t>Comunicador Social. Licenciatura en Ciencias de la Comunicación</w:t>
            </w:r>
          </w:p>
        </w:tc>
        <w:tc>
          <w:tcPr>
            <w:tcW w:w="3858" w:type="dxa"/>
          </w:tcPr>
          <w:p w:rsidR="00C767C8" w:rsidRPr="00C767C8" w:rsidRDefault="00C767C8" w:rsidP="00C767C8">
            <w:pPr>
              <w:spacing w:before="100" w:beforeAutospacing="1" w:after="100" w:afterAutospacing="1" w:line="240" w:lineRule="exact"/>
              <w:jc w:val="both"/>
              <w:rPr>
                <w:rStyle w:val="Textodelmarcadordeposicin1"/>
                <w:rFonts w:ascii="Arial" w:hAnsi="Arial" w:cs="Arial"/>
                <w:color w:val="auto"/>
                <w:sz w:val="20"/>
                <w:szCs w:val="20"/>
              </w:rPr>
            </w:pPr>
            <w:r w:rsidRPr="00C767C8">
              <w:rPr>
                <w:rStyle w:val="Textodelmarcadordeposicin1"/>
                <w:rFonts w:ascii="Arial" w:hAnsi="Arial" w:cs="Arial"/>
                <w:color w:val="auto"/>
                <w:sz w:val="20"/>
                <w:szCs w:val="20"/>
              </w:rPr>
              <w:t>a) Asistencia a un 80% a las clases teóricas y prácticas.</w:t>
            </w:r>
          </w:p>
          <w:p w:rsidR="00C767C8" w:rsidRPr="00C767C8" w:rsidRDefault="00C767C8" w:rsidP="00C767C8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767C8">
              <w:rPr>
                <w:rStyle w:val="Textodelmarcadordeposicin1"/>
                <w:rFonts w:ascii="Arial" w:hAnsi="Arial" w:cs="Arial"/>
                <w:color w:val="auto"/>
                <w:sz w:val="20"/>
                <w:szCs w:val="20"/>
              </w:rPr>
              <w:t xml:space="preserve">b) Cumplir con </w:t>
            </w:r>
            <w:r w:rsidRPr="00C767C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obtención de una calificación </w:t>
            </w:r>
            <w:r w:rsidRPr="00C767C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promedio</w:t>
            </w:r>
            <w:r w:rsidRPr="00C767C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siete puntos (sin registrar instancias evaluativas de aprobaciones con notas inferiores a seis puntos)</w:t>
            </w:r>
            <w:r w:rsidR="005852E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las instancias de parcial</w:t>
            </w:r>
            <w:r w:rsidRPr="00C767C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Un estudiante que no hubiere alcanzado la nota mínima de seis puntos, tendrá derecho al menos a una instancia de recuperación para mejorar sus aprendizajes y  mantenerse así en el sistema de promoción. </w:t>
            </w:r>
          </w:p>
          <w:p w:rsidR="00C767C8" w:rsidRPr="00C767C8" w:rsidRDefault="00C767C8" w:rsidP="00C767C8">
            <w:pPr>
              <w:spacing w:before="100" w:beforeAutospacing="1" w:after="100" w:afterAutospacing="1" w:line="240" w:lineRule="exact"/>
              <w:jc w:val="both"/>
              <w:rPr>
                <w:rStyle w:val="Textodelmarcadordeposicin1"/>
                <w:rFonts w:ascii="Arial" w:hAnsi="Arial" w:cs="Arial"/>
                <w:color w:val="auto"/>
                <w:sz w:val="20"/>
                <w:szCs w:val="20"/>
              </w:rPr>
            </w:pPr>
            <w:r w:rsidRPr="00C767C8">
              <w:rPr>
                <w:rStyle w:val="Textodelmarcadordeposicin1"/>
                <w:rFonts w:ascii="Arial" w:hAnsi="Arial" w:cs="Arial"/>
                <w:color w:val="auto"/>
                <w:sz w:val="20"/>
                <w:szCs w:val="20"/>
              </w:rPr>
              <w:t>c) Finalizar el trabajo práctico integral en el transcurso del segundo cuatrimestre lectivo del año 2014. Aprobar con una nota no inferior a siete (7).</w:t>
            </w:r>
          </w:p>
          <w:p w:rsidR="00AF4433" w:rsidRPr="00C767C8" w:rsidRDefault="00C767C8" w:rsidP="00BA6851">
            <w:pPr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C8">
              <w:rPr>
                <w:rStyle w:val="Textodelmarcadordeposicin1"/>
                <w:rFonts w:ascii="Arial" w:hAnsi="Arial" w:cs="Arial"/>
                <w:color w:val="auto"/>
                <w:sz w:val="20"/>
                <w:szCs w:val="20"/>
              </w:rPr>
              <w:t>d) Entrega en tiempo y forma del 80 % de los trabajos prácticos.</w:t>
            </w:r>
          </w:p>
        </w:tc>
      </w:tr>
      <w:tr w:rsidR="00AF4433" w:rsidRPr="00C82C55" w:rsidTr="00AA606E">
        <w:tc>
          <w:tcPr>
            <w:tcW w:w="8644" w:type="dxa"/>
            <w:gridSpan w:val="4"/>
          </w:tcPr>
          <w:p w:rsidR="00AF4433" w:rsidRPr="00C82C55" w:rsidRDefault="00AF4433" w:rsidP="00AA606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2C55">
              <w:rPr>
                <w:rFonts w:ascii="Arial" w:hAnsi="Arial" w:cs="Arial"/>
                <w:bCs/>
                <w:sz w:val="20"/>
                <w:szCs w:val="20"/>
              </w:rPr>
              <w:t>Observaciones: ninguna</w:t>
            </w:r>
          </w:p>
        </w:tc>
      </w:tr>
    </w:tbl>
    <w:p w:rsidR="00AF4433" w:rsidRPr="003D3FBE" w:rsidRDefault="00AF4433" w:rsidP="00AF4433">
      <w:pPr>
        <w:jc w:val="both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Firma del Profesor Responsable:</w:t>
      </w:r>
    </w:p>
    <w:p w:rsidR="00C82C55" w:rsidRPr="003D3FBE" w:rsidRDefault="00AF4433" w:rsidP="00AF4433">
      <w:pPr>
        <w:jc w:val="both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Aclaración de la firma:</w:t>
      </w:r>
      <w:r w:rsidR="00C767C8">
        <w:rPr>
          <w:rFonts w:ascii="Arial" w:hAnsi="Arial" w:cs="Arial"/>
          <w:b/>
          <w:bCs/>
        </w:rPr>
        <w:t xml:space="preserve">                                              </w:t>
      </w:r>
      <w:r w:rsidRPr="003D3FBE">
        <w:rPr>
          <w:rFonts w:ascii="Arial" w:hAnsi="Arial" w:cs="Arial"/>
          <w:b/>
          <w:bCs/>
        </w:rPr>
        <w:t xml:space="preserve">Lugar y fecha: </w:t>
      </w:r>
    </w:p>
    <w:sectPr w:rsidR="00C82C55" w:rsidRPr="003D3FBE" w:rsidSect="00CA5CDD">
      <w:footerReference w:type="default" r:id="rId11"/>
      <w:type w:val="oddPage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F44" w:rsidRDefault="00847F44" w:rsidP="004B4113">
      <w:pPr>
        <w:spacing w:after="0" w:line="240" w:lineRule="auto"/>
      </w:pPr>
      <w:r>
        <w:separator/>
      </w:r>
    </w:p>
  </w:endnote>
  <w:endnote w:type="continuationSeparator" w:id="1">
    <w:p w:rsidR="00847F44" w:rsidRDefault="00847F44" w:rsidP="004B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3266"/>
      <w:gridCol w:w="672"/>
    </w:tblGrid>
    <w:tr w:rsidR="00E30C66">
      <w:trPr>
        <w:jc w:val="right"/>
      </w:trPr>
      <w:tc>
        <w:tcPr>
          <w:tcW w:w="0" w:type="auto"/>
        </w:tcPr>
        <w:p w:rsidR="00E30C66" w:rsidRDefault="00053F79" w:rsidP="009D3BE4">
          <w:pPr>
            <w:pStyle w:val="Piedepgina"/>
            <w:jc w:val="right"/>
          </w:pPr>
          <w:r w:rsidRPr="00053F79">
            <w:rPr>
              <w:noProof/>
              <w:lang w:val="es-AR" w:eastAsia="es-A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6" type="#_x0000_t32" style="position:absolute;left:0;text-align:left;margin-left:-225.7pt;margin-top:.75pt;width:426.25pt;height:0;z-index:251659776" o:connectortype="straight"/>
            </w:pict>
          </w:r>
          <w:r w:rsidR="00E30C66">
            <w:t xml:space="preserve">Comunicación y Marketing </w:t>
          </w:r>
          <w:r w:rsidR="009D3BE4">
            <w:t xml:space="preserve">:: </w:t>
          </w:r>
          <w:r w:rsidR="00E30C66">
            <w:t>2014</w:t>
          </w:r>
        </w:p>
      </w:tc>
      <w:tc>
        <w:tcPr>
          <w:tcW w:w="0" w:type="auto"/>
        </w:tcPr>
        <w:p w:rsidR="00E30C66" w:rsidRDefault="00053F79" w:rsidP="00847F44">
          <w:pPr>
            <w:pStyle w:val="Piedepgina"/>
            <w:numPr>
              <w:ilvl w:val="0"/>
              <w:numId w:val="5"/>
            </w:numPr>
            <w:ind w:left="305" w:hanging="256"/>
            <w:jc w:val="right"/>
          </w:pPr>
          <w:r w:rsidRPr="009D3BE4">
            <w:rPr>
              <w:color w:val="000000"/>
              <w:sz w:val="20"/>
              <w:szCs w:val="20"/>
            </w:rPr>
            <w:fldChar w:fldCharType="begin"/>
          </w:r>
          <w:r w:rsidR="009D3BE4" w:rsidRPr="009D3BE4">
            <w:rPr>
              <w:color w:val="000000"/>
              <w:sz w:val="20"/>
              <w:szCs w:val="20"/>
            </w:rPr>
            <w:instrText>PAGE   \* MERGEFORMAT</w:instrText>
          </w:r>
          <w:r w:rsidRPr="009D3BE4">
            <w:rPr>
              <w:color w:val="000000"/>
              <w:sz w:val="20"/>
              <w:szCs w:val="20"/>
            </w:rPr>
            <w:fldChar w:fldCharType="separate"/>
          </w:r>
          <w:r w:rsidR="005852ED">
            <w:rPr>
              <w:noProof/>
              <w:color w:val="000000"/>
              <w:sz w:val="20"/>
              <w:szCs w:val="20"/>
            </w:rPr>
            <w:t>7</w:t>
          </w:r>
          <w:r w:rsidRPr="009D3BE4">
            <w:rPr>
              <w:color w:val="000000"/>
              <w:sz w:val="20"/>
              <w:szCs w:val="20"/>
            </w:rPr>
            <w:fldChar w:fldCharType="end"/>
          </w:r>
        </w:p>
      </w:tc>
    </w:tr>
  </w:tbl>
  <w:p w:rsidR="009F6A46" w:rsidRDefault="009F6A4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F44" w:rsidRDefault="00847F44" w:rsidP="004B4113">
      <w:pPr>
        <w:spacing w:after="0" w:line="240" w:lineRule="auto"/>
      </w:pPr>
      <w:r>
        <w:separator/>
      </w:r>
    </w:p>
  </w:footnote>
  <w:footnote w:type="continuationSeparator" w:id="1">
    <w:p w:rsidR="00847F44" w:rsidRDefault="00847F44" w:rsidP="004B4113">
      <w:pPr>
        <w:spacing w:after="0" w:line="240" w:lineRule="auto"/>
      </w:pPr>
      <w:r>
        <w:continuationSeparator/>
      </w:r>
    </w:p>
  </w:footnote>
  <w:footnote w:id="2">
    <w:p w:rsidR="00AF4433" w:rsidRPr="00C767C8" w:rsidRDefault="00AF4433" w:rsidP="00AF4433">
      <w:pPr>
        <w:pStyle w:val="Textonotapie"/>
        <w:spacing w:after="0" w:line="240" w:lineRule="auto"/>
        <w:jc w:val="both"/>
        <w:rPr>
          <w:sz w:val="16"/>
          <w:szCs w:val="16"/>
        </w:rPr>
      </w:pPr>
      <w:r w:rsidRPr="00C767C8">
        <w:rPr>
          <w:rStyle w:val="Refdenotaalpie"/>
          <w:rFonts w:cs="Calibri"/>
          <w:sz w:val="16"/>
          <w:szCs w:val="16"/>
        </w:rPr>
        <w:footnoteRef/>
      </w:r>
      <w:r w:rsidRPr="00C767C8">
        <w:rPr>
          <w:sz w:val="16"/>
          <w:szCs w:val="16"/>
        </w:rPr>
        <w:t xml:space="preserve">Esta planilla reemplaza la nota que debía presentar cada docente para solicitar la autorización para implementar el sistema de promoción en las asignaturas. </w:t>
      </w:r>
      <w:r w:rsidRPr="00C767C8">
        <w:rPr>
          <w:bCs/>
          <w:sz w:val="16"/>
          <w:szCs w:val="16"/>
        </w:rPr>
        <w:t>Se presenta junto con el programa</w:t>
      </w:r>
      <w:r w:rsidRPr="00C767C8">
        <w:rPr>
          <w:sz w:val="16"/>
          <w:szCs w:val="16"/>
        </w:rPr>
        <w:t xml:space="preserve"> de la asignatura.</w:t>
      </w:r>
    </w:p>
  </w:footnote>
  <w:footnote w:id="3">
    <w:p w:rsidR="00AF4433" w:rsidRPr="00FC7499" w:rsidRDefault="00AF4433" w:rsidP="00AF4433">
      <w:pPr>
        <w:pStyle w:val="Textonotapie"/>
        <w:spacing w:after="0" w:line="240" w:lineRule="auto"/>
      </w:pPr>
      <w:r w:rsidRPr="00C767C8">
        <w:rPr>
          <w:rStyle w:val="Refdenotaalpie"/>
          <w:rFonts w:cs="Calibri"/>
          <w:sz w:val="16"/>
          <w:szCs w:val="16"/>
        </w:rPr>
        <w:footnoteRef/>
      </w:r>
      <w:r w:rsidRPr="00C767C8">
        <w:rPr>
          <w:sz w:val="16"/>
          <w:szCs w:val="16"/>
        </w:rPr>
        <w:t xml:space="preserve"> Cada profesor podrá presentar sólo una planilla conteniendo </w:t>
      </w:r>
      <w:r w:rsidRPr="00C767C8">
        <w:rPr>
          <w:bCs/>
          <w:sz w:val="16"/>
          <w:szCs w:val="16"/>
        </w:rPr>
        <w:t>todas las asignaturas a su cargo</w:t>
      </w:r>
      <w:r w:rsidRPr="00C767C8">
        <w:rPr>
          <w:sz w:val="16"/>
          <w:szCs w:val="16"/>
        </w:rPr>
        <w:t xml:space="preserve"> para las que solicita la condición de promoción para los estudiantes cursantes.</w:t>
      </w:r>
      <w:r w:rsidRPr="00FC7499"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b w:val="0"/>
        <w:i w:val="0"/>
        <w:sz w:val="24"/>
        <w:u w:val="none"/>
      </w:rPr>
    </w:lvl>
  </w:abstractNum>
  <w:abstractNum w:abstractNumId="5">
    <w:nsid w:val="00000008"/>
    <w:multiLevelType w:val="singleLevel"/>
    <w:tmpl w:val="00000008"/>
    <w:name w:val="WW8Num8"/>
    <w:lvl w:ilvl="0"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6">
    <w:nsid w:val="212F3A18"/>
    <w:multiLevelType w:val="hybridMultilevel"/>
    <w:tmpl w:val="F21A7E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B094E"/>
    <w:multiLevelType w:val="hybridMultilevel"/>
    <w:tmpl w:val="2F3EEB0E"/>
    <w:lvl w:ilvl="0" w:tplc="0C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9660EF4"/>
    <w:multiLevelType w:val="hybridMultilevel"/>
    <w:tmpl w:val="C0F2B1A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F317CF"/>
    <w:multiLevelType w:val="hybridMultilevel"/>
    <w:tmpl w:val="35BE4CD4"/>
    <w:lvl w:ilvl="0" w:tplc="557E35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653D3"/>
    <w:multiLevelType w:val="hybridMultilevel"/>
    <w:tmpl w:val="24DA273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C06827"/>
    <w:multiLevelType w:val="multilevel"/>
    <w:tmpl w:val="B554D3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57B414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hyphenationZone w:val="425"/>
  <w:doNotHyphenateCaps/>
  <w:doNotShadeFormData/>
  <w:characterSpacingControl w:val="doNotCompress"/>
  <w:doNotValidateAgainstSchema/>
  <w:doNotDemarcateInvalidXml/>
  <w:hdrShapeDefaults>
    <o:shapedefaults v:ext="edit" spidmax="8194"/>
    <o:shapelayout v:ext="edit">
      <o:idmap v:ext="edit" data="2"/>
      <o:rules v:ext="edit">
        <o:r id="V:Rule2" type="connector" idref="#_x0000_s205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B4113"/>
    <w:rsid w:val="000054EE"/>
    <w:rsid w:val="00010EB6"/>
    <w:rsid w:val="00024830"/>
    <w:rsid w:val="000331AD"/>
    <w:rsid w:val="000346E0"/>
    <w:rsid w:val="0004650A"/>
    <w:rsid w:val="00051B95"/>
    <w:rsid w:val="00053A5D"/>
    <w:rsid w:val="00053F79"/>
    <w:rsid w:val="00062C11"/>
    <w:rsid w:val="00065826"/>
    <w:rsid w:val="00066159"/>
    <w:rsid w:val="000A1450"/>
    <w:rsid w:val="000B1C6B"/>
    <w:rsid w:val="000C0239"/>
    <w:rsid w:val="000C6A33"/>
    <w:rsid w:val="000E5E12"/>
    <w:rsid w:val="000F0320"/>
    <w:rsid w:val="000F4C46"/>
    <w:rsid w:val="0010666B"/>
    <w:rsid w:val="00127FF0"/>
    <w:rsid w:val="00145791"/>
    <w:rsid w:val="0014607F"/>
    <w:rsid w:val="00146F31"/>
    <w:rsid w:val="00160CF7"/>
    <w:rsid w:val="00163998"/>
    <w:rsid w:val="00173A6E"/>
    <w:rsid w:val="00177167"/>
    <w:rsid w:val="001840D2"/>
    <w:rsid w:val="001A20D6"/>
    <w:rsid w:val="001A338E"/>
    <w:rsid w:val="001B5C3A"/>
    <w:rsid w:val="001C419B"/>
    <w:rsid w:val="001D4334"/>
    <w:rsid w:val="001E27B1"/>
    <w:rsid w:val="001F375C"/>
    <w:rsid w:val="00221FBA"/>
    <w:rsid w:val="00222FDC"/>
    <w:rsid w:val="002422B1"/>
    <w:rsid w:val="002457F8"/>
    <w:rsid w:val="00251E57"/>
    <w:rsid w:val="00251F4F"/>
    <w:rsid w:val="00272958"/>
    <w:rsid w:val="002853D7"/>
    <w:rsid w:val="00293249"/>
    <w:rsid w:val="002C0E1C"/>
    <w:rsid w:val="002C717F"/>
    <w:rsid w:val="002C76B9"/>
    <w:rsid w:val="002E31DF"/>
    <w:rsid w:val="002F0CB8"/>
    <w:rsid w:val="00306351"/>
    <w:rsid w:val="00354967"/>
    <w:rsid w:val="00363DCA"/>
    <w:rsid w:val="003664E6"/>
    <w:rsid w:val="00370E62"/>
    <w:rsid w:val="003770AA"/>
    <w:rsid w:val="00382B59"/>
    <w:rsid w:val="003832E6"/>
    <w:rsid w:val="00391447"/>
    <w:rsid w:val="0039496A"/>
    <w:rsid w:val="003A0121"/>
    <w:rsid w:val="003B3025"/>
    <w:rsid w:val="003C563E"/>
    <w:rsid w:val="003D3FBE"/>
    <w:rsid w:val="003F39F1"/>
    <w:rsid w:val="003F482A"/>
    <w:rsid w:val="004110F0"/>
    <w:rsid w:val="0041113B"/>
    <w:rsid w:val="0041236D"/>
    <w:rsid w:val="00413DF6"/>
    <w:rsid w:val="00414E09"/>
    <w:rsid w:val="00425941"/>
    <w:rsid w:val="004259FA"/>
    <w:rsid w:val="004448AA"/>
    <w:rsid w:val="0045664A"/>
    <w:rsid w:val="0047246A"/>
    <w:rsid w:val="004762E2"/>
    <w:rsid w:val="00493741"/>
    <w:rsid w:val="0049730B"/>
    <w:rsid w:val="004A63F7"/>
    <w:rsid w:val="004A7068"/>
    <w:rsid w:val="004B4113"/>
    <w:rsid w:val="004B4610"/>
    <w:rsid w:val="00502A97"/>
    <w:rsid w:val="00506781"/>
    <w:rsid w:val="00512E5A"/>
    <w:rsid w:val="00512EBF"/>
    <w:rsid w:val="00517D76"/>
    <w:rsid w:val="005370A7"/>
    <w:rsid w:val="00541F41"/>
    <w:rsid w:val="00570058"/>
    <w:rsid w:val="00583963"/>
    <w:rsid w:val="005852ED"/>
    <w:rsid w:val="005A0658"/>
    <w:rsid w:val="005C2F5B"/>
    <w:rsid w:val="005C5829"/>
    <w:rsid w:val="005D034B"/>
    <w:rsid w:val="0061073C"/>
    <w:rsid w:val="00621721"/>
    <w:rsid w:val="00657AA0"/>
    <w:rsid w:val="006655A1"/>
    <w:rsid w:val="00684317"/>
    <w:rsid w:val="00685785"/>
    <w:rsid w:val="006B2A2C"/>
    <w:rsid w:val="006C4F79"/>
    <w:rsid w:val="006D0E8F"/>
    <w:rsid w:val="006F0C38"/>
    <w:rsid w:val="00701DA1"/>
    <w:rsid w:val="00703B90"/>
    <w:rsid w:val="0070573A"/>
    <w:rsid w:val="0071736D"/>
    <w:rsid w:val="00724CAF"/>
    <w:rsid w:val="00724D4A"/>
    <w:rsid w:val="007279D8"/>
    <w:rsid w:val="00747A32"/>
    <w:rsid w:val="0076616E"/>
    <w:rsid w:val="00771FCA"/>
    <w:rsid w:val="0077406A"/>
    <w:rsid w:val="00775390"/>
    <w:rsid w:val="00775505"/>
    <w:rsid w:val="007C3534"/>
    <w:rsid w:val="007F05FF"/>
    <w:rsid w:val="007F2284"/>
    <w:rsid w:val="007F403C"/>
    <w:rsid w:val="007F7AC2"/>
    <w:rsid w:val="00803BA5"/>
    <w:rsid w:val="008049FF"/>
    <w:rsid w:val="008428DC"/>
    <w:rsid w:val="008472DC"/>
    <w:rsid w:val="00847F44"/>
    <w:rsid w:val="008528AB"/>
    <w:rsid w:val="0087434B"/>
    <w:rsid w:val="00886145"/>
    <w:rsid w:val="008A5EB3"/>
    <w:rsid w:val="008A6755"/>
    <w:rsid w:val="008C38DE"/>
    <w:rsid w:val="008D1926"/>
    <w:rsid w:val="008E3993"/>
    <w:rsid w:val="008E644A"/>
    <w:rsid w:val="008E775C"/>
    <w:rsid w:val="008F08D4"/>
    <w:rsid w:val="008F2728"/>
    <w:rsid w:val="008F4025"/>
    <w:rsid w:val="0095013D"/>
    <w:rsid w:val="00960606"/>
    <w:rsid w:val="00966C3C"/>
    <w:rsid w:val="00967575"/>
    <w:rsid w:val="0097167D"/>
    <w:rsid w:val="0097256A"/>
    <w:rsid w:val="00973078"/>
    <w:rsid w:val="00976539"/>
    <w:rsid w:val="00990CCB"/>
    <w:rsid w:val="00993CDC"/>
    <w:rsid w:val="009C5A64"/>
    <w:rsid w:val="009D3BE4"/>
    <w:rsid w:val="009E483B"/>
    <w:rsid w:val="009E4E1E"/>
    <w:rsid w:val="009F250C"/>
    <w:rsid w:val="009F6A46"/>
    <w:rsid w:val="00A23D6B"/>
    <w:rsid w:val="00A468B7"/>
    <w:rsid w:val="00A66E02"/>
    <w:rsid w:val="00A946AA"/>
    <w:rsid w:val="00AD415E"/>
    <w:rsid w:val="00AF19F6"/>
    <w:rsid w:val="00AF4433"/>
    <w:rsid w:val="00B0208D"/>
    <w:rsid w:val="00B05B54"/>
    <w:rsid w:val="00B15764"/>
    <w:rsid w:val="00B21FFB"/>
    <w:rsid w:val="00B36C1E"/>
    <w:rsid w:val="00B45C71"/>
    <w:rsid w:val="00B51C87"/>
    <w:rsid w:val="00B60EF4"/>
    <w:rsid w:val="00B6536C"/>
    <w:rsid w:val="00B669D6"/>
    <w:rsid w:val="00B67E96"/>
    <w:rsid w:val="00B71C72"/>
    <w:rsid w:val="00B71D2D"/>
    <w:rsid w:val="00BA6851"/>
    <w:rsid w:val="00BB1102"/>
    <w:rsid w:val="00BD5F05"/>
    <w:rsid w:val="00BD78B3"/>
    <w:rsid w:val="00BF1B13"/>
    <w:rsid w:val="00C10536"/>
    <w:rsid w:val="00C32967"/>
    <w:rsid w:val="00C35381"/>
    <w:rsid w:val="00C355CF"/>
    <w:rsid w:val="00C43E87"/>
    <w:rsid w:val="00C53C2E"/>
    <w:rsid w:val="00C605CF"/>
    <w:rsid w:val="00C7540F"/>
    <w:rsid w:val="00C767C8"/>
    <w:rsid w:val="00C82C55"/>
    <w:rsid w:val="00C834FE"/>
    <w:rsid w:val="00CA42E2"/>
    <w:rsid w:val="00CA5CDD"/>
    <w:rsid w:val="00CA6804"/>
    <w:rsid w:val="00CD09DD"/>
    <w:rsid w:val="00CD5BE7"/>
    <w:rsid w:val="00CD7C9F"/>
    <w:rsid w:val="00CD7F3F"/>
    <w:rsid w:val="00CF49F0"/>
    <w:rsid w:val="00CF7806"/>
    <w:rsid w:val="00D03A4A"/>
    <w:rsid w:val="00D17AF9"/>
    <w:rsid w:val="00D20A57"/>
    <w:rsid w:val="00D41691"/>
    <w:rsid w:val="00D45BF7"/>
    <w:rsid w:val="00D55C37"/>
    <w:rsid w:val="00D85FD9"/>
    <w:rsid w:val="00D90F62"/>
    <w:rsid w:val="00DB5F48"/>
    <w:rsid w:val="00DF3D73"/>
    <w:rsid w:val="00E11FA7"/>
    <w:rsid w:val="00E30C66"/>
    <w:rsid w:val="00E515B7"/>
    <w:rsid w:val="00E52C67"/>
    <w:rsid w:val="00E631D7"/>
    <w:rsid w:val="00E71037"/>
    <w:rsid w:val="00E7556C"/>
    <w:rsid w:val="00E77923"/>
    <w:rsid w:val="00E81E35"/>
    <w:rsid w:val="00E8230B"/>
    <w:rsid w:val="00E93FFD"/>
    <w:rsid w:val="00EA3C1A"/>
    <w:rsid w:val="00EA6BD6"/>
    <w:rsid w:val="00EA7AE7"/>
    <w:rsid w:val="00EC257D"/>
    <w:rsid w:val="00EC420E"/>
    <w:rsid w:val="00ED3B72"/>
    <w:rsid w:val="00ED40EC"/>
    <w:rsid w:val="00F04ECE"/>
    <w:rsid w:val="00F13351"/>
    <w:rsid w:val="00F14623"/>
    <w:rsid w:val="00F31603"/>
    <w:rsid w:val="00F44400"/>
    <w:rsid w:val="00F5050D"/>
    <w:rsid w:val="00F61497"/>
    <w:rsid w:val="00F65CA2"/>
    <w:rsid w:val="00F67BF5"/>
    <w:rsid w:val="00F81DE2"/>
    <w:rsid w:val="00F9050D"/>
    <w:rsid w:val="00FA7B33"/>
    <w:rsid w:val="00FC7499"/>
    <w:rsid w:val="00FC7F45"/>
    <w:rsid w:val="00FE3130"/>
    <w:rsid w:val="00FE6136"/>
    <w:rsid w:val="00FF1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footer" w:locked="1" w:uiPriority="99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0A7"/>
    <w:pPr>
      <w:spacing w:after="200" w:line="276" w:lineRule="auto"/>
    </w:pPr>
    <w:rPr>
      <w:rFonts w:eastAsia="Times New Roman" w:cs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293249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293249"/>
    <w:rPr>
      <w:rFonts w:ascii="Cambria" w:hAnsi="Cambria" w:cs="Cambria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4B4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B411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B4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B4113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4B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4B41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23D6B"/>
    <w:rPr>
      <w:rFonts w:eastAsia="Times New Roman" w:cs="Calibri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lmarcadordeposicin1">
    <w:name w:val="Texto del marcador de posición1"/>
    <w:basedOn w:val="Fuentedeprrafopredeter"/>
    <w:semiHidden/>
    <w:rsid w:val="004B4610"/>
    <w:rPr>
      <w:rFonts w:cs="Times New Roman"/>
      <w:color w:val="808080"/>
    </w:rPr>
  </w:style>
  <w:style w:type="character" w:customStyle="1" w:styleId="Estilo1">
    <w:name w:val="Estilo1"/>
    <w:basedOn w:val="Fuentedeprrafopredeter"/>
    <w:rsid w:val="00517D76"/>
    <w:rPr>
      <w:rFonts w:cs="Times New Roman"/>
      <w:sz w:val="32"/>
      <w:szCs w:val="32"/>
    </w:rPr>
  </w:style>
  <w:style w:type="character" w:styleId="Textoennegrita">
    <w:name w:val="Strong"/>
    <w:basedOn w:val="Fuentedeprrafopredeter"/>
    <w:qFormat/>
    <w:rsid w:val="00512EBF"/>
    <w:rPr>
      <w:rFonts w:cs="Times New Roman"/>
      <w:b/>
      <w:bCs/>
    </w:rPr>
  </w:style>
  <w:style w:type="paragraph" w:styleId="Textonotapie">
    <w:name w:val="footnote text"/>
    <w:basedOn w:val="Normal"/>
    <w:link w:val="TextonotapieCar"/>
    <w:semiHidden/>
    <w:rsid w:val="001B5C3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724D4A"/>
    <w:rPr>
      <w:rFonts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rsid w:val="001B5C3A"/>
    <w:rPr>
      <w:rFonts w:cs="Times New Roman"/>
      <w:vertAlign w:val="superscript"/>
    </w:rPr>
  </w:style>
  <w:style w:type="character" w:customStyle="1" w:styleId="Estilo2">
    <w:name w:val="Estilo2"/>
    <w:basedOn w:val="Fuentedeprrafopredeter"/>
    <w:rsid w:val="009E483B"/>
    <w:rPr>
      <w:rFonts w:ascii="Arial" w:hAnsi="Arial" w:cs="Times New Roman"/>
      <w:sz w:val="22"/>
    </w:rPr>
  </w:style>
  <w:style w:type="paragraph" w:customStyle="1" w:styleId="Prrafodelista1">
    <w:name w:val="Párrafo de lista1"/>
    <w:basedOn w:val="Normal"/>
    <w:rsid w:val="00F9050D"/>
    <w:pPr>
      <w:ind w:left="720"/>
      <w:contextualSpacing/>
    </w:pPr>
  </w:style>
  <w:style w:type="character" w:customStyle="1" w:styleId="Estilo3">
    <w:name w:val="Estilo3"/>
    <w:basedOn w:val="Fuentedeprrafopredeter"/>
    <w:rsid w:val="009F250C"/>
    <w:rPr>
      <w:rFonts w:ascii="Arial" w:hAnsi="Arial" w:cs="Times New Roman"/>
      <w:sz w:val="22"/>
    </w:rPr>
  </w:style>
  <w:style w:type="character" w:styleId="Refdecomentario">
    <w:name w:val="annotation reference"/>
    <w:basedOn w:val="Fuentedeprrafopredeter"/>
    <w:semiHidden/>
    <w:rsid w:val="000B1C6B"/>
    <w:rPr>
      <w:sz w:val="16"/>
      <w:szCs w:val="16"/>
    </w:rPr>
  </w:style>
  <w:style w:type="paragraph" w:styleId="Textocomentario">
    <w:name w:val="annotation text"/>
    <w:basedOn w:val="Normal"/>
    <w:semiHidden/>
    <w:rsid w:val="000B1C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B1C6B"/>
    <w:rPr>
      <w:b/>
      <w:bCs/>
    </w:rPr>
  </w:style>
  <w:style w:type="paragraph" w:customStyle="1" w:styleId="Default">
    <w:name w:val="Default"/>
    <w:rsid w:val="008F4025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31603"/>
    <w:pPr>
      <w:ind w:left="720"/>
      <w:contextualSpacing/>
    </w:pPr>
    <w:rPr>
      <w:rFonts w:eastAsia="Calibri" w:cs="Times New Roman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Universidad Nacional de Río Cuarto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393133-4AF8-4F16-A5EB-AB23F2F0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2143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Río Cuarto</vt:lpstr>
    </vt:vector>
  </TitlesOfParts>
  <Company>Hewlett-Packard Company</Company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Río Cuarto</dc:title>
  <dc:creator>roycan</dc:creator>
  <cp:lastModifiedBy>.</cp:lastModifiedBy>
  <cp:revision>7</cp:revision>
  <cp:lastPrinted>2014-09-10T17:27:00Z</cp:lastPrinted>
  <dcterms:created xsi:type="dcterms:W3CDTF">2014-08-09T20:46:00Z</dcterms:created>
  <dcterms:modified xsi:type="dcterms:W3CDTF">2014-09-10T17:32:00Z</dcterms:modified>
</cp:coreProperties>
</file>