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E86C4" w14:textId="77777777" w:rsidR="006918CE" w:rsidRDefault="006918CE" w:rsidP="00B17F3F">
      <w:pPr>
        <w:jc w:val="center"/>
        <w:rPr>
          <w:b/>
        </w:rPr>
      </w:pPr>
      <w:bookmarkStart w:id="0" w:name="_GoBack"/>
      <w:bookmarkEnd w:id="0"/>
    </w:p>
    <w:p w14:paraId="1F828730" w14:textId="77777777" w:rsidR="006918CE" w:rsidRDefault="006918CE" w:rsidP="00B17F3F">
      <w:pPr>
        <w:jc w:val="center"/>
        <w:rPr>
          <w:b/>
        </w:rPr>
      </w:pPr>
    </w:p>
    <w:p w14:paraId="02834B8B" w14:textId="758F8F8A" w:rsidR="00FC06EC" w:rsidRDefault="00AA4F23" w:rsidP="00B17F3F">
      <w:pPr>
        <w:jc w:val="center"/>
        <w:rPr>
          <w:b/>
        </w:rPr>
      </w:pPr>
      <w:r>
        <w:rPr>
          <w:b/>
        </w:rPr>
        <w:t>PROGRAMA ANALÍTICO</w:t>
      </w:r>
    </w:p>
    <w:p w14:paraId="01F5C6C0" w14:textId="77777777" w:rsidR="00FC06EC" w:rsidRDefault="00AA4F23">
      <w:pPr>
        <w:jc w:val="center"/>
        <w:rPr>
          <w:b/>
        </w:rPr>
      </w:pPr>
      <w:r>
        <w:rPr>
          <w:b/>
        </w:rPr>
        <w:t>UNIVERSIDAD NACIONAL DE RÍO CUARTO</w:t>
      </w:r>
    </w:p>
    <w:p w14:paraId="4CD67085" w14:textId="77777777" w:rsidR="00FC06EC" w:rsidRDefault="00AA4F23">
      <w:pPr>
        <w:jc w:val="center"/>
        <w:rPr>
          <w:b/>
        </w:rPr>
      </w:pPr>
      <w:r>
        <w:rPr>
          <w:b/>
        </w:rPr>
        <w:t>FACULTAD DE INGENIERÍA</w:t>
      </w:r>
    </w:p>
    <w:p w14:paraId="59A774B4" w14:textId="77777777" w:rsidR="00FC06EC" w:rsidRDefault="00FC06EC">
      <w:pPr>
        <w:jc w:val="center"/>
        <w:rPr>
          <w:b/>
        </w:rPr>
      </w:pPr>
    </w:p>
    <w:p w14:paraId="08350026" w14:textId="77777777" w:rsidR="00FC06EC" w:rsidRDefault="00FC06EC">
      <w:pPr>
        <w:jc w:val="both"/>
        <w:rPr>
          <w:b/>
        </w:rPr>
      </w:pPr>
    </w:p>
    <w:p w14:paraId="745374B6" w14:textId="0C3E2E41" w:rsidR="00FC06EC" w:rsidRPr="00B91E76" w:rsidRDefault="00AA4F23" w:rsidP="00972402">
      <w:pPr>
        <w:spacing w:line="360" w:lineRule="auto"/>
        <w:jc w:val="both"/>
        <w:rPr>
          <w:b/>
        </w:rPr>
      </w:pPr>
      <w:r w:rsidRPr="00B91E76">
        <w:rPr>
          <w:b/>
        </w:rPr>
        <w:t>DEPARTAMENTO</w:t>
      </w:r>
      <w:r w:rsidR="00AC4C92" w:rsidRPr="00B91E76">
        <w:rPr>
          <w:b/>
        </w:rPr>
        <w:t xml:space="preserve">: </w:t>
      </w:r>
      <w:r w:rsidR="00C41E78">
        <w:rPr>
          <w:b/>
        </w:rPr>
        <w:t>TECNOLOGÍA QUÍMICA</w:t>
      </w:r>
    </w:p>
    <w:p w14:paraId="40B17230" w14:textId="4CABCDCF" w:rsidR="00FC06EC" w:rsidRPr="00B91E76" w:rsidRDefault="00AA4F23" w:rsidP="00972402">
      <w:pPr>
        <w:spacing w:line="360" w:lineRule="auto"/>
        <w:jc w:val="both"/>
        <w:rPr>
          <w:b/>
        </w:rPr>
      </w:pPr>
      <w:r w:rsidRPr="00B91E76">
        <w:rPr>
          <w:b/>
        </w:rPr>
        <w:t xml:space="preserve">CARRERA: </w:t>
      </w:r>
      <w:r w:rsidR="00C41E78">
        <w:rPr>
          <w:b/>
        </w:rPr>
        <w:t>INGENIERÍA QUÍMICA</w:t>
      </w:r>
    </w:p>
    <w:p w14:paraId="72766FE1" w14:textId="3CCA1344" w:rsidR="00FC06EC" w:rsidRPr="00B91E76" w:rsidRDefault="00AA4F23" w:rsidP="00972402">
      <w:pPr>
        <w:spacing w:line="360" w:lineRule="auto"/>
      </w:pPr>
      <w:r w:rsidRPr="00B91E76">
        <w:rPr>
          <w:b/>
        </w:rPr>
        <w:t xml:space="preserve">PLAN DE </w:t>
      </w:r>
      <w:r w:rsidRPr="00C41E78">
        <w:rPr>
          <w:b/>
        </w:rPr>
        <w:t xml:space="preserve">ESTUDIO: </w:t>
      </w:r>
      <w:r w:rsidR="00C41E78" w:rsidRPr="00C41E78">
        <w:rPr>
          <w:b/>
        </w:rPr>
        <w:t xml:space="preserve">      </w:t>
      </w:r>
      <w:r w:rsidR="00E379D0" w:rsidRPr="00C41E78">
        <w:rPr>
          <w:b/>
        </w:rPr>
        <w:t>1994</w:t>
      </w:r>
      <w:r w:rsidRPr="00C41E78">
        <w:rPr>
          <w:b/>
        </w:rPr>
        <w:t xml:space="preserve">          VERSIÓN: </w:t>
      </w:r>
      <w:r w:rsidR="00C41E78" w:rsidRPr="00C41E78">
        <w:rPr>
          <w:b/>
        </w:rPr>
        <w:t xml:space="preserve">       </w:t>
      </w:r>
      <w:r w:rsidR="00E379D0" w:rsidRPr="00C41E78">
        <w:rPr>
          <w:b/>
        </w:rPr>
        <w:t>9</w:t>
      </w:r>
    </w:p>
    <w:p w14:paraId="44AEFFC7" w14:textId="61E2129A" w:rsidR="00FC06EC" w:rsidRPr="00B91E76" w:rsidRDefault="00AA4F23" w:rsidP="00972402">
      <w:pPr>
        <w:spacing w:line="360" w:lineRule="auto"/>
        <w:jc w:val="both"/>
        <w:rPr>
          <w:b/>
        </w:rPr>
      </w:pPr>
      <w:r w:rsidRPr="00B91E76">
        <w:rPr>
          <w:b/>
        </w:rPr>
        <w:t xml:space="preserve">MODALIDAD DE CURSADO: </w:t>
      </w:r>
      <w:r w:rsidR="00C41E78" w:rsidRPr="007247A2">
        <w:rPr>
          <w:b/>
        </w:rPr>
        <w:t>PRESENCIAL</w:t>
      </w:r>
    </w:p>
    <w:p w14:paraId="089744A5" w14:textId="5466BF17" w:rsidR="00FC06EC" w:rsidRPr="00B91E76" w:rsidRDefault="00AA4F23">
      <w:pPr>
        <w:jc w:val="both"/>
        <w:rPr>
          <w:b/>
        </w:rPr>
      </w:pPr>
      <w:r w:rsidRPr="00B91E76">
        <w:rPr>
          <w:b/>
        </w:rPr>
        <w:t>ORIENTACIÓN</w:t>
      </w:r>
      <w:r w:rsidR="00C41E78">
        <w:rPr>
          <w:b/>
        </w:rPr>
        <w:t>: NO POSEE</w:t>
      </w:r>
    </w:p>
    <w:p w14:paraId="2E312F21" w14:textId="77777777" w:rsidR="00FC06EC" w:rsidRPr="00B91E76" w:rsidRDefault="00FC06EC">
      <w:pPr>
        <w:jc w:val="both"/>
        <w:rPr>
          <w:b/>
        </w:rPr>
      </w:pPr>
    </w:p>
    <w:p w14:paraId="2FE9DFE1" w14:textId="158D97A9" w:rsidR="00FC06EC" w:rsidRPr="00B91E76" w:rsidRDefault="00AA4F23" w:rsidP="00972402">
      <w:pPr>
        <w:spacing w:line="360" w:lineRule="auto"/>
        <w:jc w:val="both"/>
        <w:rPr>
          <w:b/>
        </w:rPr>
      </w:pPr>
      <w:r w:rsidRPr="00B91E76">
        <w:rPr>
          <w:b/>
        </w:rPr>
        <w:t xml:space="preserve">ASIGNATURA: </w:t>
      </w:r>
      <w:r w:rsidR="00C41E78">
        <w:rPr>
          <w:b/>
        </w:rPr>
        <w:t xml:space="preserve">QUÍMICA ORGÁNICA </w:t>
      </w:r>
    </w:p>
    <w:p w14:paraId="3A3E7AE1" w14:textId="40951872" w:rsidR="00FC06EC" w:rsidRPr="00B91E76" w:rsidRDefault="00AA4F23" w:rsidP="00972402">
      <w:pPr>
        <w:spacing w:line="360" w:lineRule="auto"/>
        <w:jc w:val="both"/>
      </w:pPr>
      <w:r w:rsidRPr="00B91E76">
        <w:rPr>
          <w:b/>
        </w:rPr>
        <w:t>CÓDIGO</w:t>
      </w:r>
      <w:r w:rsidRPr="00B91E76">
        <w:t xml:space="preserve">: </w:t>
      </w:r>
      <w:r w:rsidR="00C41E78" w:rsidRPr="00C41E78">
        <w:rPr>
          <w:b/>
        </w:rPr>
        <w:t>9122</w:t>
      </w:r>
    </w:p>
    <w:p w14:paraId="09FCCFCD" w14:textId="77777777" w:rsidR="00FC06EC" w:rsidRPr="00B91E76" w:rsidRDefault="00AA4F23" w:rsidP="00972402">
      <w:pPr>
        <w:spacing w:line="360" w:lineRule="auto"/>
        <w:jc w:val="both"/>
        <w:rPr>
          <w:b/>
        </w:rPr>
      </w:pPr>
      <w:r w:rsidRPr="00B91E76">
        <w:rPr>
          <w:b/>
        </w:rPr>
        <w:t>DOCENTE RESPONSABLE</w:t>
      </w:r>
    </w:p>
    <w:tbl>
      <w:tblPr>
        <w:tblStyle w:val="af7"/>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7"/>
        <w:gridCol w:w="3260"/>
        <w:gridCol w:w="2449"/>
        <w:gridCol w:w="1945"/>
      </w:tblGrid>
      <w:tr w:rsidR="00FC06EC" w14:paraId="6CBE55B8" w14:textId="77777777">
        <w:tc>
          <w:tcPr>
            <w:tcW w:w="2007" w:type="dxa"/>
          </w:tcPr>
          <w:p w14:paraId="42BC9894" w14:textId="77777777" w:rsidR="00FC06EC" w:rsidRDefault="00AA4F23">
            <w:pPr>
              <w:jc w:val="both"/>
              <w:rPr>
                <w:b/>
                <w:sz w:val="20"/>
                <w:szCs w:val="20"/>
              </w:rPr>
            </w:pPr>
            <w:r>
              <w:rPr>
                <w:b/>
                <w:sz w:val="20"/>
                <w:szCs w:val="20"/>
              </w:rPr>
              <w:t>NOMBRE</w:t>
            </w:r>
          </w:p>
        </w:tc>
        <w:tc>
          <w:tcPr>
            <w:tcW w:w="3260" w:type="dxa"/>
          </w:tcPr>
          <w:p w14:paraId="58364CF1" w14:textId="77777777" w:rsidR="00FC06EC" w:rsidRDefault="00AA4F23">
            <w:pPr>
              <w:jc w:val="both"/>
              <w:rPr>
                <w:b/>
                <w:sz w:val="20"/>
                <w:szCs w:val="20"/>
              </w:rPr>
            </w:pPr>
            <w:r>
              <w:rPr>
                <w:b/>
                <w:sz w:val="20"/>
                <w:szCs w:val="20"/>
              </w:rPr>
              <w:t>GRADO ACAD. MAX</w:t>
            </w:r>
          </w:p>
        </w:tc>
        <w:tc>
          <w:tcPr>
            <w:tcW w:w="2449" w:type="dxa"/>
          </w:tcPr>
          <w:p w14:paraId="363297F6" w14:textId="77777777" w:rsidR="00FC06EC" w:rsidRDefault="00AA4F23">
            <w:pPr>
              <w:jc w:val="both"/>
              <w:rPr>
                <w:b/>
                <w:sz w:val="20"/>
                <w:szCs w:val="20"/>
              </w:rPr>
            </w:pPr>
            <w:r>
              <w:rPr>
                <w:b/>
                <w:sz w:val="20"/>
                <w:szCs w:val="20"/>
              </w:rPr>
              <w:t xml:space="preserve">CARGO </w:t>
            </w:r>
          </w:p>
        </w:tc>
        <w:tc>
          <w:tcPr>
            <w:tcW w:w="1945" w:type="dxa"/>
          </w:tcPr>
          <w:p w14:paraId="4DFC8D1C" w14:textId="77777777" w:rsidR="00FC06EC" w:rsidRDefault="00AA4F23">
            <w:pPr>
              <w:jc w:val="both"/>
              <w:rPr>
                <w:b/>
                <w:sz w:val="20"/>
                <w:szCs w:val="20"/>
              </w:rPr>
            </w:pPr>
            <w:r>
              <w:rPr>
                <w:b/>
                <w:sz w:val="20"/>
                <w:szCs w:val="20"/>
              </w:rPr>
              <w:t>DEDICACIÓN</w:t>
            </w:r>
          </w:p>
        </w:tc>
      </w:tr>
      <w:tr w:rsidR="00FC06EC" w14:paraId="039AA520" w14:textId="77777777">
        <w:tc>
          <w:tcPr>
            <w:tcW w:w="2007" w:type="dxa"/>
          </w:tcPr>
          <w:p w14:paraId="5CEB58EC" w14:textId="5704FA3E" w:rsidR="00FC06EC" w:rsidRPr="00C41E78" w:rsidRDefault="008436E9">
            <w:pPr>
              <w:jc w:val="both"/>
              <w:rPr>
                <w:b/>
                <w:sz w:val="20"/>
                <w:szCs w:val="20"/>
              </w:rPr>
            </w:pPr>
            <w:r w:rsidRPr="00C41E78">
              <w:rPr>
                <w:b/>
                <w:sz w:val="20"/>
                <w:szCs w:val="20"/>
              </w:rPr>
              <w:t>Cesar A. Barbero</w:t>
            </w:r>
          </w:p>
        </w:tc>
        <w:tc>
          <w:tcPr>
            <w:tcW w:w="3260" w:type="dxa"/>
          </w:tcPr>
          <w:p w14:paraId="4BBF30EC" w14:textId="58A3C1A1" w:rsidR="00FC06EC" w:rsidRPr="00C41E78" w:rsidRDefault="008436E9" w:rsidP="007C1201">
            <w:pPr>
              <w:jc w:val="both"/>
              <w:rPr>
                <w:b/>
                <w:sz w:val="20"/>
                <w:szCs w:val="20"/>
              </w:rPr>
            </w:pPr>
            <w:r w:rsidRPr="00C41E78">
              <w:rPr>
                <w:b/>
                <w:sz w:val="20"/>
                <w:szCs w:val="20"/>
              </w:rPr>
              <w:t>D</w:t>
            </w:r>
            <w:r w:rsidR="007C1201" w:rsidRPr="00C41E78">
              <w:rPr>
                <w:b/>
                <w:sz w:val="20"/>
                <w:szCs w:val="20"/>
              </w:rPr>
              <w:t xml:space="preserve">r. </w:t>
            </w:r>
            <w:r w:rsidRPr="00C41E78">
              <w:rPr>
                <w:b/>
                <w:sz w:val="20"/>
                <w:szCs w:val="20"/>
              </w:rPr>
              <w:t>e</w:t>
            </w:r>
            <w:r w:rsidR="00B17F3F" w:rsidRPr="00C41E78">
              <w:rPr>
                <w:b/>
                <w:sz w:val="20"/>
                <w:szCs w:val="20"/>
              </w:rPr>
              <w:t>n Cs. Químicas</w:t>
            </w:r>
          </w:p>
        </w:tc>
        <w:tc>
          <w:tcPr>
            <w:tcW w:w="2449" w:type="dxa"/>
          </w:tcPr>
          <w:p w14:paraId="00C4A9C0" w14:textId="25863BA3" w:rsidR="00FC06EC" w:rsidRPr="00C41E78" w:rsidRDefault="008436E9" w:rsidP="00B17F3F">
            <w:pPr>
              <w:rPr>
                <w:b/>
                <w:sz w:val="20"/>
                <w:szCs w:val="20"/>
              </w:rPr>
            </w:pPr>
            <w:r w:rsidRPr="00C41E78">
              <w:rPr>
                <w:b/>
                <w:sz w:val="20"/>
                <w:szCs w:val="20"/>
              </w:rPr>
              <w:t>Profesor Titular</w:t>
            </w:r>
          </w:p>
        </w:tc>
        <w:tc>
          <w:tcPr>
            <w:tcW w:w="1945" w:type="dxa"/>
          </w:tcPr>
          <w:p w14:paraId="13B0E054" w14:textId="203D870F" w:rsidR="00FC06EC" w:rsidRPr="00C41E78" w:rsidRDefault="00AA4F23">
            <w:pPr>
              <w:jc w:val="both"/>
              <w:rPr>
                <w:b/>
                <w:sz w:val="20"/>
                <w:szCs w:val="20"/>
              </w:rPr>
            </w:pPr>
            <w:r w:rsidRPr="00C41E78">
              <w:rPr>
                <w:b/>
                <w:sz w:val="20"/>
                <w:szCs w:val="20"/>
              </w:rPr>
              <w:t>Exclusiva</w:t>
            </w:r>
          </w:p>
        </w:tc>
      </w:tr>
    </w:tbl>
    <w:p w14:paraId="5EBD7ADA" w14:textId="77777777" w:rsidR="00FC06EC" w:rsidRDefault="00FC06EC">
      <w:pPr>
        <w:jc w:val="both"/>
        <w:rPr>
          <w:b/>
        </w:rPr>
      </w:pPr>
    </w:p>
    <w:p w14:paraId="261EE490" w14:textId="77777777" w:rsidR="00FC06EC" w:rsidRDefault="00AA4F23" w:rsidP="00972402">
      <w:pPr>
        <w:spacing w:line="360" w:lineRule="auto"/>
        <w:jc w:val="both"/>
        <w:rPr>
          <w:b/>
        </w:rPr>
      </w:pPr>
      <w:r>
        <w:rPr>
          <w:b/>
        </w:rPr>
        <w:t>EQUIPO DOCENTE</w:t>
      </w:r>
    </w:p>
    <w:tbl>
      <w:tblPr>
        <w:tblStyle w:val="af8"/>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3147"/>
        <w:gridCol w:w="2664"/>
        <w:gridCol w:w="1730"/>
      </w:tblGrid>
      <w:tr w:rsidR="00FC06EC" w14:paraId="47BB6544" w14:textId="77777777" w:rsidTr="00C41E78">
        <w:tc>
          <w:tcPr>
            <w:tcW w:w="2120" w:type="dxa"/>
          </w:tcPr>
          <w:p w14:paraId="0A331E90" w14:textId="77777777" w:rsidR="00FC06EC" w:rsidRDefault="00AA4F23">
            <w:pPr>
              <w:jc w:val="both"/>
              <w:rPr>
                <w:b/>
                <w:sz w:val="20"/>
                <w:szCs w:val="20"/>
              </w:rPr>
            </w:pPr>
            <w:r>
              <w:rPr>
                <w:b/>
                <w:sz w:val="20"/>
                <w:szCs w:val="20"/>
              </w:rPr>
              <w:t>NOMBRE</w:t>
            </w:r>
          </w:p>
        </w:tc>
        <w:tc>
          <w:tcPr>
            <w:tcW w:w="3147" w:type="dxa"/>
          </w:tcPr>
          <w:p w14:paraId="66284145" w14:textId="77777777" w:rsidR="00FC06EC" w:rsidRDefault="00AA4F23">
            <w:pPr>
              <w:jc w:val="both"/>
              <w:rPr>
                <w:b/>
                <w:sz w:val="20"/>
                <w:szCs w:val="20"/>
              </w:rPr>
            </w:pPr>
            <w:r>
              <w:rPr>
                <w:b/>
                <w:sz w:val="20"/>
                <w:szCs w:val="20"/>
              </w:rPr>
              <w:t>GRADO ACAD. MAX</w:t>
            </w:r>
          </w:p>
        </w:tc>
        <w:tc>
          <w:tcPr>
            <w:tcW w:w="2664" w:type="dxa"/>
          </w:tcPr>
          <w:p w14:paraId="315CCE6E" w14:textId="77777777" w:rsidR="00FC06EC" w:rsidRDefault="00AA4F23">
            <w:pPr>
              <w:jc w:val="both"/>
              <w:rPr>
                <w:b/>
                <w:sz w:val="20"/>
                <w:szCs w:val="20"/>
              </w:rPr>
            </w:pPr>
            <w:r>
              <w:rPr>
                <w:b/>
                <w:sz w:val="20"/>
                <w:szCs w:val="20"/>
              </w:rPr>
              <w:t xml:space="preserve">CARGO </w:t>
            </w:r>
          </w:p>
        </w:tc>
        <w:tc>
          <w:tcPr>
            <w:tcW w:w="1730" w:type="dxa"/>
          </w:tcPr>
          <w:p w14:paraId="50682E0C" w14:textId="77777777" w:rsidR="00FC06EC" w:rsidRDefault="00AA4F23">
            <w:pPr>
              <w:jc w:val="both"/>
              <w:rPr>
                <w:b/>
                <w:sz w:val="20"/>
                <w:szCs w:val="20"/>
              </w:rPr>
            </w:pPr>
            <w:r>
              <w:rPr>
                <w:b/>
                <w:sz w:val="20"/>
                <w:szCs w:val="20"/>
              </w:rPr>
              <w:t>DEDICACIÓN</w:t>
            </w:r>
          </w:p>
        </w:tc>
      </w:tr>
      <w:tr w:rsidR="008436E9" w14:paraId="101237AF" w14:textId="77777777" w:rsidTr="00C41E78">
        <w:tc>
          <w:tcPr>
            <w:tcW w:w="2120" w:type="dxa"/>
          </w:tcPr>
          <w:p w14:paraId="7B28B28C" w14:textId="4C7C10AF" w:rsidR="008436E9" w:rsidRPr="00C41E78" w:rsidRDefault="008436E9">
            <w:pPr>
              <w:jc w:val="both"/>
              <w:rPr>
                <w:b/>
                <w:sz w:val="20"/>
                <w:szCs w:val="20"/>
              </w:rPr>
            </w:pPr>
            <w:r w:rsidRPr="00C41E78">
              <w:rPr>
                <w:b/>
                <w:sz w:val="20"/>
                <w:szCs w:val="20"/>
              </w:rPr>
              <w:t>Cesar A. Barbero</w:t>
            </w:r>
          </w:p>
        </w:tc>
        <w:tc>
          <w:tcPr>
            <w:tcW w:w="3147" w:type="dxa"/>
          </w:tcPr>
          <w:p w14:paraId="6356A4AF" w14:textId="520006AA" w:rsidR="008436E9" w:rsidRPr="00C41E78" w:rsidRDefault="007C1201" w:rsidP="00C41E78">
            <w:pPr>
              <w:jc w:val="both"/>
              <w:rPr>
                <w:b/>
                <w:sz w:val="20"/>
                <w:szCs w:val="20"/>
              </w:rPr>
            </w:pPr>
            <w:r w:rsidRPr="00C41E78">
              <w:rPr>
                <w:b/>
                <w:sz w:val="20"/>
                <w:szCs w:val="20"/>
              </w:rPr>
              <w:t>D</w:t>
            </w:r>
            <w:r w:rsidR="00C41E78">
              <w:rPr>
                <w:b/>
                <w:sz w:val="20"/>
                <w:szCs w:val="20"/>
              </w:rPr>
              <w:t xml:space="preserve">octor </w:t>
            </w:r>
            <w:r w:rsidR="008436E9" w:rsidRPr="00C41E78">
              <w:rPr>
                <w:b/>
                <w:sz w:val="20"/>
                <w:szCs w:val="20"/>
              </w:rPr>
              <w:t>en C</w:t>
            </w:r>
            <w:r w:rsidR="00C41E78">
              <w:rPr>
                <w:b/>
                <w:sz w:val="20"/>
                <w:szCs w:val="20"/>
              </w:rPr>
              <w:t>iencias</w:t>
            </w:r>
            <w:r w:rsidR="008436E9" w:rsidRPr="00C41E78">
              <w:rPr>
                <w:b/>
                <w:sz w:val="20"/>
                <w:szCs w:val="20"/>
              </w:rPr>
              <w:t xml:space="preserve"> Químicas</w:t>
            </w:r>
          </w:p>
        </w:tc>
        <w:tc>
          <w:tcPr>
            <w:tcW w:w="2664" w:type="dxa"/>
          </w:tcPr>
          <w:p w14:paraId="0DF8C949" w14:textId="5967B60B" w:rsidR="008436E9" w:rsidRPr="00C41E78" w:rsidRDefault="008436E9">
            <w:pPr>
              <w:rPr>
                <w:b/>
                <w:sz w:val="20"/>
                <w:szCs w:val="20"/>
              </w:rPr>
            </w:pPr>
            <w:r w:rsidRPr="00C41E78">
              <w:rPr>
                <w:b/>
                <w:sz w:val="20"/>
                <w:szCs w:val="20"/>
              </w:rPr>
              <w:t>Profesor Titular</w:t>
            </w:r>
          </w:p>
        </w:tc>
        <w:tc>
          <w:tcPr>
            <w:tcW w:w="1730" w:type="dxa"/>
          </w:tcPr>
          <w:p w14:paraId="1C4EA4BA" w14:textId="7ABF9E48" w:rsidR="008436E9" w:rsidRPr="00C41E78" w:rsidRDefault="008436E9" w:rsidP="00B17F3F">
            <w:pPr>
              <w:jc w:val="both"/>
              <w:rPr>
                <w:b/>
                <w:sz w:val="20"/>
                <w:szCs w:val="20"/>
              </w:rPr>
            </w:pPr>
            <w:r w:rsidRPr="00C41E78">
              <w:rPr>
                <w:b/>
                <w:sz w:val="20"/>
                <w:szCs w:val="20"/>
              </w:rPr>
              <w:t>Exclusiva</w:t>
            </w:r>
          </w:p>
        </w:tc>
      </w:tr>
      <w:tr w:rsidR="008436E9" w14:paraId="3D587436" w14:textId="77777777" w:rsidTr="00C41E78">
        <w:tc>
          <w:tcPr>
            <w:tcW w:w="2120" w:type="dxa"/>
          </w:tcPr>
          <w:p w14:paraId="25EEEC53" w14:textId="5AA45656" w:rsidR="008436E9" w:rsidRPr="00C41E78" w:rsidRDefault="008436E9" w:rsidP="008436E9">
            <w:pPr>
              <w:rPr>
                <w:b/>
                <w:sz w:val="20"/>
                <w:szCs w:val="20"/>
              </w:rPr>
            </w:pPr>
            <w:r w:rsidRPr="00C41E78">
              <w:rPr>
                <w:b/>
                <w:sz w:val="20"/>
                <w:szCs w:val="20"/>
              </w:rPr>
              <w:t xml:space="preserve">Gabriela </w:t>
            </w:r>
            <w:proofErr w:type="spellStart"/>
            <w:r w:rsidRPr="00C41E78">
              <w:rPr>
                <w:b/>
                <w:sz w:val="20"/>
                <w:szCs w:val="20"/>
              </w:rPr>
              <w:t>Marzari</w:t>
            </w:r>
            <w:proofErr w:type="spellEnd"/>
          </w:p>
        </w:tc>
        <w:tc>
          <w:tcPr>
            <w:tcW w:w="3147" w:type="dxa"/>
          </w:tcPr>
          <w:p w14:paraId="59ECE506" w14:textId="444CEA1E" w:rsidR="008436E9" w:rsidRPr="00C41E78" w:rsidRDefault="008436E9" w:rsidP="00C41E78">
            <w:pPr>
              <w:jc w:val="both"/>
              <w:rPr>
                <w:b/>
                <w:sz w:val="20"/>
                <w:szCs w:val="20"/>
              </w:rPr>
            </w:pPr>
            <w:r w:rsidRPr="00C41E78">
              <w:rPr>
                <w:b/>
                <w:sz w:val="20"/>
                <w:szCs w:val="20"/>
              </w:rPr>
              <w:t>D</w:t>
            </w:r>
            <w:r w:rsidR="00C41E78">
              <w:rPr>
                <w:b/>
                <w:sz w:val="20"/>
                <w:szCs w:val="20"/>
              </w:rPr>
              <w:t>octora en Ciencias</w:t>
            </w:r>
            <w:r w:rsidRPr="00C41E78">
              <w:rPr>
                <w:b/>
                <w:sz w:val="20"/>
                <w:szCs w:val="20"/>
              </w:rPr>
              <w:t xml:space="preserve"> Químicas</w:t>
            </w:r>
          </w:p>
        </w:tc>
        <w:tc>
          <w:tcPr>
            <w:tcW w:w="2664" w:type="dxa"/>
          </w:tcPr>
          <w:p w14:paraId="71ACF06B" w14:textId="6C71A08D" w:rsidR="008436E9" w:rsidRPr="00C41E78" w:rsidRDefault="008436E9" w:rsidP="00C41E78">
            <w:pPr>
              <w:jc w:val="both"/>
              <w:rPr>
                <w:b/>
                <w:sz w:val="20"/>
                <w:szCs w:val="20"/>
              </w:rPr>
            </w:pPr>
            <w:r w:rsidRPr="00C41E78">
              <w:rPr>
                <w:b/>
                <w:sz w:val="20"/>
                <w:szCs w:val="20"/>
              </w:rPr>
              <w:t>Ayudante</w:t>
            </w:r>
            <w:r w:rsidR="00C41E78">
              <w:rPr>
                <w:b/>
                <w:sz w:val="20"/>
                <w:szCs w:val="20"/>
              </w:rPr>
              <w:t xml:space="preserve"> de Primera</w:t>
            </w:r>
            <w:r w:rsidRPr="00C41E78">
              <w:rPr>
                <w:b/>
                <w:sz w:val="20"/>
                <w:szCs w:val="20"/>
              </w:rPr>
              <w:t xml:space="preserve"> </w:t>
            </w:r>
          </w:p>
        </w:tc>
        <w:tc>
          <w:tcPr>
            <w:tcW w:w="1730" w:type="dxa"/>
          </w:tcPr>
          <w:p w14:paraId="12901A95" w14:textId="0DED98FD" w:rsidR="008436E9" w:rsidRPr="00C41E78" w:rsidRDefault="008436E9" w:rsidP="00B17F3F">
            <w:pPr>
              <w:jc w:val="both"/>
              <w:rPr>
                <w:b/>
                <w:sz w:val="20"/>
                <w:szCs w:val="20"/>
              </w:rPr>
            </w:pPr>
            <w:r w:rsidRPr="00C41E78">
              <w:rPr>
                <w:b/>
                <w:sz w:val="20"/>
                <w:szCs w:val="20"/>
              </w:rPr>
              <w:t xml:space="preserve">Simple </w:t>
            </w:r>
          </w:p>
        </w:tc>
      </w:tr>
      <w:tr w:rsidR="00FB01BA" w14:paraId="47298C3D" w14:textId="77777777" w:rsidTr="00C41E78">
        <w:tc>
          <w:tcPr>
            <w:tcW w:w="2120" w:type="dxa"/>
          </w:tcPr>
          <w:p w14:paraId="056F0A4C" w14:textId="68FF4739" w:rsidR="00FB01BA" w:rsidRPr="00C41E78" w:rsidRDefault="00FB01BA" w:rsidP="00FB01BA">
            <w:pPr>
              <w:rPr>
                <w:b/>
                <w:sz w:val="20"/>
                <w:szCs w:val="20"/>
              </w:rPr>
            </w:pPr>
            <w:r w:rsidRPr="00C41E78">
              <w:rPr>
                <w:b/>
                <w:sz w:val="20"/>
                <w:szCs w:val="20"/>
              </w:rPr>
              <w:t>Maximi</w:t>
            </w:r>
            <w:r>
              <w:rPr>
                <w:b/>
                <w:sz w:val="20"/>
                <w:szCs w:val="20"/>
              </w:rPr>
              <w:t>l</w:t>
            </w:r>
            <w:r w:rsidRPr="00C41E78">
              <w:rPr>
                <w:b/>
                <w:sz w:val="20"/>
                <w:szCs w:val="20"/>
              </w:rPr>
              <w:t xml:space="preserve">iano </w:t>
            </w:r>
            <w:proofErr w:type="spellStart"/>
            <w:r w:rsidRPr="00C41E78">
              <w:rPr>
                <w:b/>
                <w:sz w:val="20"/>
                <w:szCs w:val="20"/>
              </w:rPr>
              <w:t>Agazzi</w:t>
            </w:r>
            <w:proofErr w:type="spellEnd"/>
          </w:p>
        </w:tc>
        <w:tc>
          <w:tcPr>
            <w:tcW w:w="3147" w:type="dxa"/>
          </w:tcPr>
          <w:p w14:paraId="0FEAAE73" w14:textId="1301CE08" w:rsidR="00FB01BA" w:rsidRPr="00C41E78" w:rsidRDefault="00FB01BA" w:rsidP="00FB01BA">
            <w:pPr>
              <w:jc w:val="both"/>
              <w:rPr>
                <w:b/>
                <w:sz w:val="20"/>
                <w:szCs w:val="20"/>
              </w:rPr>
            </w:pPr>
            <w:r w:rsidRPr="00C41E78">
              <w:rPr>
                <w:b/>
                <w:sz w:val="20"/>
                <w:szCs w:val="20"/>
              </w:rPr>
              <w:t>D</w:t>
            </w:r>
            <w:r>
              <w:rPr>
                <w:b/>
                <w:sz w:val="20"/>
                <w:szCs w:val="20"/>
              </w:rPr>
              <w:t xml:space="preserve">octor </w:t>
            </w:r>
            <w:r w:rsidRPr="00C41E78">
              <w:rPr>
                <w:b/>
                <w:sz w:val="20"/>
                <w:szCs w:val="20"/>
              </w:rPr>
              <w:t>en C</w:t>
            </w:r>
            <w:r>
              <w:rPr>
                <w:b/>
                <w:sz w:val="20"/>
                <w:szCs w:val="20"/>
              </w:rPr>
              <w:t>iencias</w:t>
            </w:r>
            <w:r w:rsidRPr="00C41E78">
              <w:rPr>
                <w:b/>
                <w:sz w:val="20"/>
                <w:szCs w:val="20"/>
              </w:rPr>
              <w:t xml:space="preserve"> Químicas</w:t>
            </w:r>
          </w:p>
        </w:tc>
        <w:tc>
          <w:tcPr>
            <w:tcW w:w="2664" w:type="dxa"/>
          </w:tcPr>
          <w:p w14:paraId="39332507" w14:textId="041AE4B5" w:rsidR="00FB01BA" w:rsidRPr="00C41E78" w:rsidRDefault="00FB01BA" w:rsidP="00FB01BA">
            <w:pPr>
              <w:jc w:val="both"/>
              <w:rPr>
                <w:b/>
                <w:sz w:val="20"/>
                <w:szCs w:val="20"/>
              </w:rPr>
            </w:pPr>
            <w:r w:rsidRPr="00C41E78">
              <w:rPr>
                <w:b/>
                <w:sz w:val="20"/>
                <w:szCs w:val="20"/>
              </w:rPr>
              <w:t>Ayudante</w:t>
            </w:r>
            <w:r>
              <w:rPr>
                <w:b/>
                <w:sz w:val="20"/>
                <w:szCs w:val="20"/>
              </w:rPr>
              <w:t xml:space="preserve"> de Primera</w:t>
            </w:r>
            <w:r w:rsidRPr="00C41E78">
              <w:rPr>
                <w:b/>
                <w:sz w:val="20"/>
                <w:szCs w:val="20"/>
              </w:rPr>
              <w:t xml:space="preserve"> </w:t>
            </w:r>
          </w:p>
        </w:tc>
        <w:tc>
          <w:tcPr>
            <w:tcW w:w="1730" w:type="dxa"/>
          </w:tcPr>
          <w:p w14:paraId="7A2060AB" w14:textId="409B0DFB" w:rsidR="00FB01BA" w:rsidRPr="00C41E78" w:rsidRDefault="00FB01BA" w:rsidP="00FB01BA">
            <w:pPr>
              <w:jc w:val="both"/>
              <w:rPr>
                <w:b/>
                <w:sz w:val="20"/>
                <w:szCs w:val="20"/>
              </w:rPr>
            </w:pPr>
            <w:r w:rsidRPr="00C41E78">
              <w:rPr>
                <w:b/>
                <w:sz w:val="20"/>
                <w:szCs w:val="20"/>
              </w:rPr>
              <w:t xml:space="preserve">Simple </w:t>
            </w:r>
          </w:p>
        </w:tc>
      </w:tr>
    </w:tbl>
    <w:p w14:paraId="522054B5" w14:textId="77777777" w:rsidR="008436E9" w:rsidRPr="007247A2" w:rsidRDefault="008436E9" w:rsidP="008436E9">
      <w:pPr>
        <w:spacing w:line="276" w:lineRule="auto"/>
        <w:rPr>
          <w:b/>
          <w:u w:val="single"/>
        </w:rPr>
      </w:pPr>
    </w:p>
    <w:p w14:paraId="1820D963" w14:textId="77777777" w:rsidR="008436E9" w:rsidRPr="00972402" w:rsidRDefault="008436E9" w:rsidP="00972402">
      <w:pPr>
        <w:spacing w:line="360" w:lineRule="auto"/>
        <w:rPr>
          <w:b/>
        </w:rPr>
      </w:pPr>
      <w:r w:rsidRPr="007247A2">
        <w:rPr>
          <w:b/>
        </w:rPr>
        <w:t xml:space="preserve">AÑO </w:t>
      </w:r>
      <w:r w:rsidRPr="00972402">
        <w:rPr>
          <w:b/>
        </w:rPr>
        <w:t>ACADÉMICO: 2023</w:t>
      </w:r>
    </w:p>
    <w:p w14:paraId="3F406957" w14:textId="77777777" w:rsidR="008436E9" w:rsidRPr="00972402" w:rsidRDefault="008436E9" w:rsidP="00972402">
      <w:pPr>
        <w:spacing w:line="360" w:lineRule="auto"/>
        <w:rPr>
          <w:b/>
        </w:rPr>
      </w:pPr>
      <w:r w:rsidRPr="00972402">
        <w:rPr>
          <w:b/>
        </w:rPr>
        <w:t>CARÁCTER DE LA ASIGNATURA:  Obligatoria</w:t>
      </w:r>
    </w:p>
    <w:p w14:paraId="25160CE8" w14:textId="77777777" w:rsidR="008436E9" w:rsidRPr="00972402" w:rsidRDefault="008436E9" w:rsidP="00972402">
      <w:pPr>
        <w:spacing w:line="360" w:lineRule="auto"/>
        <w:rPr>
          <w:b/>
        </w:rPr>
      </w:pPr>
      <w:r w:rsidRPr="00972402">
        <w:rPr>
          <w:b/>
        </w:rPr>
        <w:t>RÉGIMEN DE LA ASIGNATURA: Cua</w:t>
      </w:r>
      <w:r w:rsidRPr="00972402">
        <w:rPr>
          <w:b/>
          <w:color w:val="000000"/>
        </w:rPr>
        <w:t>tr</w:t>
      </w:r>
      <w:r w:rsidRPr="00972402">
        <w:rPr>
          <w:b/>
        </w:rPr>
        <w:t xml:space="preserve">imestral </w:t>
      </w:r>
    </w:p>
    <w:p w14:paraId="59F9D76D" w14:textId="1F8C6B02" w:rsidR="008436E9" w:rsidRPr="00972402" w:rsidRDefault="008436E9" w:rsidP="00972402">
      <w:pPr>
        <w:spacing w:line="360" w:lineRule="auto"/>
        <w:rPr>
          <w:b/>
        </w:rPr>
      </w:pPr>
      <w:r w:rsidRPr="00972402">
        <w:rPr>
          <w:b/>
        </w:rPr>
        <w:t xml:space="preserve">UBICACIÓN EN EL PLAN DE ESTUDIO: </w:t>
      </w:r>
      <w:r w:rsidR="007247A2" w:rsidRPr="00972402">
        <w:rPr>
          <w:b/>
        </w:rPr>
        <w:t xml:space="preserve">2DO. CUATRIMESTRE DE 2DO. AÑO </w:t>
      </w:r>
    </w:p>
    <w:p w14:paraId="60CA64CF" w14:textId="77777777" w:rsidR="008436E9" w:rsidRPr="006E1F79" w:rsidRDefault="008436E9" w:rsidP="008436E9">
      <w:pPr>
        <w:spacing w:line="276" w:lineRule="auto"/>
        <w:rPr>
          <w:b/>
          <w:u w:val="single"/>
        </w:rPr>
      </w:pPr>
      <w:r w:rsidRPr="007247A2">
        <w:rPr>
          <w:b/>
        </w:rPr>
        <w:t>RÉGIMEN DE CORRELATIVIDADES:</w:t>
      </w:r>
      <w:r w:rsidRPr="006E1F79">
        <w:rPr>
          <w:b/>
          <w:u w:val="single"/>
        </w:rPr>
        <w:t xml:space="preserve"> </w:t>
      </w:r>
    </w:p>
    <w:tbl>
      <w:tblPr>
        <w:tblStyle w:val="a6"/>
        <w:tblpPr w:leftFromText="141" w:rightFromText="141" w:vertAnchor="text" w:horzAnchor="margin" w:tblpY="143"/>
        <w:tblW w:w="36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3"/>
        <w:gridCol w:w="1834"/>
      </w:tblGrid>
      <w:tr w:rsidR="007247A2" w:rsidRPr="006E1F79" w14:paraId="0FC83A66" w14:textId="77777777" w:rsidTr="007247A2">
        <w:trPr>
          <w:trHeight w:val="280"/>
        </w:trPr>
        <w:tc>
          <w:tcPr>
            <w:tcW w:w="1833" w:type="dxa"/>
            <w:vAlign w:val="center"/>
          </w:tcPr>
          <w:p w14:paraId="145D27F0" w14:textId="77777777" w:rsidR="007247A2" w:rsidRPr="006E1F79" w:rsidRDefault="007247A2" w:rsidP="007247A2">
            <w:pPr>
              <w:spacing w:line="276" w:lineRule="auto"/>
              <w:jc w:val="center"/>
              <w:rPr>
                <w:i/>
              </w:rPr>
            </w:pPr>
            <w:r w:rsidRPr="006E1F79">
              <w:rPr>
                <w:i/>
              </w:rPr>
              <w:t>Aprobada</w:t>
            </w:r>
          </w:p>
        </w:tc>
        <w:tc>
          <w:tcPr>
            <w:tcW w:w="1834" w:type="dxa"/>
            <w:shd w:val="clear" w:color="auto" w:fill="FFFFFF"/>
            <w:vAlign w:val="center"/>
          </w:tcPr>
          <w:p w14:paraId="54D1CD92" w14:textId="77777777" w:rsidR="007247A2" w:rsidRPr="006E1F79" w:rsidRDefault="007247A2" w:rsidP="007247A2">
            <w:pPr>
              <w:spacing w:line="276" w:lineRule="auto"/>
              <w:jc w:val="center"/>
              <w:rPr>
                <w:b/>
                <w:u w:val="single"/>
              </w:rPr>
            </w:pPr>
            <w:r w:rsidRPr="006E1F79">
              <w:rPr>
                <w:i/>
              </w:rPr>
              <w:t>Regular</w:t>
            </w:r>
          </w:p>
        </w:tc>
      </w:tr>
      <w:tr w:rsidR="007247A2" w:rsidRPr="006E1F79" w14:paraId="7B0048A2" w14:textId="77777777" w:rsidTr="007247A2">
        <w:trPr>
          <w:trHeight w:val="280"/>
        </w:trPr>
        <w:tc>
          <w:tcPr>
            <w:tcW w:w="1833" w:type="dxa"/>
            <w:vAlign w:val="center"/>
          </w:tcPr>
          <w:p w14:paraId="0F752529" w14:textId="77777777" w:rsidR="007247A2" w:rsidRPr="006E1F79" w:rsidRDefault="007247A2" w:rsidP="007247A2">
            <w:pPr>
              <w:spacing w:line="276" w:lineRule="auto"/>
              <w:jc w:val="center"/>
            </w:pPr>
            <w:r>
              <w:t>9120</w:t>
            </w:r>
          </w:p>
        </w:tc>
        <w:tc>
          <w:tcPr>
            <w:tcW w:w="1834" w:type="dxa"/>
            <w:shd w:val="clear" w:color="auto" w:fill="FFFFFF"/>
            <w:vAlign w:val="center"/>
          </w:tcPr>
          <w:p w14:paraId="1C1F6206" w14:textId="77777777" w:rsidR="007247A2" w:rsidRPr="006E1F79" w:rsidRDefault="007247A2" w:rsidP="007247A2">
            <w:pPr>
              <w:spacing w:line="276" w:lineRule="auto"/>
              <w:jc w:val="center"/>
            </w:pPr>
            <w:r>
              <w:t>9121</w:t>
            </w:r>
          </w:p>
        </w:tc>
      </w:tr>
    </w:tbl>
    <w:p w14:paraId="150E9D87" w14:textId="77777777" w:rsidR="008436E9" w:rsidRDefault="008436E9" w:rsidP="008436E9">
      <w:pPr>
        <w:jc w:val="both"/>
        <w:rPr>
          <w:b/>
        </w:rPr>
      </w:pPr>
    </w:p>
    <w:p w14:paraId="6CBE0DB2" w14:textId="77777777" w:rsidR="008436E9" w:rsidRDefault="008436E9" w:rsidP="008436E9">
      <w:pPr>
        <w:rPr>
          <w:b/>
        </w:rPr>
      </w:pPr>
    </w:p>
    <w:p w14:paraId="14F9FEBF" w14:textId="77777777" w:rsidR="00FC06EC" w:rsidRDefault="00FC06EC">
      <w:pPr>
        <w:jc w:val="both"/>
        <w:rPr>
          <w:b/>
        </w:rPr>
      </w:pPr>
    </w:p>
    <w:p w14:paraId="24E09FD3" w14:textId="77777777" w:rsidR="007247A2" w:rsidRDefault="007247A2">
      <w:pPr>
        <w:rPr>
          <w:b/>
        </w:rPr>
      </w:pPr>
    </w:p>
    <w:p w14:paraId="55AE9CAF" w14:textId="28320A75" w:rsidR="00FC06EC" w:rsidRDefault="00AA4F23">
      <w:r>
        <w:rPr>
          <w:b/>
        </w:rPr>
        <w:t xml:space="preserve">DURACIÓN: </w:t>
      </w:r>
      <w:r>
        <w:t>15 semanas</w:t>
      </w:r>
    </w:p>
    <w:p w14:paraId="22C7F1B0" w14:textId="6E382B1C" w:rsidR="00972402" w:rsidRDefault="00972402">
      <w:pPr>
        <w:rPr>
          <w:b/>
        </w:rPr>
      </w:pPr>
      <w:r>
        <w:rPr>
          <w:b/>
        </w:rPr>
        <w:br w:type="page"/>
      </w:r>
    </w:p>
    <w:p w14:paraId="26BDC15D" w14:textId="688BD205" w:rsidR="00FC06EC" w:rsidRDefault="00AA4F23">
      <w:pPr>
        <w:rPr>
          <w:b/>
        </w:rPr>
      </w:pPr>
      <w:r>
        <w:rPr>
          <w:b/>
        </w:rPr>
        <w:lastRenderedPageBreak/>
        <w:t>ASIGNACIÓN DE HORAS:</w:t>
      </w:r>
    </w:p>
    <w:tbl>
      <w:tblPr>
        <w:tblStyle w:val="afa"/>
        <w:tblW w:w="96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7"/>
        <w:gridCol w:w="3403"/>
        <w:gridCol w:w="3107"/>
      </w:tblGrid>
      <w:tr w:rsidR="00FC06EC" w14:paraId="57D719FB" w14:textId="77777777" w:rsidTr="009F25A4">
        <w:tc>
          <w:tcPr>
            <w:tcW w:w="3147" w:type="dxa"/>
            <w:tcBorders>
              <w:top w:val="single" w:sz="4" w:space="0" w:color="auto"/>
              <w:left w:val="single" w:sz="4" w:space="0" w:color="auto"/>
            </w:tcBorders>
          </w:tcPr>
          <w:p w14:paraId="58AFD3D1" w14:textId="079651D4" w:rsidR="00FC06EC" w:rsidRPr="00B91E76" w:rsidRDefault="0013651F" w:rsidP="00B17F3F">
            <w:r w:rsidRPr="00B91E76">
              <w:t>Carga horaria semanal:</w:t>
            </w:r>
            <w:r w:rsidR="008436E9">
              <w:t xml:space="preserve"> 8</w:t>
            </w:r>
            <w:r w:rsidRPr="00B91E76">
              <w:t xml:space="preserve"> h</w:t>
            </w:r>
          </w:p>
        </w:tc>
        <w:tc>
          <w:tcPr>
            <w:tcW w:w="3403" w:type="dxa"/>
            <w:tcBorders>
              <w:top w:val="single" w:sz="4" w:space="0" w:color="auto"/>
            </w:tcBorders>
          </w:tcPr>
          <w:p w14:paraId="6C5DDA41" w14:textId="6E1EB537" w:rsidR="00FC06EC" w:rsidRPr="00B91E76" w:rsidRDefault="0013651F" w:rsidP="00B17F3F">
            <w:r w:rsidRPr="00B91E76">
              <w:t xml:space="preserve">Carga horaria total: </w:t>
            </w:r>
            <w:r w:rsidR="008436E9">
              <w:t>12</w:t>
            </w:r>
            <w:r w:rsidR="00B17F3F">
              <w:t>0</w:t>
            </w:r>
            <w:r w:rsidRPr="00B91E76">
              <w:t xml:space="preserve"> h</w:t>
            </w:r>
          </w:p>
        </w:tc>
        <w:tc>
          <w:tcPr>
            <w:tcW w:w="3107" w:type="dxa"/>
            <w:tcBorders>
              <w:top w:val="single" w:sz="4" w:space="0" w:color="auto"/>
              <w:right w:val="single" w:sz="4" w:space="0" w:color="auto"/>
            </w:tcBorders>
          </w:tcPr>
          <w:p w14:paraId="678AEDF1" w14:textId="21EAA480" w:rsidR="00FC06EC" w:rsidRPr="00B91E76" w:rsidRDefault="007247A2" w:rsidP="008436E9">
            <w:r>
              <w:t>RTF</w:t>
            </w:r>
            <w:r w:rsidR="003F43D4">
              <w:t>: ….</w:t>
            </w:r>
          </w:p>
        </w:tc>
      </w:tr>
      <w:tr w:rsidR="00FC06EC" w14:paraId="4D6F7B71" w14:textId="77777777" w:rsidTr="009F25A4">
        <w:tc>
          <w:tcPr>
            <w:tcW w:w="3147" w:type="dxa"/>
            <w:tcBorders>
              <w:left w:val="single" w:sz="4" w:space="0" w:color="auto"/>
              <w:bottom w:val="single" w:sz="4" w:space="0" w:color="auto"/>
            </w:tcBorders>
          </w:tcPr>
          <w:p w14:paraId="720C8D72" w14:textId="208AFA5C" w:rsidR="00FC06EC" w:rsidRPr="00B91E76" w:rsidRDefault="00AA4F23" w:rsidP="008436E9">
            <w:r w:rsidRPr="00B91E76">
              <w:t xml:space="preserve">Teóricas: </w:t>
            </w:r>
            <w:r w:rsidR="008436E9">
              <w:t>45</w:t>
            </w:r>
            <w:r w:rsidR="00B17F3F">
              <w:t xml:space="preserve"> </w:t>
            </w:r>
            <w:r w:rsidR="00F15106" w:rsidRPr="00B91E76">
              <w:t>h</w:t>
            </w:r>
          </w:p>
        </w:tc>
        <w:tc>
          <w:tcPr>
            <w:tcW w:w="3403" w:type="dxa"/>
            <w:tcBorders>
              <w:bottom w:val="single" w:sz="4" w:space="0" w:color="auto"/>
            </w:tcBorders>
          </w:tcPr>
          <w:p w14:paraId="669B3164" w14:textId="198C1BFA" w:rsidR="00FC06EC" w:rsidRPr="00B91E76" w:rsidRDefault="00F15106" w:rsidP="008436E9">
            <w:r w:rsidRPr="00B91E76">
              <w:t xml:space="preserve">Prácticas: </w:t>
            </w:r>
            <w:r w:rsidR="008436E9">
              <w:t xml:space="preserve">75 </w:t>
            </w:r>
            <w:r w:rsidR="00B17F3F">
              <w:t xml:space="preserve"> </w:t>
            </w:r>
            <w:r w:rsidRPr="00B91E76">
              <w:t>h</w:t>
            </w:r>
          </w:p>
        </w:tc>
        <w:tc>
          <w:tcPr>
            <w:tcW w:w="3107" w:type="dxa"/>
            <w:tcBorders>
              <w:bottom w:val="single" w:sz="4" w:space="0" w:color="auto"/>
              <w:right w:val="single" w:sz="4" w:space="0" w:color="auto"/>
            </w:tcBorders>
          </w:tcPr>
          <w:p w14:paraId="6AC2C794" w14:textId="7EDE815B" w:rsidR="00FC06EC" w:rsidRPr="00B91E76" w:rsidRDefault="00AA4F23" w:rsidP="00B91E76">
            <w:r w:rsidRPr="00B91E76">
              <w:t xml:space="preserve">Teórico-prácticas: </w:t>
            </w:r>
            <w:r w:rsidR="00F15106" w:rsidRPr="00B91E76">
              <w:t>…h</w:t>
            </w:r>
          </w:p>
        </w:tc>
      </w:tr>
      <w:tr w:rsidR="009F25A4" w14:paraId="3E5A3719" w14:textId="77777777" w:rsidTr="009F25A4">
        <w:tc>
          <w:tcPr>
            <w:tcW w:w="3147" w:type="dxa"/>
            <w:tcBorders>
              <w:top w:val="single" w:sz="4" w:space="0" w:color="auto"/>
              <w:left w:val="nil"/>
              <w:bottom w:val="single" w:sz="4" w:space="0" w:color="auto"/>
              <w:right w:val="nil"/>
            </w:tcBorders>
          </w:tcPr>
          <w:p w14:paraId="0CA68562" w14:textId="77777777" w:rsidR="009F25A4" w:rsidRPr="00B91E76" w:rsidRDefault="009F25A4"/>
        </w:tc>
        <w:tc>
          <w:tcPr>
            <w:tcW w:w="3403" w:type="dxa"/>
            <w:tcBorders>
              <w:top w:val="single" w:sz="4" w:space="0" w:color="auto"/>
              <w:left w:val="nil"/>
              <w:bottom w:val="single" w:sz="4" w:space="0" w:color="auto"/>
              <w:right w:val="nil"/>
            </w:tcBorders>
          </w:tcPr>
          <w:p w14:paraId="6B57A77D" w14:textId="77777777" w:rsidR="009F25A4" w:rsidRPr="00B91E76" w:rsidRDefault="009F25A4"/>
        </w:tc>
        <w:tc>
          <w:tcPr>
            <w:tcW w:w="3107" w:type="dxa"/>
            <w:tcBorders>
              <w:top w:val="single" w:sz="4" w:space="0" w:color="auto"/>
              <w:left w:val="nil"/>
              <w:bottom w:val="single" w:sz="4" w:space="0" w:color="auto"/>
              <w:right w:val="nil"/>
            </w:tcBorders>
          </w:tcPr>
          <w:p w14:paraId="1CC14AAB" w14:textId="77777777" w:rsidR="009F25A4" w:rsidRPr="00B91E76" w:rsidRDefault="009F25A4"/>
        </w:tc>
      </w:tr>
      <w:tr w:rsidR="00FC06EC" w14:paraId="67BD9C57" w14:textId="77777777" w:rsidTr="009F25A4">
        <w:tc>
          <w:tcPr>
            <w:tcW w:w="3147" w:type="dxa"/>
            <w:vMerge w:val="restart"/>
            <w:tcBorders>
              <w:top w:val="single" w:sz="4" w:space="0" w:color="auto"/>
              <w:left w:val="single" w:sz="4" w:space="0" w:color="auto"/>
            </w:tcBorders>
            <w:vAlign w:val="center"/>
          </w:tcPr>
          <w:p w14:paraId="48DF6F7F" w14:textId="77777777" w:rsidR="00FC06EC" w:rsidRPr="00B91E76" w:rsidRDefault="00AA4F23">
            <w:r w:rsidRPr="00B91E76">
              <w:t>Distribución de las actividades de formación práctica</w:t>
            </w:r>
          </w:p>
        </w:tc>
        <w:tc>
          <w:tcPr>
            <w:tcW w:w="3403" w:type="dxa"/>
            <w:tcBorders>
              <w:top w:val="single" w:sz="4" w:space="0" w:color="auto"/>
            </w:tcBorders>
          </w:tcPr>
          <w:p w14:paraId="3EC545FC" w14:textId="2748FDE9" w:rsidR="00FC06EC" w:rsidRPr="00B91E76" w:rsidRDefault="00AA4F23" w:rsidP="009F25A4">
            <w:r w:rsidRPr="00B91E76">
              <w:t>Resolución de problemas tipo</w:t>
            </w:r>
          </w:p>
        </w:tc>
        <w:tc>
          <w:tcPr>
            <w:tcW w:w="3107" w:type="dxa"/>
            <w:tcBorders>
              <w:top w:val="single" w:sz="4" w:space="0" w:color="auto"/>
              <w:right w:val="single" w:sz="4" w:space="0" w:color="auto"/>
            </w:tcBorders>
          </w:tcPr>
          <w:p w14:paraId="311AAF23" w14:textId="3AD073BA" w:rsidR="00FC06EC" w:rsidRPr="00B91E76" w:rsidRDefault="003F43D4" w:rsidP="00B91E76">
            <w:r>
              <w:t xml:space="preserve"> </w:t>
            </w:r>
            <w:r w:rsidR="008436E9">
              <w:t>30</w:t>
            </w:r>
            <w:r w:rsidR="00B17F3F">
              <w:t xml:space="preserve"> </w:t>
            </w:r>
            <w:r w:rsidR="00AA4F23" w:rsidRPr="00B91E76">
              <w:t xml:space="preserve">h </w:t>
            </w:r>
          </w:p>
        </w:tc>
      </w:tr>
      <w:tr w:rsidR="00FC06EC" w14:paraId="696E7776" w14:textId="77777777" w:rsidTr="009F25A4">
        <w:tc>
          <w:tcPr>
            <w:tcW w:w="3147" w:type="dxa"/>
            <w:vMerge/>
            <w:tcBorders>
              <w:left w:val="single" w:sz="4" w:space="0" w:color="auto"/>
            </w:tcBorders>
            <w:vAlign w:val="center"/>
          </w:tcPr>
          <w:p w14:paraId="7023B282" w14:textId="77777777" w:rsidR="00FC06EC" w:rsidRPr="00B91E76" w:rsidRDefault="00FC06EC">
            <w:pPr>
              <w:widowControl w:val="0"/>
              <w:pBdr>
                <w:top w:val="nil"/>
                <w:left w:val="nil"/>
                <w:bottom w:val="nil"/>
                <w:right w:val="nil"/>
                <w:between w:val="nil"/>
              </w:pBdr>
              <w:spacing w:line="276" w:lineRule="auto"/>
            </w:pPr>
          </w:p>
        </w:tc>
        <w:tc>
          <w:tcPr>
            <w:tcW w:w="3403" w:type="dxa"/>
          </w:tcPr>
          <w:p w14:paraId="24841D90" w14:textId="41D406CF" w:rsidR="00FC06EC" w:rsidRPr="00B91E76" w:rsidRDefault="00AA4F23" w:rsidP="009F25A4">
            <w:r w:rsidRPr="00B91E76">
              <w:t>Problemas de ingeniería</w:t>
            </w:r>
          </w:p>
        </w:tc>
        <w:tc>
          <w:tcPr>
            <w:tcW w:w="3107" w:type="dxa"/>
            <w:tcBorders>
              <w:right w:val="single" w:sz="4" w:space="0" w:color="auto"/>
            </w:tcBorders>
          </w:tcPr>
          <w:p w14:paraId="7B6EEC5C" w14:textId="0BAF1785" w:rsidR="00FC06EC" w:rsidRPr="00B91E76" w:rsidRDefault="00AA4F23" w:rsidP="00B91E76">
            <w:r w:rsidRPr="00B91E76">
              <w:t>…..h</w:t>
            </w:r>
          </w:p>
        </w:tc>
      </w:tr>
      <w:tr w:rsidR="00FC06EC" w14:paraId="512C65FD" w14:textId="77777777" w:rsidTr="009F25A4">
        <w:tc>
          <w:tcPr>
            <w:tcW w:w="3147" w:type="dxa"/>
            <w:vMerge/>
            <w:tcBorders>
              <w:left w:val="single" w:sz="4" w:space="0" w:color="auto"/>
            </w:tcBorders>
            <w:vAlign w:val="center"/>
          </w:tcPr>
          <w:p w14:paraId="4DE9D564" w14:textId="77777777" w:rsidR="00FC06EC" w:rsidRPr="00B91E76" w:rsidRDefault="00FC06EC">
            <w:pPr>
              <w:widowControl w:val="0"/>
              <w:pBdr>
                <w:top w:val="nil"/>
                <w:left w:val="nil"/>
                <w:bottom w:val="nil"/>
                <w:right w:val="nil"/>
                <w:between w:val="nil"/>
              </w:pBdr>
              <w:spacing w:line="276" w:lineRule="auto"/>
            </w:pPr>
          </w:p>
        </w:tc>
        <w:tc>
          <w:tcPr>
            <w:tcW w:w="3403" w:type="dxa"/>
          </w:tcPr>
          <w:p w14:paraId="1EAC29E8" w14:textId="30735F54" w:rsidR="00FC06EC" w:rsidRPr="00B91E76" w:rsidRDefault="00AA4F23" w:rsidP="009F25A4">
            <w:r w:rsidRPr="00B91E76">
              <w:t>Laboratorio</w:t>
            </w:r>
          </w:p>
        </w:tc>
        <w:tc>
          <w:tcPr>
            <w:tcW w:w="3107" w:type="dxa"/>
            <w:tcBorders>
              <w:right w:val="single" w:sz="4" w:space="0" w:color="auto"/>
            </w:tcBorders>
          </w:tcPr>
          <w:p w14:paraId="4DD0752F" w14:textId="1B1F6301" w:rsidR="00FC06EC" w:rsidRPr="00B91E76" w:rsidRDefault="00B17F3F" w:rsidP="00B91E76">
            <w:r>
              <w:t xml:space="preserve"> </w:t>
            </w:r>
            <w:r w:rsidR="008436E9">
              <w:t xml:space="preserve">45 </w:t>
            </w:r>
            <w:r w:rsidR="00AA4F23" w:rsidRPr="00B91E76">
              <w:t>h</w:t>
            </w:r>
          </w:p>
        </w:tc>
      </w:tr>
      <w:tr w:rsidR="00FC06EC" w14:paraId="6B75801B" w14:textId="77777777" w:rsidTr="009F25A4">
        <w:tc>
          <w:tcPr>
            <w:tcW w:w="3147" w:type="dxa"/>
            <w:vMerge/>
            <w:tcBorders>
              <w:left w:val="single" w:sz="4" w:space="0" w:color="auto"/>
            </w:tcBorders>
            <w:vAlign w:val="center"/>
          </w:tcPr>
          <w:p w14:paraId="2F51738D" w14:textId="77777777" w:rsidR="00FC06EC" w:rsidRPr="00B91E76" w:rsidRDefault="00FC06EC">
            <w:pPr>
              <w:widowControl w:val="0"/>
              <w:pBdr>
                <w:top w:val="nil"/>
                <w:left w:val="nil"/>
                <w:bottom w:val="nil"/>
                <w:right w:val="nil"/>
                <w:between w:val="nil"/>
              </w:pBdr>
              <w:spacing w:line="276" w:lineRule="auto"/>
            </w:pPr>
          </w:p>
        </w:tc>
        <w:tc>
          <w:tcPr>
            <w:tcW w:w="3403" w:type="dxa"/>
          </w:tcPr>
          <w:p w14:paraId="62CABD7D" w14:textId="74E2FA87" w:rsidR="00FC06EC" w:rsidRPr="00B91E76" w:rsidRDefault="00AA4F23" w:rsidP="009F25A4">
            <w:r w:rsidRPr="00B91E76">
              <w:t>Proyecto integrador</w:t>
            </w:r>
          </w:p>
        </w:tc>
        <w:tc>
          <w:tcPr>
            <w:tcW w:w="3107" w:type="dxa"/>
            <w:tcBorders>
              <w:right w:val="single" w:sz="4" w:space="0" w:color="auto"/>
            </w:tcBorders>
          </w:tcPr>
          <w:p w14:paraId="16D45960" w14:textId="363658E6" w:rsidR="00FC06EC" w:rsidRPr="00B91E76" w:rsidRDefault="00AA4F23" w:rsidP="00B91E76">
            <w:r w:rsidRPr="00B91E76">
              <w:t>…..h</w:t>
            </w:r>
          </w:p>
        </w:tc>
      </w:tr>
      <w:tr w:rsidR="00FC06EC" w14:paraId="3BF19C47" w14:textId="77777777" w:rsidTr="009F25A4">
        <w:tc>
          <w:tcPr>
            <w:tcW w:w="3147" w:type="dxa"/>
            <w:vMerge/>
            <w:tcBorders>
              <w:left w:val="single" w:sz="4" w:space="0" w:color="auto"/>
            </w:tcBorders>
            <w:vAlign w:val="center"/>
          </w:tcPr>
          <w:p w14:paraId="15C0698C" w14:textId="77777777" w:rsidR="00FC06EC" w:rsidRPr="00B91E76" w:rsidRDefault="00FC06EC">
            <w:pPr>
              <w:widowControl w:val="0"/>
              <w:pBdr>
                <w:top w:val="nil"/>
                <w:left w:val="nil"/>
                <w:bottom w:val="nil"/>
                <w:right w:val="nil"/>
                <w:between w:val="nil"/>
              </w:pBdr>
              <w:spacing w:line="276" w:lineRule="auto"/>
            </w:pPr>
          </w:p>
        </w:tc>
        <w:tc>
          <w:tcPr>
            <w:tcW w:w="3403" w:type="dxa"/>
          </w:tcPr>
          <w:p w14:paraId="119DDC54" w14:textId="439A3C90" w:rsidR="00FC06EC" w:rsidRPr="00B91E76" w:rsidRDefault="009F25A4">
            <w:r w:rsidRPr="00B91E76">
              <w:t>Trabajo de campo</w:t>
            </w:r>
          </w:p>
        </w:tc>
        <w:tc>
          <w:tcPr>
            <w:tcW w:w="3107" w:type="dxa"/>
            <w:tcBorders>
              <w:right w:val="single" w:sz="4" w:space="0" w:color="auto"/>
            </w:tcBorders>
          </w:tcPr>
          <w:p w14:paraId="701A4C64" w14:textId="05489F75" w:rsidR="00FC06EC" w:rsidRPr="00B91E76" w:rsidRDefault="00AA4F23" w:rsidP="00B91E76">
            <w:r w:rsidRPr="00B91E76">
              <w:t>…..h</w:t>
            </w:r>
          </w:p>
        </w:tc>
      </w:tr>
      <w:tr w:rsidR="00FC06EC" w14:paraId="28A6EE62" w14:textId="77777777" w:rsidTr="009F25A4">
        <w:tc>
          <w:tcPr>
            <w:tcW w:w="3147" w:type="dxa"/>
            <w:vMerge/>
            <w:tcBorders>
              <w:left w:val="single" w:sz="4" w:space="0" w:color="auto"/>
            </w:tcBorders>
            <w:vAlign w:val="center"/>
          </w:tcPr>
          <w:p w14:paraId="3F0524B0" w14:textId="77777777" w:rsidR="00FC06EC" w:rsidRPr="00B91E76" w:rsidRDefault="00FC06EC">
            <w:pPr>
              <w:widowControl w:val="0"/>
              <w:pBdr>
                <w:top w:val="nil"/>
                <w:left w:val="nil"/>
                <w:bottom w:val="nil"/>
                <w:right w:val="nil"/>
                <w:between w:val="nil"/>
              </w:pBdr>
              <w:spacing w:line="276" w:lineRule="auto"/>
            </w:pPr>
          </w:p>
        </w:tc>
        <w:tc>
          <w:tcPr>
            <w:tcW w:w="3403" w:type="dxa"/>
          </w:tcPr>
          <w:p w14:paraId="435D460F" w14:textId="20BB1A7D" w:rsidR="00FC06EC" w:rsidRPr="00B91E76" w:rsidRDefault="00AA4F23" w:rsidP="009F25A4">
            <w:r w:rsidRPr="00B91E76">
              <w:t>Práctica socio-comunitaria</w:t>
            </w:r>
          </w:p>
        </w:tc>
        <w:tc>
          <w:tcPr>
            <w:tcW w:w="3107" w:type="dxa"/>
            <w:tcBorders>
              <w:right w:val="single" w:sz="4" w:space="0" w:color="auto"/>
            </w:tcBorders>
          </w:tcPr>
          <w:p w14:paraId="6C558A48" w14:textId="3329E50E" w:rsidR="00FC06EC" w:rsidRPr="00B91E76" w:rsidRDefault="00AA4F23" w:rsidP="00B91E76">
            <w:r w:rsidRPr="00B91E76">
              <w:t>…..h</w:t>
            </w:r>
          </w:p>
        </w:tc>
      </w:tr>
      <w:tr w:rsidR="00FC06EC" w14:paraId="0CC3A12E" w14:textId="77777777" w:rsidTr="009F25A4">
        <w:tc>
          <w:tcPr>
            <w:tcW w:w="3147" w:type="dxa"/>
            <w:vMerge/>
            <w:tcBorders>
              <w:left w:val="single" w:sz="4" w:space="0" w:color="auto"/>
              <w:bottom w:val="single" w:sz="4" w:space="0" w:color="auto"/>
            </w:tcBorders>
            <w:vAlign w:val="center"/>
          </w:tcPr>
          <w:p w14:paraId="2713F3C1" w14:textId="77777777" w:rsidR="00FC06EC" w:rsidRPr="00B91E76" w:rsidRDefault="00FC06EC">
            <w:pPr>
              <w:widowControl w:val="0"/>
              <w:pBdr>
                <w:top w:val="nil"/>
                <w:left w:val="nil"/>
                <w:bottom w:val="nil"/>
                <w:right w:val="nil"/>
                <w:between w:val="nil"/>
              </w:pBdr>
              <w:spacing w:line="276" w:lineRule="auto"/>
            </w:pPr>
          </w:p>
        </w:tc>
        <w:tc>
          <w:tcPr>
            <w:tcW w:w="3403" w:type="dxa"/>
            <w:tcBorders>
              <w:bottom w:val="single" w:sz="4" w:space="0" w:color="auto"/>
            </w:tcBorders>
          </w:tcPr>
          <w:p w14:paraId="437AF7E6" w14:textId="1EA006D4" w:rsidR="00FC06EC" w:rsidRPr="00B91E76" w:rsidRDefault="00AA4F23" w:rsidP="009F25A4">
            <w:r w:rsidRPr="00B91E76">
              <w:t>Práctica profesional</w:t>
            </w:r>
          </w:p>
        </w:tc>
        <w:tc>
          <w:tcPr>
            <w:tcW w:w="3107" w:type="dxa"/>
            <w:tcBorders>
              <w:bottom w:val="single" w:sz="4" w:space="0" w:color="auto"/>
              <w:right w:val="single" w:sz="4" w:space="0" w:color="auto"/>
            </w:tcBorders>
          </w:tcPr>
          <w:p w14:paraId="5F8502A7" w14:textId="7B0E5536" w:rsidR="00FC06EC" w:rsidRPr="00B91E76" w:rsidRDefault="00AA4F23" w:rsidP="00B91E76">
            <w:r w:rsidRPr="00B91E76">
              <w:t>…..h</w:t>
            </w:r>
          </w:p>
        </w:tc>
      </w:tr>
    </w:tbl>
    <w:p w14:paraId="480B1363" w14:textId="77777777" w:rsidR="00FC06EC" w:rsidRDefault="00FC06EC">
      <w:pPr>
        <w:jc w:val="both"/>
        <w:rPr>
          <w:b/>
        </w:rPr>
      </w:pPr>
    </w:p>
    <w:p w14:paraId="7D62B22F" w14:textId="77777777" w:rsidR="00FC06EC" w:rsidRDefault="00FC06EC">
      <w:pPr>
        <w:rPr>
          <w:b/>
          <w:highlight w:val="white"/>
        </w:rPr>
      </w:pPr>
    </w:p>
    <w:p w14:paraId="62B4678F" w14:textId="107B59F4" w:rsidR="00D86616" w:rsidRPr="00712FC3" w:rsidRDefault="00AA4F23" w:rsidP="00712FC3">
      <w:pPr>
        <w:rPr>
          <w:b/>
          <w:highlight w:val="white"/>
        </w:rPr>
      </w:pPr>
      <w:r w:rsidRPr="00B91E76">
        <w:rPr>
          <w:b/>
          <w:highlight w:val="white"/>
        </w:rPr>
        <w:t>FUNDAMENTACIÓN</w:t>
      </w:r>
    </w:p>
    <w:p w14:paraId="0A64A9E2" w14:textId="5B4E0DB4" w:rsidR="00D86616" w:rsidRPr="00CA686F" w:rsidRDefault="00D86616" w:rsidP="00D86616">
      <w:pPr>
        <w:pBdr>
          <w:top w:val="nil"/>
          <w:left w:val="nil"/>
          <w:bottom w:val="nil"/>
          <w:right w:val="nil"/>
          <w:between w:val="nil"/>
        </w:pBdr>
        <w:jc w:val="both"/>
      </w:pPr>
      <w:r w:rsidRPr="00CA686F">
        <w:t xml:space="preserve">En el programa analítico corresponde a una asignatura del plan </w:t>
      </w:r>
      <w:r w:rsidR="008436E9" w:rsidRPr="00CA686F">
        <w:t>1994 versión 9</w:t>
      </w:r>
      <w:r w:rsidRPr="00CA686F">
        <w:t xml:space="preserve">. La Química Orgánica se plantea como asignatura obligatoria de formación básica que se desarrolla en el segundo cuatrimestre del </w:t>
      </w:r>
      <w:r w:rsidR="008436E9" w:rsidRPr="00CA686F">
        <w:t>segundo a</w:t>
      </w:r>
      <w:r w:rsidRPr="00CA686F">
        <w:t xml:space="preserve">ño de la carrera Ingeniería </w:t>
      </w:r>
      <w:r w:rsidR="008436E9" w:rsidRPr="00CA686F">
        <w:t>Química</w:t>
      </w:r>
      <w:r w:rsidRPr="00CA686F">
        <w:t>.</w:t>
      </w:r>
    </w:p>
    <w:p w14:paraId="6C9A1F69" w14:textId="4BE9998E" w:rsidR="00D86616" w:rsidRPr="00CA686F" w:rsidRDefault="00D86616" w:rsidP="00D86616">
      <w:pPr>
        <w:pBdr>
          <w:top w:val="nil"/>
          <w:left w:val="nil"/>
          <w:bottom w:val="nil"/>
          <w:right w:val="nil"/>
          <w:between w:val="nil"/>
        </w:pBdr>
        <w:jc w:val="both"/>
      </w:pPr>
      <w:r w:rsidRPr="00CA686F">
        <w:t xml:space="preserve">La importancia de esta asignatura en el plan de estudios </w:t>
      </w:r>
      <w:r w:rsidR="008436E9" w:rsidRPr="00CA686F">
        <w:t xml:space="preserve">ya que es la única química orgánica de la carrera. La asignatura </w:t>
      </w:r>
      <w:r w:rsidRPr="00CA686F">
        <w:t xml:space="preserve">constituye una base conceptual fundamental para la prosecución del plan de estudios y para la formación del profesional ya que la mayoría de las </w:t>
      </w:r>
      <w:r w:rsidR="009D7C88" w:rsidRPr="00CA686F">
        <w:t xml:space="preserve">reacciones en ingeniería </w:t>
      </w:r>
      <w:proofErr w:type="spellStart"/>
      <w:r w:rsidR="009D7C88" w:rsidRPr="00CA686F">
        <w:t>quimica</w:t>
      </w:r>
      <w:proofErr w:type="spellEnd"/>
      <w:r w:rsidR="009D7C88" w:rsidRPr="00CA686F">
        <w:t xml:space="preserve"> corresponden a transformaciones de</w:t>
      </w:r>
      <w:r w:rsidRPr="00CA686F">
        <w:t xml:space="preserve"> moléculas orgánicas, que serán estudiadas en la asignatura.</w:t>
      </w:r>
    </w:p>
    <w:p w14:paraId="68A06BAC" w14:textId="4813DE51" w:rsidR="00D86616" w:rsidRPr="00CA686F" w:rsidRDefault="00D86616" w:rsidP="00327864">
      <w:pPr>
        <w:pBdr>
          <w:top w:val="nil"/>
          <w:left w:val="nil"/>
          <w:bottom w:val="nil"/>
          <w:right w:val="nil"/>
          <w:between w:val="nil"/>
        </w:pBdr>
        <w:jc w:val="both"/>
      </w:pPr>
      <w:r w:rsidRPr="00CA686F">
        <w:t>La asignatura está íntimamente relacionada con asignatura previas como Química General</w:t>
      </w:r>
      <w:r w:rsidR="009D7C88" w:rsidRPr="00CA686F">
        <w:t xml:space="preserve"> y </w:t>
      </w:r>
      <w:proofErr w:type="spellStart"/>
      <w:r w:rsidR="009D7C88" w:rsidRPr="00CA686F">
        <w:t>Quimica</w:t>
      </w:r>
      <w:proofErr w:type="spellEnd"/>
      <w:r w:rsidR="009D7C88" w:rsidRPr="00CA686F">
        <w:t xml:space="preserve"> </w:t>
      </w:r>
      <w:proofErr w:type="spellStart"/>
      <w:proofErr w:type="gramStart"/>
      <w:r w:rsidR="009D7C88" w:rsidRPr="00CA686F">
        <w:t>Inorganica</w:t>
      </w:r>
      <w:proofErr w:type="spellEnd"/>
      <w:r w:rsidR="009D7C88" w:rsidRPr="00CA686F">
        <w:t xml:space="preserve"> </w:t>
      </w:r>
      <w:r w:rsidRPr="00CA686F">
        <w:t xml:space="preserve"> donde</w:t>
      </w:r>
      <w:proofErr w:type="gramEnd"/>
      <w:r w:rsidRPr="00CA686F">
        <w:t xml:space="preserve"> se estudian conceptos básicos de la química (estructura atómica, acidez, basicidad, equilibrio químico y cinética química, entre otras) y es la base para asignaturas posteriores del plan de estudios como lo son: Introducción a la Química biológica y microbiología, Química analítica e instrumental, </w:t>
      </w:r>
      <w:r w:rsidR="009D7C88" w:rsidRPr="00CA686F">
        <w:t>etc.</w:t>
      </w:r>
      <w:r w:rsidR="00327864" w:rsidRPr="00CA686F">
        <w:t>.</w:t>
      </w:r>
      <w:r w:rsidRPr="00CA686F">
        <w:t xml:space="preserve"> </w:t>
      </w:r>
    </w:p>
    <w:p w14:paraId="3AC948D1" w14:textId="7B5CA41D" w:rsidR="00327864" w:rsidRPr="00CA686F" w:rsidRDefault="00327864" w:rsidP="004F1BDD">
      <w:pPr>
        <w:pBdr>
          <w:top w:val="nil"/>
          <w:left w:val="nil"/>
          <w:bottom w:val="nil"/>
          <w:right w:val="nil"/>
          <w:between w:val="nil"/>
        </w:pBdr>
        <w:jc w:val="both"/>
      </w:pPr>
      <w:r w:rsidRPr="00CA686F">
        <w:t>El propósito que se busca es que el estudiante comprenda las bases de la química orgánica, identifique los distintos compuestos orgánicos, conozca su estructura química, propiedades físicas y reacciones</w:t>
      </w:r>
      <w:r w:rsidR="00EA52CC" w:rsidRPr="00CA686F">
        <w:t>, comiencen a tener manejo de procedimientos y técnicas de laboratorio</w:t>
      </w:r>
      <w:r w:rsidRPr="00CA686F">
        <w:t xml:space="preserve">. </w:t>
      </w:r>
      <w:r w:rsidR="00EA52CC" w:rsidRPr="00CA686F">
        <w:t xml:space="preserve">En este marco se espera que los estudiantes adquieran las herramientas para Identificar, formular y resolver problemas; se desempeñen de manera efectiva en equipos de trabajo, en particular que identifiquen las metas y responsabilidades individuales y colectivas y </w:t>
      </w:r>
      <w:r w:rsidR="004F1BDD" w:rsidRPr="00CA686F">
        <w:t xml:space="preserve">actúen de acuerdo a ellas; que </w:t>
      </w:r>
      <w:r w:rsidR="00753936" w:rsidRPr="00CA686F">
        <w:t>asumían</w:t>
      </w:r>
      <w:r w:rsidR="00EA52CC" w:rsidRPr="00CA686F">
        <w:t xml:space="preserve"> responsabilidades y distintos roles dentro del equipo de trabajo, según lo requiera la tarea, la etapa del proceso y la conformación del equipo</w:t>
      </w:r>
      <w:r w:rsidR="004F1BDD" w:rsidRPr="00CA686F">
        <w:t xml:space="preserve">; que puedan comunicarse con efectividad, </w:t>
      </w:r>
      <w:r w:rsidR="00EA52CC" w:rsidRPr="00CA686F">
        <w:t>producir e interpretar textos técnicos (</w:t>
      </w:r>
      <w:r w:rsidR="004F1BDD" w:rsidRPr="00CA686F">
        <w:t>informes</w:t>
      </w:r>
      <w:r w:rsidR="00EA52CC" w:rsidRPr="00CA686F">
        <w:t xml:space="preserve">), </w:t>
      </w:r>
      <w:r w:rsidR="004F1BDD" w:rsidRPr="00CA686F">
        <w:t xml:space="preserve">Además, que sean </w:t>
      </w:r>
      <w:r w:rsidR="00EA52CC" w:rsidRPr="00CA686F">
        <w:t>capa</w:t>
      </w:r>
      <w:r w:rsidR="004F1BDD" w:rsidRPr="00CA686F">
        <w:t>ces</w:t>
      </w:r>
      <w:r w:rsidR="00EA52CC" w:rsidRPr="00CA686F">
        <w:t xml:space="preserve"> de</w:t>
      </w:r>
      <w:r w:rsidR="004F1BDD" w:rsidRPr="00CA686F">
        <w:t>:</w:t>
      </w:r>
      <w:r w:rsidR="00EA52CC" w:rsidRPr="00CA686F">
        <w:t xml:space="preserve"> expresarse de manera concisa, clara y precisa, ta</w:t>
      </w:r>
      <w:r w:rsidR="004F1BDD" w:rsidRPr="00CA686F">
        <w:t xml:space="preserve">nto en forma oral como escrita, </w:t>
      </w:r>
      <w:r w:rsidR="00EA52CC" w:rsidRPr="00CA686F">
        <w:t>identificar el tema central y los puntos claves del in</w:t>
      </w:r>
      <w:r w:rsidR="004F1BDD" w:rsidRPr="00CA686F">
        <w:t xml:space="preserve">forme o presentación a realizar,  </w:t>
      </w:r>
      <w:r w:rsidR="00EA52CC" w:rsidRPr="00CA686F">
        <w:t xml:space="preserve">actuar éticamente. </w:t>
      </w:r>
    </w:p>
    <w:p w14:paraId="1108E660" w14:textId="77777777" w:rsidR="00D86616" w:rsidRPr="00CA686F" w:rsidRDefault="00D86616" w:rsidP="00D86616">
      <w:pPr>
        <w:pBdr>
          <w:top w:val="nil"/>
          <w:left w:val="nil"/>
          <w:bottom w:val="nil"/>
          <w:right w:val="nil"/>
          <w:between w:val="nil"/>
        </w:pBdr>
        <w:jc w:val="both"/>
      </w:pPr>
    </w:p>
    <w:p w14:paraId="6E80D672" w14:textId="2F253E0D" w:rsidR="004F1BDD" w:rsidRPr="00CA686F" w:rsidRDefault="004F1BDD" w:rsidP="004F1BDD">
      <w:pPr>
        <w:jc w:val="both"/>
      </w:pPr>
      <w:r w:rsidRPr="00CA686F">
        <w:t xml:space="preserve">Los contenidos que se ofrecen abarcan el estudio de </w:t>
      </w:r>
      <w:r w:rsidR="009D7C88" w:rsidRPr="00CA686F">
        <w:t>las estructuras</w:t>
      </w:r>
      <w:r w:rsidRPr="00CA686F">
        <w:t xml:space="preserve">, propiedades y reacciones de las diferentes familias de compuestos químicos: Alcanos y </w:t>
      </w:r>
      <w:proofErr w:type="spellStart"/>
      <w:r w:rsidRPr="00CA686F">
        <w:t>cicloalcanos</w:t>
      </w:r>
      <w:proofErr w:type="spellEnd"/>
      <w:r w:rsidRPr="00CA686F">
        <w:t xml:space="preserve">, Alquenos, alquinos y </w:t>
      </w:r>
      <w:proofErr w:type="spellStart"/>
      <w:r w:rsidRPr="00CA686F">
        <w:t>dienos</w:t>
      </w:r>
      <w:proofErr w:type="spellEnd"/>
      <w:r w:rsidRPr="00CA686F">
        <w:t xml:space="preserve">, Estereoquímica Hidrocarburos aromáticos, Alcoholes y fenoles, </w:t>
      </w:r>
      <w:proofErr w:type="spellStart"/>
      <w:r w:rsidRPr="00CA686F">
        <w:t>Eteres</w:t>
      </w:r>
      <w:proofErr w:type="spellEnd"/>
      <w:r w:rsidRPr="00CA686F">
        <w:t xml:space="preserve">, epóxidos, glicoles, </w:t>
      </w:r>
      <w:proofErr w:type="spellStart"/>
      <w:r w:rsidRPr="00CA686F">
        <w:t>tioetere</w:t>
      </w:r>
      <w:r w:rsidR="00753936" w:rsidRPr="00CA686F">
        <w:t>s</w:t>
      </w:r>
      <w:proofErr w:type="spellEnd"/>
      <w:r w:rsidRPr="00CA686F">
        <w:t>, Aldehídos y cetonas, Ácidos carboxílicos y derivados, Aminas, Lípidos. Carbohidratos, Aminoácidos, péptidos y proteínas</w:t>
      </w:r>
      <w:r w:rsidR="00753936" w:rsidRPr="00CA686F">
        <w:t>.</w:t>
      </w:r>
    </w:p>
    <w:p w14:paraId="7BC547F0" w14:textId="1FC61C48" w:rsidR="00753936" w:rsidRPr="00CA686F" w:rsidRDefault="00753936" w:rsidP="004F1BDD">
      <w:pPr>
        <w:jc w:val="both"/>
      </w:pPr>
      <w:r w:rsidRPr="00CA686F">
        <w:t xml:space="preserve">Los contenidos se desarrollarán mediante una clase teórica para cada una de las familias de compuestos donde se presentará el tema y se dictaran clases donde se fomentará la participación de los estudiantes. Cada tema teórico se acompañará de una guía de ejercicios prácticos de aulas, donde </w:t>
      </w:r>
      <w:r w:rsidRPr="00CA686F">
        <w:lastRenderedPageBreak/>
        <w:t xml:space="preserve">los estudiantes estarán divididos en comisiones y se trabajara en forma individual y grupal para resolver los ejercicios propuestos; una vez resueltos se propone que los estudiantes puedan plantear los resultados obtenidos y genere una discusión del ejercicio. En el marco de la asignatura se plantean </w:t>
      </w:r>
      <w:r w:rsidR="009D7C88" w:rsidRPr="00CA686F">
        <w:t>12</w:t>
      </w:r>
      <w:r w:rsidRPr="00CA686F">
        <w:t xml:space="preserve"> prácticos de laboratorio relativo temas teóricos y prácticos de aula realizados, en los laboratorios propuestos trabajará en grupos de estudiantes y se les solicitará que realicen un informe escrito. </w:t>
      </w:r>
    </w:p>
    <w:p w14:paraId="29822E7C" w14:textId="492DFB11" w:rsidR="00753936" w:rsidRPr="00CA686F" w:rsidRDefault="00753936" w:rsidP="004F1BDD">
      <w:pPr>
        <w:jc w:val="both"/>
      </w:pPr>
      <w:r w:rsidRPr="00CA686F">
        <w:t>La evaluación propuesta es una evaluación continua, donde los docentes tendrán en cuenta el nivel de participación de los estudiantes que equivaldrá a un porcentaje de la nota de cada examen parcial. Los conte</w:t>
      </w:r>
      <w:r w:rsidR="009D7C88" w:rsidRPr="00CA686F">
        <w:t>nidos serán evaluados mediante 3</w:t>
      </w:r>
      <w:r w:rsidRPr="00CA686F">
        <w:t xml:space="preserve"> parciales teóricos prácticos escritos, cada uno de ellos con su </w:t>
      </w:r>
      <w:proofErr w:type="spellStart"/>
      <w:r w:rsidRPr="00CA686F">
        <w:t>recuperatorio</w:t>
      </w:r>
      <w:proofErr w:type="spellEnd"/>
      <w:r w:rsidRPr="00CA686F">
        <w:t>. Los informes de laboratorio se evaluarán mediante los informes presentados por los estudiantes y para la promoción se propone un coloquio final oral integrador</w:t>
      </w:r>
    </w:p>
    <w:p w14:paraId="7845EB59" w14:textId="7B3D328F" w:rsidR="004F1BDD" w:rsidRDefault="004F1BDD" w:rsidP="004F1BDD">
      <w:pPr>
        <w:jc w:val="both"/>
        <w:rPr>
          <w:color w:val="1F497D"/>
          <w:sz w:val="20"/>
          <w:szCs w:val="20"/>
          <w:highlight w:val="white"/>
        </w:rPr>
      </w:pPr>
    </w:p>
    <w:p w14:paraId="5FAFD051" w14:textId="77777777" w:rsidR="00FC06EC" w:rsidRDefault="00FC06EC">
      <w:pPr>
        <w:jc w:val="both"/>
      </w:pPr>
    </w:p>
    <w:p w14:paraId="76D7ABD5" w14:textId="77777777" w:rsidR="0013651F" w:rsidRPr="00B91E76" w:rsidRDefault="0013651F" w:rsidP="0013651F">
      <w:pPr>
        <w:jc w:val="both"/>
        <w:rPr>
          <w:b/>
          <w:highlight w:val="white"/>
        </w:rPr>
      </w:pPr>
      <w:r w:rsidRPr="00B91E76">
        <w:rPr>
          <w:b/>
          <w:highlight w:val="white"/>
        </w:rPr>
        <w:t>COMPETENCIAS GENÉRICAS</w:t>
      </w:r>
    </w:p>
    <w:p w14:paraId="7FFC78CE" w14:textId="77777777" w:rsidR="002A610F" w:rsidRPr="00155870" w:rsidRDefault="002A610F" w:rsidP="0013651F">
      <w:pPr>
        <w:jc w:val="both"/>
        <w:rPr>
          <w:color w:val="1F497D"/>
          <w:sz w:val="20"/>
          <w:szCs w:val="20"/>
        </w:rPr>
      </w:pPr>
    </w:p>
    <w:p w14:paraId="42526ECE" w14:textId="77777777" w:rsidR="0013651F" w:rsidRDefault="0013651F" w:rsidP="0013651F">
      <w:pPr>
        <w:jc w:val="both"/>
        <w:rPr>
          <w:color w:val="1F497D"/>
        </w:rPr>
      </w:pPr>
    </w:p>
    <w:tbl>
      <w:tblPr>
        <w:tblStyle w:val="afb"/>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4950"/>
      </w:tblGrid>
      <w:tr w:rsidR="0013651F" w14:paraId="3451E197" w14:textId="77777777" w:rsidTr="00AA688D">
        <w:tc>
          <w:tcPr>
            <w:tcW w:w="1838" w:type="dxa"/>
          </w:tcPr>
          <w:p w14:paraId="6F71B065" w14:textId="77777777" w:rsidR="0013651F" w:rsidRPr="00B91E76" w:rsidRDefault="0013651F" w:rsidP="00D86616">
            <w:pPr>
              <w:jc w:val="center"/>
              <w:rPr>
                <w:b/>
              </w:rPr>
            </w:pPr>
            <w:r w:rsidRPr="00B91E76">
              <w:rPr>
                <w:b/>
              </w:rPr>
              <w:t>Competencia genérica</w:t>
            </w:r>
          </w:p>
        </w:tc>
        <w:tc>
          <w:tcPr>
            <w:tcW w:w="2977" w:type="dxa"/>
          </w:tcPr>
          <w:p w14:paraId="7789118B" w14:textId="77777777" w:rsidR="0013651F" w:rsidRPr="00B91E76" w:rsidRDefault="0013651F" w:rsidP="00D86616">
            <w:pPr>
              <w:jc w:val="center"/>
              <w:rPr>
                <w:b/>
              </w:rPr>
            </w:pPr>
            <w:r w:rsidRPr="00B91E76">
              <w:rPr>
                <w:b/>
              </w:rPr>
              <w:t>Capacidades asociadas</w:t>
            </w:r>
          </w:p>
        </w:tc>
        <w:tc>
          <w:tcPr>
            <w:tcW w:w="4950" w:type="dxa"/>
          </w:tcPr>
          <w:p w14:paraId="6072EF44" w14:textId="77777777" w:rsidR="0013651F" w:rsidRPr="00B91E76" w:rsidRDefault="0013651F" w:rsidP="00D86616">
            <w:pPr>
              <w:jc w:val="center"/>
              <w:rPr>
                <w:b/>
              </w:rPr>
            </w:pPr>
            <w:r w:rsidRPr="00B91E76">
              <w:rPr>
                <w:b/>
              </w:rPr>
              <w:t>Capacidades componentes</w:t>
            </w:r>
          </w:p>
        </w:tc>
      </w:tr>
      <w:tr w:rsidR="0013651F" w:rsidRPr="00712FC3" w14:paraId="2C1A881B" w14:textId="77777777" w:rsidTr="00AA688D">
        <w:tc>
          <w:tcPr>
            <w:tcW w:w="1838" w:type="dxa"/>
          </w:tcPr>
          <w:p w14:paraId="4448282F" w14:textId="6D728C25" w:rsidR="0013651F" w:rsidRPr="003F43D4" w:rsidRDefault="008A73B5" w:rsidP="00712FC3">
            <w:pPr>
              <w:jc w:val="both"/>
              <w:rPr>
                <w:sz w:val="20"/>
                <w:szCs w:val="20"/>
              </w:rPr>
            </w:pPr>
            <w:r w:rsidRPr="003F43D4">
              <w:rPr>
                <w:sz w:val="20"/>
                <w:szCs w:val="20"/>
              </w:rPr>
              <w:t>1. Identificar, formular y resolver problemas de ingeniería</w:t>
            </w:r>
          </w:p>
        </w:tc>
        <w:tc>
          <w:tcPr>
            <w:tcW w:w="2977" w:type="dxa"/>
          </w:tcPr>
          <w:p w14:paraId="31459429" w14:textId="250533A2" w:rsidR="008A73B5" w:rsidRPr="003F43D4" w:rsidRDefault="008A73B5" w:rsidP="00712FC3">
            <w:pPr>
              <w:jc w:val="both"/>
              <w:rPr>
                <w:sz w:val="20"/>
                <w:szCs w:val="20"/>
              </w:rPr>
            </w:pPr>
            <w:r w:rsidRPr="003F43D4">
              <w:rPr>
                <w:sz w:val="20"/>
                <w:szCs w:val="20"/>
              </w:rPr>
              <w:t>1. a. Capacidad para identificar y formular problemas.</w:t>
            </w:r>
          </w:p>
          <w:p w14:paraId="539A921C" w14:textId="0F250395" w:rsidR="008A73B5" w:rsidRPr="003F43D4" w:rsidRDefault="008A73B5" w:rsidP="00712FC3">
            <w:pPr>
              <w:jc w:val="both"/>
              <w:rPr>
                <w:sz w:val="20"/>
                <w:szCs w:val="20"/>
              </w:rPr>
            </w:pPr>
          </w:p>
          <w:p w14:paraId="1A07261A" w14:textId="13EC7516" w:rsidR="00AA688D" w:rsidRPr="003F43D4" w:rsidRDefault="00AA688D" w:rsidP="00712FC3">
            <w:pPr>
              <w:jc w:val="both"/>
              <w:rPr>
                <w:sz w:val="20"/>
                <w:szCs w:val="20"/>
              </w:rPr>
            </w:pPr>
          </w:p>
          <w:p w14:paraId="7154760D" w14:textId="74863D09" w:rsidR="00AA688D" w:rsidRPr="003F43D4" w:rsidRDefault="00AA688D" w:rsidP="00712FC3">
            <w:pPr>
              <w:jc w:val="both"/>
              <w:rPr>
                <w:sz w:val="20"/>
                <w:szCs w:val="20"/>
              </w:rPr>
            </w:pPr>
          </w:p>
          <w:p w14:paraId="5CE065C6" w14:textId="3682D460" w:rsidR="00AA688D" w:rsidRPr="003F43D4" w:rsidRDefault="00AA688D" w:rsidP="00712FC3">
            <w:pPr>
              <w:jc w:val="both"/>
              <w:rPr>
                <w:sz w:val="20"/>
                <w:szCs w:val="20"/>
              </w:rPr>
            </w:pPr>
          </w:p>
          <w:p w14:paraId="541A3673" w14:textId="37DAAAD3" w:rsidR="00AA688D" w:rsidRPr="003F43D4" w:rsidRDefault="00AA688D" w:rsidP="00712FC3">
            <w:pPr>
              <w:jc w:val="both"/>
              <w:rPr>
                <w:sz w:val="20"/>
                <w:szCs w:val="20"/>
              </w:rPr>
            </w:pPr>
          </w:p>
          <w:p w14:paraId="53496C8F" w14:textId="41FEB620" w:rsidR="00AA688D" w:rsidRPr="003F43D4" w:rsidRDefault="00AA688D" w:rsidP="00712FC3">
            <w:pPr>
              <w:jc w:val="both"/>
              <w:rPr>
                <w:sz w:val="20"/>
                <w:szCs w:val="20"/>
              </w:rPr>
            </w:pPr>
          </w:p>
          <w:p w14:paraId="5551B22C" w14:textId="77777777" w:rsidR="008A73B5" w:rsidRPr="003F43D4" w:rsidRDefault="008A73B5" w:rsidP="00712FC3">
            <w:pPr>
              <w:jc w:val="both"/>
              <w:rPr>
                <w:sz w:val="20"/>
                <w:szCs w:val="20"/>
              </w:rPr>
            </w:pPr>
            <w:r w:rsidRPr="003F43D4">
              <w:rPr>
                <w:sz w:val="20"/>
                <w:szCs w:val="20"/>
              </w:rPr>
              <w:t>1. b. Capacidad para realizar una búsqueda creativa de soluciones y seleccionar criteriosamente</w:t>
            </w:r>
          </w:p>
          <w:p w14:paraId="3A2D348D" w14:textId="77777777" w:rsidR="008A73B5" w:rsidRPr="003F43D4" w:rsidRDefault="008A73B5" w:rsidP="00712FC3">
            <w:pPr>
              <w:jc w:val="both"/>
              <w:rPr>
                <w:sz w:val="20"/>
                <w:szCs w:val="20"/>
              </w:rPr>
            </w:pPr>
            <w:r w:rsidRPr="003F43D4">
              <w:rPr>
                <w:sz w:val="20"/>
                <w:szCs w:val="20"/>
              </w:rPr>
              <w:t>la alternativa más adecuada.</w:t>
            </w:r>
          </w:p>
          <w:p w14:paraId="1F3A741C" w14:textId="36E26C96" w:rsidR="0013651F" w:rsidRPr="003F43D4" w:rsidRDefault="0013651F" w:rsidP="00712FC3">
            <w:pPr>
              <w:jc w:val="both"/>
              <w:rPr>
                <w:sz w:val="20"/>
                <w:szCs w:val="20"/>
              </w:rPr>
            </w:pPr>
          </w:p>
        </w:tc>
        <w:tc>
          <w:tcPr>
            <w:tcW w:w="4950" w:type="dxa"/>
          </w:tcPr>
          <w:p w14:paraId="30486FA3" w14:textId="77777777" w:rsidR="00AA688D" w:rsidRPr="003F43D4" w:rsidRDefault="00AA688D" w:rsidP="00AA688D">
            <w:pPr>
              <w:jc w:val="both"/>
              <w:rPr>
                <w:sz w:val="20"/>
                <w:szCs w:val="20"/>
              </w:rPr>
            </w:pPr>
            <w:r w:rsidRPr="003F43D4">
              <w:rPr>
                <w:sz w:val="20"/>
                <w:szCs w:val="20"/>
              </w:rPr>
              <w:t>1.a.1. Ser capaz de identificar una situación presente o futura como problemática.</w:t>
            </w:r>
          </w:p>
          <w:p w14:paraId="25A8A670" w14:textId="79AB00BE" w:rsidR="00AA688D" w:rsidRPr="003F43D4" w:rsidRDefault="00AA688D" w:rsidP="00AA688D">
            <w:pPr>
              <w:jc w:val="both"/>
              <w:rPr>
                <w:sz w:val="20"/>
                <w:szCs w:val="20"/>
              </w:rPr>
            </w:pPr>
            <w:r w:rsidRPr="003F43D4">
              <w:rPr>
                <w:sz w:val="20"/>
                <w:szCs w:val="20"/>
              </w:rPr>
              <w:t>1. a.2. Ser capaz de identificar y organizar los datos pertinentes al problema.</w:t>
            </w:r>
          </w:p>
          <w:p w14:paraId="387D4998" w14:textId="77777777" w:rsidR="00AA688D" w:rsidRPr="003F43D4" w:rsidRDefault="00AA688D" w:rsidP="00AA688D">
            <w:pPr>
              <w:jc w:val="both"/>
              <w:rPr>
                <w:sz w:val="20"/>
                <w:szCs w:val="20"/>
              </w:rPr>
            </w:pPr>
            <w:r w:rsidRPr="003F43D4">
              <w:rPr>
                <w:sz w:val="20"/>
                <w:szCs w:val="20"/>
              </w:rPr>
              <w:t>1. a.3. Ser capaz de evaluar el contexto particular del problema e incluirlo en el análisis.</w:t>
            </w:r>
          </w:p>
          <w:p w14:paraId="591208AA" w14:textId="30A1D5F0" w:rsidR="00AA688D" w:rsidRPr="003F43D4" w:rsidRDefault="00AA688D" w:rsidP="00AA688D">
            <w:pPr>
              <w:jc w:val="both"/>
              <w:rPr>
                <w:sz w:val="20"/>
                <w:szCs w:val="20"/>
              </w:rPr>
            </w:pPr>
            <w:r w:rsidRPr="003F43D4">
              <w:rPr>
                <w:sz w:val="20"/>
                <w:szCs w:val="20"/>
              </w:rPr>
              <w:t>1. a.4. Ser capaz de delimitar el problema y formularlo de manera clara y precisa.</w:t>
            </w:r>
          </w:p>
          <w:p w14:paraId="4B9915DA" w14:textId="77777777" w:rsidR="00AA688D" w:rsidRPr="003F43D4" w:rsidRDefault="00AA688D" w:rsidP="00AA688D">
            <w:pPr>
              <w:jc w:val="both"/>
              <w:rPr>
                <w:sz w:val="20"/>
                <w:szCs w:val="20"/>
              </w:rPr>
            </w:pPr>
          </w:p>
          <w:p w14:paraId="5339F5FF" w14:textId="77777777" w:rsidR="00AA688D" w:rsidRPr="003F43D4" w:rsidRDefault="00AA688D" w:rsidP="00AA688D">
            <w:pPr>
              <w:jc w:val="both"/>
              <w:rPr>
                <w:sz w:val="20"/>
                <w:szCs w:val="20"/>
              </w:rPr>
            </w:pPr>
            <w:r w:rsidRPr="003F43D4">
              <w:rPr>
                <w:sz w:val="20"/>
                <w:szCs w:val="20"/>
              </w:rPr>
              <w:t>1. b.1. Ser capaz de generar diversas alternativas de solución a un problema ya formulado.</w:t>
            </w:r>
          </w:p>
          <w:p w14:paraId="49F1CC97" w14:textId="77777777" w:rsidR="00AA688D" w:rsidRPr="003F43D4" w:rsidRDefault="00AA688D" w:rsidP="00AA688D">
            <w:pPr>
              <w:jc w:val="both"/>
              <w:rPr>
                <w:sz w:val="20"/>
                <w:szCs w:val="20"/>
              </w:rPr>
            </w:pPr>
            <w:r w:rsidRPr="003F43D4">
              <w:rPr>
                <w:sz w:val="20"/>
                <w:szCs w:val="20"/>
              </w:rPr>
              <w:t>1. b.2. Ser capaz de desarrollar criterios profesionales para la evaluación de las alternativas y seleccionar la más adecuada en un contexto particular.</w:t>
            </w:r>
          </w:p>
          <w:p w14:paraId="20851244" w14:textId="2D9FFD7B" w:rsidR="0013651F" w:rsidRPr="003F43D4" w:rsidRDefault="00AA688D" w:rsidP="00AA688D">
            <w:pPr>
              <w:jc w:val="both"/>
              <w:rPr>
                <w:sz w:val="20"/>
                <w:szCs w:val="20"/>
              </w:rPr>
            </w:pPr>
            <w:r w:rsidRPr="003F43D4">
              <w:rPr>
                <w:sz w:val="20"/>
                <w:szCs w:val="20"/>
              </w:rPr>
              <w:t>1. b.3. Ser capaz de valorar el impacto sobre el medio ambiente y la sociedad, de las diversas alternativas de solución.</w:t>
            </w:r>
          </w:p>
        </w:tc>
      </w:tr>
      <w:tr w:rsidR="00E25A11" w:rsidRPr="00712FC3" w14:paraId="54E4DB37" w14:textId="77777777" w:rsidTr="00AA688D">
        <w:tc>
          <w:tcPr>
            <w:tcW w:w="1838" w:type="dxa"/>
          </w:tcPr>
          <w:p w14:paraId="7F7C981E" w14:textId="77777777" w:rsidR="00E25A11" w:rsidRPr="003F43D4" w:rsidRDefault="00E25A11" w:rsidP="00712FC3">
            <w:pPr>
              <w:jc w:val="both"/>
              <w:rPr>
                <w:sz w:val="20"/>
                <w:szCs w:val="20"/>
              </w:rPr>
            </w:pPr>
            <w:r w:rsidRPr="003F43D4">
              <w:rPr>
                <w:sz w:val="20"/>
                <w:szCs w:val="20"/>
              </w:rPr>
              <w:t>4. Utilizar de manera efectiva</w:t>
            </w:r>
          </w:p>
          <w:p w14:paraId="69E4B97F" w14:textId="77777777" w:rsidR="00E25A11" w:rsidRPr="003F43D4" w:rsidRDefault="00E25A11" w:rsidP="00712FC3">
            <w:pPr>
              <w:jc w:val="both"/>
              <w:rPr>
                <w:sz w:val="20"/>
                <w:szCs w:val="20"/>
              </w:rPr>
            </w:pPr>
            <w:r w:rsidRPr="003F43D4">
              <w:rPr>
                <w:sz w:val="20"/>
                <w:szCs w:val="20"/>
              </w:rPr>
              <w:t>las técnicas y herramientas</w:t>
            </w:r>
          </w:p>
          <w:p w14:paraId="2C9736A5" w14:textId="06AD2E0F" w:rsidR="00E25A11" w:rsidRPr="003F43D4" w:rsidRDefault="00E25A11" w:rsidP="00712FC3">
            <w:pPr>
              <w:jc w:val="both"/>
              <w:rPr>
                <w:sz w:val="20"/>
                <w:szCs w:val="20"/>
              </w:rPr>
            </w:pPr>
            <w:r w:rsidRPr="003F43D4">
              <w:rPr>
                <w:sz w:val="20"/>
                <w:szCs w:val="20"/>
              </w:rPr>
              <w:t>de aplicación en la ingeniería</w:t>
            </w:r>
          </w:p>
        </w:tc>
        <w:tc>
          <w:tcPr>
            <w:tcW w:w="2977" w:type="dxa"/>
          </w:tcPr>
          <w:p w14:paraId="18F10AC0" w14:textId="77777777" w:rsidR="00E25A11" w:rsidRPr="003F43D4" w:rsidRDefault="00E25A11" w:rsidP="00712FC3">
            <w:pPr>
              <w:jc w:val="both"/>
              <w:rPr>
                <w:sz w:val="20"/>
                <w:szCs w:val="20"/>
              </w:rPr>
            </w:pPr>
            <w:r w:rsidRPr="003F43D4">
              <w:rPr>
                <w:sz w:val="20"/>
                <w:szCs w:val="20"/>
              </w:rPr>
              <w:t>4. a. Capacidad para identificar y seleccionar las</w:t>
            </w:r>
          </w:p>
          <w:p w14:paraId="40182C16" w14:textId="72362A82" w:rsidR="00E25A11" w:rsidRPr="003F43D4" w:rsidRDefault="00E25A11" w:rsidP="00712FC3">
            <w:pPr>
              <w:jc w:val="both"/>
              <w:rPr>
                <w:sz w:val="20"/>
                <w:szCs w:val="20"/>
              </w:rPr>
            </w:pPr>
            <w:r w:rsidRPr="003F43D4">
              <w:rPr>
                <w:sz w:val="20"/>
                <w:szCs w:val="20"/>
              </w:rPr>
              <w:t>técnicas y herramientas disponibles</w:t>
            </w:r>
          </w:p>
        </w:tc>
        <w:tc>
          <w:tcPr>
            <w:tcW w:w="4950" w:type="dxa"/>
          </w:tcPr>
          <w:p w14:paraId="0185B118" w14:textId="77777777" w:rsidR="00E25A11" w:rsidRPr="003F43D4" w:rsidRDefault="00E25A11" w:rsidP="00E25A11">
            <w:pPr>
              <w:jc w:val="both"/>
              <w:rPr>
                <w:sz w:val="20"/>
                <w:szCs w:val="20"/>
              </w:rPr>
            </w:pPr>
            <w:r w:rsidRPr="003F43D4">
              <w:rPr>
                <w:sz w:val="20"/>
                <w:szCs w:val="20"/>
              </w:rPr>
              <w:t>4. a.1. Ser capaz de acceder a las fuentes de información relativas a las técnicas</w:t>
            </w:r>
          </w:p>
          <w:p w14:paraId="00E7A184" w14:textId="77777777" w:rsidR="00E25A11" w:rsidRPr="003F43D4" w:rsidRDefault="00E25A11" w:rsidP="00E25A11">
            <w:pPr>
              <w:jc w:val="both"/>
              <w:rPr>
                <w:sz w:val="20"/>
                <w:szCs w:val="20"/>
              </w:rPr>
            </w:pPr>
            <w:r w:rsidRPr="003F43D4">
              <w:rPr>
                <w:sz w:val="20"/>
                <w:szCs w:val="20"/>
              </w:rPr>
              <w:t>y herramientas y de comprender las especificaciones de las mismas.</w:t>
            </w:r>
          </w:p>
          <w:p w14:paraId="512BF67B" w14:textId="77777777" w:rsidR="00E25A11" w:rsidRPr="003F43D4" w:rsidRDefault="00E25A11" w:rsidP="00E25A11">
            <w:pPr>
              <w:jc w:val="both"/>
              <w:rPr>
                <w:sz w:val="20"/>
                <w:szCs w:val="20"/>
              </w:rPr>
            </w:pPr>
            <w:r w:rsidRPr="003F43D4">
              <w:rPr>
                <w:sz w:val="20"/>
                <w:szCs w:val="20"/>
              </w:rPr>
              <w:t>4. a.2. Ser capaz de conocer los alcances y limitaciones de las técnicas y herramientas a utilizar y de reconocer los campos de aplicación de cada una de ellas</w:t>
            </w:r>
          </w:p>
          <w:p w14:paraId="7A602127" w14:textId="1E9BB47F" w:rsidR="00E25A11" w:rsidRPr="003F43D4" w:rsidRDefault="00E25A11" w:rsidP="00E25A11">
            <w:pPr>
              <w:jc w:val="both"/>
              <w:rPr>
                <w:sz w:val="20"/>
                <w:szCs w:val="20"/>
              </w:rPr>
            </w:pPr>
            <w:r w:rsidRPr="003F43D4">
              <w:rPr>
                <w:sz w:val="20"/>
                <w:szCs w:val="20"/>
              </w:rPr>
              <w:t>y de aprovechar toda la potencialidad que ofrecen.</w:t>
            </w:r>
          </w:p>
        </w:tc>
      </w:tr>
      <w:tr w:rsidR="00B70CEE" w:rsidRPr="00712FC3" w14:paraId="4EEA19A0" w14:textId="77777777" w:rsidTr="00AA688D">
        <w:tc>
          <w:tcPr>
            <w:tcW w:w="1838" w:type="dxa"/>
          </w:tcPr>
          <w:p w14:paraId="47D0D401" w14:textId="4786DB81" w:rsidR="00B70CEE" w:rsidRPr="003F43D4" w:rsidRDefault="00B70CEE" w:rsidP="00712FC3">
            <w:pPr>
              <w:jc w:val="both"/>
              <w:rPr>
                <w:sz w:val="20"/>
                <w:szCs w:val="20"/>
              </w:rPr>
            </w:pPr>
            <w:r w:rsidRPr="003F43D4">
              <w:rPr>
                <w:sz w:val="20"/>
                <w:szCs w:val="20"/>
              </w:rPr>
              <w:t>7. Comunicarse con efectividad.</w:t>
            </w:r>
          </w:p>
        </w:tc>
        <w:tc>
          <w:tcPr>
            <w:tcW w:w="2977" w:type="dxa"/>
          </w:tcPr>
          <w:p w14:paraId="4ED2519D" w14:textId="77777777" w:rsidR="00B70CEE" w:rsidRPr="003F43D4" w:rsidRDefault="00B70CEE" w:rsidP="00712FC3">
            <w:pPr>
              <w:jc w:val="both"/>
              <w:rPr>
                <w:sz w:val="20"/>
                <w:szCs w:val="20"/>
              </w:rPr>
            </w:pPr>
            <w:r w:rsidRPr="003F43D4">
              <w:rPr>
                <w:sz w:val="20"/>
                <w:szCs w:val="20"/>
              </w:rPr>
              <w:t>7. a. Capacidad para seleccionar las estrategias</w:t>
            </w:r>
          </w:p>
          <w:p w14:paraId="0B5808B3" w14:textId="2DAC784D" w:rsidR="00B70CEE" w:rsidRPr="003F43D4" w:rsidRDefault="00B70CEE" w:rsidP="00712FC3">
            <w:pPr>
              <w:jc w:val="both"/>
              <w:rPr>
                <w:sz w:val="20"/>
                <w:szCs w:val="20"/>
              </w:rPr>
            </w:pPr>
            <w:r w:rsidRPr="003F43D4">
              <w:rPr>
                <w:sz w:val="20"/>
                <w:szCs w:val="20"/>
              </w:rPr>
              <w:t>de comunicación en función de los objetivos y de</w:t>
            </w:r>
            <w:r w:rsidR="006A2D46" w:rsidRPr="003F43D4">
              <w:rPr>
                <w:sz w:val="20"/>
                <w:szCs w:val="20"/>
              </w:rPr>
              <w:t xml:space="preserve"> los interlocutores y de acordar significados en el</w:t>
            </w:r>
            <w:r w:rsidR="006A2D46" w:rsidRPr="003F43D4">
              <w:rPr>
                <w:sz w:val="20"/>
                <w:szCs w:val="20"/>
              </w:rPr>
              <w:br/>
              <w:t>contexto de intercambio</w:t>
            </w:r>
          </w:p>
          <w:p w14:paraId="4C8FF37F" w14:textId="77777777" w:rsidR="000D0804" w:rsidRPr="003F43D4" w:rsidRDefault="000D0804" w:rsidP="00712FC3">
            <w:pPr>
              <w:jc w:val="both"/>
              <w:rPr>
                <w:sz w:val="20"/>
                <w:szCs w:val="20"/>
              </w:rPr>
            </w:pPr>
          </w:p>
          <w:p w14:paraId="316205A1" w14:textId="2B9E4D70" w:rsidR="000D0804" w:rsidRPr="003F43D4" w:rsidRDefault="000D0804" w:rsidP="00AC4C92">
            <w:pPr>
              <w:jc w:val="both"/>
              <w:rPr>
                <w:sz w:val="20"/>
                <w:szCs w:val="20"/>
              </w:rPr>
            </w:pPr>
            <w:r w:rsidRPr="003F43D4">
              <w:rPr>
                <w:sz w:val="20"/>
                <w:szCs w:val="20"/>
              </w:rPr>
              <w:t>7. b. Capacidad para producir e interpretar textos</w:t>
            </w:r>
            <w:r w:rsidR="00AC4C92" w:rsidRPr="003F43D4">
              <w:rPr>
                <w:sz w:val="20"/>
                <w:szCs w:val="20"/>
              </w:rPr>
              <w:t xml:space="preserve"> técnicos</w:t>
            </w:r>
            <w:r w:rsidRPr="003F43D4">
              <w:rPr>
                <w:sz w:val="20"/>
                <w:szCs w:val="20"/>
              </w:rPr>
              <w:t xml:space="preserve"> (memorias, informes, etc.), y presentaciones públicas.</w:t>
            </w:r>
          </w:p>
        </w:tc>
        <w:tc>
          <w:tcPr>
            <w:tcW w:w="4950" w:type="dxa"/>
          </w:tcPr>
          <w:p w14:paraId="05896779" w14:textId="77777777" w:rsidR="000D0804" w:rsidRPr="003F43D4" w:rsidRDefault="000D0804" w:rsidP="000D0804">
            <w:pPr>
              <w:jc w:val="both"/>
              <w:rPr>
                <w:sz w:val="20"/>
                <w:szCs w:val="20"/>
              </w:rPr>
            </w:pPr>
            <w:r w:rsidRPr="003F43D4">
              <w:rPr>
                <w:sz w:val="20"/>
                <w:szCs w:val="20"/>
              </w:rPr>
              <w:t>7. a.2. Ser capaz de comunicar eficazmente problemáticas relacionadas a la profesión, a personas ajenas a ella.</w:t>
            </w:r>
          </w:p>
          <w:p w14:paraId="5F4804D1" w14:textId="77777777" w:rsidR="00B70CEE" w:rsidRPr="003F43D4" w:rsidRDefault="000D0804" w:rsidP="000D0804">
            <w:pPr>
              <w:jc w:val="both"/>
              <w:rPr>
                <w:sz w:val="20"/>
                <w:szCs w:val="20"/>
              </w:rPr>
            </w:pPr>
            <w:r w:rsidRPr="003F43D4">
              <w:rPr>
                <w:sz w:val="20"/>
                <w:szCs w:val="20"/>
              </w:rPr>
              <w:t>7. a.3. Ser capaz de interpretar otros puntos de vista, teniendo en cuenta las situaciones personales y sociales de los interlocutores.</w:t>
            </w:r>
          </w:p>
          <w:p w14:paraId="3C3E0E9F" w14:textId="77777777" w:rsidR="0092351C" w:rsidRPr="003F43D4" w:rsidRDefault="0092351C" w:rsidP="000D0804">
            <w:pPr>
              <w:jc w:val="both"/>
              <w:rPr>
                <w:sz w:val="20"/>
                <w:szCs w:val="20"/>
              </w:rPr>
            </w:pPr>
          </w:p>
          <w:p w14:paraId="186C1AC5" w14:textId="77777777" w:rsidR="0092351C" w:rsidRPr="003F43D4" w:rsidRDefault="0092351C" w:rsidP="000D0804">
            <w:pPr>
              <w:jc w:val="both"/>
              <w:rPr>
                <w:sz w:val="20"/>
                <w:szCs w:val="20"/>
              </w:rPr>
            </w:pPr>
          </w:p>
          <w:p w14:paraId="7FD6D6CA" w14:textId="66FE364C" w:rsidR="0092351C" w:rsidRPr="003F43D4" w:rsidRDefault="0092351C" w:rsidP="0092351C">
            <w:pPr>
              <w:jc w:val="both"/>
              <w:rPr>
                <w:sz w:val="20"/>
                <w:szCs w:val="20"/>
              </w:rPr>
            </w:pPr>
            <w:r w:rsidRPr="003F43D4">
              <w:rPr>
                <w:sz w:val="20"/>
                <w:szCs w:val="20"/>
              </w:rPr>
              <w:t>7. b.1. Ser capaz de expresarse de manera concisa, clara y precisa, tanto en</w:t>
            </w:r>
            <w:r w:rsidR="00AC4C92" w:rsidRPr="003F43D4">
              <w:rPr>
                <w:sz w:val="20"/>
                <w:szCs w:val="20"/>
              </w:rPr>
              <w:t xml:space="preserve"> </w:t>
            </w:r>
            <w:r w:rsidRPr="003F43D4">
              <w:rPr>
                <w:sz w:val="20"/>
                <w:szCs w:val="20"/>
              </w:rPr>
              <w:t>forma oral como escrita.</w:t>
            </w:r>
          </w:p>
          <w:p w14:paraId="0CFEB512" w14:textId="6530B141" w:rsidR="0092351C" w:rsidRPr="003F43D4" w:rsidRDefault="0092351C" w:rsidP="0092351C">
            <w:pPr>
              <w:jc w:val="both"/>
              <w:rPr>
                <w:sz w:val="20"/>
                <w:szCs w:val="20"/>
              </w:rPr>
            </w:pPr>
            <w:r w:rsidRPr="003F43D4">
              <w:rPr>
                <w:sz w:val="20"/>
                <w:szCs w:val="20"/>
              </w:rPr>
              <w:t>7. b.2. Ser capaz de identificar el tema central y los puntos claves del informe o</w:t>
            </w:r>
            <w:r w:rsidR="00AC4C92" w:rsidRPr="003F43D4">
              <w:rPr>
                <w:sz w:val="20"/>
                <w:szCs w:val="20"/>
              </w:rPr>
              <w:t xml:space="preserve"> </w:t>
            </w:r>
            <w:r w:rsidRPr="003F43D4">
              <w:rPr>
                <w:sz w:val="20"/>
                <w:szCs w:val="20"/>
              </w:rPr>
              <w:t>presentación a realizar.</w:t>
            </w:r>
          </w:p>
          <w:p w14:paraId="227531CE" w14:textId="77777777" w:rsidR="0092351C" w:rsidRPr="003F43D4" w:rsidRDefault="0092351C" w:rsidP="0092351C">
            <w:pPr>
              <w:jc w:val="both"/>
              <w:rPr>
                <w:sz w:val="20"/>
                <w:szCs w:val="20"/>
              </w:rPr>
            </w:pPr>
            <w:r w:rsidRPr="003F43D4">
              <w:rPr>
                <w:sz w:val="20"/>
                <w:szCs w:val="20"/>
              </w:rPr>
              <w:lastRenderedPageBreak/>
              <w:t>7. b.3. Ser capaz de producir textos técnicos (descriptivos, argumentativos y explicativos), rigurosos y convincentes.</w:t>
            </w:r>
          </w:p>
          <w:p w14:paraId="187EAE1C" w14:textId="05048382" w:rsidR="0092351C" w:rsidRPr="003F43D4" w:rsidRDefault="0092351C" w:rsidP="0092351C">
            <w:pPr>
              <w:jc w:val="both"/>
              <w:rPr>
                <w:sz w:val="20"/>
                <w:szCs w:val="20"/>
              </w:rPr>
            </w:pPr>
            <w:r w:rsidRPr="003F43D4">
              <w:rPr>
                <w:sz w:val="20"/>
                <w:szCs w:val="20"/>
              </w:rPr>
              <w:t>7. b.4. Ser capaz de utilizar y articular de manera eficaz distintos lenguajes (formal, gráfico y natural).</w:t>
            </w:r>
          </w:p>
        </w:tc>
      </w:tr>
      <w:tr w:rsidR="0092351C" w:rsidRPr="00712FC3" w14:paraId="520491D8" w14:textId="77777777" w:rsidTr="00AA688D">
        <w:tc>
          <w:tcPr>
            <w:tcW w:w="1838" w:type="dxa"/>
          </w:tcPr>
          <w:p w14:paraId="67FFFF05" w14:textId="56422F12" w:rsidR="0092351C" w:rsidRPr="003F43D4" w:rsidRDefault="004557E0" w:rsidP="00712FC3">
            <w:pPr>
              <w:jc w:val="both"/>
              <w:rPr>
                <w:sz w:val="20"/>
                <w:szCs w:val="20"/>
              </w:rPr>
            </w:pPr>
            <w:r w:rsidRPr="003F43D4">
              <w:rPr>
                <w:sz w:val="20"/>
                <w:szCs w:val="20"/>
              </w:rPr>
              <w:lastRenderedPageBreak/>
              <w:t>9. Aprender en forma continua y autónoma.</w:t>
            </w:r>
          </w:p>
        </w:tc>
        <w:tc>
          <w:tcPr>
            <w:tcW w:w="2977" w:type="dxa"/>
          </w:tcPr>
          <w:p w14:paraId="24EBB6D7" w14:textId="77777777" w:rsidR="004557E0" w:rsidRPr="003F43D4" w:rsidRDefault="004557E0" w:rsidP="00712FC3">
            <w:pPr>
              <w:jc w:val="both"/>
              <w:rPr>
                <w:sz w:val="20"/>
                <w:szCs w:val="20"/>
              </w:rPr>
            </w:pPr>
            <w:r w:rsidRPr="003F43D4">
              <w:rPr>
                <w:sz w:val="20"/>
                <w:szCs w:val="20"/>
              </w:rPr>
              <w:t>9. a. Capacidad para reconocer la necesidad de</w:t>
            </w:r>
          </w:p>
          <w:p w14:paraId="5915E901" w14:textId="77777777" w:rsidR="0092351C" w:rsidRPr="003F43D4" w:rsidRDefault="004557E0" w:rsidP="00712FC3">
            <w:pPr>
              <w:jc w:val="both"/>
              <w:rPr>
                <w:sz w:val="20"/>
                <w:szCs w:val="20"/>
              </w:rPr>
            </w:pPr>
            <w:r w:rsidRPr="003F43D4">
              <w:rPr>
                <w:sz w:val="20"/>
                <w:szCs w:val="20"/>
              </w:rPr>
              <w:t>un aprendizaje continuo a lo largo de la vida.</w:t>
            </w:r>
          </w:p>
          <w:p w14:paraId="69480E19" w14:textId="77777777" w:rsidR="004557E0" w:rsidRPr="003F43D4" w:rsidRDefault="004557E0" w:rsidP="00712FC3">
            <w:pPr>
              <w:jc w:val="both"/>
              <w:rPr>
                <w:sz w:val="20"/>
                <w:szCs w:val="20"/>
              </w:rPr>
            </w:pPr>
          </w:p>
          <w:p w14:paraId="62E74425" w14:textId="42460092" w:rsidR="004557E0" w:rsidRPr="003F43D4" w:rsidRDefault="004557E0" w:rsidP="00AC4C92">
            <w:pPr>
              <w:jc w:val="both"/>
              <w:rPr>
                <w:sz w:val="20"/>
                <w:szCs w:val="20"/>
              </w:rPr>
            </w:pPr>
            <w:r w:rsidRPr="003F43D4">
              <w:rPr>
                <w:sz w:val="20"/>
                <w:szCs w:val="20"/>
              </w:rPr>
              <w:t>9. b. Capacidad para lograr autonomía en el</w:t>
            </w:r>
            <w:r w:rsidR="00AC4C92" w:rsidRPr="003F43D4">
              <w:rPr>
                <w:sz w:val="20"/>
                <w:szCs w:val="20"/>
              </w:rPr>
              <w:t xml:space="preserve"> </w:t>
            </w:r>
            <w:r w:rsidRPr="003F43D4">
              <w:rPr>
                <w:sz w:val="20"/>
                <w:szCs w:val="20"/>
              </w:rPr>
              <w:t>aprendizaje.</w:t>
            </w:r>
          </w:p>
        </w:tc>
        <w:tc>
          <w:tcPr>
            <w:tcW w:w="4950" w:type="dxa"/>
          </w:tcPr>
          <w:p w14:paraId="202654CC" w14:textId="58DB21D9" w:rsidR="004557E0" w:rsidRPr="003F43D4" w:rsidRDefault="004557E0" w:rsidP="004557E0">
            <w:pPr>
              <w:jc w:val="both"/>
              <w:rPr>
                <w:sz w:val="20"/>
                <w:szCs w:val="20"/>
              </w:rPr>
            </w:pPr>
            <w:r w:rsidRPr="003F43D4">
              <w:rPr>
                <w:sz w:val="20"/>
                <w:szCs w:val="20"/>
              </w:rPr>
              <w:t>9. b.1. Ser capaz de desarrollar una estrategia p</w:t>
            </w:r>
            <w:r w:rsidR="007116DB" w:rsidRPr="003F43D4">
              <w:rPr>
                <w:sz w:val="20"/>
                <w:szCs w:val="20"/>
              </w:rPr>
              <w:t xml:space="preserve">ersonal de formación, aplicable </w:t>
            </w:r>
            <w:r w:rsidRPr="003F43D4">
              <w:rPr>
                <w:sz w:val="20"/>
                <w:szCs w:val="20"/>
              </w:rPr>
              <w:t>desde la carrera de grado en adelante.</w:t>
            </w:r>
          </w:p>
          <w:p w14:paraId="3871D6CC" w14:textId="77777777" w:rsidR="0092351C" w:rsidRPr="003F43D4" w:rsidRDefault="0092351C" w:rsidP="004557E0">
            <w:pPr>
              <w:jc w:val="both"/>
              <w:rPr>
                <w:sz w:val="20"/>
                <w:szCs w:val="20"/>
              </w:rPr>
            </w:pPr>
          </w:p>
          <w:p w14:paraId="5D2E3DC5" w14:textId="5535DD38" w:rsidR="00712FC3" w:rsidRPr="003F43D4" w:rsidRDefault="00712FC3" w:rsidP="004557E0">
            <w:pPr>
              <w:jc w:val="both"/>
              <w:rPr>
                <w:sz w:val="20"/>
                <w:szCs w:val="20"/>
              </w:rPr>
            </w:pPr>
          </w:p>
        </w:tc>
      </w:tr>
    </w:tbl>
    <w:p w14:paraId="7BFDCDA0" w14:textId="77777777" w:rsidR="0013651F" w:rsidRPr="00712FC3" w:rsidRDefault="0013651F" w:rsidP="0013651F">
      <w:pPr>
        <w:jc w:val="both"/>
        <w:rPr>
          <w:color w:val="1F497D"/>
          <w:sz w:val="20"/>
          <w:szCs w:val="20"/>
        </w:rPr>
      </w:pPr>
    </w:p>
    <w:p w14:paraId="73872AD4" w14:textId="77777777" w:rsidR="00AA688D" w:rsidRPr="00712FC3" w:rsidRDefault="00AA688D" w:rsidP="0013651F">
      <w:pPr>
        <w:jc w:val="both"/>
        <w:rPr>
          <w:color w:val="1F497D"/>
          <w:sz w:val="20"/>
          <w:szCs w:val="20"/>
        </w:rPr>
      </w:pPr>
    </w:p>
    <w:p w14:paraId="52C671D4" w14:textId="5517222E" w:rsidR="0013651F" w:rsidRPr="001622B7" w:rsidRDefault="0013651F" w:rsidP="0013651F">
      <w:pPr>
        <w:jc w:val="both"/>
        <w:rPr>
          <w:b/>
          <w:highlight w:val="white"/>
        </w:rPr>
      </w:pPr>
      <w:r w:rsidRPr="001622B7">
        <w:rPr>
          <w:b/>
          <w:highlight w:val="white"/>
        </w:rPr>
        <w:t>COMPETENCIAS ESPECÍFICAS</w:t>
      </w:r>
    </w:p>
    <w:p w14:paraId="65E13C23" w14:textId="77777777" w:rsidR="00712FC3" w:rsidRDefault="00712FC3" w:rsidP="0013651F">
      <w:pPr>
        <w:jc w:val="both"/>
        <w:rPr>
          <w:color w:val="1F497D"/>
        </w:rPr>
      </w:pPr>
    </w:p>
    <w:tbl>
      <w:tblPr>
        <w:tblStyle w:val="afc"/>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084"/>
      </w:tblGrid>
      <w:tr w:rsidR="0013651F" w14:paraId="51820702" w14:textId="77777777" w:rsidTr="00155870">
        <w:tc>
          <w:tcPr>
            <w:tcW w:w="3681" w:type="dxa"/>
          </w:tcPr>
          <w:p w14:paraId="28B34214" w14:textId="614F63BC" w:rsidR="0013651F" w:rsidRPr="001622B7" w:rsidRDefault="0013651F" w:rsidP="00D86616">
            <w:pPr>
              <w:jc w:val="center"/>
              <w:rPr>
                <w:b/>
              </w:rPr>
            </w:pPr>
            <w:r w:rsidRPr="001622B7">
              <w:rPr>
                <w:b/>
              </w:rPr>
              <w:t>Actividades reservadas</w:t>
            </w:r>
            <w:r w:rsidR="00725BA0" w:rsidRPr="001622B7">
              <w:rPr>
                <w:b/>
              </w:rPr>
              <w:t>/Alcances</w:t>
            </w:r>
          </w:p>
        </w:tc>
        <w:tc>
          <w:tcPr>
            <w:tcW w:w="6084" w:type="dxa"/>
          </w:tcPr>
          <w:p w14:paraId="7FFABF18" w14:textId="77777777" w:rsidR="0013651F" w:rsidRPr="001622B7" w:rsidRDefault="0013651F" w:rsidP="00D86616">
            <w:pPr>
              <w:jc w:val="center"/>
              <w:rPr>
                <w:b/>
              </w:rPr>
            </w:pPr>
            <w:r w:rsidRPr="001622B7">
              <w:rPr>
                <w:b/>
              </w:rPr>
              <w:t>Competencias específicas</w:t>
            </w:r>
          </w:p>
        </w:tc>
      </w:tr>
      <w:tr w:rsidR="005660F4" w14:paraId="63798706" w14:textId="77777777" w:rsidTr="00155870">
        <w:tc>
          <w:tcPr>
            <w:tcW w:w="3681" w:type="dxa"/>
          </w:tcPr>
          <w:p w14:paraId="2F373F78" w14:textId="00E2A7BA" w:rsidR="005660F4" w:rsidRPr="003F43D4" w:rsidRDefault="005660F4" w:rsidP="005660F4">
            <w:pPr>
              <w:autoSpaceDE w:val="0"/>
              <w:autoSpaceDN w:val="0"/>
              <w:adjustRightInd w:val="0"/>
              <w:jc w:val="both"/>
              <w:rPr>
                <w:sz w:val="20"/>
                <w:szCs w:val="20"/>
                <w:lang w:val="es-AR"/>
              </w:rPr>
            </w:pPr>
            <w:r w:rsidRPr="003F43D4">
              <w:rPr>
                <w:sz w:val="20"/>
                <w:szCs w:val="20"/>
                <w:lang w:val="es-AR"/>
              </w:rPr>
              <w:t>1. Diseñar, calcular y proyectar productos, procesos, sistemas, instalaciones y elementos complementarios correspondientes a la modificación física, energética, fisicoquímica, química o biotecnológica de la materia y al control y transformación de emisiones energéticas, de efluentes líquidos, de residuos sólidos y de emisiones gaseosas aplicando estrategias conceptuales y metodológicas asociadas a los principios de cálculo, diseño y simulación para valorar y optimizar, con ética, sentido crítico e innovador, responsabilidad profesional y compromiso social.</w:t>
            </w:r>
          </w:p>
        </w:tc>
        <w:tc>
          <w:tcPr>
            <w:tcW w:w="6084" w:type="dxa"/>
          </w:tcPr>
          <w:p w14:paraId="758AA8C5" w14:textId="19202018" w:rsidR="005660F4" w:rsidRPr="003F43D4" w:rsidRDefault="005660F4" w:rsidP="00D86616">
            <w:pPr>
              <w:jc w:val="center"/>
              <w:rPr>
                <w:b/>
                <w:sz w:val="20"/>
                <w:szCs w:val="20"/>
              </w:rPr>
            </w:pPr>
            <w:r w:rsidRPr="003F43D4">
              <w:rPr>
                <w:sz w:val="20"/>
                <w:szCs w:val="20"/>
                <w:lang w:val="es-AR"/>
              </w:rPr>
              <w:t>Identificar, formular y resolver problemas relacionados a productos, procesos, sistemas, instalaciones y elementos complementarios correspondientes a la modificación física, energética, fisicoquímica, química o biotecnológica de la materia y al control y transformación de emisiones energéticas, de efluentes líquidos, de residuos sólidos y de emisiones gaseosas incorporando estrategias de abordaje, utilizando diseños experimentales cuando sean pertinentes, interpretando físicamente los mismos, definiendo el modelo más adecuado y empleando métodos apropiados para establecer relaciones y síntesis.</w:t>
            </w:r>
          </w:p>
        </w:tc>
      </w:tr>
      <w:tr w:rsidR="005660F4" w14:paraId="27C6777E" w14:textId="77777777" w:rsidTr="00155870">
        <w:tc>
          <w:tcPr>
            <w:tcW w:w="3681" w:type="dxa"/>
          </w:tcPr>
          <w:p w14:paraId="583C3DB4" w14:textId="0F812F83" w:rsidR="005660F4" w:rsidRPr="003F43D4" w:rsidRDefault="005660F4" w:rsidP="005660F4">
            <w:pPr>
              <w:jc w:val="both"/>
              <w:rPr>
                <w:b/>
              </w:rPr>
            </w:pPr>
            <w:r w:rsidRPr="003F43D4">
              <w:rPr>
                <w:b/>
              </w:rPr>
              <w:t>2.</w:t>
            </w:r>
            <w:r w:rsidRPr="003F43D4">
              <w:rPr>
                <w:lang w:val="es-AR"/>
              </w:rPr>
              <w:t xml:space="preserve"> </w:t>
            </w:r>
            <w:r w:rsidRPr="003F43D4">
              <w:rPr>
                <w:sz w:val="20"/>
                <w:szCs w:val="20"/>
                <w:lang w:val="es-AR"/>
              </w:rPr>
              <w:t xml:space="preserve">Planificar y supervisar la construcción, operación y mantenimiento de </w:t>
            </w:r>
            <w:proofErr w:type="spellStart"/>
            <w:r w:rsidRPr="003F43D4">
              <w:rPr>
                <w:sz w:val="20"/>
                <w:szCs w:val="20"/>
                <w:lang w:val="es-AR"/>
              </w:rPr>
              <w:t>procesos,sistemas</w:t>
            </w:r>
            <w:proofErr w:type="spellEnd"/>
            <w:r w:rsidRPr="003F43D4">
              <w:rPr>
                <w:sz w:val="20"/>
                <w:szCs w:val="20"/>
                <w:lang w:val="es-AR"/>
              </w:rPr>
              <w:t xml:space="preserve">, instalaciones y elementos complementarios donde se llevan a cabo la modificación física, energética, fisicoquímica, química o biotecnológica de la materia y al control y transformación de emisiones energéticas, de efluentes líquidos, de residuos sólidos y de emisiones gaseosas utilizando de manera efectiva los recursos físicos, humanos, tecnológicos y económicos; a través del desarrollo de criterios de selección de </w:t>
            </w:r>
            <w:proofErr w:type="spellStart"/>
            <w:r w:rsidRPr="003F43D4">
              <w:rPr>
                <w:sz w:val="20"/>
                <w:szCs w:val="20"/>
                <w:lang w:val="es-AR"/>
              </w:rPr>
              <w:t>materiales,equipos</w:t>
            </w:r>
            <w:proofErr w:type="spellEnd"/>
            <w:r w:rsidRPr="003F43D4">
              <w:rPr>
                <w:sz w:val="20"/>
                <w:szCs w:val="20"/>
                <w:lang w:val="es-AR"/>
              </w:rPr>
              <w:t>, accesorios, sistemas de medición y la aplicación de normas y reglamentaciones pertinentes, atendiendo los requerimientos profesionales prácticos.</w:t>
            </w:r>
          </w:p>
        </w:tc>
        <w:tc>
          <w:tcPr>
            <w:tcW w:w="6084" w:type="dxa"/>
          </w:tcPr>
          <w:p w14:paraId="1A180D64" w14:textId="77777777" w:rsidR="005660F4" w:rsidRPr="003F43D4" w:rsidRDefault="005660F4" w:rsidP="00D86616">
            <w:pPr>
              <w:jc w:val="center"/>
              <w:rPr>
                <w:lang w:val="es-AR"/>
              </w:rPr>
            </w:pPr>
          </w:p>
        </w:tc>
      </w:tr>
      <w:tr w:rsidR="005660F4" w14:paraId="669A2D78" w14:textId="77777777" w:rsidTr="00155870">
        <w:tc>
          <w:tcPr>
            <w:tcW w:w="3681" w:type="dxa"/>
          </w:tcPr>
          <w:p w14:paraId="1E475A84" w14:textId="24A927A8" w:rsidR="005660F4" w:rsidRPr="003F43D4" w:rsidRDefault="005660F4" w:rsidP="005660F4">
            <w:pPr>
              <w:jc w:val="both"/>
              <w:rPr>
                <w:b/>
                <w:sz w:val="20"/>
                <w:szCs w:val="20"/>
              </w:rPr>
            </w:pPr>
            <w:r w:rsidRPr="003F43D4">
              <w:rPr>
                <w:sz w:val="20"/>
                <w:szCs w:val="20"/>
                <w:lang w:val="es-AR"/>
              </w:rPr>
              <w:t xml:space="preserve">3.Verificar el funcionamiento, condición de uso, estado y aptitud de equipos, instalaciones y sistemas involucrados en la modificación física, energética, fisicoquímica, química o biotecnológica de la materia y en el control y transformación de emisiones energéticas, de efluentes </w:t>
            </w:r>
            <w:r w:rsidRPr="003F43D4">
              <w:rPr>
                <w:sz w:val="20"/>
                <w:szCs w:val="20"/>
                <w:lang w:val="es-AR"/>
              </w:rPr>
              <w:lastRenderedPageBreak/>
              <w:t>líquidos, de residuos sólidos y de emisiones gaseosas aplicando procedimientos, técnicas y herramientas teniendo en cuenta la legislación, estándares y normas de funcionamiento, de calidad, de ambiente y seguridad e higiene.</w:t>
            </w:r>
          </w:p>
        </w:tc>
        <w:tc>
          <w:tcPr>
            <w:tcW w:w="6084" w:type="dxa"/>
          </w:tcPr>
          <w:p w14:paraId="32684E8C" w14:textId="77777777" w:rsidR="005660F4" w:rsidRPr="003F43D4" w:rsidRDefault="005660F4" w:rsidP="00D86616">
            <w:pPr>
              <w:jc w:val="center"/>
              <w:rPr>
                <w:lang w:val="es-AR"/>
              </w:rPr>
            </w:pPr>
          </w:p>
        </w:tc>
      </w:tr>
      <w:tr w:rsidR="005660F4" w14:paraId="47FF8BDC" w14:textId="77777777" w:rsidTr="00155870">
        <w:tc>
          <w:tcPr>
            <w:tcW w:w="3681" w:type="dxa"/>
          </w:tcPr>
          <w:p w14:paraId="301AF26F" w14:textId="08631A92" w:rsidR="005660F4" w:rsidRPr="003F43D4" w:rsidRDefault="005660F4" w:rsidP="005660F4">
            <w:pPr>
              <w:autoSpaceDE w:val="0"/>
              <w:autoSpaceDN w:val="0"/>
              <w:adjustRightInd w:val="0"/>
              <w:jc w:val="both"/>
              <w:rPr>
                <w:sz w:val="20"/>
                <w:szCs w:val="20"/>
                <w:lang w:val="es-AR"/>
              </w:rPr>
            </w:pPr>
            <w:r w:rsidRPr="003F43D4">
              <w:rPr>
                <w:sz w:val="20"/>
                <w:szCs w:val="20"/>
                <w:lang w:val="es-AR"/>
              </w:rPr>
              <w:lastRenderedPageBreak/>
              <w:t>4. Proyectar y dirigir acciones, desarrollos tecnológicos e innovaciones tendientes a la construcción, operación y mantenimiento de procesos, sistemas, instalaciones y elementos complementarios referido a la higiene y seguridad en el trabajo y al control y minimización del impacto ambiental en lo concerniente a su actividad profesional seleccionando y utilizando técnicas y herramientas contempladas en las prácticas recomendadas y en las normativas vigentes nacionales e internacionales.</w:t>
            </w:r>
          </w:p>
          <w:p w14:paraId="259770B5" w14:textId="77777777" w:rsidR="005660F4" w:rsidRPr="003F43D4" w:rsidRDefault="005660F4" w:rsidP="00D86616">
            <w:pPr>
              <w:jc w:val="center"/>
              <w:rPr>
                <w:b/>
                <w:sz w:val="20"/>
                <w:szCs w:val="20"/>
                <w:lang w:val="es-AR"/>
              </w:rPr>
            </w:pPr>
          </w:p>
        </w:tc>
        <w:tc>
          <w:tcPr>
            <w:tcW w:w="6084" w:type="dxa"/>
          </w:tcPr>
          <w:p w14:paraId="3DCBA180" w14:textId="77777777" w:rsidR="005660F4" w:rsidRPr="003F43D4" w:rsidRDefault="005660F4" w:rsidP="00D86616">
            <w:pPr>
              <w:jc w:val="center"/>
              <w:rPr>
                <w:lang w:val="es-AR"/>
              </w:rPr>
            </w:pPr>
          </w:p>
        </w:tc>
      </w:tr>
    </w:tbl>
    <w:p w14:paraId="42BFE405" w14:textId="77777777" w:rsidR="0013651F" w:rsidRPr="005660F4" w:rsidRDefault="0013651F" w:rsidP="0013651F">
      <w:pPr>
        <w:jc w:val="both"/>
        <w:rPr>
          <w:lang w:val="es-AR"/>
        </w:rPr>
      </w:pPr>
    </w:p>
    <w:p w14:paraId="569B5C6C" w14:textId="77777777" w:rsidR="00FC06EC" w:rsidRPr="001622B7" w:rsidRDefault="00AA4F23">
      <w:pPr>
        <w:jc w:val="both"/>
        <w:rPr>
          <w:b/>
        </w:rPr>
      </w:pPr>
      <w:r w:rsidRPr="001622B7">
        <w:rPr>
          <w:b/>
        </w:rPr>
        <w:t>PROPÓSITO GENERAL DE LA ASIGNATURA</w:t>
      </w:r>
    </w:p>
    <w:p w14:paraId="605BC4B6" w14:textId="14B49083" w:rsidR="00CE3AC9" w:rsidRPr="003F43D4" w:rsidRDefault="00CE3AC9" w:rsidP="00CE3AC9">
      <w:pPr>
        <w:pBdr>
          <w:top w:val="nil"/>
          <w:left w:val="nil"/>
          <w:bottom w:val="nil"/>
          <w:right w:val="nil"/>
          <w:between w:val="nil"/>
        </w:pBdr>
        <w:jc w:val="both"/>
      </w:pPr>
      <w:r w:rsidRPr="003F43D4">
        <w:t xml:space="preserve">Facilitar en los estudiantes aprendizajes significativos inherentes a la Ciencias Químicas, para interpretar los cambios físico químicos de compuestos orgánicos. </w:t>
      </w:r>
    </w:p>
    <w:p w14:paraId="6485B9D1" w14:textId="72BA2702" w:rsidR="00CE3AC9" w:rsidRPr="003F43D4" w:rsidRDefault="00CE3AC9" w:rsidP="00CE3AC9">
      <w:pPr>
        <w:pBdr>
          <w:top w:val="nil"/>
          <w:left w:val="nil"/>
          <w:bottom w:val="nil"/>
          <w:right w:val="nil"/>
          <w:between w:val="nil"/>
        </w:pBdr>
        <w:jc w:val="both"/>
      </w:pPr>
      <w:r w:rsidRPr="003F43D4">
        <w:t>Promover que los estudiantes sean capaces de comprender de forma acabada la estructura de las moléculas formadas por carbono y los compuestos orgánicos en general, de forma de interpretar los cambios que ocurren en los procesos de producción de energías renovables provenientes de biomasa.</w:t>
      </w:r>
    </w:p>
    <w:p w14:paraId="1932F760" w14:textId="0D9ABF50" w:rsidR="00CE3AC9" w:rsidRPr="003F43D4" w:rsidRDefault="00CE3AC9" w:rsidP="00CE3AC9">
      <w:pPr>
        <w:pBdr>
          <w:top w:val="nil"/>
          <w:left w:val="nil"/>
          <w:bottom w:val="nil"/>
          <w:right w:val="nil"/>
          <w:between w:val="nil"/>
        </w:pBdr>
        <w:jc w:val="both"/>
      </w:pPr>
      <w:r w:rsidRPr="003F43D4">
        <w:t>Fomentar que los estudiantes, comprendan e interrelacionen los conceptos fundamentales de la química orgánica, de modo que sea posible la construcción sobre sus bases de nuevos conocimientos, y su aplicación a nuevas situaciones.</w:t>
      </w:r>
    </w:p>
    <w:p w14:paraId="2A72D741" w14:textId="5D95852D" w:rsidR="00CE3AC9" w:rsidRPr="003F43D4" w:rsidRDefault="00CE3AC9" w:rsidP="00CE3AC9">
      <w:pPr>
        <w:pBdr>
          <w:top w:val="nil"/>
          <w:left w:val="nil"/>
          <w:bottom w:val="nil"/>
          <w:right w:val="nil"/>
          <w:between w:val="nil"/>
        </w:pBdr>
        <w:jc w:val="both"/>
      </w:pPr>
      <w:r w:rsidRPr="003F43D4">
        <w:t xml:space="preserve">Promover que los estudiantes adquieran habilidades y experiencia en el trabajo de laboratorio, y fundamentalmente que integre los conocimientos teóricos con los resultados experimentales observados, de forma de comprender en forma acabada y práctica los cambios químicos que ocurren en compuestos orgánicos. </w:t>
      </w:r>
    </w:p>
    <w:p w14:paraId="3FC9913F" w14:textId="09A954A3" w:rsidR="00FC06EC" w:rsidRPr="003F43D4" w:rsidRDefault="00CE3AC9" w:rsidP="00CE3AC9">
      <w:pPr>
        <w:pBdr>
          <w:top w:val="nil"/>
          <w:left w:val="nil"/>
          <w:bottom w:val="nil"/>
          <w:right w:val="nil"/>
          <w:between w:val="nil"/>
        </w:pBdr>
        <w:jc w:val="both"/>
      </w:pPr>
      <w:r w:rsidRPr="003F43D4">
        <w:t>Promover que los estudiantes sean capaces de analizar y comunicar de resultados experimentales obtenidos en el laboratorio, en forma oral y escritos.</w:t>
      </w:r>
    </w:p>
    <w:p w14:paraId="4020B40D" w14:textId="77777777" w:rsidR="00CE3AC9" w:rsidRDefault="00CE3AC9" w:rsidP="00CE3AC9">
      <w:pPr>
        <w:pBdr>
          <w:top w:val="nil"/>
          <w:left w:val="nil"/>
          <w:bottom w:val="nil"/>
          <w:right w:val="nil"/>
          <w:between w:val="nil"/>
        </w:pBdr>
        <w:jc w:val="both"/>
        <w:rPr>
          <w:b/>
        </w:rPr>
      </w:pPr>
    </w:p>
    <w:p w14:paraId="32D5EDFC" w14:textId="77777777" w:rsidR="00FC06EC" w:rsidRPr="001622B7" w:rsidRDefault="00AA4F23">
      <w:pPr>
        <w:jc w:val="both"/>
        <w:rPr>
          <w:b/>
        </w:rPr>
      </w:pPr>
      <w:r w:rsidRPr="001622B7">
        <w:rPr>
          <w:b/>
        </w:rPr>
        <w:t>RESULTADOS DE APRENDIZAJE</w:t>
      </w:r>
    </w:p>
    <w:p w14:paraId="03DBEDC6" w14:textId="77777777" w:rsidR="00356B66" w:rsidRDefault="00356B66">
      <w:pPr>
        <w:jc w:val="both"/>
        <w:rPr>
          <w:b/>
          <w:color w:val="000000"/>
        </w:rPr>
      </w:pPr>
      <w:bookmarkStart w:id="1" w:name="_heading=h.gjdgxs" w:colFirst="0" w:colLast="0"/>
      <w:bookmarkEnd w:id="1"/>
    </w:p>
    <w:p w14:paraId="274BF88C" w14:textId="6F96F03D" w:rsidR="00B5564D" w:rsidRPr="003F43D4" w:rsidRDefault="00747124" w:rsidP="00B5564D">
      <w:pPr>
        <w:jc w:val="both"/>
      </w:pPr>
      <w:r w:rsidRPr="003F43D4">
        <w:t>Reconoce</w:t>
      </w:r>
      <w:r w:rsidR="00B5564D" w:rsidRPr="003F43D4">
        <w:t xml:space="preserve"> las diferentes estructuras de los compuestos orgánicos para predecir su comportamiento en lo relativo a solubilidad, punto de fusión, punto de ebullición, teniendo en cuenta las limitaciones correspondientes a los alcances de la materia y los conocimientos adquiridos en asignaturas previas.</w:t>
      </w:r>
    </w:p>
    <w:p w14:paraId="288AE030" w14:textId="7F7E5B63" w:rsidR="00B5564D" w:rsidRPr="003F43D4" w:rsidRDefault="00747124" w:rsidP="00B5564D">
      <w:pPr>
        <w:jc w:val="both"/>
      </w:pPr>
      <w:r w:rsidRPr="003F43D4">
        <w:t>Identifica</w:t>
      </w:r>
      <w:r w:rsidR="00B5564D" w:rsidRPr="003F43D4">
        <w:t xml:space="preserve"> los grupos funcionales de los compuestos orgánicos y comparar las estructuras químicas orgánicas para identificar las reacciones que pueden involucrar, en base a las condiciones del medio en que se encuentran para interpretar los resultados que se obtienen tanto en las prácticas de laboratorio como en los procesos industriales.</w:t>
      </w:r>
    </w:p>
    <w:p w14:paraId="72C7564B" w14:textId="10F4AE53" w:rsidR="00B5564D" w:rsidRPr="003F43D4" w:rsidRDefault="00747124" w:rsidP="00B5564D">
      <w:pPr>
        <w:jc w:val="both"/>
      </w:pPr>
      <w:r w:rsidRPr="003F43D4">
        <w:t>Implementa</w:t>
      </w:r>
      <w:r w:rsidR="00B5564D" w:rsidRPr="003F43D4">
        <w:t xml:space="preserve"> procedimientos de laboratorio, para adquirir destreza y habilidades en el manejo de materiales procedimientos de laboratorio de acuerdo con los protocolos de seguridad establecidos</w:t>
      </w:r>
    </w:p>
    <w:p w14:paraId="644678AD" w14:textId="6693E63F" w:rsidR="00B5564D" w:rsidRPr="003F43D4" w:rsidRDefault="00747124" w:rsidP="00B5564D">
      <w:pPr>
        <w:jc w:val="both"/>
      </w:pPr>
      <w:r w:rsidRPr="003F43D4">
        <w:lastRenderedPageBreak/>
        <w:t>Analiza</w:t>
      </w:r>
      <w:r w:rsidR="00B5564D" w:rsidRPr="003F43D4">
        <w:t xml:space="preserve"> los resultados de ejercicios de clases y resultados experimentales de los laboratorios, para adquirir criterios validos en lo relativo a la química orgánica conforme a los conceptos adquiridos en esta asignatura y en las previamente cursadas</w:t>
      </w:r>
    </w:p>
    <w:p w14:paraId="2F93F216" w14:textId="5D1811C7" w:rsidR="00356B66" w:rsidRPr="003F43D4" w:rsidRDefault="00747124" w:rsidP="00B5564D">
      <w:pPr>
        <w:jc w:val="both"/>
      </w:pPr>
      <w:r w:rsidRPr="003F43D4">
        <w:t>Sabe</w:t>
      </w:r>
      <w:r w:rsidR="00B5564D" w:rsidRPr="003F43D4">
        <w:t xml:space="preserve"> desempeñarse con ética y responsabilidad, y comunicarse en forma escrita y oral en forma adecuada empleando lenguaje técnico para informar resultados de prácticas de laboratorio, resolución de problemas e investigación </w:t>
      </w:r>
      <w:r w:rsidR="003F43D4" w:rsidRPr="003F43D4">
        <w:t>teórica en</w:t>
      </w:r>
      <w:r w:rsidR="00B5564D" w:rsidRPr="003F43D4">
        <w:t xml:space="preserve"> el marco de presentaciones e informes grupales y/o exámenes parciales y finales</w:t>
      </w:r>
      <w:r w:rsidR="003F43D4">
        <w:t>.</w:t>
      </w:r>
    </w:p>
    <w:p w14:paraId="4F7E308A" w14:textId="34965828" w:rsidR="00356B66" w:rsidRDefault="00356B66">
      <w:pPr>
        <w:jc w:val="both"/>
        <w:rPr>
          <w:color w:val="1F497D"/>
          <w:sz w:val="20"/>
          <w:szCs w:val="20"/>
        </w:rPr>
      </w:pPr>
      <w:r>
        <w:rPr>
          <w:color w:val="1F497D"/>
          <w:sz w:val="20"/>
          <w:szCs w:val="20"/>
        </w:rPr>
        <w:t xml:space="preserve"> </w:t>
      </w:r>
    </w:p>
    <w:p w14:paraId="06C0B64D" w14:textId="77777777" w:rsidR="00512C0E" w:rsidRPr="00356B66" w:rsidRDefault="00512C0E">
      <w:pPr>
        <w:jc w:val="both"/>
        <w:rPr>
          <w:color w:val="1F497D"/>
          <w:sz w:val="20"/>
          <w:szCs w:val="20"/>
        </w:rPr>
      </w:pPr>
    </w:p>
    <w:p w14:paraId="65DCEA5C" w14:textId="77777777" w:rsidR="00FC06EC" w:rsidRPr="001622B7" w:rsidRDefault="00AA4F23">
      <w:pPr>
        <w:jc w:val="both"/>
        <w:rPr>
          <w:b/>
        </w:rPr>
      </w:pPr>
      <w:r w:rsidRPr="001622B7">
        <w:rPr>
          <w:b/>
        </w:rPr>
        <w:t>CONTENIDOS</w:t>
      </w:r>
    </w:p>
    <w:p w14:paraId="6717C554" w14:textId="04EB5758" w:rsidR="00FC06EC" w:rsidRDefault="00FC06EC">
      <w:pPr>
        <w:jc w:val="both"/>
        <w:rPr>
          <w:b/>
          <w:color w:val="000000"/>
        </w:rPr>
      </w:pPr>
    </w:p>
    <w:p w14:paraId="538270BB" w14:textId="77777777" w:rsidR="00512C0E" w:rsidRDefault="00512C0E">
      <w:pPr>
        <w:jc w:val="both"/>
        <w:rPr>
          <w:b/>
          <w:color w:val="000000"/>
        </w:rPr>
      </w:pPr>
    </w:p>
    <w:p w14:paraId="15FA15AA" w14:textId="473F5399" w:rsidR="00FC06EC" w:rsidRDefault="00AA4F23">
      <w:pPr>
        <w:jc w:val="both"/>
        <w:rPr>
          <w:color w:val="1F497D"/>
        </w:rPr>
      </w:pPr>
      <w:r w:rsidRPr="001622B7">
        <w:rPr>
          <w:b/>
        </w:rPr>
        <w:t xml:space="preserve">CONTENIDOS MÍNIMOS </w:t>
      </w:r>
    </w:p>
    <w:p w14:paraId="2361F368" w14:textId="77777777" w:rsidR="002A610F" w:rsidRPr="003F43D4" w:rsidRDefault="002A610F" w:rsidP="00860007">
      <w:pPr>
        <w:pStyle w:val="Prrafodelista"/>
        <w:numPr>
          <w:ilvl w:val="0"/>
          <w:numId w:val="8"/>
        </w:numPr>
        <w:jc w:val="both"/>
      </w:pPr>
      <w:r w:rsidRPr="003F43D4">
        <w:t>Estructura y propiedades. Reactividad química y reacciones orgánicas</w:t>
      </w:r>
    </w:p>
    <w:p w14:paraId="7FC3B006" w14:textId="77777777" w:rsidR="002A610F" w:rsidRPr="003F43D4" w:rsidRDefault="002A610F" w:rsidP="00860007">
      <w:pPr>
        <w:pStyle w:val="Prrafodelista"/>
        <w:numPr>
          <w:ilvl w:val="0"/>
          <w:numId w:val="8"/>
        </w:numPr>
        <w:jc w:val="both"/>
      </w:pPr>
      <w:r w:rsidRPr="003F43D4">
        <w:t xml:space="preserve">Alcanos y </w:t>
      </w:r>
      <w:proofErr w:type="spellStart"/>
      <w:r w:rsidRPr="003F43D4">
        <w:t>cicloalcanos</w:t>
      </w:r>
      <w:proofErr w:type="spellEnd"/>
    </w:p>
    <w:p w14:paraId="1144CED1" w14:textId="77777777" w:rsidR="002A610F" w:rsidRPr="003F43D4" w:rsidRDefault="002A610F" w:rsidP="00860007">
      <w:pPr>
        <w:pStyle w:val="Prrafodelista"/>
        <w:numPr>
          <w:ilvl w:val="0"/>
          <w:numId w:val="8"/>
        </w:numPr>
        <w:jc w:val="both"/>
      </w:pPr>
      <w:r w:rsidRPr="003F43D4">
        <w:t xml:space="preserve">Alquenos, alquinos y </w:t>
      </w:r>
      <w:proofErr w:type="spellStart"/>
      <w:r w:rsidRPr="003F43D4">
        <w:t>dienos</w:t>
      </w:r>
      <w:proofErr w:type="spellEnd"/>
    </w:p>
    <w:p w14:paraId="62EA866E" w14:textId="77777777" w:rsidR="00AC4C92" w:rsidRPr="003F43D4" w:rsidRDefault="002A610F" w:rsidP="00860007">
      <w:pPr>
        <w:pStyle w:val="Prrafodelista"/>
        <w:numPr>
          <w:ilvl w:val="0"/>
          <w:numId w:val="8"/>
        </w:numPr>
        <w:jc w:val="both"/>
      </w:pPr>
      <w:r w:rsidRPr="003F43D4">
        <w:t xml:space="preserve">Estereoquímica </w:t>
      </w:r>
    </w:p>
    <w:p w14:paraId="17BEEC7D" w14:textId="5A340329" w:rsidR="002A610F" w:rsidRPr="003F43D4" w:rsidRDefault="002A610F" w:rsidP="00860007">
      <w:pPr>
        <w:pStyle w:val="Prrafodelista"/>
        <w:numPr>
          <w:ilvl w:val="0"/>
          <w:numId w:val="8"/>
        </w:numPr>
        <w:jc w:val="both"/>
      </w:pPr>
      <w:r w:rsidRPr="003F43D4">
        <w:t xml:space="preserve">Hidrocarburos aromáticos </w:t>
      </w:r>
    </w:p>
    <w:p w14:paraId="1283329B" w14:textId="77777777" w:rsidR="002A610F" w:rsidRPr="003F43D4" w:rsidRDefault="002A610F" w:rsidP="00860007">
      <w:pPr>
        <w:pStyle w:val="Prrafodelista"/>
        <w:numPr>
          <w:ilvl w:val="0"/>
          <w:numId w:val="8"/>
        </w:numPr>
        <w:jc w:val="both"/>
      </w:pPr>
      <w:r w:rsidRPr="003F43D4">
        <w:t>Alcoholes y fenoles</w:t>
      </w:r>
    </w:p>
    <w:p w14:paraId="4E392AD1" w14:textId="77777777" w:rsidR="002A610F" w:rsidRPr="003F43D4" w:rsidRDefault="002A610F" w:rsidP="00860007">
      <w:pPr>
        <w:pStyle w:val="Prrafodelista"/>
        <w:numPr>
          <w:ilvl w:val="0"/>
          <w:numId w:val="8"/>
        </w:numPr>
        <w:jc w:val="both"/>
      </w:pPr>
      <w:proofErr w:type="spellStart"/>
      <w:r w:rsidRPr="003F43D4">
        <w:t>Eteres</w:t>
      </w:r>
      <w:proofErr w:type="spellEnd"/>
      <w:r w:rsidRPr="003F43D4">
        <w:t xml:space="preserve">, epóxidos, glicoles, </w:t>
      </w:r>
      <w:proofErr w:type="spellStart"/>
      <w:r w:rsidRPr="003F43D4">
        <w:t>tioeteres</w:t>
      </w:r>
      <w:proofErr w:type="spellEnd"/>
    </w:p>
    <w:p w14:paraId="022C6AD9" w14:textId="77777777" w:rsidR="002A610F" w:rsidRPr="003F43D4" w:rsidRDefault="002A610F" w:rsidP="00860007">
      <w:pPr>
        <w:pStyle w:val="Prrafodelista"/>
        <w:numPr>
          <w:ilvl w:val="0"/>
          <w:numId w:val="8"/>
        </w:numPr>
        <w:jc w:val="both"/>
      </w:pPr>
      <w:r w:rsidRPr="003F43D4">
        <w:t xml:space="preserve">Aldehídos y cetonas </w:t>
      </w:r>
    </w:p>
    <w:p w14:paraId="7D0BAEEA" w14:textId="77777777" w:rsidR="002A610F" w:rsidRPr="003F43D4" w:rsidRDefault="002A610F" w:rsidP="00860007">
      <w:pPr>
        <w:pStyle w:val="Prrafodelista"/>
        <w:numPr>
          <w:ilvl w:val="0"/>
          <w:numId w:val="8"/>
        </w:numPr>
        <w:jc w:val="both"/>
      </w:pPr>
      <w:r w:rsidRPr="003F43D4">
        <w:t>Ácidos carboxílicos y derivados</w:t>
      </w:r>
    </w:p>
    <w:p w14:paraId="44424E08" w14:textId="77777777" w:rsidR="002A610F" w:rsidRPr="003F43D4" w:rsidRDefault="002A610F" w:rsidP="00860007">
      <w:pPr>
        <w:pStyle w:val="Prrafodelista"/>
        <w:numPr>
          <w:ilvl w:val="0"/>
          <w:numId w:val="8"/>
        </w:numPr>
        <w:jc w:val="both"/>
      </w:pPr>
      <w:r w:rsidRPr="003F43D4">
        <w:t>Aminas</w:t>
      </w:r>
    </w:p>
    <w:p w14:paraId="0E749A11" w14:textId="0B81A03A" w:rsidR="00AC4C92" w:rsidRPr="003F43D4" w:rsidRDefault="00AC4C92" w:rsidP="00860007">
      <w:pPr>
        <w:pStyle w:val="Prrafodelista"/>
        <w:numPr>
          <w:ilvl w:val="0"/>
          <w:numId w:val="8"/>
        </w:numPr>
        <w:jc w:val="both"/>
      </w:pPr>
      <w:r w:rsidRPr="003F43D4">
        <w:t>Heterociclos</w:t>
      </w:r>
    </w:p>
    <w:p w14:paraId="3EB85F99" w14:textId="032CA60A" w:rsidR="002A610F" w:rsidRPr="003F43D4" w:rsidRDefault="002A610F" w:rsidP="00860007">
      <w:pPr>
        <w:pStyle w:val="Prrafodelista"/>
        <w:numPr>
          <w:ilvl w:val="0"/>
          <w:numId w:val="8"/>
        </w:numPr>
        <w:jc w:val="both"/>
      </w:pPr>
      <w:r w:rsidRPr="003F43D4">
        <w:t>Lípidos. Carbohidratos</w:t>
      </w:r>
      <w:r w:rsidR="00AC4C92" w:rsidRPr="003F43D4">
        <w:t xml:space="preserve">. </w:t>
      </w:r>
      <w:proofErr w:type="spellStart"/>
      <w:r w:rsidR="00AC4C92" w:rsidRPr="003F43D4">
        <w:t>Polisacaridos</w:t>
      </w:r>
      <w:proofErr w:type="spellEnd"/>
    </w:p>
    <w:p w14:paraId="4238507E" w14:textId="77777777" w:rsidR="002A610F" w:rsidRPr="003F43D4" w:rsidRDefault="002A610F" w:rsidP="00860007">
      <w:pPr>
        <w:pStyle w:val="Prrafodelista"/>
        <w:numPr>
          <w:ilvl w:val="0"/>
          <w:numId w:val="8"/>
        </w:numPr>
        <w:jc w:val="both"/>
      </w:pPr>
      <w:r w:rsidRPr="003F43D4">
        <w:t>Aminoácidos, péptidos y proteínas.</w:t>
      </w:r>
    </w:p>
    <w:p w14:paraId="74E84153" w14:textId="77777777" w:rsidR="00FC06EC" w:rsidRDefault="00FC06EC">
      <w:pPr>
        <w:pBdr>
          <w:top w:val="nil"/>
          <w:left w:val="nil"/>
          <w:bottom w:val="nil"/>
          <w:right w:val="nil"/>
          <w:between w:val="nil"/>
        </w:pBdr>
        <w:jc w:val="both"/>
      </w:pPr>
    </w:p>
    <w:p w14:paraId="5DACF27D" w14:textId="77777777" w:rsidR="00AC4C92" w:rsidRDefault="00AC4C92">
      <w:pPr>
        <w:jc w:val="both"/>
        <w:rPr>
          <w:b/>
        </w:rPr>
      </w:pPr>
    </w:p>
    <w:p w14:paraId="0D1F03FE" w14:textId="77777777" w:rsidR="00FC06EC" w:rsidRDefault="00AA4F23">
      <w:pPr>
        <w:jc w:val="both"/>
        <w:rPr>
          <w:b/>
        </w:rPr>
      </w:pPr>
      <w:r>
        <w:rPr>
          <w:b/>
        </w:rPr>
        <w:t>CONTENIDOS ANALÍTICOS</w:t>
      </w:r>
    </w:p>
    <w:p w14:paraId="47F3C5F7" w14:textId="151675F1" w:rsidR="002A610F" w:rsidRDefault="002A610F">
      <w:pPr>
        <w:jc w:val="both"/>
        <w:rPr>
          <w:b/>
        </w:rPr>
      </w:pPr>
    </w:p>
    <w:p w14:paraId="608240F6" w14:textId="43E0F623" w:rsidR="00FC06EC" w:rsidRPr="003F43D4" w:rsidRDefault="00AA4F23">
      <w:pPr>
        <w:jc w:val="both"/>
      </w:pPr>
      <w:r w:rsidRPr="00843D9B">
        <w:rPr>
          <w:b/>
        </w:rPr>
        <w:t>Eje temático 1</w:t>
      </w:r>
      <w:r w:rsidR="00C4294C" w:rsidRPr="003F43D4">
        <w:rPr>
          <w:b/>
        </w:rPr>
        <w:t>:</w:t>
      </w:r>
      <w:r w:rsidR="00C4294C" w:rsidRPr="003F43D4">
        <w:t xml:space="preserve"> </w:t>
      </w:r>
      <w:r w:rsidR="00791562" w:rsidRPr="003F43D4">
        <w:t xml:space="preserve">Fundamentos </w:t>
      </w:r>
      <w:r w:rsidR="00AC4C92" w:rsidRPr="003F43D4">
        <w:t>básicos</w:t>
      </w:r>
    </w:p>
    <w:p w14:paraId="00030A18" w14:textId="159DED10" w:rsidR="00FC06EC" w:rsidRPr="003F43D4" w:rsidRDefault="00AA4F23">
      <w:pPr>
        <w:jc w:val="both"/>
      </w:pPr>
      <w:r w:rsidRPr="003F43D4">
        <w:t xml:space="preserve">1.1 </w:t>
      </w:r>
      <w:r w:rsidR="00C4294C" w:rsidRPr="003F43D4">
        <w:t>Estructura y propiedades. reactividad química y reacciones orgánicas.</w:t>
      </w:r>
    </w:p>
    <w:p w14:paraId="1F985354" w14:textId="0BBE2187" w:rsidR="00C4294C" w:rsidRPr="003F43D4" w:rsidRDefault="00C4294C" w:rsidP="00C4294C">
      <w:pPr>
        <w:keepNext/>
        <w:numPr>
          <w:ilvl w:val="0"/>
          <w:numId w:val="1"/>
        </w:numPr>
        <w:pBdr>
          <w:top w:val="nil"/>
          <w:left w:val="nil"/>
          <w:bottom w:val="nil"/>
          <w:right w:val="nil"/>
          <w:between w:val="nil"/>
        </w:pBdr>
        <w:jc w:val="both"/>
      </w:pPr>
      <w:r w:rsidRPr="003F43D4">
        <w:t xml:space="preserve">Compuestos de Orgánicos: carbono. Concepto de grupo funcional. Clasificación general de los compuestos orgánicos. </w:t>
      </w:r>
    </w:p>
    <w:p w14:paraId="05B96AFF" w14:textId="77777777" w:rsidR="00C4294C" w:rsidRPr="003F43D4" w:rsidRDefault="00C4294C" w:rsidP="00C4294C">
      <w:pPr>
        <w:keepNext/>
        <w:numPr>
          <w:ilvl w:val="0"/>
          <w:numId w:val="1"/>
        </w:numPr>
        <w:pBdr>
          <w:top w:val="nil"/>
          <w:left w:val="nil"/>
          <w:bottom w:val="nil"/>
          <w:right w:val="nil"/>
          <w:between w:val="nil"/>
        </w:pBdr>
        <w:jc w:val="both"/>
      </w:pPr>
      <w:r w:rsidRPr="003F43D4">
        <w:t xml:space="preserve">Reactividad Química: La teoría estructural. Enlaces químicos: El enlace covalente. Orbitales atómicos. Orbitales moleculares. Orbitales híbridos. Energía de disociación de enlace. Polaridad de los enlaces. </w:t>
      </w:r>
    </w:p>
    <w:p w14:paraId="5267F958" w14:textId="77777777" w:rsidR="00C4294C" w:rsidRPr="003F43D4" w:rsidRDefault="00C4294C" w:rsidP="00C4294C">
      <w:pPr>
        <w:keepNext/>
        <w:numPr>
          <w:ilvl w:val="0"/>
          <w:numId w:val="1"/>
        </w:numPr>
        <w:pBdr>
          <w:top w:val="nil"/>
          <w:left w:val="nil"/>
          <w:bottom w:val="nil"/>
          <w:right w:val="nil"/>
          <w:between w:val="nil"/>
        </w:pBdr>
        <w:jc w:val="both"/>
      </w:pPr>
      <w:r w:rsidRPr="003F43D4">
        <w:t xml:space="preserve">Fuerzas intermoleculares. Estructura y propiedades físicas. </w:t>
      </w:r>
    </w:p>
    <w:p w14:paraId="4714EA52" w14:textId="1D700584" w:rsidR="00FC06EC" w:rsidRPr="003F43D4" w:rsidRDefault="00C4294C" w:rsidP="00C4294C">
      <w:pPr>
        <w:keepNext/>
        <w:numPr>
          <w:ilvl w:val="0"/>
          <w:numId w:val="1"/>
        </w:numPr>
        <w:pBdr>
          <w:top w:val="nil"/>
          <w:left w:val="nil"/>
          <w:bottom w:val="nil"/>
          <w:right w:val="nil"/>
          <w:between w:val="nil"/>
        </w:pBdr>
        <w:jc w:val="both"/>
      </w:pPr>
      <w:r w:rsidRPr="003F43D4">
        <w:t>Punto de fusión. Punto de ebullición. Solubilidad</w:t>
      </w:r>
    </w:p>
    <w:p w14:paraId="086E30CC" w14:textId="41F6E9D8" w:rsidR="00512C0E" w:rsidRDefault="00512C0E">
      <w:r>
        <w:br w:type="page"/>
      </w:r>
    </w:p>
    <w:p w14:paraId="0652AFE5" w14:textId="4E6A4414" w:rsidR="00FC06EC" w:rsidRPr="003F43D4" w:rsidRDefault="00AA4F23">
      <w:pPr>
        <w:jc w:val="both"/>
      </w:pPr>
      <w:r w:rsidRPr="003F43D4">
        <w:rPr>
          <w:b/>
        </w:rPr>
        <w:lastRenderedPageBreak/>
        <w:t>Eje temático 2</w:t>
      </w:r>
      <w:r w:rsidRPr="003F43D4">
        <w:t xml:space="preserve">: </w:t>
      </w:r>
      <w:r w:rsidR="00C4294C" w:rsidRPr="003F43D4">
        <w:t>Familias de compuestos orgánicos</w:t>
      </w:r>
      <w:r w:rsidR="000F331C" w:rsidRPr="003F43D4">
        <w:t xml:space="preserve"> con carbono</w:t>
      </w:r>
      <w:r w:rsidR="00C4294C" w:rsidRPr="003F43D4">
        <w:t>:</w:t>
      </w:r>
      <w:r w:rsidRPr="003F43D4">
        <w:t xml:space="preserve"> </w:t>
      </w:r>
    </w:p>
    <w:p w14:paraId="4EC384B5" w14:textId="0DA3CDF8" w:rsidR="00C4294C" w:rsidRPr="003F43D4" w:rsidRDefault="00C4294C" w:rsidP="00C4294C">
      <w:pPr>
        <w:jc w:val="both"/>
      </w:pPr>
      <w:r w:rsidRPr="003F43D4">
        <w:t xml:space="preserve">2.1 Hidrocarburos: </w:t>
      </w:r>
    </w:p>
    <w:p w14:paraId="3DC6F709" w14:textId="77777777" w:rsidR="00C4294C" w:rsidRPr="003F43D4" w:rsidRDefault="00C4294C" w:rsidP="00C4294C">
      <w:pPr>
        <w:keepNext/>
        <w:numPr>
          <w:ilvl w:val="0"/>
          <w:numId w:val="1"/>
        </w:numPr>
        <w:pBdr>
          <w:top w:val="nil"/>
          <w:left w:val="nil"/>
          <w:bottom w:val="nil"/>
          <w:right w:val="nil"/>
          <w:between w:val="nil"/>
        </w:pBdr>
        <w:jc w:val="both"/>
      </w:pPr>
      <w:r w:rsidRPr="003F43D4">
        <w:t>Hidrocarburos alifáticos saturados: Alcanos. Nomenclatura. Propiedades químicas y físicas. Fuentes.</w:t>
      </w:r>
    </w:p>
    <w:p w14:paraId="534EDF23" w14:textId="77777777" w:rsidR="00C4294C" w:rsidRPr="003F43D4" w:rsidRDefault="00C4294C" w:rsidP="00C4294C">
      <w:pPr>
        <w:keepNext/>
        <w:numPr>
          <w:ilvl w:val="0"/>
          <w:numId w:val="1"/>
        </w:numPr>
        <w:pBdr>
          <w:top w:val="nil"/>
          <w:left w:val="nil"/>
          <w:bottom w:val="nil"/>
          <w:right w:val="nil"/>
          <w:between w:val="nil"/>
        </w:pBdr>
        <w:jc w:val="both"/>
      </w:pPr>
      <w:r w:rsidRPr="003F43D4">
        <w:t>Hidrocarburos alifáticos no saturados: Alquenos y Alquinos. Nomenclatura. Propiedades físicas. Fuentes. Propiedades químicas: reacciones</w:t>
      </w:r>
    </w:p>
    <w:p w14:paraId="7EE852FF" w14:textId="6EADCE42" w:rsidR="00C4294C" w:rsidRPr="003F43D4" w:rsidRDefault="00C4294C" w:rsidP="00C4294C">
      <w:pPr>
        <w:keepNext/>
        <w:numPr>
          <w:ilvl w:val="0"/>
          <w:numId w:val="1"/>
        </w:numPr>
        <w:pBdr>
          <w:top w:val="nil"/>
          <w:left w:val="nil"/>
          <w:bottom w:val="nil"/>
          <w:right w:val="nil"/>
          <w:between w:val="nil"/>
        </w:pBdr>
        <w:jc w:val="both"/>
      </w:pPr>
      <w:r w:rsidRPr="003F43D4">
        <w:t>Hidrocarburos alifáticos cíclicos: Nomenclatura. Propiedades químicas y físicas. Fuentes.</w:t>
      </w:r>
    </w:p>
    <w:p w14:paraId="11FD4890" w14:textId="77777777" w:rsidR="000F331C" w:rsidRPr="003F43D4" w:rsidRDefault="00C4294C" w:rsidP="00C4294C">
      <w:pPr>
        <w:keepNext/>
        <w:numPr>
          <w:ilvl w:val="0"/>
          <w:numId w:val="1"/>
        </w:numPr>
        <w:pBdr>
          <w:top w:val="nil"/>
          <w:left w:val="nil"/>
          <w:bottom w:val="nil"/>
          <w:right w:val="nil"/>
          <w:between w:val="nil"/>
        </w:pBdr>
        <w:jc w:val="both"/>
      </w:pPr>
      <w:r w:rsidRPr="003F43D4">
        <w:t>Hidrocarburos aromáticos</w:t>
      </w:r>
      <w:r w:rsidR="00CB74F0" w:rsidRPr="003F43D4">
        <w:t>:</w:t>
      </w:r>
      <w:r w:rsidRPr="003F43D4">
        <w:t xml:space="preserve"> Descripción del benceno según orbitales moleculares. Resonancia. Carácter aromático. Compuestos aromáticos polinucleares.</w:t>
      </w:r>
    </w:p>
    <w:p w14:paraId="317F78AA" w14:textId="77777777" w:rsidR="00512C0E" w:rsidRDefault="00512C0E" w:rsidP="000F331C">
      <w:pPr>
        <w:keepNext/>
        <w:pBdr>
          <w:top w:val="nil"/>
          <w:left w:val="nil"/>
          <w:bottom w:val="nil"/>
          <w:right w:val="nil"/>
          <w:between w:val="nil"/>
        </w:pBdr>
        <w:ind w:left="720"/>
        <w:jc w:val="both"/>
      </w:pPr>
    </w:p>
    <w:p w14:paraId="08D76DF6" w14:textId="294927CA" w:rsidR="00FC06EC" w:rsidRPr="003F43D4" w:rsidRDefault="00FC06EC" w:rsidP="000F331C">
      <w:pPr>
        <w:keepNext/>
        <w:pBdr>
          <w:top w:val="nil"/>
          <w:left w:val="nil"/>
          <w:bottom w:val="nil"/>
          <w:right w:val="nil"/>
          <w:between w:val="nil"/>
        </w:pBdr>
        <w:ind w:left="720"/>
        <w:jc w:val="both"/>
      </w:pPr>
    </w:p>
    <w:p w14:paraId="26E9F81E" w14:textId="22802BF1" w:rsidR="00FC06EC" w:rsidRPr="003F43D4" w:rsidRDefault="00C4294C">
      <w:pPr>
        <w:jc w:val="both"/>
        <w:rPr>
          <w:b/>
        </w:rPr>
      </w:pPr>
      <w:r w:rsidRPr="003F43D4">
        <w:rPr>
          <w:b/>
        </w:rPr>
        <w:t xml:space="preserve">Eje temático 3: </w:t>
      </w:r>
      <w:r w:rsidRPr="003F43D4">
        <w:t>Compuestos orgánicos con grupos funcionales que contienen oxígeno</w:t>
      </w:r>
    </w:p>
    <w:p w14:paraId="4649C0B0" w14:textId="77777777" w:rsidR="00C4294C" w:rsidRPr="003F43D4" w:rsidRDefault="00C4294C" w:rsidP="00C4294C">
      <w:pPr>
        <w:jc w:val="both"/>
      </w:pPr>
      <w:r w:rsidRPr="003F43D4">
        <w:t xml:space="preserve">3.1Alcoholes y fenoles: </w:t>
      </w:r>
    </w:p>
    <w:p w14:paraId="0353AA9A" w14:textId="77777777" w:rsidR="00CB74F0" w:rsidRPr="003F43D4" w:rsidRDefault="00C4294C" w:rsidP="008436E9">
      <w:pPr>
        <w:keepNext/>
        <w:numPr>
          <w:ilvl w:val="0"/>
          <w:numId w:val="1"/>
        </w:numPr>
        <w:pBdr>
          <w:top w:val="nil"/>
          <w:left w:val="nil"/>
          <w:bottom w:val="nil"/>
          <w:right w:val="nil"/>
          <w:between w:val="nil"/>
        </w:pBdr>
        <w:jc w:val="both"/>
      </w:pPr>
      <w:r w:rsidRPr="003F43D4">
        <w:t xml:space="preserve">Nomenclatura. Propiedades físicas y químicas. </w:t>
      </w:r>
    </w:p>
    <w:p w14:paraId="059336BC" w14:textId="77777777" w:rsidR="00CB74F0" w:rsidRPr="003F43D4" w:rsidRDefault="00C4294C" w:rsidP="008436E9">
      <w:pPr>
        <w:keepNext/>
        <w:numPr>
          <w:ilvl w:val="0"/>
          <w:numId w:val="1"/>
        </w:numPr>
        <w:pBdr>
          <w:top w:val="nil"/>
          <w:left w:val="nil"/>
          <w:bottom w:val="nil"/>
          <w:right w:val="nil"/>
          <w:between w:val="nil"/>
        </w:pBdr>
        <w:jc w:val="both"/>
      </w:pPr>
      <w:r w:rsidRPr="003F43D4">
        <w:t xml:space="preserve">Fuentes. </w:t>
      </w:r>
    </w:p>
    <w:p w14:paraId="0FE36B72" w14:textId="1908E704" w:rsidR="00CB74F0" w:rsidRPr="003F43D4" w:rsidRDefault="00C4294C" w:rsidP="008436E9">
      <w:pPr>
        <w:keepNext/>
        <w:numPr>
          <w:ilvl w:val="0"/>
          <w:numId w:val="1"/>
        </w:numPr>
        <w:pBdr>
          <w:top w:val="nil"/>
          <w:left w:val="nil"/>
          <w:bottom w:val="nil"/>
          <w:right w:val="nil"/>
          <w:between w:val="nil"/>
        </w:pBdr>
        <w:jc w:val="both"/>
      </w:pPr>
      <w:r w:rsidRPr="003F43D4">
        <w:t xml:space="preserve">Isómeros de posición. </w:t>
      </w:r>
    </w:p>
    <w:p w14:paraId="1E868A31" w14:textId="498E8F55" w:rsidR="00C4294C" w:rsidRPr="003F43D4" w:rsidRDefault="00C4294C" w:rsidP="00CB74F0">
      <w:pPr>
        <w:jc w:val="both"/>
      </w:pPr>
      <w:r w:rsidRPr="003F43D4">
        <w:t xml:space="preserve">3.2 Éteres: </w:t>
      </w:r>
    </w:p>
    <w:p w14:paraId="0487CF3D" w14:textId="77777777" w:rsidR="00CB74F0" w:rsidRPr="003F43D4" w:rsidRDefault="00C4294C" w:rsidP="00C4294C">
      <w:pPr>
        <w:keepNext/>
        <w:numPr>
          <w:ilvl w:val="0"/>
          <w:numId w:val="1"/>
        </w:numPr>
        <w:pBdr>
          <w:top w:val="nil"/>
          <w:left w:val="nil"/>
          <w:bottom w:val="nil"/>
          <w:right w:val="nil"/>
          <w:between w:val="nil"/>
        </w:pBdr>
        <w:jc w:val="both"/>
      </w:pPr>
      <w:r w:rsidRPr="003F43D4">
        <w:t xml:space="preserve">Nomenclatura. </w:t>
      </w:r>
    </w:p>
    <w:p w14:paraId="411274A4" w14:textId="77777777" w:rsidR="00CB74F0" w:rsidRPr="003F43D4" w:rsidRDefault="00C4294C" w:rsidP="00C4294C">
      <w:pPr>
        <w:keepNext/>
        <w:numPr>
          <w:ilvl w:val="0"/>
          <w:numId w:val="1"/>
        </w:numPr>
        <w:pBdr>
          <w:top w:val="nil"/>
          <w:left w:val="nil"/>
          <w:bottom w:val="nil"/>
          <w:right w:val="nil"/>
          <w:between w:val="nil"/>
        </w:pBdr>
        <w:jc w:val="both"/>
      </w:pPr>
      <w:r w:rsidRPr="003F43D4">
        <w:t>Propiedades físicas y químicas.</w:t>
      </w:r>
    </w:p>
    <w:p w14:paraId="7DB6332A" w14:textId="0F5B6A87" w:rsidR="00C4294C" w:rsidRPr="003F43D4" w:rsidRDefault="00C4294C" w:rsidP="00C4294C">
      <w:pPr>
        <w:keepNext/>
        <w:numPr>
          <w:ilvl w:val="0"/>
          <w:numId w:val="1"/>
        </w:numPr>
        <w:pBdr>
          <w:top w:val="nil"/>
          <w:left w:val="nil"/>
          <w:bottom w:val="nil"/>
          <w:right w:val="nil"/>
          <w:between w:val="nil"/>
        </w:pBdr>
        <w:jc w:val="both"/>
      </w:pPr>
      <w:r w:rsidRPr="003F43D4">
        <w:t xml:space="preserve"> Obtención de éteres a partir de alcoholes y fenoles. </w:t>
      </w:r>
    </w:p>
    <w:p w14:paraId="30BDAFF5" w14:textId="53CA4F26" w:rsidR="00C4294C" w:rsidRPr="003F43D4" w:rsidRDefault="00C4294C" w:rsidP="00C4294C">
      <w:pPr>
        <w:jc w:val="both"/>
      </w:pPr>
      <w:r w:rsidRPr="003F43D4">
        <w:t xml:space="preserve">3.3 Aldehídos y cetonas: </w:t>
      </w:r>
    </w:p>
    <w:p w14:paraId="6649600B" w14:textId="77777777" w:rsidR="00C4294C" w:rsidRPr="003F43D4" w:rsidRDefault="00C4294C" w:rsidP="00C4294C">
      <w:pPr>
        <w:keepNext/>
        <w:numPr>
          <w:ilvl w:val="0"/>
          <w:numId w:val="1"/>
        </w:numPr>
        <w:pBdr>
          <w:top w:val="nil"/>
          <w:left w:val="nil"/>
          <w:bottom w:val="nil"/>
          <w:right w:val="nil"/>
          <w:between w:val="nil"/>
        </w:pBdr>
        <w:jc w:val="both"/>
      </w:pPr>
      <w:r w:rsidRPr="003F43D4">
        <w:t xml:space="preserve">Nomenclatura. </w:t>
      </w:r>
    </w:p>
    <w:p w14:paraId="65BEE717" w14:textId="77777777" w:rsidR="00C4294C" w:rsidRPr="003F43D4" w:rsidRDefault="00C4294C" w:rsidP="00C4294C">
      <w:pPr>
        <w:keepNext/>
        <w:numPr>
          <w:ilvl w:val="0"/>
          <w:numId w:val="1"/>
        </w:numPr>
        <w:pBdr>
          <w:top w:val="nil"/>
          <w:left w:val="nil"/>
          <w:bottom w:val="nil"/>
          <w:right w:val="nil"/>
          <w:between w:val="nil"/>
        </w:pBdr>
        <w:jc w:val="both"/>
      </w:pPr>
      <w:r w:rsidRPr="003F43D4">
        <w:t xml:space="preserve">Isómeros de función. </w:t>
      </w:r>
    </w:p>
    <w:p w14:paraId="5B7FD80C" w14:textId="77777777" w:rsidR="00C4294C" w:rsidRPr="003F43D4" w:rsidRDefault="00C4294C" w:rsidP="00C4294C">
      <w:pPr>
        <w:keepNext/>
        <w:numPr>
          <w:ilvl w:val="0"/>
          <w:numId w:val="1"/>
        </w:numPr>
        <w:pBdr>
          <w:top w:val="nil"/>
          <w:left w:val="nil"/>
          <w:bottom w:val="nil"/>
          <w:right w:val="nil"/>
          <w:between w:val="nil"/>
        </w:pBdr>
        <w:jc w:val="both"/>
      </w:pPr>
      <w:r w:rsidRPr="003F43D4">
        <w:t xml:space="preserve">Propiedades físicas y químicas. </w:t>
      </w:r>
    </w:p>
    <w:p w14:paraId="3E7F6D30" w14:textId="77777777" w:rsidR="00C4294C" w:rsidRPr="003F43D4" w:rsidRDefault="00C4294C" w:rsidP="00C4294C">
      <w:pPr>
        <w:keepNext/>
        <w:numPr>
          <w:ilvl w:val="0"/>
          <w:numId w:val="1"/>
        </w:numPr>
        <w:pBdr>
          <w:top w:val="nil"/>
          <w:left w:val="nil"/>
          <w:bottom w:val="nil"/>
          <w:right w:val="nil"/>
          <w:between w:val="nil"/>
        </w:pBdr>
        <w:jc w:val="both"/>
      </w:pPr>
      <w:r w:rsidRPr="003F43D4">
        <w:t xml:space="preserve">Obtención de aldehídos y cetonas a partir de alcoholes. </w:t>
      </w:r>
    </w:p>
    <w:p w14:paraId="44C99825" w14:textId="77777777" w:rsidR="00C4294C" w:rsidRPr="003F43D4" w:rsidRDefault="00C4294C" w:rsidP="00C4294C">
      <w:pPr>
        <w:keepNext/>
        <w:numPr>
          <w:ilvl w:val="0"/>
          <w:numId w:val="1"/>
        </w:numPr>
        <w:pBdr>
          <w:top w:val="nil"/>
          <w:left w:val="nil"/>
          <w:bottom w:val="nil"/>
          <w:right w:val="nil"/>
          <w:between w:val="nil"/>
        </w:pBdr>
        <w:jc w:val="both"/>
      </w:pPr>
      <w:r w:rsidRPr="003F43D4">
        <w:t xml:space="preserve">Reacciones de adición: </w:t>
      </w:r>
      <w:proofErr w:type="spellStart"/>
      <w:r w:rsidRPr="003F43D4">
        <w:t>hemiacetal</w:t>
      </w:r>
      <w:proofErr w:type="spellEnd"/>
      <w:r w:rsidRPr="003F43D4">
        <w:t xml:space="preserve"> y acetal. </w:t>
      </w:r>
    </w:p>
    <w:p w14:paraId="6BC955D8" w14:textId="31A2920C" w:rsidR="00C4294C" w:rsidRPr="003F43D4" w:rsidRDefault="00C4294C" w:rsidP="00C4294C">
      <w:pPr>
        <w:keepNext/>
        <w:numPr>
          <w:ilvl w:val="0"/>
          <w:numId w:val="1"/>
        </w:numPr>
        <w:pBdr>
          <w:top w:val="nil"/>
          <w:left w:val="nil"/>
          <w:bottom w:val="nil"/>
          <w:right w:val="nil"/>
          <w:between w:val="nil"/>
        </w:pBdr>
        <w:jc w:val="both"/>
      </w:pPr>
      <w:r w:rsidRPr="003F43D4">
        <w:t xml:space="preserve">Reacciones de oxidación. </w:t>
      </w:r>
    </w:p>
    <w:p w14:paraId="78DF2556" w14:textId="4AD56692" w:rsidR="00C4294C" w:rsidRPr="003F43D4" w:rsidRDefault="00C4294C" w:rsidP="00C4294C">
      <w:pPr>
        <w:jc w:val="both"/>
      </w:pPr>
      <w:r w:rsidRPr="003F43D4">
        <w:t>3.4 Ácidos carboxílicos, derivados de ácidos carboxílicos.</w:t>
      </w:r>
    </w:p>
    <w:p w14:paraId="18BCC633" w14:textId="77777777" w:rsidR="00C4294C" w:rsidRPr="003F43D4" w:rsidRDefault="00C4294C" w:rsidP="00C4294C">
      <w:pPr>
        <w:keepNext/>
        <w:numPr>
          <w:ilvl w:val="0"/>
          <w:numId w:val="1"/>
        </w:numPr>
        <w:pBdr>
          <w:top w:val="nil"/>
          <w:left w:val="nil"/>
          <w:bottom w:val="nil"/>
          <w:right w:val="nil"/>
          <w:between w:val="nil"/>
        </w:pBdr>
        <w:jc w:val="both"/>
      </w:pPr>
      <w:r w:rsidRPr="003F43D4">
        <w:t xml:space="preserve">Nomenclatura. Propiedades físicas. </w:t>
      </w:r>
    </w:p>
    <w:p w14:paraId="26CCA491" w14:textId="77777777" w:rsidR="00C4294C" w:rsidRPr="003F43D4" w:rsidRDefault="00C4294C" w:rsidP="00C4294C">
      <w:pPr>
        <w:keepNext/>
        <w:numPr>
          <w:ilvl w:val="0"/>
          <w:numId w:val="1"/>
        </w:numPr>
        <w:pBdr>
          <w:top w:val="nil"/>
          <w:left w:val="nil"/>
          <w:bottom w:val="nil"/>
          <w:right w:val="nil"/>
          <w:between w:val="nil"/>
        </w:pBdr>
        <w:jc w:val="both"/>
      </w:pPr>
      <w:r w:rsidRPr="003F43D4">
        <w:t xml:space="preserve">Acidez. Constante de ionización. </w:t>
      </w:r>
    </w:p>
    <w:p w14:paraId="459C1535" w14:textId="77777777" w:rsidR="000F331C" w:rsidRPr="003F43D4" w:rsidRDefault="00C4294C" w:rsidP="000F331C">
      <w:pPr>
        <w:keepNext/>
        <w:numPr>
          <w:ilvl w:val="0"/>
          <w:numId w:val="1"/>
        </w:numPr>
        <w:pBdr>
          <w:top w:val="nil"/>
          <w:left w:val="nil"/>
          <w:bottom w:val="nil"/>
          <w:right w:val="nil"/>
          <w:between w:val="nil"/>
        </w:pBdr>
        <w:jc w:val="both"/>
      </w:pPr>
      <w:r w:rsidRPr="003F43D4">
        <w:t>Derivados de ácidos carboxílicos: Nomenclatura. Reacciones de formación.</w:t>
      </w:r>
    </w:p>
    <w:p w14:paraId="23EC4AF9" w14:textId="7FF69248" w:rsidR="000F331C" w:rsidRPr="003F43D4" w:rsidRDefault="000F331C" w:rsidP="00791562">
      <w:pPr>
        <w:keepNext/>
        <w:pBdr>
          <w:top w:val="nil"/>
          <w:left w:val="nil"/>
          <w:bottom w:val="nil"/>
          <w:right w:val="nil"/>
          <w:between w:val="nil"/>
        </w:pBdr>
        <w:jc w:val="both"/>
      </w:pPr>
      <w:r w:rsidRPr="003F43D4">
        <w:t xml:space="preserve">3.5 </w:t>
      </w:r>
      <w:r w:rsidR="00791562" w:rsidRPr="003F43D4">
        <w:t xml:space="preserve">Compuestos heterocíclicos con oxigeno </w:t>
      </w:r>
    </w:p>
    <w:p w14:paraId="285106FF" w14:textId="77777777" w:rsidR="00AC4C92" w:rsidRPr="003F43D4" w:rsidRDefault="00AC4C92" w:rsidP="00AC4C92">
      <w:pPr>
        <w:keepNext/>
        <w:numPr>
          <w:ilvl w:val="0"/>
          <w:numId w:val="1"/>
        </w:numPr>
        <w:pBdr>
          <w:top w:val="nil"/>
          <w:left w:val="nil"/>
          <w:bottom w:val="nil"/>
          <w:right w:val="nil"/>
          <w:between w:val="nil"/>
        </w:pBdr>
        <w:jc w:val="both"/>
      </w:pPr>
      <w:r w:rsidRPr="003F43D4">
        <w:t xml:space="preserve">Nomenclatura. Propiedades físicas. </w:t>
      </w:r>
    </w:p>
    <w:p w14:paraId="0EB7A465" w14:textId="1D0F24A0" w:rsidR="000F331C" w:rsidRDefault="000F331C" w:rsidP="00C4294C">
      <w:pPr>
        <w:jc w:val="both"/>
        <w:rPr>
          <w:b/>
        </w:rPr>
      </w:pPr>
    </w:p>
    <w:p w14:paraId="68FCCA71" w14:textId="77777777" w:rsidR="00512C0E" w:rsidRPr="003F43D4" w:rsidRDefault="00512C0E" w:rsidP="00C4294C">
      <w:pPr>
        <w:jc w:val="both"/>
        <w:rPr>
          <w:b/>
        </w:rPr>
      </w:pPr>
    </w:p>
    <w:p w14:paraId="2EB2F9F8" w14:textId="7A3175D7" w:rsidR="00C4294C" w:rsidRPr="003F43D4" w:rsidRDefault="00C4294C" w:rsidP="00C4294C">
      <w:pPr>
        <w:jc w:val="both"/>
        <w:rPr>
          <w:b/>
        </w:rPr>
      </w:pPr>
      <w:r w:rsidRPr="003F43D4">
        <w:rPr>
          <w:b/>
        </w:rPr>
        <w:t>Eje temático 4: Compuestos orgánicos con nitrógeno</w:t>
      </w:r>
      <w:r w:rsidR="00CB74F0" w:rsidRPr="003F43D4">
        <w:rPr>
          <w:b/>
        </w:rPr>
        <w:t xml:space="preserve"> y con azufre</w:t>
      </w:r>
      <w:r w:rsidRPr="003F43D4">
        <w:rPr>
          <w:b/>
        </w:rPr>
        <w:t>:</w:t>
      </w:r>
    </w:p>
    <w:p w14:paraId="11751A0A" w14:textId="77777777" w:rsidR="00CB74F0" w:rsidRPr="003F43D4" w:rsidRDefault="00CB74F0" w:rsidP="00CB74F0">
      <w:pPr>
        <w:jc w:val="both"/>
      </w:pPr>
      <w:r w:rsidRPr="003F43D4">
        <w:t>4.1 AMINAS.</w:t>
      </w:r>
    </w:p>
    <w:p w14:paraId="1E1C2932" w14:textId="77777777" w:rsidR="00CB74F0" w:rsidRPr="003F43D4" w:rsidRDefault="00CB74F0" w:rsidP="00CB74F0">
      <w:pPr>
        <w:keepNext/>
        <w:numPr>
          <w:ilvl w:val="0"/>
          <w:numId w:val="1"/>
        </w:numPr>
        <w:pBdr>
          <w:top w:val="nil"/>
          <w:left w:val="nil"/>
          <w:bottom w:val="nil"/>
          <w:right w:val="nil"/>
          <w:between w:val="nil"/>
        </w:pBdr>
        <w:jc w:val="both"/>
      </w:pPr>
      <w:r w:rsidRPr="003F43D4">
        <w:t xml:space="preserve">Aminas alifáticas y aromáticas. </w:t>
      </w:r>
    </w:p>
    <w:p w14:paraId="5F4CDF05" w14:textId="77777777" w:rsidR="00CB74F0" w:rsidRPr="003F43D4" w:rsidRDefault="00CB74F0" w:rsidP="00CB74F0">
      <w:pPr>
        <w:keepNext/>
        <w:numPr>
          <w:ilvl w:val="0"/>
          <w:numId w:val="1"/>
        </w:numPr>
        <w:pBdr>
          <w:top w:val="nil"/>
          <w:left w:val="nil"/>
          <w:bottom w:val="nil"/>
          <w:right w:val="nil"/>
          <w:between w:val="nil"/>
        </w:pBdr>
        <w:jc w:val="both"/>
      </w:pPr>
      <w:r w:rsidRPr="003F43D4">
        <w:t xml:space="preserve">Nomenclatura. Propiedades físicas y químicas. </w:t>
      </w:r>
    </w:p>
    <w:p w14:paraId="355333A9" w14:textId="77777777" w:rsidR="00CB74F0" w:rsidRPr="003F43D4" w:rsidRDefault="00CB74F0" w:rsidP="00CB74F0">
      <w:pPr>
        <w:keepNext/>
        <w:numPr>
          <w:ilvl w:val="0"/>
          <w:numId w:val="1"/>
        </w:numPr>
        <w:pBdr>
          <w:top w:val="nil"/>
          <w:left w:val="nil"/>
          <w:bottom w:val="nil"/>
          <w:right w:val="nil"/>
          <w:between w:val="nil"/>
        </w:pBdr>
        <w:jc w:val="both"/>
      </w:pPr>
      <w:r w:rsidRPr="003F43D4">
        <w:t xml:space="preserve">Factores que influyen sobre la basicidad de las aminas. </w:t>
      </w:r>
    </w:p>
    <w:p w14:paraId="61943B29" w14:textId="6DA73EFF" w:rsidR="00CB74F0" w:rsidRPr="003F43D4" w:rsidRDefault="00CB74F0" w:rsidP="00CB74F0">
      <w:pPr>
        <w:jc w:val="both"/>
      </w:pPr>
      <w:r w:rsidRPr="003F43D4">
        <w:t>4.2 TIOETERES</w:t>
      </w:r>
    </w:p>
    <w:p w14:paraId="0BD2AF80" w14:textId="1FF0654D" w:rsidR="00CB74F0" w:rsidRPr="003F43D4" w:rsidRDefault="00CB74F0" w:rsidP="00CB74F0">
      <w:pPr>
        <w:keepNext/>
        <w:numPr>
          <w:ilvl w:val="0"/>
          <w:numId w:val="1"/>
        </w:numPr>
        <w:pBdr>
          <w:top w:val="nil"/>
          <w:left w:val="nil"/>
          <w:bottom w:val="nil"/>
          <w:right w:val="nil"/>
          <w:between w:val="nil"/>
        </w:pBdr>
        <w:jc w:val="both"/>
      </w:pPr>
      <w:r w:rsidRPr="003F43D4">
        <w:t xml:space="preserve">Nomenclatura. Propiedades físicas. </w:t>
      </w:r>
    </w:p>
    <w:p w14:paraId="53F06477" w14:textId="19BD9387" w:rsidR="000F331C" w:rsidRPr="003F43D4" w:rsidRDefault="000F331C" w:rsidP="000F331C">
      <w:pPr>
        <w:keepNext/>
        <w:pBdr>
          <w:top w:val="nil"/>
          <w:left w:val="nil"/>
          <w:bottom w:val="nil"/>
          <w:right w:val="nil"/>
          <w:between w:val="nil"/>
        </w:pBdr>
        <w:jc w:val="both"/>
      </w:pPr>
      <w:r w:rsidRPr="003F43D4">
        <w:t xml:space="preserve">4.3 </w:t>
      </w:r>
      <w:r w:rsidRPr="003F43D4">
        <w:rPr>
          <w:caps/>
        </w:rPr>
        <w:t xml:space="preserve">Heterociclos con </w:t>
      </w:r>
      <w:r w:rsidR="00791562" w:rsidRPr="003F43D4">
        <w:rPr>
          <w:caps/>
        </w:rPr>
        <w:t xml:space="preserve">nitrógeno y </w:t>
      </w:r>
      <w:r w:rsidRPr="003F43D4">
        <w:rPr>
          <w:caps/>
        </w:rPr>
        <w:t>azufre</w:t>
      </w:r>
    </w:p>
    <w:p w14:paraId="572F7554" w14:textId="77777777" w:rsidR="000F331C" w:rsidRPr="003F43D4" w:rsidRDefault="000F331C" w:rsidP="000F331C">
      <w:pPr>
        <w:keepNext/>
        <w:numPr>
          <w:ilvl w:val="0"/>
          <w:numId w:val="1"/>
        </w:numPr>
        <w:pBdr>
          <w:top w:val="nil"/>
          <w:left w:val="nil"/>
          <w:bottom w:val="nil"/>
          <w:right w:val="nil"/>
          <w:between w:val="nil"/>
        </w:pBdr>
        <w:jc w:val="both"/>
      </w:pPr>
      <w:r w:rsidRPr="003F43D4">
        <w:t xml:space="preserve">Nomenclatura. Propiedades físicas. </w:t>
      </w:r>
    </w:p>
    <w:p w14:paraId="52B4EC7C" w14:textId="19B04AB3" w:rsidR="00512C0E" w:rsidRDefault="00512C0E">
      <w:pPr>
        <w:rPr>
          <w:b/>
        </w:rPr>
      </w:pPr>
      <w:r>
        <w:rPr>
          <w:b/>
        </w:rPr>
        <w:br w:type="page"/>
      </w:r>
    </w:p>
    <w:p w14:paraId="34D66FE9" w14:textId="4E8DC244" w:rsidR="00C4294C" w:rsidRPr="003F43D4" w:rsidRDefault="00C4294C" w:rsidP="00C4294C">
      <w:pPr>
        <w:jc w:val="both"/>
        <w:rPr>
          <w:b/>
        </w:rPr>
      </w:pPr>
      <w:r w:rsidRPr="003F43D4">
        <w:rPr>
          <w:b/>
        </w:rPr>
        <w:lastRenderedPageBreak/>
        <w:t xml:space="preserve">Eje temático 5: </w:t>
      </w:r>
      <w:r w:rsidR="00AC4C92" w:rsidRPr="003F43D4">
        <w:t>Química</w:t>
      </w:r>
      <w:r w:rsidR="000F331C" w:rsidRPr="003F43D4">
        <w:t xml:space="preserve"> </w:t>
      </w:r>
      <w:proofErr w:type="spellStart"/>
      <w:r w:rsidR="000F331C" w:rsidRPr="003F43D4">
        <w:t>Bio</w:t>
      </w:r>
      <w:proofErr w:type="spellEnd"/>
      <w:r w:rsidR="000F331C" w:rsidRPr="003F43D4">
        <w:t>-</w:t>
      </w:r>
      <w:r w:rsidR="00AC4C92" w:rsidRPr="003F43D4">
        <w:t>orgánica</w:t>
      </w:r>
    </w:p>
    <w:p w14:paraId="4C606D42" w14:textId="067028C9" w:rsidR="00CB74F0" w:rsidRPr="003F43D4" w:rsidRDefault="00CB74F0" w:rsidP="00CB74F0">
      <w:pPr>
        <w:jc w:val="both"/>
      </w:pPr>
      <w:r w:rsidRPr="003F43D4">
        <w:t>5.1 LÍPIDOS.</w:t>
      </w:r>
    </w:p>
    <w:p w14:paraId="7DC751D4" w14:textId="77777777" w:rsidR="00CB74F0" w:rsidRPr="003F43D4" w:rsidRDefault="00CB74F0" w:rsidP="00CB74F0">
      <w:pPr>
        <w:keepNext/>
        <w:numPr>
          <w:ilvl w:val="0"/>
          <w:numId w:val="1"/>
        </w:numPr>
        <w:pBdr>
          <w:top w:val="nil"/>
          <w:left w:val="nil"/>
          <w:bottom w:val="nil"/>
          <w:right w:val="nil"/>
          <w:between w:val="nil"/>
        </w:pBdr>
        <w:jc w:val="both"/>
      </w:pPr>
      <w:r w:rsidRPr="003F43D4">
        <w:t xml:space="preserve">Definición, Clasificación. </w:t>
      </w:r>
    </w:p>
    <w:p w14:paraId="2705BF49" w14:textId="77777777" w:rsidR="00CB74F0" w:rsidRPr="003F43D4" w:rsidRDefault="00CB74F0" w:rsidP="00CB74F0">
      <w:pPr>
        <w:keepNext/>
        <w:numPr>
          <w:ilvl w:val="0"/>
          <w:numId w:val="1"/>
        </w:numPr>
        <w:pBdr>
          <w:top w:val="nil"/>
          <w:left w:val="nil"/>
          <w:bottom w:val="nil"/>
          <w:right w:val="nil"/>
          <w:between w:val="nil"/>
        </w:pBdr>
        <w:jc w:val="both"/>
      </w:pPr>
      <w:r w:rsidRPr="003F43D4">
        <w:t xml:space="preserve">Fracción saponificable: Lípidos simples. </w:t>
      </w:r>
    </w:p>
    <w:p w14:paraId="4A195AC3" w14:textId="77777777" w:rsidR="00CB74F0" w:rsidRPr="003F43D4" w:rsidRDefault="00CB74F0" w:rsidP="00CB74F0">
      <w:pPr>
        <w:keepNext/>
        <w:numPr>
          <w:ilvl w:val="0"/>
          <w:numId w:val="1"/>
        </w:numPr>
        <w:pBdr>
          <w:top w:val="nil"/>
          <w:left w:val="nil"/>
          <w:bottom w:val="nil"/>
          <w:right w:val="nil"/>
          <w:between w:val="nil"/>
        </w:pBdr>
        <w:jc w:val="both"/>
      </w:pPr>
      <w:r w:rsidRPr="003F43D4">
        <w:t xml:space="preserve">Grasas y aceites. </w:t>
      </w:r>
    </w:p>
    <w:p w14:paraId="64C059A9" w14:textId="77777777" w:rsidR="00CB74F0" w:rsidRPr="003F43D4" w:rsidRDefault="00CB74F0" w:rsidP="00CB74F0">
      <w:pPr>
        <w:keepNext/>
        <w:numPr>
          <w:ilvl w:val="0"/>
          <w:numId w:val="1"/>
        </w:numPr>
        <w:pBdr>
          <w:top w:val="nil"/>
          <w:left w:val="nil"/>
          <w:bottom w:val="nil"/>
          <w:right w:val="nil"/>
          <w:between w:val="nil"/>
        </w:pBdr>
        <w:jc w:val="both"/>
      </w:pPr>
      <w:r w:rsidRPr="003F43D4">
        <w:t xml:space="preserve">Aceites hidrogenados. Saponificación. Jabones. Ceras. </w:t>
      </w:r>
    </w:p>
    <w:p w14:paraId="2A4C51CC" w14:textId="590B4FAF" w:rsidR="00CB74F0" w:rsidRPr="003F43D4" w:rsidRDefault="00CB74F0" w:rsidP="00CB74F0">
      <w:pPr>
        <w:keepNext/>
        <w:numPr>
          <w:ilvl w:val="0"/>
          <w:numId w:val="1"/>
        </w:numPr>
        <w:pBdr>
          <w:top w:val="nil"/>
          <w:left w:val="nil"/>
          <w:bottom w:val="nil"/>
          <w:right w:val="nil"/>
          <w:between w:val="nil"/>
        </w:pBdr>
        <w:jc w:val="both"/>
      </w:pPr>
      <w:r w:rsidRPr="003F43D4">
        <w:t xml:space="preserve">Lípidos Compuestos. </w:t>
      </w:r>
    </w:p>
    <w:p w14:paraId="4CEACA43" w14:textId="3E43E1A3" w:rsidR="00CB74F0" w:rsidRPr="003F43D4" w:rsidRDefault="00CB74F0" w:rsidP="00CB74F0">
      <w:pPr>
        <w:jc w:val="both"/>
      </w:pPr>
      <w:r w:rsidRPr="003F43D4">
        <w:t>5.2 HIDRATOS DE CARBONO.</w:t>
      </w:r>
    </w:p>
    <w:p w14:paraId="04853C0A" w14:textId="77777777" w:rsidR="00CB74F0" w:rsidRPr="003F43D4" w:rsidRDefault="00CB74F0" w:rsidP="00CB74F0">
      <w:pPr>
        <w:keepNext/>
        <w:numPr>
          <w:ilvl w:val="0"/>
          <w:numId w:val="1"/>
        </w:numPr>
        <w:pBdr>
          <w:top w:val="nil"/>
          <w:left w:val="nil"/>
          <w:bottom w:val="nil"/>
          <w:right w:val="nil"/>
          <w:between w:val="nil"/>
        </w:pBdr>
        <w:jc w:val="both"/>
      </w:pPr>
      <w:r w:rsidRPr="003F43D4">
        <w:t xml:space="preserve">Definición y clasificación. </w:t>
      </w:r>
    </w:p>
    <w:p w14:paraId="52121E77" w14:textId="77777777" w:rsidR="00CB74F0" w:rsidRPr="003F43D4" w:rsidRDefault="00CB74F0" w:rsidP="00CB74F0">
      <w:pPr>
        <w:keepNext/>
        <w:numPr>
          <w:ilvl w:val="0"/>
          <w:numId w:val="1"/>
        </w:numPr>
        <w:pBdr>
          <w:top w:val="nil"/>
          <w:left w:val="nil"/>
          <w:bottom w:val="nil"/>
          <w:right w:val="nil"/>
          <w:between w:val="nil"/>
        </w:pBdr>
        <w:jc w:val="both"/>
      </w:pPr>
      <w:r w:rsidRPr="003F43D4">
        <w:t xml:space="preserve">Monosacáridos: Estructura y propiedades. Equilibrio </w:t>
      </w:r>
      <w:proofErr w:type="spellStart"/>
      <w:r w:rsidRPr="003F43D4">
        <w:t>ceto-enólico</w:t>
      </w:r>
      <w:proofErr w:type="spellEnd"/>
      <w:r w:rsidRPr="003F43D4">
        <w:t xml:space="preserve">. </w:t>
      </w:r>
    </w:p>
    <w:p w14:paraId="40318E8B" w14:textId="77777777" w:rsidR="00CB74F0" w:rsidRPr="003F43D4" w:rsidRDefault="00CB74F0" w:rsidP="00CB74F0">
      <w:pPr>
        <w:keepNext/>
        <w:numPr>
          <w:ilvl w:val="0"/>
          <w:numId w:val="1"/>
        </w:numPr>
        <w:pBdr>
          <w:top w:val="nil"/>
          <w:left w:val="nil"/>
          <w:bottom w:val="nil"/>
          <w:right w:val="nil"/>
          <w:between w:val="nil"/>
        </w:pBdr>
        <w:jc w:val="both"/>
      </w:pPr>
      <w:r w:rsidRPr="003F43D4">
        <w:t xml:space="preserve">Formación de </w:t>
      </w:r>
      <w:proofErr w:type="spellStart"/>
      <w:r w:rsidRPr="003F43D4">
        <w:t>glicósidos</w:t>
      </w:r>
      <w:proofErr w:type="spellEnd"/>
      <w:r w:rsidRPr="003F43D4">
        <w:t xml:space="preserve">. </w:t>
      </w:r>
    </w:p>
    <w:p w14:paraId="66903AD7" w14:textId="77777777" w:rsidR="00CB74F0" w:rsidRPr="003F43D4" w:rsidRDefault="00CB74F0" w:rsidP="00CB74F0">
      <w:pPr>
        <w:keepNext/>
        <w:numPr>
          <w:ilvl w:val="0"/>
          <w:numId w:val="1"/>
        </w:numPr>
        <w:pBdr>
          <w:top w:val="nil"/>
          <w:left w:val="nil"/>
          <w:bottom w:val="nil"/>
          <w:right w:val="nil"/>
          <w:between w:val="nil"/>
        </w:pBdr>
        <w:jc w:val="both"/>
      </w:pPr>
      <w:r w:rsidRPr="003F43D4">
        <w:t>Isomería óptica</w:t>
      </w:r>
    </w:p>
    <w:p w14:paraId="303D56E4" w14:textId="77777777" w:rsidR="00CB74F0" w:rsidRPr="003F43D4" w:rsidRDefault="00CB74F0" w:rsidP="00CB74F0">
      <w:pPr>
        <w:keepNext/>
        <w:numPr>
          <w:ilvl w:val="0"/>
          <w:numId w:val="1"/>
        </w:numPr>
        <w:pBdr>
          <w:top w:val="nil"/>
          <w:left w:val="nil"/>
          <w:bottom w:val="nil"/>
          <w:right w:val="nil"/>
          <w:between w:val="nil"/>
        </w:pBdr>
        <w:jc w:val="both"/>
      </w:pPr>
      <w:r w:rsidRPr="003F43D4">
        <w:t xml:space="preserve">Disacáridos: Azúcares reductores y no reductores. </w:t>
      </w:r>
    </w:p>
    <w:p w14:paraId="085B21BB" w14:textId="53D5505C" w:rsidR="00CB74F0" w:rsidRPr="003F43D4" w:rsidRDefault="00CB74F0" w:rsidP="00CB74F0">
      <w:pPr>
        <w:keepNext/>
        <w:numPr>
          <w:ilvl w:val="0"/>
          <w:numId w:val="1"/>
        </w:numPr>
        <w:pBdr>
          <w:top w:val="nil"/>
          <w:left w:val="nil"/>
          <w:bottom w:val="nil"/>
          <w:right w:val="nil"/>
          <w:between w:val="nil"/>
        </w:pBdr>
        <w:jc w:val="both"/>
      </w:pPr>
      <w:r w:rsidRPr="003F43D4">
        <w:t xml:space="preserve">Polisacáridos: Clasificación de los polisacáridos según su función: polisacáridos de reserva (almidón).  </w:t>
      </w:r>
    </w:p>
    <w:p w14:paraId="665E4D4C" w14:textId="11E9C191" w:rsidR="00CB74F0" w:rsidRPr="003F43D4" w:rsidRDefault="00CB74F0" w:rsidP="00CB74F0">
      <w:pPr>
        <w:keepNext/>
        <w:numPr>
          <w:ilvl w:val="0"/>
          <w:numId w:val="1"/>
        </w:numPr>
        <w:pBdr>
          <w:top w:val="nil"/>
          <w:left w:val="nil"/>
          <w:bottom w:val="nil"/>
          <w:right w:val="nil"/>
          <w:between w:val="nil"/>
        </w:pBdr>
        <w:jc w:val="both"/>
      </w:pPr>
      <w:r w:rsidRPr="003F43D4">
        <w:t xml:space="preserve">Polisacáridos estructurales (celulosa y </w:t>
      </w:r>
      <w:proofErr w:type="spellStart"/>
      <w:r w:rsidRPr="003F43D4">
        <w:t>hemicelulosa</w:t>
      </w:r>
      <w:proofErr w:type="spellEnd"/>
      <w:r w:rsidRPr="003F43D4">
        <w:t>).</w:t>
      </w:r>
    </w:p>
    <w:p w14:paraId="36144DC3" w14:textId="7B13F351" w:rsidR="00CB74F0" w:rsidRPr="003F43D4" w:rsidRDefault="00CB74F0" w:rsidP="00CB74F0">
      <w:pPr>
        <w:jc w:val="both"/>
      </w:pPr>
      <w:r w:rsidRPr="003F43D4">
        <w:t>5.3 AMINOÁCIDOS Y PROTEÍNAS.</w:t>
      </w:r>
    </w:p>
    <w:p w14:paraId="0A858879" w14:textId="77777777" w:rsidR="00CB74F0" w:rsidRPr="003F43D4" w:rsidRDefault="00CB74F0" w:rsidP="00CB74F0">
      <w:pPr>
        <w:keepNext/>
        <w:numPr>
          <w:ilvl w:val="0"/>
          <w:numId w:val="1"/>
        </w:numPr>
        <w:pBdr>
          <w:top w:val="nil"/>
          <w:left w:val="nil"/>
          <w:bottom w:val="nil"/>
          <w:right w:val="nil"/>
          <w:between w:val="nil"/>
        </w:pBdr>
        <w:jc w:val="both"/>
      </w:pPr>
      <w:r w:rsidRPr="003F43D4">
        <w:t xml:space="preserve">Aminoácidos: Características químicas. Clasificación de acuerdo a la característica de la cadena lateral. Punto isoeléctrico de los aminoácidos. </w:t>
      </w:r>
    </w:p>
    <w:p w14:paraId="2E23E9A7" w14:textId="77777777" w:rsidR="00CB74F0" w:rsidRPr="003F43D4" w:rsidRDefault="00CB74F0" w:rsidP="00CB74F0">
      <w:pPr>
        <w:keepNext/>
        <w:numPr>
          <w:ilvl w:val="0"/>
          <w:numId w:val="1"/>
        </w:numPr>
        <w:pBdr>
          <w:top w:val="nil"/>
          <w:left w:val="nil"/>
          <w:bottom w:val="nil"/>
          <w:right w:val="nil"/>
          <w:between w:val="nil"/>
        </w:pBdr>
        <w:jc w:val="both"/>
      </w:pPr>
      <w:r w:rsidRPr="003F43D4">
        <w:t xml:space="preserve">Unión peptídica. </w:t>
      </w:r>
    </w:p>
    <w:p w14:paraId="7C1FE6C2" w14:textId="4011E7F2" w:rsidR="00C4294C" w:rsidRPr="003F43D4" w:rsidRDefault="00CB74F0" w:rsidP="00C4294C">
      <w:pPr>
        <w:keepNext/>
        <w:numPr>
          <w:ilvl w:val="0"/>
          <w:numId w:val="1"/>
        </w:numPr>
        <w:pBdr>
          <w:top w:val="nil"/>
          <w:left w:val="nil"/>
          <w:bottom w:val="nil"/>
          <w:right w:val="nil"/>
          <w:between w:val="nil"/>
        </w:pBdr>
        <w:jc w:val="both"/>
      </w:pPr>
      <w:r w:rsidRPr="003F43D4">
        <w:t>Proteínas: Estructura física. Desnaturalización.</w:t>
      </w:r>
    </w:p>
    <w:p w14:paraId="2C448C34" w14:textId="77777777" w:rsidR="00D822C3" w:rsidRPr="003F43D4" w:rsidRDefault="00D822C3" w:rsidP="00B56198">
      <w:pPr>
        <w:jc w:val="both"/>
        <w:rPr>
          <w:b/>
        </w:rPr>
      </w:pPr>
    </w:p>
    <w:p w14:paraId="72F65092" w14:textId="7D18676C" w:rsidR="00B56198" w:rsidRPr="003F43D4" w:rsidRDefault="00B56198" w:rsidP="00B56198">
      <w:pPr>
        <w:jc w:val="both"/>
      </w:pPr>
      <w:r w:rsidRPr="003F43D4">
        <w:rPr>
          <w:b/>
        </w:rPr>
        <w:t xml:space="preserve">Eje transversal 1: </w:t>
      </w:r>
      <w:r w:rsidRPr="003F43D4">
        <w:t>Relación entre estructura y las propiedades físicas y químicas de las moléculas orgánicas.</w:t>
      </w:r>
    </w:p>
    <w:p w14:paraId="2B7C519B" w14:textId="274A9301" w:rsidR="00B56198" w:rsidRPr="003F43D4" w:rsidRDefault="00B56198" w:rsidP="00B56198">
      <w:pPr>
        <w:keepNext/>
        <w:numPr>
          <w:ilvl w:val="0"/>
          <w:numId w:val="1"/>
        </w:numPr>
        <w:pBdr>
          <w:top w:val="nil"/>
          <w:left w:val="nil"/>
          <w:bottom w:val="nil"/>
          <w:right w:val="nil"/>
          <w:between w:val="nil"/>
        </w:pBdr>
        <w:jc w:val="both"/>
      </w:pPr>
      <w:r w:rsidRPr="003F43D4">
        <w:t xml:space="preserve"> Interpretación de reacciones químicas</w:t>
      </w:r>
    </w:p>
    <w:p w14:paraId="5B538199" w14:textId="1DE0E164" w:rsidR="00B56198" w:rsidRPr="003F43D4" w:rsidRDefault="00B56198" w:rsidP="00B56198">
      <w:pPr>
        <w:keepNext/>
        <w:numPr>
          <w:ilvl w:val="0"/>
          <w:numId w:val="1"/>
        </w:numPr>
        <w:pBdr>
          <w:top w:val="nil"/>
          <w:left w:val="nil"/>
          <w:bottom w:val="nil"/>
          <w:right w:val="nil"/>
          <w:between w:val="nil"/>
        </w:pBdr>
        <w:jc w:val="both"/>
      </w:pPr>
      <w:r w:rsidRPr="003F43D4">
        <w:t xml:space="preserve"> Interpretación de las propiedades </w:t>
      </w:r>
      <w:r w:rsidR="00791562" w:rsidRPr="003F43D4">
        <w:t>físicas</w:t>
      </w:r>
    </w:p>
    <w:p w14:paraId="5FBE7D0D" w14:textId="46CCBE11" w:rsidR="00B56198" w:rsidRPr="003F43D4" w:rsidRDefault="00B56198" w:rsidP="00B56198">
      <w:pPr>
        <w:keepNext/>
        <w:pBdr>
          <w:top w:val="nil"/>
          <w:left w:val="nil"/>
          <w:bottom w:val="nil"/>
          <w:right w:val="nil"/>
          <w:between w:val="nil"/>
        </w:pBdr>
        <w:ind w:left="720"/>
        <w:jc w:val="both"/>
      </w:pPr>
    </w:p>
    <w:p w14:paraId="29D05290" w14:textId="3A8FA6D6" w:rsidR="00B56198" w:rsidRPr="003F43D4" w:rsidRDefault="00B56198" w:rsidP="00B56198">
      <w:pPr>
        <w:jc w:val="both"/>
      </w:pPr>
      <w:r w:rsidRPr="003F43D4">
        <w:rPr>
          <w:b/>
        </w:rPr>
        <w:t>Eje transversal 2:</w:t>
      </w:r>
      <w:r w:rsidRPr="003F43D4">
        <w:t xml:space="preserve"> Comunicación efectiva en </w:t>
      </w:r>
      <w:r w:rsidR="00843D9B" w:rsidRPr="003F43D4">
        <w:t>química</w:t>
      </w:r>
      <w:r w:rsidRPr="003F43D4">
        <w:t xml:space="preserve"> </w:t>
      </w:r>
      <w:r w:rsidR="00843D9B" w:rsidRPr="003F43D4">
        <w:t>orgánica</w:t>
      </w:r>
    </w:p>
    <w:p w14:paraId="5E3BAB1E" w14:textId="77777777" w:rsidR="00B56198" w:rsidRPr="003F43D4" w:rsidRDefault="00B56198" w:rsidP="00B56198">
      <w:pPr>
        <w:keepNext/>
        <w:numPr>
          <w:ilvl w:val="0"/>
          <w:numId w:val="1"/>
        </w:numPr>
        <w:pBdr>
          <w:top w:val="nil"/>
          <w:left w:val="nil"/>
          <w:bottom w:val="nil"/>
          <w:right w:val="nil"/>
          <w:between w:val="nil"/>
        </w:pBdr>
        <w:jc w:val="both"/>
      </w:pPr>
      <w:r w:rsidRPr="003F43D4">
        <w:t>Interpretación de consignas.</w:t>
      </w:r>
    </w:p>
    <w:p w14:paraId="5CBBFE9F" w14:textId="5757CC0B" w:rsidR="00B56198" w:rsidRPr="003F43D4" w:rsidRDefault="00B56198" w:rsidP="00B56198">
      <w:pPr>
        <w:keepNext/>
        <w:numPr>
          <w:ilvl w:val="0"/>
          <w:numId w:val="1"/>
        </w:numPr>
        <w:pBdr>
          <w:top w:val="nil"/>
          <w:left w:val="nil"/>
          <w:bottom w:val="nil"/>
          <w:right w:val="nil"/>
          <w:between w:val="nil"/>
        </w:pBdr>
        <w:jc w:val="both"/>
      </w:pPr>
      <w:r w:rsidRPr="003F43D4">
        <w:t>Identificación de ideas y datos claves.</w:t>
      </w:r>
    </w:p>
    <w:p w14:paraId="386CC81B" w14:textId="77777777" w:rsidR="00B56198" w:rsidRPr="003F43D4" w:rsidRDefault="00B56198" w:rsidP="00B56198">
      <w:pPr>
        <w:keepNext/>
        <w:numPr>
          <w:ilvl w:val="0"/>
          <w:numId w:val="1"/>
        </w:numPr>
        <w:pBdr>
          <w:top w:val="nil"/>
          <w:left w:val="nil"/>
          <w:bottom w:val="nil"/>
          <w:right w:val="nil"/>
          <w:between w:val="nil"/>
        </w:pBdr>
        <w:jc w:val="both"/>
      </w:pPr>
      <w:r w:rsidRPr="003F43D4">
        <w:t>Identificación y comunicación del problema y de resultados relevantes.</w:t>
      </w:r>
    </w:p>
    <w:p w14:paraId="64EA701C" w14:textId="25408CF8" w:rsidR="00B56198" w:rsidRPr="003F43D4" w:rsidRDefault="00B56198" w:rsidP="00B56198">
      <w:pPr>
        <w:keepNext/>
        <w:numPr>
          <w:ilvl w:val="0"/>
          <w:numId w:val="1"/>
        </w:numPr>
        <w:pBdr>
          <w:top w:val="nil"/>
          <w:left w:val="nil"/>
          <w:bottom w:val="nil"/>
          <w:right w:val="nil"/>
          <w:between w:val="nil"/>
        </w:pBdr>
        <w:jc w:val="both"/>
      </w:pPr>
      <w:r w:rsidRPr="003F43D4">
        <w:t>Elaboración de informes de laboratorio.</w:t>
      </w:r>
    </w:p>
    <w:p w14:paraId="4F9B153C" w14:textId="77777777" w:rsidR="00843D9B" w:rsidRPr="003F43D4" w:rsidRDefault="00843D9B" w:rsidP="00B56198">
      <w:pPr>
        <w:jc w:val="both"/>
        <w:rPr>
          <w:b/>
        </w:rPr>
      </w:pPr>
    </w:p>
    <w:p w14:paraId="593E6B75" w14:textId="5248D834" w:rsidR="00B56198" w:rsidRPr="003F43D4" w:rsidRDefault="00B56198" w:rsidP="00B56198">
      <w:pPr>
        <w:jc w:val="both"/>
      </w:pPr>
      <w:r w:rsidRPr="003F43D4">
        <w:rPr>
          <w:b/>
        </w:rPr>
        <w:t>Eje transversal 3:</w:t>
      </w:r>
      <w:r w:rsidRPr="003F43D4">
        <w:t xml:space="preserve"> Actitudes, normas y valores para el desempeño en química orgánica</w:t>
      </w:r>
    </w:p>
    <w:p w14:paraId="4AAD57BF" w14:textId="77777777" w:rsidR="00B56198" w:rsidRPr="003F43D4" w:rsidRDefault="00B56198" w:rsidP="00B56198">
      <w:pPr>
        <w:jc w:val="both"/>
        <w:rPr>
          <w:b/>
        </w:rPr>
      </w:pPr>
      <w:r w:rsidRPr="003F43D4">
        <w:rPr>
          <w:b/>
        </w:rPr>
        <w:t>Actitudes</w:t>
      </w:r>
    </w:p>
    <w:p w14:paraId="26008047" w14:textId="1A8A3980" w:rsidR="00B56198" w:rsidRPr="003F43D4" w:rsidRDefault="00B56198" w:rsidP="00B56198">
      <w:pPr>
        <w:keepNext/>
        <w:numPr>
          <w:ilvl w:val="0"/>
          <w:numId w:val="1"/>
        </w:numPr>
        <w:pBdr>
          <w:top w:val="nil"/>
          <w:left w:val="nil"/>
          <w:bottom w:val="nil"/>
          <w:right w:val="nil"/>
          <w:between w:val="nil"/>
        </w:pBdr>
        <w:jc w:val="both"/>
      </w:pPr>
      <w:r w:rsidRPr="003F43D4">
        <w:t>Rigurosidad y claridad en la resolución de problemas y en la presentación de trabajos.</w:t>
      </w:r>
    </w:p>
    <w:p w14:paraId="7C45EEF1" w14:textId="5D5A93DC" w:rsidR="00B56198" w:rsidRPr="003F43D4" w:rsidRDefault="00B56198" w:rsidP="00B56198">
      <w:pPr>
        <w:keepNext/>
        <w:numPr>
          <w:ilvl w:val="0"/>
          <w:numId w:val="1"/>
        </w:numPr>
        <w:pBdr>
          <w:top w:val="nil"/>
          <w:left w:val="nil"/>
          <w:bottom w:val="nil"/>
          <w:right w:val="nil"/>
          <w:between w:val="nil"/>
        </w:pBdr>
        <w:jc w:val="both"/>
      </w:pPr>
      <w:r w:rsidRPr="003F43D4">
        <w:t>Respeto de plazos de entrega.</w:t>
      </w:r>
    </w:p>
    <w:p w14:paraId="68A5C41D" w14:textId="77777777" w:rsidR="00B56198" w:rsidRPr="003F43D4" w:rsidRDefault="00B56198" w:rsidP="00B56198">
      <w:pPr>
        <w:jc w:val="both"/>
        <w:rPr>
          <w:b/>
        </w:rPr>
      </w:pPr>
      <w:r w:rsidRPr="003F43D4">
        <w:rPr>
          <w:b/>
        </w:rPr>
        <w:t>Normas</w:t>
      </w:r>
    </w:p>
    <w:p w14:paraId="493A8F77" w14:textId="77A51EDB" w:rsidR="00B56198" w:rsidRPr="003F43D4" w:rsidRDefault="00B56198" w:rsidP="00B56198">
      <w:pPr>
        <w:keepNext/>
        <w:numPr>
          <w:ilvl w:val="0"/>
          <w:numId w:val="1"/>
        </w:numPr>
        <w:pBdr>
          <w:top w:val="nil"/>
          <w:left w:val="nil"/>
          <w:bottom w:val="nil"/>
          <w:right w:val="nil"/>
          <w:between w:val="nil"/>
        </w:pBdr>
        <w:jc w:val="both"/>
      </w:pPr>
      <w:r w:rsidRPr="003F43D4">
        <w:t>Normas de seguridad y reglamentos para el uso de equipamiento de laboratorio.</w:t>
      </w:r>
    </w:p>
    <w:p w14:paraId="3D2C7D6A" w14:textId="6E0B7954" w:rsidR="00B56198" w:rsidRPr="003F43D4" w:rsidRDefault="00B56198" w:rsidP="00B56198">
      <w:pPr>
        <w:jc w:val="both"/>
        <w:rPr>
          <w:b/>
        </w:rPr>
      </w:pPr>
      <w:r w:rsidRPr="003F43D4">
        <w:rPr>
          <w:b/>
        </w:rPr>
        <w:t>Valores</w:t>
      </w:r>
    </w:p>
    <w:p w14:paraId="30A35382" w14:textId="1D30A905" w:rsidR="00C4294C" w:rsidRPr="003F43D4" w:rsidRDefault="00B56198" w:rsidP="00B56198">
      <w:pPr>
        <w:keepNext/>
        <w:numPr>
          <w:ilvl w:val="0"/>
          <w:numId w:val="1"/>
        </w:numPr>
        <w:pBdr>
          <w:top w:val="nil"/>
          <w:left w:val="nil"/>
          <w:bottom w:val="nil"/>
          <w:right w:val="nil"/>
          <w:between w:val="nil"/>
        </w:pBdr>
        <w:jc w:val="both"/>
        <w:rPr>
          <w:color w:val="548DD4" w:themeColor="text2" w:themeTint="99"/>
        </w:rPr>
      </w:pPr>
      <w:r w:rsidRPr="003F43D4">
        <w:t>Uso responsable y eficiente de los recursos en el laboratorio.</w:t>
      </w:r>
      <w:r w:rsidR="00843D9B" w:rsidRPr="003F43D4">
        <w:t xml:space="preserve"> </w:t>
      </w:r>
      <w:r w:rsidRPr="003F43D4">
        <w:t>Ideas de ética y responsabilidad profesional</w:t>
      </w:r>
      <w:r w:rsidRPr="003F43D4">
        <w:rPr>
          <w:color w:val="548DD4" w:themeColor="text2" w:themeTint="99"/>
        </w:rPr>
        <w:t>.</w:t>
      </w:r>
    </w:p>
    <w:p w14:paraId="68AA61E5" w14:textId="7817725A" w:rsidR="00512C0E" w:rsidRDefault="00512C0E">
      <w:pPr>
        <w:rPr>
          <w:b/>
          <w:color w:val="000000"/>
        </w:rPr>
      </w:pPr>
      <w:r>
        <w:rPr>
          <w:b/>
          <w:color w:val="000000"/>
        </w:rPr>
        <w:br w:type="page"/>
      </w:r>
    </w:p>
    <w:p w14:paraId="78E05BFB" w14:textId="2A7BC111" w:rsidR="00FC06EC" w:rsidRPr="00512C0E" w:rsidRDefault="00AA4F23">
      <w:pPr>
        <w:keepNext/>
        <w:jc w:val="both"/>
        <w:rPr>
          <w:b/>
          <w:color w:val="000000"/>
        </w:rPr>
      </w:pPr>
      <w:r w:rsidRPr="00512C0E">
        <w:rPr>
          <w:b/>
          <w:color w:val="000000"/>
        </w:rPr>
        <w:lastRenderedPageBreak/>
        <w:t>METODOLOGÍA DE ENSEÑANZA Y DE APRENDIZAJE</w:t>
      </w:r>
    </w:p>
    <w:p w14:paraId="50537490" w14:textId="77777777" w:rsidR="00512C0E" w:rsidRDefault="00512C0E" w:rsidP="00512C0E">
      <w:pPr>
        <w:spacing w:line="360" w:lineRule="atLeast"/>
        <w:ind w:right="-8"/>
        <w:jc w:val="both"/>
      </w:pPr>
      <w:r>
        <w:rPr>
          <w:u w:val="single"/>
        </w:rPr>
        <w:t>- Clases Teóricas-</w:t>
      </w:r>
      <w:r>
        <w:t xml:space="preserve">. </w:t>
      </w:r>
    </w:p>
    <w:p w14:paraId="2CABA63C" w14:textId="77777777" w:rsidR="00512C0E" w:rsidRDefault="00512C0E" w:rsidP="00512C0E">
      <w:pPr>
        <w:spacing w:line="360" w:lineRule="atLeast"/>
        <w:ind w:right="-8"/>
        <w:jc w:val="both"/>
      </w:pPr>
      <w:r>
        <w:t xml:space="preserve">Durante ellas se desarrollan los contenidos del programa de la asignatura, en forma de clases tipo expositivas dictadas por el docente responsable.  Los estudiantes poseen una guía de estudio que idealmente deberían resolver previa a la clase para ayudar en la mejor comprensión del </w:t>
      </w:r>
      <w:proofErr w:type="gramStart"/>
      <w:r>
        <w:t>tema.-</w:t>
      </w:r>
      <w:proofErr w:type="gramEnd"/>
      <w:r>
        <w:t xml:space="preserve"> </w:t>
      </w:r>
    </w:p>
    <w:p w14:paraId="5015112E" w14:textId="77777777" w:rsidR="00512C0E" w:rsidRDefault="00512C0E" w:rsidP="00512C0E">
      <w:pPr>
        <w:spacing w:line="360" w:lineRule="atLeast"/>
        <w:ind w:right="-8"/>
        <w:jc w:val="both"/>
      </w:pPr>
      <w:r>
        <w:rPr>
          <w:u w:val="single"/>
        </w:rPr>
        <w:t>Clases Prácticas-</w:t>
      </w:r>
      <w:r>
        <w:t>.</w:t>
      </w:r>
    </w:p>
    <w:p w14:paraId="5340F331" w14:textId="77777777" w:rsidR="00512C0E" w:rsidRDefault="00512C0E" w:rsidP="00512C0E">
      <w:pPr>
        <w:pStyle w:val="Textoindependiente"/>
        <w:spacing w:line="360" w:lineRule="atLeast"/>
        <w:ind w:right="-8"/>
      </w:pPr>
      <w:r>
        <w:tab/>
        <w:t xml:space="preserve">Estas consisten en la elaboración y discusión de guías de problemas, con la asistencia de un docente a cargo, basados en los contenidos teóricos desarrollados previamente. Se espera que el alumno resuelva los problemas en forma previa y se utilice el tiempo para la discusión de dificultades especiales y profundización de conceptos. </w:t>
      </w:r>
    </w:p>
    <w:p w14:paraId="7DBE84B3" w14:textId="77777777" w:rsidR="00512C0E" w:rsidRDefault="00512C0E" w:rsidP="00512C0E">
      <w:pPr>
        <w:spacing w:line="360" w:lineRule="atLeast"/>
        <w:ind w:right="-8"/>
        <w:jc w:val="both"/>
      </w:pPr>
      <w:r>
        <w:t xml:space="preserve">- </w:t>
      </w:r>
      <w:r>
        <w:rPr>
          <w:u w:val="single"/>
        </w:rPr>
        <w:t>Prácticas de laboratorio-</w:t>
      </w:r>
      <w:r>
        <w:t>.</w:t>
      </w:r>
    </w:p>
    <w:p w14:paraId="10F5C86F" w14:textId="77777777" w:rsidR="00512C0E" w:rsidRDefault="00512C0E" w:rsidP="00512C0E">
      <w:pPr>
        <w:pBdr>
          <w:top w:val="nil"/>
          <w:left w:val="nil"/>
          <w:bottom w:val="nil"/>
          <w:right w:val="nil"/>
          <w:between w:val="nil"/>
        </w:pBdr>
        <w:jc w:val="both"/>
        <w:rPr>
          <w:color w:val="000000"/>
          <w:sz w:val="20"/>
          <w:szCs w:val="20"/>
        </w:rPr>
      </w:pPr>
      <w:r>
        <w:tab/>
        <w:t>Consisten en la realización de 12 trabajos experimentales a lo largo del curso, que comprenden fundamentalmente el aprendizaje de técnicas básicas del laboratorio de química orgánica (filtración, cristalización, extracción, cromatografía, etc.), síntesis y la realización de prácticos temáticos destinado a reforzar, a través del experimento, el reconocimiento de grupos funcionales y su corroboración espectroscópica</w:t>
      </w:r>
    </w:p>
    <w:p w14:paraId="6D1B06A1" w14:textId="77777777" w:rsidR="00FC06EC" w:rsidRDefault="00FC06EC">
      <w:pPr>
        <w:pBdr>
          <w:top w:val="nil"/>
          <w:left w:val="nil"/>
          <w:bottom w:val="nil"/>
          <w:right w:val="nil"/>
          <w:between w:val="nil"/>
        </w:pBdr>
        <w:jc w:val="both"/>
        <w:rPr>
          <w:color w:val="000000"/>
          <w:sz w:val="20"/>
          <w:szCs w:val="20"/>
        </w:rPr>
      </w:pPr>
    </w:p>
    <w:p w14:paraId="0D49C4AE" w14:textId="77777777" w:rsidR="00FC06EC" w:rsidRDefault="00AA4F23">
      <w:pPr>
        <w:keepNext/>
        <w:jc w:val="both"/>
        <w:rPr>
          <w:b/>
          <w:color w:val="000000"/>
        </w:rPr>
      </w:pPr>
      <w:r>
        <w:rPr>
          <w:b/>
          <w:color w:val="000000"/>
        </w:rPr>
        <w:t>METODOLOGÍA DE EVALUACIÓN</w:t>
      </w:r>
    </w:p>
    <w:p w14:paraId="1E906FB7" w14:textId="5F496129" w:rsidR="00820BEE" w:rsidRPr="003F43D4" w:rsidRDefault="00820BEE" w:rsidP="00820BEE">
      <w:pPr>
        <w:jc w:val="both"/>
      </w:pPr>
      <w:r w:rsidRPr="003F43D4">
        <w:t>La asignatura incluye diferentes actividades evaluativas que en su conjunto contribuyen a la formación del estudiante en los temas específicos de la asignatura y en el desarrollo de las competencias genéricas y específicas incluidas en este programa. La variedad de actividades evaluativas que se proponen intenta contribuir a una evaluación formativa, acompañando el avance de los estudiantes durante el cursado de la asignatura.</w:t>
      </w:r>
    </w:p>
    <w:p w14:paraId="52272423" w14:textId="77777777" w:rsidR="00820BEE" w:rsidRPr="003F43D4" w:rsidRDefault="00820BEE" w:rsidP="00820BEE">
      <w:pPr>
        <w:jc w:val="both"/>
      </w:pPr>
      <w:r w:rsidRPr="003F43D4">
        <w:t xml:space="preserve">Cada eje temático incluye actividades prácticas de trabajo individual o grupal. Estas actividades se evaluarán a partir de la producción realizada por el estudiante o grupo de estudiantes, que puede consistir en la participación presentación oral de los resultados obtenidos en los ejercicios planteados. La evaluación de estas actividades se realizará mediante rúbricas donde se considera la participación activa de cada estudiante durante el desarrollo de la actividad, el desarrollo realizado, la aplicación de técnicas, herramientas y conceptos necesarios para la resolución, la interpretación de resultados y la elaboración de conclusiones, así como la correcta comunicación del producto final. </w:t>
      </w:r>
    </w:p>
    <w:p w14:paraId="15F47AF1" w14:textId="483A507A" w:rsidR="00820BEE" w:rsidRPr="003F43D4" w:rsidRDefault="00820BEE" w:rsidP="00820BEE">
      <w:pPr>
        <w:jc w:val="both"/>
      </w:pPr>
      <w:r w:rsidRPr="003F43D4">
        <w:t>Se realizarán tres prácticos de laboratorio que se evaluarán a partir de la entrega de un informe escrito breve, que deberá ser entregada en un plazo no mayor de una semana. En la evaluación se considerará la correcta descripción de los materiales y procedimientos utilizados, la aplicación de técnicas, herramientas y conceptos necesarios, la interpretación de resultados y la elaboración de conclusiones, así como la correcta presentación del informe.</w:t>
      </w:r>
    </w:p>
    <w:p w14:paraId="61B1877C" w14:textId="51D19F7B" w:rsidR="00820BEE" w:rsidRPr="003F43D4" w:rsidRDefault="00820BEE" w:rsidP="00820BEE">
      <w:pPr>
        <w:jc w:val="both"/>
      </w:pPr>
      <w:r w:rsidRPr="003F43D4">
        <w:t>Se administrarán además dos exámenes parciales escritos, integrador de contenidos de al menos un eje y de los anteriores, consistentes en la resolución de problemas cerrados y con algunas breves conceptualizaciones teóricas. Cada examen parcial incluirá entre al menos 5 ejercicios, del tipo de los realizados en las guías de clase, a resolver en un tiempo no mayor a dos horas. En la evaluación de estos exámenes parciales se considerará la interpretación de la consigna, el planteo y desarrollo realizado, y la validez y correcta fundamentación de los resultados obtenidos. Se realizará la corrección y devolución a los estudiantes por parte de los docentes en un plazo no mayor a quince días</w:t>
      </w:r>
    </w:p>
    <w:p w14:paraId="05963D73" w14:textId="2379E0A0" w:rsidR="00FC06EC" w:rsidRPr="00155870" w:rsidRDefault="008915C0" w:rsidP="00155870">
      <w:pPr>
        <w:keepNext/>
        <w:jc w:val="both"/>
        <w:rPr>
          <w:b/>
          <w:color w:val="000000"/>
        </w:rPr>
      </w:pPr>
      <w:r w:rsidRPr="00155870">
        <w:rPr>
          <w:b/>
          <w:color w:val="000000"/>
        </w:rPr>
        <w:lastRenderedPageBreak/>
        <w:t>FORMACIÓN PRÁCTICA</w:t>
      </w:r>
    </w:p>
    <w:tbl>
      <w:tblPr>
        <w:tblStyle w:val="afd"/>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6"/>
        <w:gridCol w:w="586"/>
        <w:gridCol w:w="2835"/>
        <w:gridCol w:w="2703"/>
        <w:gridCol w:w="1961"/>
      </w:tblGrid>
      <w:tr w:rsidR="00FC06EC" w14:paraId="3C3778EE" w14:textId="77777777">
        <w:tc>
          <w:tcPr>
            <w:tcW w:w="1536" w:type="dxa"/>
          </w:tcPr>
          <w:p w14:paraId="6FC00631" w14:textId="77777777" w:rsidR="00FC06EC" w:rsidRDefault="00AA4F23">
            <w:pPr>
              <w:jc w:val="center"/>
              <w:rPr>
                <w:b/>
              </w:rPr>
            </w:pPr>
            <w:r>
              <w:rPr>
                <w:b/>
              </w:rPr>
              <w:t>Actividad</w:t>
            </w:r>
          </w:p>
        </w:tc>
        <w:tc>
          <w:tcPr>
            <w:tcW w:w="586" w:type="dxa"/>
          </w:tcPr>
          <w:p w14:paraId="34BA8674" w14:textId="77777777" w:rsidR="00FC06EC" w:rsidRDefault="00AA4F23">
            <w:pPr>
              <w:jc w:val="center"/>
              <w:rPr>
                <w:b/>
              </w:rPr>
            </w:pPr>
            <w:r>
              <w:rPr>
                <w:b/>
              </w:rPr>
              <w:t>Eje</w:t>
            </w:r>
          </w:p>
        </w:tc>
        <w:tc>
          <w:tcPr>
            <w:tcW w:w="2835" w:type="dxa"/>
          </w:tcPr>
          <w:p w14:paraId="72C4E555" w14:textId="77777777" w:rsidR="00FC06EC" w:rsidRDefault="00AA4F23">
            <w:pPr>
              <w:jc w:val="center"/>
              <w:rPr>
                <w:b/>
              </w:rPr>
            </w:pPr>
            <w:r>
              <w:rPr>
                <w:b/>
              </w:rPr>
              <w:t>Tema</w:t>
            </w:r>
          </w:p>
        </w:tc>
        <w:tc>
          <w:tcPr>
            <w:tcW w:w="2703" w:type="dxa"/>
          </w:tcPr>
          <w:p w14:paraId="069EDBE1" w14:textId="77777777" w:rsidR="00FC06EC" w:rsidRDefault="00AA4F23">
            <w:pPr>
              <w:jc w:val="center"/>
              <w:rPr>
                <w:b/>
              </w:rPr>
            </w:pPr>
            <w:r>
              <w:rPr>
                <w:b/>
              </w:rPr>
              <w:t>Tipo</w:t>
            </w:r>
          </w:p>
        </w:tc>
        <w:tc>
          <w:tcPr>
            <w:tcW w:w="1961" w:type="dxa"/>
          </w:tcPr>
          <w:p w14:paraId="1765ECBB" w14:textId="77777777" w:rsidR="00FC06EC" w:rsidRDefault="00AA4F23">
            <w:pPr>
              <w:jc w:val="center"/>
              <w:rPr>
                <w:b/>
              </w:rPr>
            </w:pPr>
            <w:r>
              <w:rPr>
                <w:b/>
              </w:rPr>
              <w:t>Entrega y evaluación</w:t>
            </w:r>
          </w:p>
        </w:tc>
      </w:tr>
      <w:tr w:rsidR="00FC06EC" w14:paraId="4F4580A6" w14:textId="77777777">
        <w:tc>
          <w:tcPr>
            <w:tcW w:w="1536" w:type="dxa"/>
          </w:tcPr>
          <w:p w14:paraId="372728BD" w14:textId="0F50C4D4" w:rsidR="00FC06EC" w:rsidRDefault="00D822C3">
            <w:pPr>
              <w:jc w:val="center"/>
              <w:rPr>
                <w:b/>
              </w:rPr>
            </w:pPr>
            <w:r>
              <w:rPr>
                <w:b/>
              </w:rPr>
              <w:t>Resolución de problemas</w:t>
            </w:r>
          </w:p>
        </w:tc>
        <w:tc>
          <w:tcPr>
            <w:tcW w:w="586" w:type="dxa"/>
          </w:tcPr>
          <w:p w14:paraId="7452B22C" w14:textId="4185F0FF" w:rsidR="00FC06EC" w:rsidRDefault="00D822C3" w:rsidP="00D822C3">
            <w:pPr>
              <w:jc w:val="center"/>
              <w:rPr>
                <w:b/>
              </w:rPr>
            </w:pPr>
            <w:r>
              <w:rPr>
                <w:b/>
              </w:rPr>
              <w:t>1-5</w:t>
            </w:r>
          </w:p>
        </w:tc>
        <w:tc>
          <w:tcPr>
            <w:tcW w:w="2835" w:type="dxa"/>
          </w:tcPr>
          <w:p w14:paraId="238A482F" w14:textId="39EAEB66" w:rsidR="00FC06EC" w:rsidRDefault="00687FED">
            <w:pPr>
              <w:jc w:val="center"/>
              <w:rPr>
                <w:b/>
              </w:rPr>
            </w:pPr>
            <w:r>
              <w:rPr>
                <w:b/>
              </w:rPr>
              <w:t>T</w:t>
            </w:r>
            <w:r w:rsidR="00D822C3">
              <w:rPr>
                <w:b/>
              </w:rPr>
              <w:t>odos</w:t>
            </w:r>
          </w:p>
        </w:tc>
        <w:tc>
          <w:tcPr>
            <w:tcW w:w="2703" w:type="dxa"/>
          </w:tcPr>
          <w:p w14:paraId="0AFFF2D7" w14:textId="2FC99D68" w:rsidR="00FC06EC" w:rsidRDefault="00D822C3">
            <w:pPr>
              <w:jc w:val="center"/>
              <w:rPr>
                <w:b/>
              </w:rPr>
            </w:pPr>
            <w:r>
              <w:rPr>
                <w:b/>
              </w:rPr>
              <w:t>Resolución de problemas</w:t>
            </w:r>
          </w:p>
        </w:tc>
        <w:tc>
          <w:tcPr>
            <w:tcW w:w="1961" w:type="dxa"/>
          </w:tcPr>
          <w:p w14:paraId="1813EBB0" w14:textId="7A12C038" w:rsidR="00FC06EC" w:rsidRDefault="007C1201">
            <w:pPr>
              <w:jc w:val="center"/>
              <w:rPr>
                <w:b/>
              </w:rPr>
            </w:pPr>
            <w:r>
              <w:rPr>
                <w:b/>
              </w:rPr>
              <w:t>--</w:t>
            </w:r>
          </w:p>
        </w:tc>
      </w:tr>
      <w:tr w:rsidR="00D822C3" w14:paraId="1909F1F2" w14:textId="77777777">
        <w:tc>
          <w:tcPr>
            <w:tcW w:w="1536" w:type="dxa"/>
          </w:tcPr>
          <w:p w14:paraId="3865459C" w14:textId="36F53DEE" w:rsidR="00D822C3" w:rsidRDefault="00D822C3" w:rsidP="00D822C3">
            <w:pPr>
              <w:jc w:val="center"/>
              <w:rPr>
                <w:b/>
              </w:rPr>
            </w:pPr>
            <w:r>
              <w:rPr>
                <w:b/>
              </w:rPr>
              <w:t>Laboratorio</w:t>
            </w:r>
          </w:p>
        </w:tc>
        <w:tc>
          <w:tcPr>
            <w:tcW w:w="586" w:type="dxa"/>
          </w:tcPr>
          <w:p w14:paraId="202C3B54" w14:textId="00861841" w:rsidR="00D822C3" w:rsidRDefault="00D822C3" w:rsidP="00687FED">
            <w:pPr>
              <w:jc w:val="center"/>
              <w:rPr>
                <w:b/>
              </w:rPr>
            </w:pPr>
            <w:r>
              <w:rPr>
                <w:b/>
              </w:rPr>
              <w:t>1-5</w:t>
            </w:r>
          </w:p>
        </w:tc>
        <w:tc>
          <w:tcPr>
            <w:tcW w:w="2835" w:type="dxa"/>
          </w:tcPr>
          <w:p w14:paraId="5BECCE32" w14:textId="2AB487D7" w:rsidR="00D822C3" w:rsidRDefault="00687FED" w:rsidP="007C1201">
            <w:pPr>
              <w:jc w:val="center"/>
              <w:rPr>
                <w:b/>
              </w:rPr>
            </w:pPr>
            <w:r>
              <w:rPr>
                <w:b/>
              </w:rPr>
              <w:t>Todos</w:t>
            </w:r>
          </w:p>
        </w:tc>
        <w:tc>
          <w:tcPr>
            <w:tcW w:w="2703" w:type="dxa"/>
          </w:tcPr>
          <w:p w14:paraId="26AF3559" w14:textId="0B1D31F8" w:rsidR="00D822C3" w:rsidRDefault="00D822C3" w:rsidP="007C1201">
            <w:pPr>
              <w:jc w:val="center"/>
              <w:rPr>
                <w:b/>
              </w:rPr>
            </w:pPr>
            <w:r>
              <w:rPr>
                <w:b/>
              </w:rPr>
              <w:t xml:space="preserve">Formación experimental en laboratorios </w:t>
            </w:r>
            <w:r w:rsidR="007C1201">
              <w:rPr>
                <w:b/>
              </w:rPr>
              <w:t>(</w:t>
            </w:r>
            <w:r>
              <w:rPr>
                <w:b/>
              </w:rPr>
              <w:t>presencial</w:t>
            </w:r>
            <w:r w:rsidR="007C1201">
              <w:rPr>
                <w:b/>
              </w:rPr>
              <w:t>)</w:t>
            </w:r>
            <w:r>
              <w:rPr>
                <w:b/>
              </w:rPr>
              <w:t xml:space="preserve"> </w:t>
            </w:r>
          </w:p>
        </w:tc>
        <w:tc>
          <w:tcPr>
            <w:tcW w:w="1961" w:type="dxa"/>
          </w:tcPr>
          <w:p w14:paraId="2A9E615D" w14:textId="3318B42F" w:rsidR="00D822C3" w:rsidRDefault="00D822C3" w:rsidP="00D822C3">
            <w:pPr>
              <w:jc w:val="center"/>
              <w:rPr>
                <w:b/>
              </w:rPr>
            </w:pPr>
            <w:r>
              <w:rPr>
                <w:b/>
              </w:rPr>
              <w:t>Una semana</w:t>
            </w:r>
          </w:p>
        </w:tc>
      </w:tr>
    </w:tbl>
    <w:p w14:paraId="2D939D7E" w14:textId="77777777" w:rsidR="00FC06EC" w:rsidRDefault="00FC06EC">
      <w:pPr>
        <w:jc w:val="both"/>
        <w:rPr>
          <w:b/>
          <w:color w:val="000000"/>
        </w:rPr>
      </w:pPr>
    </w:p>
    <w:p w14:paraId="1025E4C4" w14:textId="77777777" w:rsidR="00FC06EC" w:rsidRDefault="00FC06EC">
      <w:pPr>
        <w:jc w:val="both"/>
        <w:rPr>
          <w:color w:val="000000"/>
        </w:rPr>
      </w:pPr>
    </w:p>
    <w:p w14:paraId="18C5E57C" w14:textId="35F34D2A" w:rsidR="00FC06EC" w:rsidRPr="003F43D4" w:rsidRDefault="00AA4F23">
      <w:pPr>
        <w:jc w:val="both"/>
        <w:rPr>
          <w:b/>
          <w:color w:val="000000"/>
        </w:rPr>
      </w:pPr>
      <w:r w:rsidRPr="003F43D4">
        <w:rPr>
          <w:b/>
          <w:color w:val="000000"/>
        </w:rPr>
        <w:t>PROGRAMAS Y/O PRO</w:t>
      </w:r>
      <w:r w:rsidR="00D822C3" w:rsidRPr="003F43D4">
        <w:rPr>
          <w:b/>
          <w:color w:val="000000"/>
        </w:rPr>
        <w:t>YECTOS PEDAGÓGICOS E INCLUSIVOS:</w:t>
      </w:r>
    </w:p>
    <w:p w14:paraId="51E42716" w14:textId="697CCF17" w:rsidR="001E597E" w:rsidRPr="003F43D4" w:rsidRDefault="001E597E">
      <w:pPr>
        <w:jc w:val="both"/>
        <w:rPr>
          <w:color w:val="000000"/>
          <w:sz w:val="20"/>
          <w:szCs w:val="20"/>
        </w:rPr>
      </w:pPr>
      <w:r w:rsidRPr="003F43D4">
        <w:rPr>
          <w:color w:val="222222"/>
          <w:shd w:val="clear" w:color="auto" w:fill="FFFFFF"/>
        </w:rPr>
        <w:t>No se contemplan en el presente ciclo lectivo</w:t>
      </w:r>
    </w:p>
    <w:p w14:paraId="7B0174F3" w14:textId="434FB585" w:rsidR="003F43D4" w:rsidRDefault="003F43D4">
      <w:pPr>
        <w:rPr>
          <w:b/>
          <w:color w:val="000000"/>
        </w:rPr>
      </w:pPr>
    </w:p>
    <w:p w14:paraId="01F0833F" w14:textId="77777777" w:rsidR="00FC06EC" w:rsidRDefault="00AA4F23">
      <w:pPr>
        <w:jc w:val="both"/>
        <w:rPr>
          <w:b/>
          <w:color w:val="000000"/>
        </w:rPr>
      </w:pPr>
      <w:r>
        <w:rPr>
          <w:b/>
          <w:color w:val="000000"/>
        </w:rPr>
        <w:t xml:space="preserve">CRONOGRAMA TENTATIVO DE CLASES, PARCIALES </w:t>
      </w:r>
      <w:r w:rsidRPr="00155870">
        <w:rPr>
          <w:b/>
          <w:color w:val="000000"/>
        </w:rPr>
        <w:t xml:space="preserve">y </w:t>
      </w:r>
      <w:r w:rsidR="008915C0" w:rsidRPr="00155870">
        <w:rPr>
          <w:b/>
          <w:color w:val="000000"/>
        </w:rPr>
        <w:t>ACTIVIDADES</w:t>
      </w:r>
      <w:r w:rsidRPr="00155870">
        <w:rPr>
          <w:b/>
          <w:color w:val="000000"/>
        </w:rPr>
        <w:t xml:space="preserve"> </w:t>
      </w:r>
      <w:r w:rsidR="008915C0" w:rsidRPr="00155870">
        <w:rPr>
          <w:b/>
          <w:color w:val="000000"/>
        </w:rPr>
        <w:t>DE FORMACIÓN PRÁCTICA</w:t>
      </w:r>
    </w:p>
    <w:p w14:paraId="4C574F3C" w14:textId="6E63507A" w:rsidR="00687FED" w:rsidRPr="00512C0E" w:rsidRDefault="00687FED" w:rsidP="00512C0E">
      <w:pPr>
        <w:jc w:val="center"/>
        <w:rPr>
          <w:bCs/>
        </w:rPr>
      </w:pPr>
      <w:r w:rsidRPr="00512C0E">
        <w:rPr>
          <w:bCs/>
        </w:rPr>
        <w:t>CRONOGRAMA DE ACTIVIDADES (2023)</w:t>
      </w:r>
    </w:p>
    <w:tbl>
      <w:tblPr>
        <w:tblW w:w="9722" w:type="dxa"/>
        <w:tblInd w:w="-92" w:type="dxa"/>
        <w:tblLook w:val="0000" w:firstRow="0" w:lastRow="0" w:firstColumn="0" w:lastColumn="0" w:noHBand="0" w:noVBand="0"/>
      </w:tblPr>
      <w:tblGrid>
        <w:gridCol w:w="1617"/>
        <w:gridCol w:w="2852"/>
        <w:gridCol w:w="2385"/>
        <w:gridCol w:w="1419"/>
        <w:gridCol w:w="1449"/>
      </w:tblGrid>
      <w:tr w:rsidR="00687FED" w14:paraId="3D17C128" w14:textId="77777777" w:rsidTr="00512C0E">
        <w:tc>
          <w:tcPr>
            <w:tcW w:w="1618" w:type="dxa"/>
            <w:tcBorders>
              <w:top w:val="single" w:sz="12" w:space="0" w:color="000000"/>
              <w:left w:val="single" w:sz="12" w:space="0" w:color="000000"/>
              <w:bottom w:val="single" w:sz="6" w:space="0" w:color="000000"/>
              <w:right w:val="single" w:sz="6" w:space="0" w:color="000000"/>
            </w:tcBorders>
          </w:tcPr>
          <w:p w14:paraId="049F7AC1" w14:textId="77777777" w:rsidR="00687FED" w:rsidRPr="00A5271F" w:rsidRDefault="00687FED" w:rsidP="006918CE">
            <w:pPr>
              <w:jc w:val="center"/>
              <w:rPr>
                <w:b/>
              </w:rPr>
            </w:pPr>
            <w:r w:rsidRPr="00A5271F">
              <w:rPr>
                <w:b/>
              </w:rPr>
              <w:t>Semana</w:t>
            </w:r>
          </w:p>
        </w:tc>
        <w:tc>
          <w:tcPr>
            <w:tcW w:w="2854" w:type="dxa"/>
            <w:tcBorders>
              <w:top w:val="single" w:sz="12" w:space="0" w:color="000000"/>
              <w:left w:val="single" w:sz="6" w:space="0" w:color="000000"/>
              <w:bottom w:val="single" w:sz="6" w:space="0" w:color="000000"/>
              <w:right w:val="single" w:sz="6" w:space="0" w:color="000000"/>
            </w:tcBorders>
          </w:tcPr>
          <w:p w14:paraId="753503B8" w14:textId="77777777" w:rsidR="00687FED" w:rsidRPr="00A5271F" w:rsidRDefault="00687FED" w:rsidP="006918CE">
            <w:pPr>
              <w:jc w:val="both"/>
              <w:rPr>
                <w:b/>
              </w:rPr>
            </w:pPr>
            <w:r w:rsidRPr="00A5271F">
              <w:rPr>
                <w:b/>
              </w:rPr>
              <w:t xml:space="preserve">                     Laboratorio</w:t>
            </w:r>
          </w:p>
        </w:tc>
        <w:tc>
          <w:tcPr>
            <w:tcW w:w="2387" w:type="dxa"/>
            <w:tcBorders>
              <w:top w:val="single" w:sz="12" w:space="0" w:color="000000"/>
              <w:left w:val="single" w:sz="6" w:space="0" w:color="000000"/>
              <w:bottom w:val="single" w:sz="6" w:space="0" w:color="000000"/>
              <w:right w:val="single" w:sz="6" w:space="0" w:color="000000"/>
            </w:tcBorders>
          </w:tcPr>
          <w:p w14:paraId="0DDCA03C" w14:textId="77777777" w:rsidR="00687FED" w:rsidRPr="00A5271F" w:rsidRDefault="00687FED" w:rsidP="006918CE">
            <w:pPr>
              <w:jc w:val="both"/>
              <w:rPr>
                <w:b/>
              </w:rPr>
            </w:pPr>
            <w:r w:rsidRPr="00A5271F">
              <w:rPr>
                <w:b/>
              </w:rPr>
              <w:t>Problemas</w:t>
            </w:r>
          </w:p>
        </w:tc>
        <w:tc>
          <w:tcPr>
            <w:tcW w:w="1420" w:type="dxa"/>
            <w:tcBorders>
              <w:top w:val="single" w:sz="12" w:space="0" w:color="000000"/>
              <w:left w:val="single" w:sz="6" w:space="0" w:color="000000"/>
              <w:bottom w:val="single" w:sz="6" w:space="0" w:color="000000"/>
              <w:right w:val="single" w:sz="6" w:space="0" w:color="000000"/>
            </w:tcBorders>
          </w:tcPr>
          <w:p w14:paraId="63FBD0F9" w14:textId="77777777" w:rsidR="00687FED" w:rsidRPr="00A5271F" w:rsidRDefault="00687FED" w:rsidP="006918CE">
            <w:pPr>
              <w:jc w:val="both"/>
              <w:rPr>
                <w:b/>
              </w:rPr>
            </w:pPr>
            <w:r w:rsidRPr="00A5271F">
              <w:rPr>
                <w:b/>
              </w:rPr>
              <w:t xml:space="preserve">Teoría </w:t>
            </w:r>
          </w:p>
        </w:tc>
        <w:tc>
          <w:tcPr>
            <w:tcW w:w="1443" w:type="dxa"/>
            <w:tcBorders>
              <w:top w:val="single" w:sz="12" w:space="0" w:color="000000"/>
              <w:left w:val="single" w:sz="6" w:space="0" w:color="000000"/>
              <w:bottom w:val="single" w:sz="6" w:space="0" w:color="000000"/>
              <w:right w:val="single" w:sz="12" w:space="0" w:color="000000"/>
            </w:tcBorders>
          </w:tcPr>
          <w:p w14:paraId="4E8CBC9E" w14:textId="77777777" w:rsidR="00687FED" w:rsidRPr="00A5271F" w:rsidRDefault="00687FED" w:rsidP="006918CE">
            <w:pPr>
              <w:jc w:val="both"/>
              <w:rPr>
                <w:b/>
              </w:rPr>
            </w:pPr>
            <w:r w:rsidRPr="00A5271F">
              <w:rPr>
                <w:b/>
              </w:rPr>
              <w:t>Parciales y</w:t>
            </w:r>
          </w:p>
          <w:p w14:paraId="082CE347" w14:textId="77777777" w:rsidR="00687FED" w:rsidRPr="00A5271F" w:rsidRDefault="00687FED" w:rsidP="006918CE">
            <w:pPr>
              <w:jc w:val="both"/>
              <w:rPr>
                <w:b/>
              </w:rPr>
            </w:pPr>
            <w:r w:rsidRPr="00A5271F">
              <w:rPr>
                <w:b/>
              </w:rPr>
              <w:t>especiales</w:t>
            </w:r>
          </w:p>
        </w:tc>
      </w:tr>
      <w:tr w:rsidR="00687FED" w14:paraId="12F98D60" w14:textId="77777777" w:rsidTr="00512C0E">
        <w:tc>
          <w:tcPr>
            <w:tcW w:w="1618" w:type="dxa"/>
            <w:tcBorders>
              <w:top w:val="single" w:sz="6" w:space="0" w:color="000000"/>
              <w:left w:val="single" w:sz="12" w:space="0" w:color="000000"/>
              <w:bottom w:val="single" w:sz="6" w:space="0" w:color="000000"/>
              <w:right w:val="single" w:sz="6" w:space="0" w:color="000000"/>
            </w:tcBorders>
          </w:tcPr>
          <w:p w14:paraId="5359F55F" w14:textId="77777777" w:rsidR="00687FED" w:rsidRPr="007C1201" w:rsidRDefault="00687FED" w:rsidP="006918CE">
            <w:pPr>
              <w:jc w:val="center"/>
              <w:rPr>
                <w:b/>
                <w:i/>
                <w:sz w:val="20"/>
                <w:szCs w:val="20"/>
              </w:rPr>
            </w:pPr>
            <w:r w:rsidRPr="007C1201">
              <w:rPr>
                <w:b/>
                <w:i/>
                <w:sz w:val="20"/>
                <w:szCs w:val="20"/>
              </w:rPr>
              <w:t>1</w:t>
            </w:r>
          </w:p>
          <w:p w14:paraId="3D270F2F" w14:textId="77777777" w:rsidR="00687FED" w:rsidRPr="007C1201" w:rsidRDefault="00687FED" w:rsidP="006918CE">
            <w:pPr>
              <w:jc w:val="center"/>
              <w:rPr>
                <w:b/>
                <w:i/>
                <w:sz w:val="20"/>
                <w:szCs w:val="20"/>
              </w:rPr>
            </w:pPr>
            <w:r w:rsidRPr="007C1201">
              <w:rPr>
                <w:b/>
                <w:i/>
                <w:sz w:val="20"/>
                <w:szCs w:val="20"/>
              </w:rPr>
              <w:t>14/8 a 18/8</w:t>
            </w:r>
          </w:p>
        </w:tc>
        <w:tc>
          <w:tcPr>
            <w:tcW w:w="2854" w:type="dxa"/>
            <w:tcBorders>
              <w:top w:val="single" w:sz="6" w:space="0" w:color="000000"/>
              <w:left w:val="single" w:sz="6" w:space="0" w:color="000000"/>
              <w:bottom w:val="single" w:sz="6" w:space="0" w:color="000000"/>
              <w:right w:val="single" w:sz="6" w:space="0" w:color="000000"/>
            </w:tcBorders>
          </w:tcPr>
          <w:p w14:paraId="1E7E5777" w14:textId="77777777" w:rsidR="00687FED" w:rsidRPr="007C1201" w:rsidRDefault="00687FED" w:rsidP="006918CE">
            <w:pPr>
              <w:rPr>
                <w:b/>
                <w:i/>
                <w:sz w:val="20"/>
                <w:szCs w:val="20"/>
              </w:rPr>
            </w:pPr>
            <w:r w:rsidRPr="007C1201">
              <w:rPr>
                <w:sz w:val="20"/>
                <w:szCs w:val="20"/>
              </w:rPr>
              <w:t>Nomenclatura</w:t>
            </w:r>
            <w:r w:rsidRPr="007C1201">
              <w:rPr>
                <w:b/>
                <w:i/>
                <w:sz w:val="20"/>
                <w:szCs w:val="20"/>
              </w:rPr>
              <w:t xml:space="preserve"> </w:t>
            </w:r>
          </w:p>
          <w:p w14:paraId="6FEE3E74" w14:textId="77777777" w:rsidR="00687FED" w:rsidRPr="007C1201" w:rsidRDefault="00687FED" w:rsidP="006918CE">
            <w:pPr>
              <w:rPr>
                <w:sz w:val="20"/>
                <w:szCs w:val="20"/>
              </w:rPr>
            </w:pPr>
            <w:r w:rsidRPr="007C1201">
              <w:rPr>
                <w:sz w:val="20"/>
                <w:szCs w:val="20"/>
              </w:rPr>
              <w:t xml:space="preserve"> </w:t>
            </w:r>
          </w:p>
        </w:tc>
        <w:tc>
          <w:tcPr>
            <w:tcW w:w="2387" w:type="dxa"/>
            <w:tcBorders>
              <w:top w:val="single" w:sz="6" w:space="0" w:color="000000"/>
              <w:left w:val="single" w:sz="6" w:space="0" w:color="000000"/>
              <w:bottom w:val="single" w:sz="6" w:space="0" w:color="000000"/>
              <w:right w:val="single" w:sz="6" w:space="0" w:color="000000"/>
            </w:tcBorders>
          </w:tcPr>
          <w:p w14:paraId="21DEDA42" w14:textId="77777777" w:rsidR="00687FED" w:rsidRPr="007C1201" w:rsidRDefault="00687FED" w:rsidP="006918CE">
            <w:pPr>
              <w:rPr>
                <w:sz w:val="20"/>
                <w:szCs w:val="20"/>
              </w:rPr>
            </w:pPr>
            <w:r w:rsidRPr="007C1201">
              <w:rPr>
                <w:sz w:val="20"/>
                <w:szCs w:val="20"/>
              </w:rPr>
              <w:t>Nomenclatura.</w:t>
            </w:r>
          </w:p>
        </w:tc>
        <w:tc>
          <w:tcPr>
            <w:tcW w:w="1420" w:type="dxa"/>
            <w:tcBorders>
              <w:top w:val="single" w:sz="6" w:space="0" w:color="000000"/>
              <w:left w:val="single" w:sz="6" w:space="0" w:color="000000"/>
              <w:bottom w:val="single" w:sz="6" w:space="0" w:color="000000"/>
              <w:right w:val="single" w:sz="6" w:space="0" w:color="000000"/>
            </w:tcBorders>
          </w:tcPr>
          <w:p w14:paraId="7D67E206" w14:textId="77777777" w:rsidR="00687FED" w:rsidRPr="007C1201" w:rsidRDefault="00687FED" w:rsidP="006918CE">
            <w:pPr>
              <w:rPr>
                <w:b/>
                <w:sz w:val="20"/>
                <w:szCs w:val="20"/>
              </w:rPr>
            </w:pPr>
            <w:r w:rsidRPr="007C1201">
              <w:rPr>
                <w:sz w:val="20"/>
                <w:szCs w:val="20"/>
              </w:rPr>
              <w:t xml:space="preserve">Tema Nº </w:t>
            </w:r>
            <w:r w:rsidRPr="007C1201">
              <w:rPr>
                <w:b/>
                <w:sz w:val="20"/>
                <w:szCs w:val="20"/>
              </w:rPr>
              <w:t>1</w:t>
            </w:r>
          </w:p>
          <w:p w14:paraId="15570E66" w14:textId="77777777" w:rsidR="00687FED" w:rsidRPr="007C1201" w:rsidRDefault="00687FED" w:rsidP="006918CE">
            <w:pPr>
              <w:rPr>
                <w:sz w:val="20"/>
                <w:szCs w:val="20"/>
              </w:rPr>
            </w:pPr>
          </w:p>
        </w:tc>
        <w:tc>
          <w:tcPr>
            <w:tcW w:w="1443" w:type="dxa"/>
            <w:tcBorders>
              <w:top w:val="single" w:sz="6" w:space="0" w:color="000000"/>
              <w:left w:val="single" w:sz="6" w:space="0" w:color="000000"/>
              <w:bottom w:val="single" w:sz="6" w:space="0" w:color="000000"/>
              <w:right w:val="single" w:sz="12" w:space="0" w:color="000000"/>
            </w:tcBorders>
          </w:tcPr>
          <w:p w14:paraId="47D00917" w14:textId="77777777" w:rsidR="00687FED" w:rsidRPr="007C1201" w:rsidRDefault="00687FED" w:rsidP="006918CE">
            <w:pPr>
              <w:rPr>
                <w:i/>
                <w:sz w:val="20"/>
                <w:szCs w:val="20"/>
              </w:rPr>
            </w:pPr>
          </w:p>
        </w:tc>
      </w:tr>
      <w:tr w:rsidR="00687FED" w14:paraId="400C2DD8" w14:textId="77777777" w:rsidTr="00512C0E">
        <w:trPr>
          <w:trHeight w:val="638"/>
        </w:trPr>
        <w:tc>
          <w:tcPr>
            <w:tcW w:w="1618" w:type="dxa"/>
            <w:tcBorders>
              <w:top w:val="single" w:sz="6" w:space="0" w:color="000000"/>
              <w:left w:val="single" w:sz="12" w:space="0" w:color="000000"/>
              <w:bottom w:val="single" w:sz="6" w:space="0" w:color="000000"/>
              <w:right w:val="single" w:sz="6" w:space="0" w:color="000000"/>
            </w:tcBorders>
          </w:tcPr>
          <w:p w14:paraId="0AB1636F" w14:textId="77777777" w:rsidR="00687FED" w:rsidRPr="007C1201" w:rsidRDefault="00687FED" w:rsidP="006918CE">
            <w:pPr>
              <w:jc w:val="center"/>
              <w:rPr>
                <w:b/>
                <w:i/>
                <w:sz w:val="20"/>
                <w:szCs w:val="20"/>
              </w:rPr>
            </w:pPr>
            <w:r w:rsidRPr="007C1201">
              <w:rPr>
                <w:b/>
                <w:i/>
                <w:sz w:val="20"/>
                <w:szCs w:val="20"/>
              </w:rPr>
              <w:t>2</w:t>
            </w:r>
          </w:p>
          <w:p w14:paraId="52405EB5" w14:textId="77777777" w:rsidR="00687FED" w:rsidRPr="007C1201" w:rsidRDefault="00687FED" w:rsidP="006918CE">
            <w:pPr>
              <w:jc w:val="center"/>
              <w:rPr>
                <w:b/>
                <w:i/>
                <w:sz w:val="20"/>
                <w:szCs w:val="20"/>
              </w:rPr>
            </w:pPr>
            <w:r w:rsidRPr="007C1201">
              <w:rPr>
                <w:b/>
                <w:i/>
                <w:sz w:val="20"/>
                <w:szCs w:val="20"/>
              </w:rPr>
              <w:t>21/8 a 25/8</w:t>
            </w:r>
          </w:p>
        </w:tc>
        <w:tc>
          <w:tcPr>
            <w:tcW w:w="2854" w:type="dxa"/>
            <w:tcBorders>
              <w:top w:val="single" w:sz="6" w:space="0" w:color="000000"/>
              <w:left w:val="single" w:sz="6" w:space="0" w:color="000000"/>
              <w:bottom w:val="single" w:sz="6" w:space="0" w:color="000000"/>
              <w:right w:val="single" w:sz="6" w:space="0" w:color="000000"/>
            </w:tcBorders>
          </w:tcPr>
          <w:p w14:paraId="0A7E273D" w14:textId="77777777" w:rsidR="00687FED" w:rsidRPr="007C1201" w:rsidRDefault="00687FED" w:rsidP="006918CE">
            <w:pPr>
              <w:rPr>
                <w:b/>
                <w:i/>
                <w:sz w:val="20"/>
                <w:szCs w:val="20"/>
              </w:rPr>
            </w:pPr>
            <w:r w:rsidRPr="007C1201">
              <w:rPr>
                <w:sz w:val="20"/>
                <w:szCs w:val="20"/>
              </w:rPr>
              <w:t xml:space="preserve"> </w:t>
            </w:r>
          </w:p>
          <w:p w14:paraId="24B40EB4" w14:textId="77777777" w:rsidR="00687FED" w:rsidRPr="007C1201" w:rsidRDefault="00687FED" w:rsidP="006918CE">
            <w:pPr>
              <w:rPr>
                <w:sz w:val="20"/>
                <w:szCs w:val="20"/>
              </w:rPr>
            </w:pPr>
          </w:p>
        </w:tc>
        <w:tc>
          <w:tcPr>
            <w:tcW w:w="2387" w:type="dxa"/>
            <w:tcBorders>
              <w:top w:val="single" w:sz="6" w:space="0" w:color="000000"/>
              <w:left w:val="single" w:sz="6" w:space="0" w:color="000000"/>
              <w:bottom w:val="single" w:sz="6" w:space="0" w:color="000000"/>
              <w:right w:val="single" w:sz="6" w:space="0" w:color="000000"/>
            </w:tcBorders>
          </w:tcPr>
          <w:p w14:paraId="2AA4C411" w14:textId="77777777" w:rsidR="00687FED" w:rsidRPr="007C1201" w:rsidRDefault="00687FED" w:rsidP="006918CE">
            <w:pPr>
              <w:rPr>
                <w:sz w:val="20"/>
                <w:szCs w:val="20"/>
              </w:rPr>
            </w:pPr>
            <w:r w:rsidRPr="007C1201">
              <w:rPr>
                <w:sz w:val="20"/>
                <w:szCs w:val="20"/>
              </w:rPr>
              <w:t xml:space="preserve">Tema No </w:t>
            </w:r>
            <w:r w:rsidRPr="007C1201">
              <w:rPr>
                <w:b/>
                <w:sz w:val="20"/>
                <w:szCs w:val="20"/>
              </w:rPr>
              <w:t xml:space="preserve">1 </w:t>
            </w:r>
          </w:p>
        </w:tc>
        <w:tc>
          <w:tcPr>
            <w:tcW w:w="1420" w:type="dxa"/>
            <w:tcBorders>
              <w:top w:val="single" w:sz="6" w:space="0" w:color="000000"/>
              <w:left w:val="single" w:sz="6" w:space="0" w:color="000000"/>
              <w:bottom w:val="single" w:sz="6" w:space="0" w:color="000000"/>
              <w:right w:val="single" w:sz="6" w:space="0" w:color="000000"/>
            </w:tcBorders>
          </w:tcPr>
          <w:p w14:paraId="0E028E41" w14:textId="77777777" w:rsidR="00687FED" w:rsidRPr="007C1201" w:rsidRDefault="00687FED" w:rsidP="006918CE">
            <w:pPr>
              <w:rPr>
                <w:b/>
                <w:sz w:val="20"/>
                <w:szCs w:val="20"/>
              </w:rPr>
            </w:pPr>
            <w:r w:rsidRPr="007C1201">
              <w:rPr>
                <w:sz w:val="20"/>
                <w:szCs w:val="20"/>
              </w:rPr>
              <w:t xml:space="preserve">Tema Nº </w:t>
            </w:r>
            <w:r w:rsidRPr="007C1201">
              <w:rPr>
                <w:b/>
                <w:sz w:val="20"/>
                <w:szCs w:val="20"/>
              </w:rPr>
              <w:t xml:space="preserve">2 </w:t>
            </w:r>
          </w:p>
          <w:p w14:paraId="1318116F" w14:textId="77777777" w:rsidR="00687FED" w:rsidRPr="007C1201" w:rsidRDefault="00687FED" w:rsidP="006918CE">
            <w:pPr>
              <w:rPr>
                <w:sz w:val="20"/>
                <w:szCs w:val="20"/>
              </w:rPr>
            </w:pPr>
          </w:p>
        </w:tc>
        <w:tc>
          <w:tcPr>
            <w:tcW w:w="1443" w:type="dxa"/>
            <w:tcBorders>
              <w:top w:val="single" w:sz="6" w:space="0" w:color="000000"/>
              <w:left w:val="single" w:sz="6" w:space="0" w:color="000000"/>
              <w:bottom w:val="single" w:sz="6" w:space="0" w:color="000000"/>
              <w:right w:val="single" w:sz="12" w:space="0" w:color="000000"/>
            </w:tcBorders>
          </w:tcPr>
          <w:p w14:paraId="1D617D2F" w14:textId="77777777" w:rsidR="00687FED" w:rsidRPr="007C1201" w:rsidRDefault="00687FED" w:rsidP="006918CE">
            <w:pPr>
              <w:rPr>
                <w:b/>
                <w:i/>
                <w:sz w:val="20"/>
                <w:szCs w:val="20"/>
              </w:rPr>
            </w:pPr>
          </w:p>
        </w:tc>
      </w:tr>
      <w:tr w:rsidR="00687FED" w14:paraId="488F031E" w14:textId="77777777" w:rsidTr="00512C0E">
        <w:tc>
          <w:tcPr>
            <w:tcW w:w="1618" w:type="dxa"/>
            <w:tcBorders>
              <w:top w:val="single" w:sz="6" w:space="0" w:color="000000"/>
              <w:left w:val="single" w:sz="12" w:space="0" w:color="000000"/>
              <w:bottom w:val="single" w:sz="6" w:space="0" w:color="000000"/>
              <w:right w:val="single" w:sz="6" w:space="0" w:color="000000"/>
            </w:tcBorders>
          </w:tcPr>
          <w:p w14:paraId="2E479308" w14:textId="77777777" w:rsidR="00687FED" w:rsidRPr="007C1201" w:rsidRDefault="00687FED" w:rsidP="006918CE">
            <w:pPr>
              <w:jc w:val="center"/>
              <w:rPr>
                <w:b/>
                <w:i/>
                <w:sz w:val="20"/>
                <w:szCs w:val="20"/>
              </w:rPr>
            </w:pPr>
            <w:r w:rsidRPr="007C1201">
              <w:rPr>
                <w:b/>
                <w:i/>
                <w:sz w:val="20"/>
                <w:szCs w:val="20"/>
              </w:rPr>
              <w:t>3</w:t>
            </w:r>
          </w:p>
          <w:p w14:paraId="0AE07266" w14:textId="77777777" w:rsidR="00687FED" w:rsidRPr="007C1201" w:rsidRDefault="00687FED" w:rsidP="006918CE">
            <w:pPr>
              <w:jc w:val="center"/>
              <w:rPr>
                <w:b/>
                <w:i/>
                <w:sz w:val="20"/>
                <w:szCs w:val="20"/>
              </w:rPr>
            </w:pPr>
            <w:r w:rsidRPr="007C1201">
              <w:rPr>
                <w:b/>
                <w:i/>
                <w:sz w:val="20"/>
                <w:szCs w:val="20"/>
              </w:rPr>
              <w:t>28/8 a 1/9</w:t>
            </w:r>
          </w:p>
        </w:tc>
        <w:tc>
          <w:tcPr>
            <w:tcW w:w="2854" w:type="dxa"/>
            <w:tcBorders>
              <w:top w:val="single" w:sz="6" w:space="0" w:color="000000"/>
              <w:left w:val="single" w:sz="6" w:space="0" w:color="000000"/>
              <w:bottom w:val="single" w:sz="6" w:space="0" w:color="000000"/>
              <w:right w:val="single" w:sz="6" w:space="0" w:color="000000"/>
            </w:tcBorders>
          </w:tcPr>
          <w:p w14:paraId="70AB8E95" w14:textId="77777777" w:rsidR="000F331C" w:rsidRPr="007C1201" w:rsidRDefault="00687FED" w:rsidP="000F331C">
            <w:pPr>
              <w:rPr>
                <w:sz w:val="20"/>
                <w:szCs w:val="20"/>
              </w:rPr>
            </w:pPr>
            <w:proofErr w:type="spellStart"/>
            <w:r w:rsidRPr="007C1201">
              <w:rPr>
                <w:sz w:val="20"/>
                <w:szCs w:val="20"/>
              </w:rPr>
              <w:t>Lab</w:t>
            </w:r>
            <w:proofErr w:type="spellEnd"/>
            <w:r w:rsidRPr="007C1201">
              <w:rPr>
                <w:sz w:val="20"/>
                <w:szCs w:val="20"/>
              </w:rPr>
              <w:t xml:space="preserve"> Nº </w:t>
            </w:r>
            <w:r w:rsidR="000F331C" w:rsidRPr="007C1201">
              <w:rPr>
                <w:b/>
                <w:bCs/>
                <w:sz w:val="20"/>
                <w:szCs w:val="20"/>
              </w:rPr>
              <w:t>1)</w:t>
            </w:r>
            <w:r w:rsidR="000F331C" w:rsidRPr="007C1201">
              <w:rPr>
                <w:sz w:val="20"/>
                <w:szCs w:val="20"/>
              </w:rPr>
              <w:t xml:space="preserve"> Punto de fusión </w:t>
            </w:r>
          </w:p>
          <w:p w14:paraId="5F917A63" w14:textId="75171821" w:rsidR="00687FED" w:rsidRPr="007C1201" w:rsidRDefault="000F331C" w:rsidP="000F331C">
            <w:pPr>
              <w:rPr>
                <w:sz w:val="20"/>
                <w:szCs w:val="20"/>
              </w:rPr>
            </w:pPr>
            <w:proofErr w:type="spellStart"/>
            <w:r w:rsidRPr="007C1201">
              <w:rPr>
                <w:sz w:val="20"/>
                <w:szCs w:val="20"/>
              </w:rPr>
              <w:t>Lab</w:t>
            </w:r>
            <w:proofErr w:type="spellEnd"/>
            <w:r w:rsidRPr="007C1201">
              <w:rPr>
                <w:sz w:val="20"/>
                <w:szCs w:val="20"/>
              </w:rPr>
              <w:t xml:space="preserve"> </w:t>
            </w:r>
            <w:r w:rsidRPr="007C1201">
              <w:rPr>
                <w:b/>
                <w:sz w:val="20"/>
                <w:szCs w:val="20"/>
              </w:rPr>
              <w:t>No 2</w:t>
            </w:r>
            <w:r w:rsidRPr="007C1201">
              <w:rPr>
                <w:sz w:val="20"/>
                <w:szCs w:val="20"/>
              </w:rPr>
              <w:t xml:space="preserve">. </w:t>
            </w:r>
            <w:r w:rsidR="00687FED" w:rsidRPr="007C1201">
              <w:rPr>
                <w:sz w:val="20"/>
                <w:szCs w:val="20"/>
              </w:rPr>
              <w:t>Cristalización</w:t>
            </w:r>
          </w:p>
        </w:tc>
        <w:tc>
          <w:tcPr>
            <w:tcW w:w="2387" w:type="dxa"/>
            <w:tcBorders>
              <w:top w:val="single" w:sz="6" w:space="0" w:color="000000"/>
              <w:left w:val="single" w:sz="6" w:space="0" w:color="000000"/>
              <w:bottom w:val="single" w:sz="6" w:space="0" w:color="000000"/>
              <w:right w:val="single" w:sz="6" w:space="0" w:color="000000"/>
            </w:tcBorders>
          </w:tcPr>
          <w:p w14:paraId="6B10FECE" w14:textId="77777777" w:rsidR="00687FED" w:rsidRPr="007C1201" w:rsidRDefault="00687FED" w:rsidP="006918CE">
            <w:pPr>
              <w:rPr>
                <w:sz w:val="20"/>
                <w:szCs w:val="20"/>
              </w:rPr>
            </w:pPr>
            <w:r w:rsidRPr="007C1201">
              <w:rPr>
                <w:sz w:val="20"/>
                <w:szCs w:val="20"/>
              </w:rPr>
              <w:t xml:space="preserve">Tema Nº </w:t>
            </w:r>
            <w:r w:rsidRPr="007C1201">
              <w:rPr>
                <w:b/>
                <w:sz w:val="20"/>
                <w:szCs w:val="20"/>
              </w:rPr>
              <w:t>2</w:t>
            </w:r>
          </w:p>
        </w:tc>
        <w:tc>
          <w:tcPr>
            <w:tcW w:w="1420" w:type="dxa"/>
            <w:tcBorders>
              <w:top w:val="single" w:sz="6" w:space="0" w:color="000000"/>
              <w:left w:val="single" w:sz="6" w:space="0" w:color="000000"/>
              <w:bottom w:val="single" w:sz="6" w:space="0" w:color="000000"/>
              <w:right w:val="single" w:sz="6" w:space="0" w:color="000000"/>
            </w:tcBorders>
          </w:tcPr>
          <w:p w14:paraId="060C12AF" w14:textId="77777777" w:rsidR="00687FED" w:rsidRPr="007C1201" w:rsidRDefault="00687FED" w:rsidP="006918CE">
            <w:pPr>
              <w:rPr>
                <w:b/>
                <w:sz w:val="20"/>
                <w:szCs w:val="20"/>
              </w:rPr>
            </w:pPr>
            <w:r w:rsidRPr="007C1201">
              <w:rPr>
                <w:sz w:val="20"/>
                <w:szCs w:val="20"/>
              </w:rPr>
              <w:t xml:space="preserve">Tema Nº </w:t>
            </w:r>
            <w:r w:rsidRPr="007C1201">
              <w:rPr>
                <w:b/>
                <w:sz w:val="20"/>
                <w:szCs w:val="20"/>
              </w:rPr>
              <w:t>3</w:t>
            </w:r>
          </w:p>
          <w:p w14:paraId="183581FE" w14:textId="77777777" w:rsidR="00687FED" w:rsidRPr="007C1201" w:rsidRDefault="00687FED" w:rsidP="006918CE">
            <w:pPr>
              <w:rPr>
                <w:sz w:val="20"/>
                <w:szCs w:val="20"/>
              </w:rPr>
            </w:pPr>
          </w:p>
        </w:tc>
        <w:tc>
          <w:tcPr>
            <w:tcW w:w="1443" w:type="dxa"/>
            <w:tcBorders>
              <w:top w:val="single" w:sz="6" w:space="0" w:color="000000"/>
              <w:left w:val="single" w:sz="6" w:space="0" w:color="000000"/>
              <w:bottom w:val="single" w:sz="6" w:space="0" w:color="000000"/>
              <w:right w:val="single" w:sz="12" w:space="0" w:color="000000"/>
            </w:tcBorders>
          </w:tcPr>
          <w:p w14:paraId="57C8AC83" w14:textId="77777777" w:rsidR="00687FED" w:rsidRPr="007C1201" w:rsidRDefault="00687FED" w:rsidP="006918CE">
            <w:pPr>
              <w:rPr>
                <w:sz w:val="20"/>
                <w:szCs w:val="20"/>
              </w:rPr>
            </w:pPr>
          </w:p>
        </w:tc>
      </w:tr>
      <w:tr w:rsidR="00687FED" w14:paraId="60933910" w14:textId="77777777" w:rsidTr="00512C0E">
        <w:trPr>
          <w:trHeight w:val="678"/>
        </w:trPr>
        <w:tc>
          <w:tcPr>
            <w:tcW w:w="1618" w:type="dxa"/>
            <w:tcBorders>
              <w:top w:val="single" w:sz="6" w:space="0" w:color="000000"/>
              <w:left w:val="single" w:sz="12" w:space="0" w:color="000000"/>
              <w:bottom w:val="single" w:sz="6" w:space="0" w:color="000000"/>
              <w:right w:val="single" w:sz="6" w:space="0" w:color="000000"/>
            </w:tcBorders>
          </w:tcPr>
          <w:p w14:paraId="31777476" w14:textId="77777777" w:rsidR="00687FED" w:rsidRPr="007C1201" w:rsidRDefault="00687FED" w:rsidP="006918CE">
            <w:pPr>
              <w:jc w:val="center"/>
              <w:rPr>
                <w:b/>
                <w:i/>
                <w:sz w:val="20"/>
                <w:szCs w:val="20"/>
              </w:rPr>
            </w:pPr>
            <w:r w:rsidRPr="007C1201">
              <w:rPr>
                <w:b/>
                <w:i/>
                <w:sz w:val="20"/>
                <w:szCs w:val="20"/>
              </w:rPr>
              <w:t>4</w:t>
            </w:r>
          </w:p>
          <w:p w14:paraId="4EBB8F2F" w14:textId="77777777" w:rsidR="00687FED" w:rsidRPr="007C1201" w:rsidRDefault="00687FED" w:rsidP="006918CE">
            <w:pPr>
              <w:jc w:val="center"/>
              <w:rPr>
                <w:b/>
                <w:i/>
                <w:sz w:val="20"/>
                <w:szCs w:val="20"/>
              </w:rPr>
            </w:pPr>
            <w:r w:rsidRPr="007C1201">
              <w:rPr>
                <w:b/>
                <w:i/>
                <w:sz w:val="20"/>
                <w:szCs w:val="20"/>
              </w:rPr>
              <w:t>4/9 a 8/9</w:t>
            </w:r>
          </w:p>
        </w:tc>
        <w:tc>
          <w:tcPr>
            <w:tcW w:w="2854" w:type="dxa"/>
            <w:tcBorders>
              <w:top w:val="single" w:sz="6" w:space="0" w:color="000000"/>
              <w:left w:val="single" w:sz="6" w:space="0" w:color="000000"/>
              <w:bottom w:val="single" w:sz="6" w:space="0" w:color="000000"/>
              <w:right w:val="single" w:sz="6" w:space="0" w:color="000000"/>
            </w:tcBorders>
          </w:tcPr>
          <w:p w14:paraId="0C70E062" w14:textId="77777777" w:rsidR="00687FED" w:rsidRPr="007C1201" w:rsidRDefault="00687FED" w:rsidP="006918CE">
            <w:pPr>
              <w:rPr>
                <w:sz w:val="20"/>
                <w:szCs w:val="20"/>
              </w:rPr>
            </w:pPr>
            <w:proofErr w:type="spellStart"/>
            <w:r w:rsidRPr="007C1201">
              <w:rPr>
                <w:sz w:val="20"/>
                <w:szCs w:val="20"/>
              </w:rPr>
              <w:t>Lab</w:t>
            </w:r>
            <w:proofErr w:type="spellEnd"/>
            <w:r w:rsidRPr="007C1201">
              <w:rPr>
                <w:sz w:val="20"/>
                <w:szCs w:val="20"/>
              </w:rPr>
              <w:t xml:space="preserve"> Nº </w:t>
            </w:r>
            <w:r w:rsidRPr="007C1201">
              <w:rPr>
                <w:b/>
                <w:sz w:val="20"/>
                <w:szCs w:val="20"/>
              </w:rPr>
              <w:t xml:space="preserve">3: </w:t>
            </w:r>
            <w:r w:rsidRPr="007C1201">
              <w:rPr>
                <w:b/>
                <w:bCs/>
                <w:sz w:val="20"/>
                <w:szCs w:val="20"/>
              </w:rPr>
              <w:t xml:space="preserve">Virtual </w:t>
            </w:r>
            <w:r w:rsidRPr="007C1201">
              <w:rPr>
                <w:sz w:val="20"/>
                <w:szCs w:val="20"/>
              </w:rPr>
              <w:t>Espectroscopia</w:t>
            </w:r>
          </w:p>
        </w:tc>
        <w:tc>
          <w:tcPr>
            <w:tcW w:w="2387" w:type="dxa"/>
            <w:tcBorders>
              <w:top w:val="single" w:sz="6" w:space="0" w:color="000000"/>
              <w:left w:val="single" w:sz="6" w:space="0" w:color="000000"/>
              <w:bottom w:val="single" w:sz="6" w:space="0" w:color="000000"/>
              <w:right w:val="single" w:sz="6" w:space="0" w:color="000000"/>
            </w:tcBorders>
          </w:tcPr>
          <w:p w14:paraId="615CCF10" w14:textId="77777777" w:rsidR="00687FED" w:rsidRPr="007C1201" w:rsidRDefault="00687FED" w:rsidP="006918CE">
            <w:pPr>
              <w:rPr>
                <w:sz w:val="20"/>
                <w:szCs w:val="20"/>
              </w:rPr>
            </w:pPr>
            <w:r w:rsidRPr="007C1201">
              <w:rPr>
                <w:sz w:val="20"/>
                <w:szCs w:val="20"/>
              </w:rPr>
              <w:t xml:space="preserve">Tema Nº </w:t>
            </w:r>
            <w:r w:rsidRPr="007C1201">
              <w:rPr>
                <w:b/>
                <w:sz w:val="20"/>
                <w:szCs w:val="20"/>
              </w:rPr>
              <w:t>3</w:t>
            </w:r>
          </w:p>
        </w:tc>
        <w:tc>
          <w:tcPr>
            <w:tcW w:w="1420" w:type="dxa"/>
            <w:tcBorders>
              <w:top w:val="single" w:sz="6" w:space="0" w:color="000000"/>
              <w:left w:val="single" w:sz="6" w:space="0" w:color="000000"/>
              <w:bottom w:val="single" w:sz="6" w:space="0" w:color="000000"/>
              <w:right w:val="single" w:sz="6" w:space="0" w:color="000000"/>
            </w:tcBorders>
          </w:tcPr>
          <w:p w14:paraId="4080933F" w14:textId="77777777" w:rsidR="00687FED" w:rsidRPr="007C1201" w:rsidRDefault="00687FED" w:rsidP="006918CE">
            <w:pPr>
              <w:rPr>
                <w:sz w:val="20"/>
                <w:szCs w:val="20"/>
              </w:rPr>
            </w:pPr>
            <w:r w:rsidRPr="007C1201">
              <w:rPr>
                <w:sz w:val="20"/>
                <w:szCs w:val="20"/>
              </w:rPr>
              <w:t xml:space="preserve"> Tema Nº</w:t>
            </w:r>
            <w:r w:rsidRPr="007C1201">
              <w:rPr>
                <w:b/>
                <w:sz w:val="20"/>
                <w:szCs w:val="20"/>
              </w:rPr>
              <w:t xml:space="preserve"> 4</w:t>
            </w:r>
            <w:r w:rsidRPr="007C1201">
              <w:rPr>
                <w:sz w:val="20"/>
                <w:szCs w:val="20"/>
              </w:rPr>
              <w:t xml:space="preserve"> </w:t>
            </w:r>
          </w:p>
          <w:p w14:paraId="1F9DAA16" w14:textId="77777777" w:rsidR="00687FED" w:rsidRPr="007C1201" w:rsidRDefault="00687FED" w:rsidP="006918CE">
            <w:pPr>
              <w:rPr>
                <w:b/>
                <w:sz w:val="20"/>
                <w:szCs w:val="20"/>
              </w:rPr>
            </w:pPr>
          </w:p>
        </w:tc>
        <w:tc>
          <w:tcPr>
            <w:tcW w:w="1443" w:type="dxa"/>
            <w:tcBorders>
              <w:top w:val="single" w:sz="6" w:space="0" w:color="000000"/>
              <w:left w:val="single" w:sz="6" w:space="0" w:color="000000"/>
              <w:bottom w:val="single" w:sz="6" w:space="0" w:color="000000"/>
              <w:right w:val="single" w:sz="12" w:space="0" w:color="000000"/>
            </w:tcBorders>
          </w:tcPr>
          <w:p w14:paraId="7E92CB6E" w14:textId="77777777" w:rsidR="00687FED" w:rsidRPr="007C1201" w:rsidRDefault="00687FED" w:rsidP="006918CE">
            <w:pPr>
              <w:rPr>
                <w:sz w:val="20"/>
                <w:szCs w:val="20"/>
              </w:rPr>
            </w:pPr>
          </w:p>
        </w:tc>
      </w:tr>
      <w:tr w:rsidR="00687FED" w14:paraId="31C3B0AC" w14:textId="77777777" w:rsidTr="00512C0E">
        <w:trPr>
          <w:trHeight w:val="536"/>
        </w:trPr>
        <w:tc>
          <w:tcPr>
            <w:tcW w:w="1618" w:type="dxa"/>
            <w:tcBorders>
              <w:top w:val="single" w:sz="6" w:space="0" w:color="000000"/>
              <w:left w:val="single" w:sz="12" w:space="0" w:color="000000"/>
              <w:bottom w:val="single" w:sz="6" w:space="0" w:color="000000"/>
              <w:right w:val="single" w:sz="6" w:space="0" w:color="000000"/>
            </w:tcBorders>
          </w:tcPr>
          <w:p w14:paraId="0B010FA1" w14:textId="77777777" w:rsidR="00687FED" w:rsidRPr="007C1201" w:rsidRDefault="00687FED" w:rsidP="006918CE">
            <w:pPr>
              <w:jc w:val="center"/>
              <w:rPr>
                <w:b/>
                <w:i/>
                <w:sz w:val="20"/>
                <w:szCs w:val="20"/>
              </w:rPr>
            </w:pPr>
            <w:r w:rsidRPr="007C1201">
              <w:rPr>
                <w:b/>
                <w:i/>
                <w:sz w:val="20"/>
                <w:szCs w:val="20"/>
              </w:rPr>
              <w:t>5</w:t>
            </w:r>
          </w:p>
          <w:p w14:paraId="42C14DC8" w14:textId="77777777" w:rsidR="00687FED" w:rsidRPr="007C1201" w:rsidRDefault="00687FED" w:rsidP="006918CE">
            <w:pPr>
              <w:jc w:val="center"/>
              <w:rPr>
                <w:b/>
                <w:i/>
                <w:sz w:val="20"/>
                <w:szCs w:val="20"/>
              </w:rPr>
            </w:pPr>
            <w:r w:rsidRPr="007C1201">
              <w:rPr>
                <w:b/>
                <w:i/>
                <w:sz w:val="20"/>
                <w:szCs w:val="20"/>
              </w:rPr>
              <w:t>11/9 a 15/9</w:t>
            </w:r>
          </w:p>
        </w:tc>
        <w:tc>
          <w:tcPr>
            <w:tcW w:w="2854" w:type="dxa"/>
            <w:tcBorders>
              <w:top w:val="single" w:sz="6" w:space="0" w:color="000000"/>
              <w:left w:val="single" w:sz="6" w:space="0" w:color="000000"/>
              <w:bottom w:val="single" w:sz="6" w:space="0" w:color="000000"/>
              <w:right w:val="single" w:sz="6" w:space="0" w:color="000000"/>
            </w:tcBorders>
          </w:tcPr>
          <w:p w14:paraId="0CD1D7A3" w14:textId="77777777" w:rsidR="00687FED" w:rsidRPr="007C1201" w:rsidRDefault="00687FED" w:rsidP="006918CE">
            <w:pPr>
              <w:rPr>
                <w:sz w:val="20"/>
                <w:szCs w:val="20"/>
              </w:rPr>
            </w:pPr>
            <w:proofErr w:type="spellStart"/>
            <w:r w:rsidRPr="007C1201">
              <w:rPr>
                <w:sz w:val="20"/>
                <w:szCs w:val="20"/>
              </w:rPr>
              <w:t>Lab</w:t>
            </w:r>
            <w:proofErr w:type="spellEnd"/>
            <w:r w:rsidRPr="007C1201">
              <w:rPr>
                <w:sz w:val="20"/>
                <w:szCs w:val="20"/>
              </w:rPr>
              <w:t xml:space="preserve">. N° </w:t>
            </w:r>
            <w:r w:rsidRPr="007C1201">
              <w:rPr>
                <w:b/>
                <w:bCs/>
                <w:sz w:val="20"/>
                <w:szCs w:val="20"/>
              </w:rPr>
              <w:t>4:</w:t>
            </w:r>
            <w:r w:rsidRPr="007C1201">
              <w:rPr>
                <w:sz w:val="20"/>
                <w:szCs w:val="20"/>
              </w:rPr>
              <w:t xml:space="preserve"> </w:t>
            </w:r>
            <w:r w:rsidRPr="007C1201">
              <w:rPr>
                <w:color w:val="000000"/>
                <w:sz w:val="20"/>
                <w:szCs w:val="20"/>
              </w:rPr>
              <w:t xml:space="preserve">Síntesis orgánica: Preparación de </w:t>
            </w:r>
            <w:proofErr w:type="spellStart"/>
            <w:r w:rsidRPr="007C1201">
              <w:rPr>
                <w:color w:val="000000"/>
                <w:sz w:val="20"/>
                <w:szCs w:val="20"/>
              </w:rPr>
              <w:t>mentenos</w:t>
            </w:r>
            <w:proofErr w:type="spellEnd"/>
            <w:r w:rsidRPr="007C1201">
              <w:rPr>
                <w:b/>
                <w:bCs/>
                <w:sz w:val="20"/>
                <w:szCs w:val="20"/>
              </w:rPr>
              <w:t xml:space="preserve"> </w:t>
            </w:r>
          </w:p>
          <w:p w14:paraId="694A43DB" w14:textId="77777777" w:rsidR="00687FED" w:rsidRPr="007C1201" w:rsidRDefault="00687FED" w:rsidP="006918CE">
            <w:pPr>
              <w:rPr>
                <w:b/>
                <w:sz w:val="20"/>
                <w:szCs w:val="20"/>
              </w:rPr>
            </w:pPr>
          </w:p>
        </w:tc>
        <w:tc>
          <w:tcPr>
            <w:tcW w:w="2387" w:type="dxa"/>
            <w:tcBorders>
              <w:top w:val="single" w:sz="6" w:space="0" w:color="000000"/>
              <w:left w:val="single" w:sz="6" w:space="0" w:color="000000"/>
              <w:bottom w:val="single" w:sz="6" w:space="0" w:color="000000"/>
              <w:right w:val="single" w:sz="6" w:space="0" w:color="000000"/>
            </w:tcBorders>
          </w:tcPr>
          <w:p w14:paraId="611A18E0" w14:textId="77777777" w:rsidR="00687FED" w:rsidRPr="007C1201" w:rsidRDefault="00687FED" w:rsidP="006918CE">
            <w:pPr>
              <w:rPr>
                <w:b/>
                <w:sz w:val="20"/>
                <w:szCs w:val="20"/>
                <w:lang w:val="pt-BR"/>
              </w:rPr>
            </w:pPr>
            <w:r w:rsidRPr="007C1201">
              <w:rPr>
                <w:sz w:val="20"/>
                <w:szCs w:val="20"/>
                <w:lang w:val="pt-BR"/>
              </w:rPr>
              <w:t>Tema</w:t>
            </w:r>
            <w:r w:rsidRPr="007C1201">
              <w:rPr>
                <w:b/>
                <w:sz w:val="20"/>
                <w:szCs w:val="20"/>
                <w:lang w:val="pt-BR"/>
              </w:rPr>
              <w:t xml:space="preserve"> N° 4</w:t>
            </w:r>
          </w:p>
        </w:tc>
        <w:tc>
          <w:tcPr>
            <w:tcW w:w="1420" w:type="dxa"/>
            <w:tcBorders>
              <w:top w:val="single" w:sz="6" w:space="0" w:color="000000"/>
              <w:left w:val="single" w:sz="6" w:space="0" w:color="000000"/>
              <w:bottom w:val="single" w:sz="6" w:space="0" w:color="000000"/>
              <w:right w:val="single" w:sz="6" w:space="0" w:color="000000"/>
            </w:tcBorders>
          </w:tcPr>
          <w:p w14:paraId="41392DEE" w14:textId="77777777" w:rsidR="00687FED" w:rsidRPr="007C1201" w:rsidRDefault="00687FED" w:rsidP="006918CE">
            <w:pPr>
              <w:rPr>
                <w:b/>
                <w:sz w:val="20"/>
                <w:szCs w:val="20"/>
                <w:lang w:val="pt-BR"/>
              </w:rPr>
            </w:pPr>
            <w:r w:rsidRPr="007C1201">
              <w:rPr>
                <w:sz w:val="20"/>
                <w:szCs w:val="20"/>
              </w:rPr>
              <w:t xml:space="preserve">Tema Nº </w:t>
            </w:r>
            <w:r w:rsidRPr="007C1201">
              <w:rPr>
                <w:b/>
                <w:sz w:val="20"/>
                <w:szCs w:val="20"/>
                <w:lang w:val="pt-BR"/>
              </w:rPr>
              <w:t xml:space="preserve"> 5</w:t>
            </w:r>
          </w:p>
          <w:p w14:paraId="49A3D429" w14:textId="77777777" w:rsidR="00687FED" w:rsidRPr="007C1201" w:rsidRDefault="00687FED" w:rsidP="006918CE">
            <w:pPr>
              <w:rPr>
                <w:b/>
                <w:i/>
                <w:sz w:val="20"/>
                <w:szCs w:val="20"/>
              </w:rPr>
            </w:pPr>
          </w:p>
        </w:tc>
        <w:tc>
          <w:tcPr>
            <w:tcW w:w="1443" w:type="dxa"/>
            <w:tcBorders>
              <w:top w:val="single" w:sz="6" w:space="0" w:color="000000"/>
              <w:left w:val="single" w:sz="6" w:space="0" w:color="000000"/>
              <w:bottom w:val="single" w:sz="6" w:space="0" w:color="000000"/>
              <w:right w:val="single" w:sz="12" w:space="0" w:color="000000"/>
            </w:tcBorders>
          </w:tcPr>
          <w:p w14:paraId="2D0EF46C" w14:textId="77777777" w:rsidR="00687FED" w:rsidRPr="007C1201" w:rsidRDefault="00687FED" w:rsidP="006918CE">
            <w:pPr>
              <w:rPr>
                <w:b/>
                <w:i/>
                <w:sz w:val="20"/>
                <w:szCs w:val="20"/>
              </w:rPr>
            </w:pPr>
          </w:p>
        </w:tc>
      </w:tr>
      <w:tr w:rsidR="00687FED" w14:paraId="5E28BBAB" w14:textId="77777777" w:rsidTr="00512C0E">
        <w:tc>
          <w:tcPr>
            <w:tcW w:w="1618" w:type="dxa"/>
            <w:tcBorders>
              <w:top w:val="single" w:sz="6" w:space="0" w:color="000000"/>
              <w:left w:val="single" w:sz="12" w:space="0" w:color="000000"/>
              <w:bottom w:val="single" w:sz="6" w:space="0" w:color="000000"/>
              <w:right w:val="single" w:sz="6" w:space="0" w:color="000000"/>
            </w:tcBorders>
          </w:tcPr>
          <w:p w14:paraId="3B5D7D5E" w14:textId="77777777" w:rsidR="00687FED" w:rsidRPr="007C1201" w:rsidRDefault="00687FED" w:rsidP="006918CE">
            <w:pPr>
              <w:jc w:val="center"/>
              <w:rPr>
                <w:b/>
                <w:i/>
                <w:sz w:val="20"/>
                <w:szCs w:val="20"/>
                <w:lang w:val="pt-BR"/>
              </w:rPr>
            </w:pPr>
            <w:r w:rsidRPr="007C1201">
              <w:rPr>
                <w:b/>
                <w:i/>
                <w:sz w:val="20"/>
                <w:szCs w:val="20"/>
                <w:lang w:val="pt-BR"/>
              </w:rPr>
              <w:t>6</w:t>
            </w:r>
          </w:p>
          <w:p w14:paraId="0C9F528C" w14:textId="77777777" w:rsidR="00687FED" w:rsidRPr="007C1201" w:rsidRDefault="00687FED" w:rsidP="006918CE">
            <w:pPr>
              <w:jc w:val="center"/>
              <w:rPr>
                <w:b/>
                <w:i/>
                <w:sz w:val="20"/>
                <w:szCs w:val="20"/>
              </w:rPr>
            </w:pPr>
            <w:r w:rsidRPr="007C1201">
              <w:rPr>
                <w:b/>
                <w:i/>
                <w:sz w:val="20"/>
                <w:szCs w:val="20"/>
              </w:rPr>
              <w:t>18/9 a 22/9</w:t>
            </w:r>
          </w:p>
        </w:tc>
        <w:tc>
          <w:tcPr>
            <w:tcW w:w="2854" w:type="dxa"/>
            <w:tcBorders>
              <w:top w:val="single" w:sz="6" w:space="0" w:color="000000"/>
              <w:left w:val="single" w:sz="6" w:space="0" w:color="000000"/>
              <w:bottom w:val="single" w:sz="6" w:space="0" w:color="000000"/>
              <w:right w:val="single" w:sz="6" w:space="0" w:color="000000"/>
            </w:tcBorders>
          </w:tcPr>
          <w:p w14:paraId="572E7EB4" w14:textId="77777777" w:rsidR="00687FED" w:rsidRPr="007C1201" w:rsidRDefault="00687FED" w:rsidP="006918CE">
            <w:pPr>
              <w:rPr>
                <w:sz w:val="20"/>
                <w:szCs w:val="20"/>
              </w:rPr>
            </w:pPr>
            <w:proofErr w:type="spellStart"/>
            <w:r w:rsidRPr="007C1201">
              <w:rPr>
                <w:sz w:val="20"/>
                <w:szCs w:val="20"/>
              </w:rPr>
              <w:t>Lab</w:t>
            </w:r>
            <w:proofErr w:type="spellEnd"/>
            <w:r w:rsidRPr="007C1201">
              <w:rPr>
                <w:sz w:val="20"/>
                <w:szCs w:val="20"/>
              </w:rPr>
              <w:t xml:space="preserve"> N°</w:t>
            </w:r>
            <w:r w:rsidRPr="007C1201">
              <w:rPr>
                <w:b/>
                <w:sz w:val="20"/>
                <w:szCs w:val="20"/>
              </w:rPr>
              <w:t xml:space="preserve"> 5: </w:t>
            </w:r>
            <w:r w:rsidRPr="007C1201">
              <w:rPr>
                <w:sz w:val="20"/>
                <w:szCs w:val="20"/>
              </w:rPr>
              <w:t xml:space="preserve">Sustitución </w:t>
            </w:r>
            <w:proofErr w:type="spellStart"/>
            <w:r w:rsidRPr="007C1201">
              <w:rPr>
                <w:sz w:val="20"/>
                <w:szCs w:val="20"/>
              </w:rPr>
              <w:t>Electrofílica</w:t>
            </w:r>
            <w:proofErr w:type="spellEnd"/>
            <w:r w:rsidRPr="007C1201">
              <w:rPr>
                <w:sz w:val="20"/>
                <w:szCs w:val="20"/>
              </w:rPr>
              <w:t xml:space="preserve"> Aromática: Obtención de un colorante azoico</w:t>
            </w:r>
            <w:r w:rsidRPr="007C1201">
              <w:rPr>
                <w:b/>
                <w:sz w:val="20"/>
                <w:szCs w:val="20"/>
              </w:rPr>
              <w:t xml:space="preserve"> </w:t>
            </w:r>
          </w:p>
        </w:tc>
        <w:tc>
          <w:tcPr>
            <w:tcW w:w="2387" w:type="dxa"/>
            <w:tcBorders>
              <w:top w:val="single" w:sz="6" w:space="0" w:color="000000"/>
              <w:left w:val="single" w:sz="6" w:space="0" w:color="000000"/>
              <w:bottom w:val="single" w:sz="6" w:space="0" w:color="000000"/>
              <w:right w:val="single" w:sz="6" w:space="0" w:color="000000"/>
            </w:tcBorders>
          </w:tcPr>
          <w:p w14:paraId="2DBFA1EC" w14:textId="77777777" w:rsidR="00687FED" w:rsidRPr="007C1201" w:rsidRDefault="00687FED" w:rsidP="006918CE">
            <w:pPr>
              <w:rPr>
                <w:sz w:val="20"/>
                <w:szCs w:val="20"/>
                <w:lang w:val="pt-BR"/>
              </w:rPr>
            </w:pPr>
            <w:r w:rsidRPr="007C1201">
              <w:rPr>
                <w:sz w:val="20"/>
                <w:szCs w:val="20"/>
                <w:lang w:val="pt-BR"/>
              </w:rPr>
              <w:t>Tema N</w:t>
            </w:r>
            <w:r w:rsidRPr="007C1201">
              <w:rPr>
                <w:b/>
                <w:sz w:val="20"/>
                <w:szCs w:val="20"/>
                <w:lang w:val="pt-BR"/>
              </w:rPr>
              <w:t xml:space="preserve">º </w:t>
            </w:r>
            <w:r w:rsidRPr="007C1201">
              <w:rPr>
                <w:b/>
                <w:sz w:val="20"/>
                <w:szCs w:val="20"/>
              </w:rPr>
              <w:t>5</w:t>
            </w:r>
          </w:p>
        </w:tc>
        <w:tc>
          <w:tcPr>
            <w:tcW w:w="1420" w:type="dxa"/>
            <w:tcBorders>
              <w:top w:val="single" w:sz="6" w:space="0" w:color="000000"/>
              <w:left w:val="single" w:sz="6" w:space="0" w:color="000000"/>
              <w:bottom w:val="single" w:sz="6" w:space="0" w:color="000000"/>
              <w:right w:val="single" w:sz="6" w:space="0" w:color="000000"/>
            </w:tcBorders>
          </w:tcPr>
          <w:p w14:paraId="2BB3AF1B" w14:textId="77777777" w:rsidR="00687FED" w:rsidRPr="007C1201" w:rsidRDefault="00687FED" w:rsidP="006918CE">
            <w:pPr>
              <w:rPr>
                <w:b/>
                <w:sz w:val="20"/>
                <w:szCs w:val="20"/>
                <w:lang w:val="pt-BR"/>
              </w:rPr>
            </w:pPr>
            <w:r w:rsidRPr="007C1201">
              <w:rPr>
                <w:sz w:val="20"/>
                <w:szCs w:val="20"/>
                <w:lang w:val="pt-BR"/>
              </w:rPr>
              <w:t xml:space="preserve">Tema Nº </w:t>
            </w:r>
            <w:r w:rsidRPr="007C1201">
              <w:rPr>
                <w:b/>
                <w:sz w:val="20"/>
                <w:szCs w:val="20"/>
                <w:lang w:val="pt-BR"/>
              </w:rPr>
              <w:t>6</w:t>
            </w:r>
          </w:p>
          <w:p w14:paraId="27516684" w14:textId="77777777" w:rsidR="00687FED" w:rsidRPr="007C1201" w:rsidRDefault="00687FED" w:rsidP="006918CE">
            <w:pPr>
              <w:rPr>
                <w:sz w:val="20"/>
                <w:szCs w:val="20"/>
                <w:lang w:val="pt-BR"/>
              </w:rPr>
            </w:pPr>
          </w:p>
        </w:tc>
        <w:tc>
          <w:tcPr>
            <w:tcW w:w="1443" w:type="dxa"/>
            <w:tcBorders>
              <w:top w:val="single" w:sz="6" w:space="0" w:color="000000"/>
              <w:left w:val="single" w:sz="6" w:space="0" w:color="000000"/>
              <w:bottom w:val="single" w:sz="6" w:space="0" w:color="000000"/>
              <w:right w:val="single" w:sz="12" w:space="0" w:color="000000"/>
            </w:tcBorders>
          </w:tcPr>
          <w:p w14:paraId="78D6A945" w14:textId="77777777" w:rsidR="00687FED" w:rsidRPr="007C1201" w:rsidRDefault="00687FED" w:rsidP="006918CE">
            <w:pPr>
              <w:rPr>
                <w:b/>
                <w:bCs/>
                <w:sz w:val="20"/>
                <w:szCs w:val="20"/>
                <w:lang w:val="pt-BR"/>
              </w:rPr>
            </w:pPr>
            <w:r w:rsidRPr="007C1201">
              <w:rPr>
                <w:b/>
                <w:bCs/>
                <w:sz w:val="20"/>
                <w:szCs w:val="20"/>
                <w:lang w:val="pt-BR"/>
              </w:rPr>
              <w:t xml:space="preserve">22/9 Primer Parcial </w:t>
            </w:r>
          </w:p>
        </w:tc>
      </w:tr>
      <w:tr w:rsidR="00687FED" w14:paraId="5BA8E25C" w14:textId="77777777" w:rsidTr="00512C0E">
        <w:tc>
          <w:tcPr>
            <w:tcW w:w="1618" w:type="dxa"/>
            <w:tcBorders>
              <w:top w:val="single" w:sz="6" w:space="0" w:color="000000"/>
              <w:left w:val="single" w:sz="12" w:space="0" w:color="000000"/>
              <w:bottom w:val="single" w:sz="6" w:space="0" w:color="000000"/>
              <w:right w:val="single" w:sz="6" w:space="0" w:color="000000"/>
            </w:tcBorders>
          </w:tcPr>
          <w:p w14:paraId="5BB475D9" w14:textId="77777777" w:rsidR="00687FED" w:rsidRPr="007C1201" w:rsidRDefault="00687FED" w:rsidP="006918CE">
            <w:pPr>
              <w:jc w:val="center"/>
              <w:rPr>
                <w:b/>
                <w:i/>
                <w:sz w:val="20"/>
                <w:szCs w:val="20"/>
              </w:rPr>
            </w:pPr>
            <w:r w:rsidRPr="007C1201">
              <w:rPr>
                <w:b/>
                <w:i/>
                <w:sz w:val="20"/>
                <w:szCs w:val="20"/>
              </w:rPr>
              <w:t>7</w:t>
            </w:r>
          </w:p>
          <w:p w14:paraId="3519E0CC" w14:textId="77777777" w:rsidR="00687FED" w:rsidRPr="007C1201" w:rsidRDefault="00687FED" w:rsidP="006918CE">
            <w:pPr>
              <w:jc w:val="center"/>
              <w:rPr>
                <w:b/>
                <w:i/>
                <w:sz w:val="20"/>
                <w:szCs w:val="20"/>
                <w:lang w:val="pt-BR"/>
              </w:rPr>
            </w:pPr>
            <w:r w:rsidRPr="007C1201">
              <w:rPr>
                <w:b/>
                <w:i/>
                <w:sz w:val="20"/>
                <w:szCs w:val="20"/>
              </w:rPr>
              <w:t>25/9 a 29/9</w:t>
            </w:r>
          </w:p>
        </w:tc>
        <w:tc>
          <w:tcPr>
            <w:tcW w:w="2854" w:type="dxa"/>
            <w:tcBorders>
              <w:top w:val="single" w:sz="6" w:space="0" w:color="000000"/>
              <w:left w:val="single" w:sz="6" w:space="0" w:color="000000"/>
              <w:bottom w:val="single" w:sz="6" w:space="0" w:color="000000"/>
              <w:right w:val="single" w:sz="6" w:space="0" w:color="000000"/>
            </w:tcBorders>
          </w:tcPr>
          <w:p w14:paraId="3CD1B938" w14:textId="77777777" w:rsidR="00687FED" w:rsidRPr="007C1201" w:rsidRDefault="00687FED" w:rsidP="006918CE">
            <w:pPr>
              <w:rPr>
                <w:b/>
                <w:color w:val="000080"/>
                <w:sz w:val="20"/>
                <w:szCs w:val="20"/>
              </w:rPr>
            </w:pPr>
            <w:proofErr w:type="spellStart"/>
            <w:r w:rsidRPr="007C1201">
              <w:rPr>
                <w:sz w:val="20"/>
                <w:szCs w:val="20"/>
                <w:lang w:val="pt-BR"/>
              </w:rPr>
              <w:t>Lab</w:t>
            </w:r>
            <w:proofErr w:type="spellEnd"/>
            <w:r w:rsidRPr="007C1201">
              <w:rPr>
                <w:sz w:val="20"/>
                <w:szCs w:val="20"/>
                <w:lang w:val="pt-BR"/>
              </w:rPr>
              <w:t xml:space="preserve"> Nº  </w:t>
            </w:r>
            <w:r w:rsidRPr="007C1201">
              <w:rPr>
                <w:b/>
                <w:sz w:val="20"/>
                <w:szCs w:val="20"/>
                <w:lang w:val="pt-BR"/>
              </w:rPr>
              <w:t>6: Virtual</w:t>
            </w:r>
            <w:r w:rsidRPr="007C1201">
              <w:rPr>
                <w:sz w:val="20"/>
                <w:szCs w:val="20"/>
              </w:rPr>
              <w:t xml:space="preserve"> Estereoquímica</w:t>
            </w:r>
            <w:r w:rsidRPr="007C1201">
              <w:rPr>
                <w:sz w:val="20"/>
                <w:szCs w:val="20"/>
                <w:lang w:val="pt-BR"/>
              </w:rPr>
              <w:t xml:space="preserve"> </w:t>
            </w:r>
          </w:p>
        </w:tc>
        <w:tc>
          <w:tcPr>
            <w:tcW w:w="2387" w:type="dxa"/>
            <w:tcBorders>
              <w:top w:val="single" w:sz="6" w:space="0" w:color="000000"/>
              <w:left w:val="single" w:sz="6" w:space="0" w:color="000000"/>
              <w:bottom w:val="single" w:sz="6" w:space="0" w:color="000000"/>
              <w:right w:val="single" w:sz="6" w:space="0" w:color="000000"/>
            </w:tcBorders>
          </w:tcPr>
          <w:p w14:paraId="54BB5B48" w14:textId="77777777" w:rsidR="00687FED" w:rsidRPr="007C1201" w:rsidRDefault="00687FED" w:rsidP="006918CE">
            <w:pPr>
              <w:rPr>
                <w:sz w:val="20"/>
                <w:szCs w:val="20"/>
              </w:rPr>
            </w:pPr>
            <w:r w:rsidRPr="007C1201">
              <w:rPr>
                <w:sz w:val="20"/>
                <w:szCs w:val="20"/>
              </w:rPr>
              <w:t>Tema Nº</w:t>
            </w:r>
            <w:r w:rsidRPr="007C1201">
              <w:rPr>
                <w:b/>
                <w:sz w:val="20"/>
                <w:szCs w:val="20"/>
              </w:rPr>
              <w:t xml:space="preserve"> 6</w:t>
            </w:r>
          </w:p>
        </w:tc>
        <w:tc>
          <w:tcPr>
            <w:tcW w:w="1420" w:type="dxa"/>
            <w:tcBorders>
              <w:top w:val="single" w:sz="6" w:space="0" w:color="000000"/>
              <w:left w:val="single" w:sz="6" w:space="0" w:color="000000"/>
              <w:bottom w:val="single" w:sz="6" w:space="0" w:color="000000"/>
              <w:right w:val="single" w:sz="6" w:space="0" w:color="000000"/>
            </w:tcBorders>
          </w:tcPr>
          <w:p w14:paraId="32A9AD01" w14:textId="77777777" w:rsidR="00687FED" w:rsidRPr="007C1201" w:rsidRDefault="00687FED" w:rsidP="006918CE">
            <w:pPr>
              <w:rPr>
                <w:b/>
                <w:sz w:val="20"/>
                <w:szCs w:val="20"/>
                <w:lang w:val="pt-BR"/>
              </w:rPr>
            </w:pPr>
            <w:r w:rsidRPr="007C1201">
              <w:rPr>
                <w:sz w:val="20"/>
                <w:szCs w:val="20"/>
                <w:lang w:val="pt-BR"/>
              </w:rPr>
              <w:t xml:space="preserve">Tema Nº </w:t>
            </w:r>
            <w:r w:rsidRPr="007C1201">
              <w:rPr>
                <w:b/>
                <w:sz w:val="20"/>
                <w:szCs w:val="20"/>
                <w:lang w:val="pt-BR"/>
              </w:rPr>
              <w:t xml:space="preserve">7 </w:t>
            </w:r>
          </w:p>
          <w:p w14:paraId="325EBCA8" w14:textId="77777777" w:rsidR="00687FED" w:rsidRPr="007C1201" w:rsidRDefault="00687FED" w:rsidP="006918CE">
            <w:pPr>
              <w:rPr>
                <w:sz w:val="20"/>
                <w:szCs w:val="20"/>
                <w:lang w:val="pt-BR"/>
              </w:rPr>
            </w:pPr>
          </w:p>
        </w:tc>
        <w:tc>
          <w:tcPr>
            <w:tcW w:w="1443" w:type="dxa"/>
            <w:tcBorders>
              <w:top w:val="single" w:sz="6" w:space="0" w:color="000000"/>
              <w:left w:val="single" w:sz="6" w:space="0" w:color="000000"/>
              <w:bottom w:val="single" w:sz="6" w:space="0" w:color="000000"/>
              <w:right w:val="single" w:sz="12" w:space="0" w:color="000000"/>
            </w:tcBorders>
          </w:tcPr>
          <w:p w14:paraId="777842D5" w14:textId="77777777" w:rsidR="00687FED" w:rsidRPr="007C1201" w:rsidRDefault="00687FED" w:rsidP="006918CE">
            <w:pPr>
              <w:rPr>
                <w:sz w:val="20"/>
                <w:szCs w:val="20"/>
              </w:rPr>
            </w:pPr>
            <w:r w:rsidRPr="007C1201">
              <w:rPr>
                <w:b/>
                <w:bCs/>
                <w:sz w:val="20"/>
                <w:szCs w:val="20"/>
                <w:lang w:val="pt-BR"/>
              </w:rPr>
              <w:t>29/09 Recuperatorio</w:t>
            </w:r>
          </w:p>
        </w:tc>
      </w:tr>
      <w:tr w:rsidR="00687FED" w14:paraId="6C228DFC" w14:textId="77777777" w:rsidTr="00512C0E">
        <w:trPr>
          <w:trHeight w:val="543"/>
        </w:trPr>
        <w:tc>
          <w:tcPr>
            <w:tcW w:w="1618" w:type="dxa"/>
            <w:tcBorders>
              <w:top w:val="single" w:sz="6" w:space="0" w:color="000000"/>
              <w:left w:val="single" w:sz="12" w:space="0" w:color="000000"/>
              <w:bottom w:val="single" w:sz="6" w:space="0" w:color="000000"/>
              <w:right w:val="single" w:sz="6" w:space="0" w:color="000000"/>
            </w:tcBorders>
          </w:tcPr>
          <w:p w14:paraId="7900BC5C" w14:textId="77777777" w:rsidR="00687FED" w:rsidRPr="007C1201" w:rsidRDefault="00687FED" w:rsidP="006918CE">
            <w:pPr>
              <w:jc w:val="center"/>
              <w:rPr>
                <w:b/>
                <w:i/>
                <w:sz w:val="20"/>
                <w:szCs w:val="20"/>
              </w:rPr>
            </w:pPr>
            <w:r w:rsidRPr="007C1201">
              <w:rPr>
                <w:b/>
                <w:i/>
                <w:sz w:val="20"/>
                <w:szCs w:val="20"/>
              </w:rPr>
              <w:t>8</w:t>
            </w:r>
          </w:p>
          <w:p w14:paraId="2C470691" w14:textId="77777777" w:rsidR="00687FED" w:rsidRPr="007C1201" w:rsidRDefault="00687FED" w:rsidP="006918CE">
            <w:pPr>
              <w:jc w:val="center"/>
              <w:rPr>
                <w:b/>
                <w:i/>
                <w:sz w:val="20"/>
                <w:szCs w:val="20"/>
                <w:lang w:val="pt-BR"/>
              </w:rPr>
            </w:pPr>
            <w:r w:rsidRPr="007C1201">
              <w:rPr>
                <w:b/>
                <w:i/>
                <w:sz w:val="20"/>
                <w:szCs w:val="20"/>
              </w:rPr>
              <w:t>2/10 a 6 /10</w:t>
            </w:r>
          </w:p>
        </w:tc>
        <w:tc>
          <w:tcPr>
            <w:tcW w:w="2854" w:type="dxa"/>
            <w:tcBorders>
              <w:top w:val="single" w:sz="6" w:space="0" w:color="000000"/>
              <w:left w:val="single" w:sz="6" w:space="0" w:color="000000"/>
              <w:bottom w:val="single" w:sz="6" w:space="0" w:color="000000"/>
              <w:right w:val="single" w:sz="6" w:space="0" w:color="000000"/>
            </w:tcBorders>
          </w:tcPr>
          <w:p w14:paraId="3BD3A6CB" w14:textId="77777777" w:rsidR="00687FED" w:rsidRPr="007C1201" w:rsidRDefault="00687FED" w:rsidP="006918CE">
            <w:pPr>
              <w:rPr>
                <w:b/>
                <w:sz w:val="20"/>
                <w:szCs w:val="20"/>
                <w:lang w:val="pt-BR"/>
              </w:rPr>
            </w:pPr>
            <w:r w:rsidRPr="007C1201">
              <w:rPr>
                <w:sz w:val="20"/>
                <w:szCs w:val="20"/>
                <w:lang w:val="pt-BR"/>
              </w:rPr>
              <w:t>Lab. N°</w:t>
            </w:r>
            <w:r w:rsidRPr="007C1201">
              <w:rPr>
                <w:b/>
                <w:sz w:val="20"/>
                <w:szCs w:val="20"/>
                <w:lang w:val="pt-BR"/>
              </w:rPr>
              <w:t xml:space="preserve"> 7: </w:t>
            </w:r>
            <w:proofErr w:type="spellStart"/>
            <w:r w:rsidRPr="007C1201">
              <w:rPr>
                <w:sz w:val="20"/>
                <w:szCs w:val="20"/>
                <w:lang w:val="pt-BR"/>
              </w:rPr>
              <w:t>Destilación</w:t>
            </w:r>
            <w:proofErr w:type="spellEnd"/>
            <w:r w:rsidRPr="007C1201">
              <w:rPr>
                <w:sz w:val="20"/>
                <w:szCs w:val="20"/>
                <w:lang w:val="pt-BR"/>
              </w:rPr>
              <w:t xml:space="preserve"> por arrastre </w:t>
            </w:r>
            <w:proofErr w:type="spellStart"/>
            <w:r w:rsidRPr="007C1201">
              <w:rPr>
                <w:sz w:val="20"/>
                <w:szCs w:val="20"/>
                <w:lang w:val="pt-BR"/>
              </w:rPr>
              <w:t>con</w:t>
            </w:r>
            <w:proofErr w:type="spellEnd"/>
            <w:r w:rsidRPr="007C1201">
              <w:rPr>
                <w:sz w:val="20"/>
                <w:szCs w:val="20"/>
                <w:lang w:val="pt-BR"/>
              </w:rPr>
              <w:t xml:space="preserve"> vapor de agua. </w:t>
            </w:r>
            <w:proofErr w:type="spellStart"/>
            <w:r w:rsidRPr="007C1201">
              <w:rPr>
                <w:sz w:val="20"/>
                <w:szCs w:val="20"/>
                <w:lang w:val="pt-BR"/>
              </w:rPr>
              <w:t>Extracción</w:t>
            </w:r>
            <w:proofErr w:type="spellEnd"/>
            <w:r w:rsidRPr="007C1201">
              <w:rPr>
                <w:sz w:val="20"/>
                <w:szCs w:val="20"/>
                <w:lang w:val="pt-BR"/>
              </w:rPr>
              <w:t xml:space="preserve"> de </w:t>
            </w:r>
            <w:proofErr w:type="spellStart"/>
            <w:r w:rsidRPr="007C1201">
              <w:rPr>
                <w:sz w:val="20"/>
                <w:szCs w:val="20"/>
                <w:lang w:val="pt-BR"/>
              </w:rPr>
              <w:t>eugenol</w:t>
            </w:r>
            <w:proofErr w:type="spellEnd"/>
            <w:r w:rsidRPr="007C1201">
              <w:rPr>
                <w:sz w:val="20"/>
                <w:szCs w:val="20"/>
                <w:lang w:val="pt-BR"/>
              </w:rPr>
              <w:t xml:space="preserve"> </w:t>
            </w:r>
            <w:proofErr w:type="spellStart"/>
            <w:r w:rsidRPr="007C1201">
              <w:rPr>
                <w:sz w:val="20"/>
                <w:szCs w:val="20"/>
                <w:lang w:val="pt-BR"/>
              </w:rPr>
              <w:t>del</w:t>
            </w:r>
            <w:proofErr w:type="spellEnd"/>
            <w:r w:rsidRPr="007C1201">
              <w:rPr>
                <w:sz w:val="20"/>
                <w:szCs w:val="20"/>
                <w:lang w:val="pt-BR"/>
              </w:rPr>
              <w:t xml:space="preserve"> </w:t>
            </w:r>
            <w:proofErr w:type="spellStart"/>
            <w:r w:rsidRPr="007C1201">
              <w:rPr>
                <w:sz w:val="20"/>
                <w:szCs w:val="20"/>
                <w:lang w:val="pt-BR"/>
              </w:rPr>
              <w:t>clavo</w:t>
            </w:r>
            <w:proofErr w:type="spellEnd"/>
            <w:r w:rsidRPr="007C1201">
              <w:rPr>
                <w:sz w:val="20"/>
                <w:szCs w:val="20"/>
                <w:lang w:val="pt-BR"/>
              </w:rPr>
              <w:t xml:space="preserve"> de olor</w:t>
            </w:r>
          </w:p>
          <w:p w14:paraId="41B2837A" w14:textId="77777777" w:rsidR="00687FED" w:rsidRPr="007C1201" w:rsidRDefault="00687FED" w:rsidP="006918CE">
            <w:pPr>
              <w:rPr>
                <w:color w:val="000080"/>
                <w:sz w:val="20"/>
                <w:szCs w:val="20"/>
              </w:rPr>
            </w:pPr>
          </w:p>
        </w:tc>
        <w:tc>
          <w:tcPr>
            <w:tcW w:w="2387" w:type="dxa"/>
            <w:tcBorders>
              <w:top w:val="single" w:sz="6" w:space="0" w:color="000000"/>
              <w:left w:val="single" w:sz="6" w:space="0" w:color="000000"/>
              <w:bottom w:val="single" w:sz="6" w:space="0" w:color="000000"/>
              <w:right w:val="single" w:sz="6" w:space="0" w:color="000000"/>
            </w:tcBorders>
          </w:tcPr>
          <w:p w14:paraId="786AAEF7" w14:textId="77777777" w:rsidR="00687FED" w:rsidRPr="007C1201" w:rsidRDefault="00687FED" w:rsidP="006918CE">
            <w:pPr>
              <w:rPr>
                <w:b/>
                <w:sz w:val="20"/>
                <w:szCs w:val="20"/>
              </w:rPr>
            </w:pPr>
            <w:r w:rsidRPr="007C1201">
              <w:rPr>
                <w:sz w:val="20"/>
                <w:szCs w:val="20"/>
              </w:rPr>
              <w:t>Tema Nº</w:t>
            </w:r>
            <w:r w:rsidRPr="007C1201">
              <w:rPr>
                <w:b/>
                <w:sz w:val="20"/>
                <w:szCs w:val="20"/>
              </w:rPr>
              <w:t xml:space="preserve"> 7</w:t>
            </w:r>
          </w:p>
        </w:tc>
        <w:tc>
          <w:tcPr>
            <w:tcW w:w="1420" w:type="dxa"/>
            <w:tcBorders>
              <w:top w:val="single" w:sz="6" w:space="0" w:color="000000"/>
              <w:left w:val="single" w:sz="6" w:space="0" w:color="000000"/>
              <w:bottom w:val="single" w:sz="6" w:space="0" w:color="000000"/>
              <w:right w:val="single" w:sz="6" w:space="0" w:color="000000"/>
            </w:tcBorders>
          </w:tcPr>
          <w:p w14:paraId="2FC73D28" w14:textId="77777777" w:rsidR="00687FED" w:rsidRPr="007C1201" w:rsidRDefault="00687FED" w:rsidP="006918CE">
            <w:pPr>
              <w:rPr>
                <w:b/>
                <w:sz w:val="20"/>
                <w:szCs w:val="20"/>
                <w:lang w:val="pt-BR"/>
              </w:rPr>
            </w:pPr>
            <w:r w:rsidRPr="007C1201">
              <w:rPr>
                <w:sz w:val="20"/>
                <w:szCs w:val="20"/>
                <w:lang w:val="pt-BR"/>
              </w:rPr>
              <w:t xml:space="preserve">Tema Nº </w:t>
            </w:r>
            <w:r w:rsidRPr="007C1201">
              <w:rPr>
                <w:b/>
                <w:sz w:val="20"/>
                <w:szCs w:val="20"/>
                <w:lang w:val="pt-BR"/>
              </w:rPr>
              <w:t>8</w:t>
            </w:r>
          </w:p>
          <w:p w14:paraId="0981F1F0" w14:textId="77777777" w:rsidR="00687FED" w:rsidRPr="007C1201" w:rsidRDefault="00687FED" w:rsidP="006918CE">
            <w:pPr>
              <w:rPr>
                <w:sz w:val="20"/>
                <w:szCs w:val="20"/>
                <w:lang w:val="pt-BR"/>
              </w:rPr>
            </w:pPr>
          </w:p>
        </w:tc>
        <w:tc>
          <w:tcPr>
            <w:tcW w:w="1443" w:type="dxa"/>
            <w:tcBorders>
              <w:top w:val="single" w:sz="6" w:space="0" w:color="000000"/>
              <w:left w:val="single" w:sz="6" w:space="0" w:color="000000"/>
              <w:bottom w:val="single" w:sz="6" w:space="0" w:color="000000"/>
              <w:right w:val="single" w:sz="12" w:space="0" w:color="000000"/>
            </w:tcBorders>
          </w:tcPr>
          <w:p w14:paraId="592B45D3" w14:textId="77777777" w:rsidR="00687FED" w:rsidRPr="007C1201" w:rsidRDefault="00687FED" w:rsidP="006918CE">
            <w:pPr>
              <w:rPr>
                <w:sz w:val="20"/>
                <w:szCs w:val="20"/>
              </w:rPr>
            </w:pPr>
          </w:p>
        </w:tc>
      </w:tr>
      <w:tr w:rsidR="00687FED" w14:paraId="1AD5D2AF" w14:textId="77777777" w:rsidTr="00512C0E">
        <w:trPr>
          <w:trHeight w:val="546"/>
        </w:trPr>
        <w:tc>
          <w:tcPr>
            <w:tcW w:w="1618" w:type="dxa"/>
            <w:tcBorders>
              <w:top w:val="single" w:sz="6" w:space="0" w:color="000000"/>
              <w:left w:val="single" w:sz="12" w:space="0" w:color="000000"/>
              <w:bottom w:val="single" w:sz="6" w:space="0" w:color="000000"/>
              <w:right w:val="single" w:sz="6" w:space="0" w:color="000000"/>
            </w:tcBorders>
          </w:tcPr>
          <w:p w14:paraId="04ADF0B1" w14:textId="77777777" w:rsidR="00687FED" w:rsidRPr="007C1201" w:rsidRDefault="00687FED" w:rsidP="006918CE">
            <w:pPr>
              <w:jc w:val="center"/>
              <w:rPr>
                <w:b/>
                <w:i/>
                <w:sz w:val="20"/>
                <w:szCs w:val="20"/>
              </w:rPr>
            </w:pPr>
            <w:r w:rsidRPr="007C1201">
              <w:rPr>
                <w:b/>
                <w:i/>
                <w:sz w:val="20"/>
                <w:szCs w:val="20"/>
              </w:rPr>
              <w:t>9</w:t>
            </w:r>
          </w:p>
          <w:p w14:paraId="1FF7583F" w14:textId="77777777" w:rsidR="00687FED" w:rsidRPr="007C1201" w:rsidRDefault="00687FED" w:rsidP="006918CE">
            <w:pPr>
              <w:jc w:val="center"/>
              <w:rPr>
                <w:b/>
                <w:i/>
                <w:sz w:val="20"/>
                <w:szCs w:val="20"/>
              </w:rPr>
            </w:pPr>
            <w:r w:rsidRPr="007C1201">
              <w:rPr>
                <w:b/>
                <w:i/>
                <w:sz w:val="20"/>
                <w:szCs w:val="20"/>
              </w:rPr>
              <w:t>9/10 a 13 /10</w:t>
            </w:r>
          </w:p>
        </w:tc>
        <w:tc>
          <w:tcPr>
            <w:tcW w:w="2854" w:type="dxa"/>
            <w:tcBorders>
              <w:top w:val="single" w:sz="6" w:space="0" w:color="000000"/>
              <w:left w:val="single" w:sz="6" w:space="0" w:color="000000"/>
              <w:bottom w:val="single" w:sz="6" w:space="0" w:color="000000"/>
              <w:right w:val="single" w:sz="6" w:space="0" w:color="000000"/>
            </w:tcBorders>
          </w:tcPr>
          <w:p w14:paraId="6F012739" w14:textId="77777777" w:rsidR="00687FED" w:rsidRPr="007C1201" w:rsidRDefault="00687FED" w:rsidP="006918CE">
            <w:pPr>
              <w:rPr>
                <w:b/>
                <w:sz w:val="20"/>
                <w:szCs w:val="20"/>
              </w:rPr>
            </w:pPr>
          </w:p>
          <w:p w14:paraId="1A4ABAB5" w14:textId="77777777" w:rsidR="00687FED" w:rsidRPr="007C1201" w:rsidRDefault="00687FED" w:rsidP="006918CE">
            <w:pPr>
              <w:rPr>
                <w:sz w:val="20"/>
                <w:szCs w:val="20"/>
                <w:lang w:val="pt-BR"/>
              </w:rPr>
            </w:pPr>
          </w:p>
        </w:tc>
        <w:tc>
          <w:tcPr>
            <w:tcW w:w="2387" w:type="dxa"/>
            <w:tcBorders>
              <w:top w:val="single" w:sz="6" w:space="0" w:color="000000"/>
              <w:left w:val="single" w:sz="6" w:space="0" w:color="000000"/>
              <w:bottom w:val="single" w:sz="6" w:space="0" w:color="000000"/>
              <w:right w:val="single" w:sz="6" w:space="0" w:color="000000"/>
            </w:tcBorders>
          </w:tcPr>
          <w:p w14:paraId="3FE9751D" w14:textId="77777777" w:rsidR="00687FED" w:rsidRPr="007C1201" w:rsidRDefault="00687FED" w:rsidP="006918CE">
            <w:pPr>
              <w:rPr>
                <w:b/>
                <w:sz w:val="20"/>
                <w:szCs w:val="20"/>
                <w:lang w:val="pt-BR"/>
              </w:rPr>
            </w:pPr>
            <w:r w:rsidRPr="007C1201">
              <w:rPr>
                <w:sz w:val="20"/>
                <w:szCs w:val="20"/>
                <w:lang w:val="pt-BR"/>
              </w:rPr>
              <w:t xml:space="preserve">Tema Nº </w:t>
            </w:r>
            <w:r w:rsidRPr="007C1201">
              <w:rPr>
                <w:b/>
                <w:sz w:val="20"/>
                <w:szCs w:val="20"/>
                <w:lang w:val="pt-BR"/>
              </w:rPr>
              <w:t>8</w:t>
            </w:r>
          </w:p>
          <w:p w14:paraId="7A3EBEAF" w14:textId="77777777" w:rsidR="00687FED" w:rsidRPr="007C1201" w:rsidRDefault="00687FED" w:rsidP="006918CE">
            <w:pPr>
              <w:rPr>
                <w:b/>
                <w:sz w:val="20"/>
                <w:szCs w:val="20"/>
              </w:rPr>
            </w:pPr>
          </w:p>
        </w:tc>
        <w:tc>
          <w:tcPr>
            <w:tcW w:w="1420" w:type="dxa"/>
            <w:tcBorders>
              <w:top w:val="single" w:sz="6" w:space="0" w:color="000000"/>
              <w:left w:val="single" w:sz="6" w:space="0" w:color="000000"/>
              <w:bottom w:val="single" w:sz="6" w:space="0" w:color="000000"/>
              <w:right w:val="single" w:sz="6" w:space="0" w:color="000000"/>
            </w:tcBorders>
          </w:tcPr>
          <w:p w14:paraId="54264805" w14:textId="77777777" w:rsidR="00687FED" w:rsidRPr="007C1201" w:rsidRDefault="00687FED" w:rsidP="006918CE">
            <w:pPr>
              <w:rPr>
                <w:b/>
                <w:sz w:val="20"/>
                <w:szCs w:val="20"/>
              </w:rPr>
            </w:pPr>
            <w:r w:rsidRPr="007C1201">
              <w:rPr>
                <w:sz w:val="20"/>
                <w:szCs w:val="20"/>
              </w:rPr>
              <w:t xml:space="preserve">Tema Nº </w:t>
            </w:r>
            <w:r w:rsidRPr="007C1201">
              <w:rPr>
                <w:b/>
                <w:sz w:val="20"/>
                <w:szCs w:val="20"/>
              </w:rPr>
              <w:t xml:space="preserve"> 9</w:t>
            </w:r>
          </w:p>
          <w:p w14:paraId="5BA5B8D0" w14:textId="77777777" w:rsidR="00687FED" w:rsidRPr="007C1201" w:rsidRDefault="00687FED" w:rsidP="006918CE">
            <w:pPr>
              <w:rPr>
                <w:b/>
                <w:sz w:val="20"/>
                <w:szCs w:val="20"/>
              </w:rPr>
            </w:pPr>
          </w:p>
        </w:tc>
        <w:tc>
          <w:tcPr>
            <w:tcW w:w="1443" w:type="dxa"/>
            <w:tcBorders>
              <w:top w:val="single" w:sz="6" w:space="0" w:color="000000"/>
              <w:left w:val="single" w:sz="6" w:space="0" w:color="000000"/>
              <w:bottom w:val="single" w:sz="6" w:space="0" w:color="000000"/>
              <w:right w:val="single" w:sz="12" w:space="0" w:color="000000"/>
            </w:tcBorders>
          </w:tcPr>
          <w:p w14:paraId="7FAFEAF6" w14:textId="77777777" w:rsidR="00687FED" w:rsidRPr="007C1201" w:rsidRDefault="00687FED" w:rsidP="006918CE">
            <w:pPr>
              <w:rPr>
                <w:i/>
                <w:sz w:val="20"/>
                <w:szCs w:val="20"/>
              </w:rPr>
            </w:pPr>
          </w:p>
        </w:tc>
      </w:tr>
      <w:tr w:rsidR="00687FED" w14:paraId="43DC8FE3" w14:textId="77777777" w:rsidTr="00512C0E">
        <w:tc>
          <w:tcPr>
            <w:tcW w:w="1618" w:type="dxa"/>
            <w:tcBorders>
              <w:top w:val="single" w:sz="6" w:space="0" w:color="000000"/>
              <w:left w:val="single" w:sz="12" w:space="0" w:color="000000"/>
              <w:bottom w:val="single" w:sz="6" w:space="0" w:color="000000"/>
              <w:right w:val="single" w:sz="6" w:space="0" w:color="000000"/>
            </w:tcBorders>
          </w:tcPr>
          <w:p w14:paraId="18004C08" w14:textId="77777777" w:rsidR="00687FED" w:rsidRPr="007C1201" w:rsidRDefault="00687FED" w:rsidP="006918CE">
            <w:pPr>
              <w:jc w:val="center"/>
              <w:rPr>
                <w:b/>
                <w:i/>
                <w:sz w:val="20"/>
                <w:szCs w:val="20"/>
              </w:rPr>
            </w:pPr>
            <w:r w:rsidRPr="007C1201">
              <w:rPr>
                <w:b/>
                <w:i/>
                <w:sz w:val="20"/>
                <w:szCs w:val="20"/>
              </w:rPr>
              <w:t>10</w:t>
            </w:r>
          </w:p>
          <w:p w14:paraId="5E719B2F" w14:textId="77777777" w:rsidR="00687FED" w:rsidRPr="007C1201" w:rsidRDefault="00687FED" w:rsidP="006918CE">
            <w:pPr>
              <w:jc w:val="center"/>
              <w:rPr>
                <w:b/>
                <w:i/>
                <w:sz w:val="20"/>
                <w:szCs w:val="20"/>
              </w:rPr>
            </w:pPr>
            <w:r w:rsidRPr="007C1201">
              <w:rPr>
                <w:b/>
                <w:i/>
                <w:sz w:val="20"/>
                <w:szCs w:val="20"/>
              </w:rPr>
              <w:t>16/ 10 a 20/10</w:t>
            </w:r>
          </w:p>
        </w:tc>
        <w:tc>
          <w:tcPr>
            <w:tcW w:w="2854" w:type="dxa"/>
            <w:tcBorders>
              <w:top w:val="single" w:sz="6" w:space="0" w:color="000000"/>
              <w:left w:val="single" w:sz="6" w:space="0" w:color="000000"/>
              <w:bottom w:val="single" w:sz="6" w:space="0" w:color="000000"/>
              <w:right w:val="single" w:sz="6" w:space="0" w:color="000000"/>
            </w:tcBorders>
          </w:tcPr>
          <w:p w14:paraId="475B3077" w14:textId="77777777" w:rsidR="00687FED" w:rsidRPr="007C1201" w:rsidRDefault="00687FED" w:rsidP="006918CE">
            <w:pPr>
              <w:rPr>
                <w:color w:val="000000"/>
                <w:sz w:val="20"/>
                <w:szCs w:val="20"/>
              </w:rPr>
            </w:pPr>
            <w:proofErr w:type="spellStart"/>
            <w:r w:rsidRPr="007C1201">
              <w:rPr>
                <w:sz w:val="20"/>
                <w:szCs w:val="20"/>
              </w:rPr>
              <w:t>Lab</w:t>
            </w:r>
            <w:proofErr w:type="spellEnd"/>
            <w:r w:rsidRPr="007C1201">
              <w:rPr>
                <w:sz w:val="20"/>
                <w:szCs w:val="20"/>
              </w:rPr>
              <w:t xml:space="preserve"> N°</w:t>
            </w:r>
            <w:r w:rsidRPr="007C1201">
              <w:rPr>
                <w:b/>
                <w:sz w:val="20"/>
                <w:szCs w:val="20"/>
              </w:rPr>
              <w:t xml:space="preserve"> 8:</w:t>
            </w:r>
            <w:r w:rsidRPr="007C1201">
              <w:rPr>
                <w:sz w:val="20"/>
                <w:szCs w:val="20"/>
              </w:rPr>
              <w:t xml:space="preserve"> </w:t>
            </w:r>
            <w:bookmarkStart w:id="2" w:name="docs-internal-guid-181c782e-7fff-6301-65"/>
            <w:bookmarkEnd w:id="2"/>
            <w:r w:rsidRPr="007C1201">
              <w:rPr>
                <w:color w:val="000000"/>
                <w:sz w:val="20"/>
                <w:szCs w:val="20"/>
              </w:rPr>
              <w:t>Cromatografía.</w:t>
            </w:r>
          </w:p>
          <w:p w14:paraId="105F2FA2" w14:textId="77777777" w:rsidR="00687FED" w:rsidRPr="007C1201" w:rsidRDefault="00687FED" w:rsidP="006918CE">
            <w:pPr>
              <w:rPr>
                <w:b/>
                <w:sz w:val="20"/>
                <w:szCs w:val="20"/>
                <w:lang w:val="pt-BR"/>
              </w:rPr>
            </w:pPr>
          </w:p>
        </w:tc>
        <w:tc>
          <w:tcPr>
            <w:tcW w:w="2387" w:type="dxa"/>
            <w:tcBorders>
              <w:top w:val="single" w:sz="6" w:space="0" w:color="000000"/>
              <w:left w:val="single" w:sz="6" w:space="0" w:color="000000"/>
              <w:bottom w:val="single" w:sz="6" w:space="0" w:color="000000"/>
              <w:right w:val="single" w:sz="6" w:space="0" w:color="000000"/>
            </w:tcBorders>
          </w:tcPr>
          <w:p w14:paraId="2EB30AA2" w14:textId="77777777" w:rsidR="00687FED" w:rsidRPr="007C1201" w:rsidRDefault="00687FED" w:rsidP="006918CE">
            <w:pPr>
              <w:rPr>
                <w:sz w:val="20"/>
                <w:szCs w:val="20"/>
              </w:rPr>
            </w:pPr>
            <w:r w:rsidRPr="007C1201">
              <w:rPr>
                <w:b/>
                <w:bCs/>
                <w:sz w:val="20"/>
                <w:szCs w:val="20"/>
              </w:rPr>
              <w:t>18/10 Segundo Parcial</w:t>
            </w:r>
          </w:p>
          <w:p w14:paraId="25ABA5D8" w14:textId="77777777" w:rsidR="00687FED" w:rsidRPr="007C1201" w:rsidRDefault="00687FED" w:rsidP="006918CE">
            <w:pPr>
              <w:rPr>
                <w:b/>
                <w:sz w:val="20"/>
                <w:szCs w:val="20"/>
              </w:rPr>
            </w:pPr>
          </w:p>
        </w:tc>
        <w:tc>
          <w:tcPr>
            <w:tcW w:w="1420" w:type="dxa"/>
            <w:tcBorders>
              <w:top w:val="single" w:sz="6" w:space="0" w:color="000000"/>
              <w:left w:val="single" w:sz="6" w:space="0" w:color="000000"/>
              <w:bottom w:val="single" w:sz="6" w:space="0" w:color="000000"/>
              <w:right w:val="single" w:sz="6" w:space="0" w:color="000000"/>
            </w:tcBorders>
          </w:tcPr>
          <w:p w14:paraId="450623C3" w14:textId="77777777" w:rsidR="00687FED" w:rsidRPr="007C1201" w:rsidRDefault="00687FED" w:rsidP="006918CE">
            <w:pPr>
              <w:rPr>
                <w:b/>
                <w:sz w:val="20"/>
                <w:szCs w:val="20"/>
              </w:rPr>
            </w:pPr>
            <w:r w:rsidRPr="007C1201">
              <w:rPr>
                <w:sz w:val="20"/>
                <w:szCs w:val="20"/>
              </w:rPr>
              <w:t xml:space="preserve">Tema Nº </w:t>
            </w:r>
            <w:r w:rsidRPr="007C1201">
              <w:rPr>
                <w:b/>
                <w:sz w:val="20"/>
                <w:szCs w:val="20"/>
              </w:rPr>
              <w:t xml:space="preserve"> 9 TP</w:t>
            </w:r>
          </w:p>
          <w:p w14:paraId="1796D6F2" w14:textId="77777777" w:rsidR="00687FED" w:rsidRPr="007C1201" w:rsidRDefault="00687FED" w:rsidP="006918CE">
            <w:pPr>
              <w:rPr>
                <w:b/>
                <w:sz w:val="20"/>
                <w:szCs w:val="20"/>
              </w:rPr>
            </w:pPr>
            <w:r w:rsidRPr="007C1201">
              <w:rPr>
                <w:sz w:val="20"/>
                <w:szCs w:val="20"/>
              </w:rPr>
              <w:t xml:space="preserve">Tema Nº </w:t>
            </w:r>
            <w:r w:rsidRPr="007C1201">
              <w:rPr>
                <w:b/>
                <w:sz w:val="20"/>
                <w:szCs w:val="20"/>
              </w:rPr>
              <w:t>10</w:t>
            </w:r>
          </w:p>
        </w:tc>
        <w:tc>
          <w:tcPr>
            <w:tcW w:w="1443" w:type="dxa"/>
            <w:tcBorders>
              <w:top w:val="single" w:sz="6" w:space="0" w:color="000000"/>
              <w:left w:val="single" w:sz="6" w:space="0" w:color="000000"/>
              <w:bottom w:val="single" w:sz="6" w:space="0" w:color="000000"/>
              <w:right w:val="single" w:sz="12" w:space="0" w:color="000000"/>
            </w:tcBorders>
          </w:tcPr>
          <w:p w14:paraId="10C0B2FF" w14:textId="77777777" w:rsidR="00687FED" w:rsidRPr="007C1201" w:rsidRDefault="00687FED" w:rsidP="006918CE">
            <w:pPr>
              <w:rPr>
                <w:sz w:val="20"/>
                <w:szCs w:val="20"/>
              </w:rPr>
            </w:pPr>
            <w:r w:rsidRPr="007C1201">
              <w:rPr>
                <w:b/>
                <w:bCs/>
                <w:sz w:val="20"/>
                <w:szCs w:val="20"/>
              </w:rPr>
              <w:t>18/10 Segundo Parcial</w:t>
            </w:r>
          </w:p>
          <w:p w14:paraId="4B9F9323" w14:textId="77777777" w:rsidR="00687FED" w:rsidRPr="007C1201" w:rsidRDefault="00687FED" w:rsidP="006918CE">
            <w:pPr>
              <w:rPr>
                <w:b/>
                <w:bCs/>
                <w:sz w:val="20"/>
                <w:szCs w:val="20"/>
              </w:rPr>
            </w:pPr>
          </w:p>
        </w:tc>
      </w:tr>
      <w:tr w:rsidR="00687FED" w14:paraId="27800953" w14:textId="77777777" w:rsidTr="00512C0E">
        <w:tc>
          <w:tcPr>
            <w:tcW w:w="1618" w:type="dxa"/>
            <w:tcBorders>
              <w:top w:val="single" w:sz="6" w:space="0" w:color="000000"/>
              <w:left w:val="single" w:sz="12" w:space="0" w:color="000000"/>
              <w:bottom w:val="single" w:sz="6" w:space="0" w:color="000000"/>
              <w:right w:val="single" w:sz="6" w:space="0" w:color="000000"/>
            </w:tcBorders>
          </w:tcPr>
          <w:p w14:paraId="7F88E010" w14:textId="77777777" w:rsidR="00687FED" w:rsidRPr="007C1201" w:rsidRDefault="00687FED" w:rsidP="006918CE">
            <w:pPr>
              <w:jc w:val="center"/>
              <w:rPr>
                <w:b/>
                <w:i/>
                <w:sz w:val="20"/>
                <w:szCs w:val="20"/>
              </w:rPr>
            </w:pPr>
            <w:r w:rsidRPr="007C1201">
              <w:rPr>
                <w:b/>
                <w:i/>
                <w:sz w:val="20"/>
                <w:szCs w:val="20"/>
              </w:rPr>
              <w:lastRenderedPageBreak/>
              <w:t>11</w:t>
            </w:r>
          </w:p>
          <w:p w14:paraId="4108B588" w14:textId="77777777" w:rsidR="00687FED" w:rsidRPr="007C1201" w:rsidRDefault="00687FED" w:rsidP="006918CE">
            <w:pPr>
              <w:rPr>
                <w:b/>
                <w:i/>
                <w:sz w:val="20"/>
                <w:szCs w:val="20"/>
              </w:rPr>
            </w:pPr>
            <w:r w:rsidRPr="007C1201">
              <w:rPr>
                <w:b/>
                <w:i/>
                <w:sz w:val="20"/>
                <w:szCs w:val="20"/>
              </w:rPr>
              <w:t>23/10 a 27/10</w:t>
            </w:r>
          </w:p>
        </w:tc>
        <w:tc>
          <w:tcPr>
            <w:tcW w:w="2854" w:type="dxa"/>
            <w:tcBorders>
              <w:top w:val="single" w:sz="6" w:space="0" w:color="000000"/>
              <w:left w:val="single" w:sz="6" w:space="0" w:color="000000"/>
              <w:bottom w:val="single" w:sz="6" w:space="0" w:color="000000"/>
              <w:right w:val="single" w:sz="6" w:space="0" w:color="000000"/>
            </w:tcBorders>
          </w:tcPr>
          <w:p w14:paraId="0628F5A8" w14:textId="77777777" w:rsidR="00687FED" w:rsidRPr="007C1201" w:rsidRDefault="00687FED" w:rsidP="006918CE">
            <w:pPr>
              <w:rPr>
                <w:b/>
                <w:sz w:val="20"/>
                <w:szCs w:val="20"/>
              </w:rPr>
            </w:pPr>
            <w:proofErr w:type="spellStart"/>
            <w:r w:rsidRPr="007C1201">
              <w:rPr>
                <w:sz w:val="20"/>
                <w:szCs w:val="20"/>
                <w:lang w:val="pt-BR"/>
              </w:rPr>
              <w:t>Lab</w:t>
            </w:r>
            <w:proofErr w:type="spellEnd"/>
            <w:r w:rsidRPr="007C1201">
              <w:rPr>
                <w:sz w:val="20"/>
                <w:szCs w:val="20"/>
                <w:lang w:val="pt-BR"/>
              </w:rPr>
              <w:t xml:space="preserve"> N</w:t>
            </w:r>
            <w:proofErr w:type="gramStart"/>
            <w:r w:rsidRPr="007C1201">
              <w:rPr>
                <w:sz w:val="20"/>
                <w:szCs w:val="20"/>
                <w:lang w:val="pt-BR"/>
              </w:rPr>
              <w:t>°</w:t>
            </w:r>
            <w:r w:rsidRPr="007C1201">
              <w:rPr>
                <w:b/>
                <w:sz w:val="20"/>
                <w:szCs w:val="20"/>
                <w:lang w:val="pt-BR"/>
              </w:rPr>
              <w:t xml:space="preserve">  9</w:t>
            </w:r>
            <w:proofErr w:type="gramEnd"/>
            <w:r w:rsidRPr="007C1201">
              <w:rPr>
                <w:b/>
                <w:sz w:val="20"/>
                <w:szCs w:val="20"/>
                <w:lang w:val="pt-BR"/>
              </w:rPr>
              <w:t xml:space="preserve">: </w:t>
            </w:r>
          </w:p>
          <w:p w14:paraId="6C64D9F0" w14:textId="77777777" w:rsidR="00687FED" w:rsidRPr="007C1201" w:rsidRDefault="00687FED" w:rsidP="006918CE">
            <w:pPr>
              <w:rPr>
                <w:sz w:val="20"/>
                <w:szCs w:val="20"/>
              </w:rPr>
            </w:pPr>
            <w:r w:rsidRPr="007C1201">
              <w:rPr>
                <w:sz w:val="20"/>
                <w:szCs w:val="20"/>
              </w:rPr>
              <w:t>Análisis orgánico funcional y Determinación de una muestra desconocida</w:t>
            </w:r>
          </w:p>
        </w:tc>
        <w:tc>
          <w:tcPr>
            <w:tcW w:w="2387" w:type="dxa"/>
            <w:tcBorders>
              <w:top w:val="single" w:sz="6" w:space="0" w:color="000000"/>
              <w:left w:val="single" w:sz="6" w:space="0" w:color="000000"/>
              <w:bottom w:val="single" w:sz="6" w:space="0" w:color="000000"/>
              <w:right w:val="single" w:sz="6" w:space="0" w:color="000000"/>
            </w:tcBorders>
          </w:tcPr>
          <w:p w14:paraId="7409B6F5" w14:textId="77777777" w:rsidR="00687FED" w:rsidRPr="007C1201" w:rsidRDefault="00687FED" w:rsidP="006918CE">
            <w:pPr>
              <w:rPr>
                <w:b/>
                <w:sz w:val="20"/>
                <w:szCs w:val="20"/>
              </w:rPr>
            </w:pPr>
            <w:r w:rsidRPr="007C1201">
              <w:rPr>
                <w:sz w:val="20"/>
                <w:szCs w:val="20"/>
              </w:rPr>
              <w:t xml:space="preserve">Tema Nº </w:t>
            </w:r>
            <w:r w:rsidRPr="007C1201">
              <w:rPr>
                <w:b/>
                <w:sz w:val="20"/>
                <w:szCs w:val="20"/>
              </w:rPr>
              <w:t>10</w:t>
            </w:r>
          </w:p>
        </w:tc>
        <w:tc>
          <w:tcPr>
            <w:tcW w:w="1420" w:type="dxa"/>
            <w:tcBorders>
              <w:top w:val="single" w:sz="6" w:space="0" w:color="000000"/>
              <w:left w:val="single" w:sz="6" w:space="0" w:color="000000"/>
              <w:bottom w:val="single" w:sz="6" w:space="0" w:color="000000"/>
              <w:right w:val="single" w:sz="6" w:space="0" w:color="000000"/>
            </w:tcBorders>
          </w:tcPr>
          <w:p w14:paraId="33BCCF10" w14:textId="77777777" w:rsidR="00687FED" w:rsidRPr="007C1201" w:rsidRDefault="00687FED" w:rsidP="006918CE">
            <w:pPr>
              <w:rPr>
                <w:b/>
                <w:sz w:val="20"/>
                <w:szCs w:val="20"/>
              </w:rPr>
            </w:pPr>
            <w:r w:rsidRPr="007C1201">
              <w:rPr>
                <w:sz w:val="20"/>
                <w:szCs w:val="20"/>
              </w:rPr>
              <w:t xml:space="preserve">Tema Nº </w:t>
            </w:r>
            <w:r w:rsidRPr="007C1201">
              <w:rPr>
                <w:b/>
                <w:sz w:val="20"/>
                <w:szCs w:val="20"/>
              </w:rPr>
              <w:t>11</w:t>
            </w:r>
          </w:p>
        </w:tc>
        <w:tc>
          <w:tcPr>
            <w:tcW w:w="1443" w:type="dxa"/>
            <w:tcBorders>
              <w:top w:val="single" w:sz="6" w:space="0" w:color="000000"/>
              <w:left w:val="single" w:sz="6" w:space="0" w:color="000000"/>
              <w:bottom w:val="single" w:sz="6" w:space="0" w:color="000000"/>
              <w:right w:val="single" w:sz="12" w:space="0" w:color="000000"/>
            </w:tcBorders>
          </w:tcPr>
          <w:p w14:paraId="6D606E9A" w14:textId="77777777" w:rsidR="00687FED" w:rsidRPr="007C1201" w:rsidRDefault="00687FED" w:rsidP="006918CE">
            <w:pPr>
              <w:rPr>
                <w:i/>
                <w:sz w:val="20"/>
                <w:szCs w:val="20"/>
              </w:rPr>
            </w:pPr>
            <w:proofErr w:type="spellStart"/>
            <w:r w:rsidRPr="007C1201">
              <w:rPr>
                <w:b/>
                <w:bCs/>
                <w:sz w:val="20"/>
                <w:szCs w:val="20"/>
              </w:rPr>
              <w:t>recuperatorio</w:t>
            </w:r>
            <w:proofErr w:type="spellEnd"/>
            <w:r w:rsidRPr="007C1201">
              <w:rPr>
                <w:b/>
                <w:bCs/>
                <w:sz w:val="20"/>
                <w:szCs w:val="20"/>
              </w:rPr>
              <w:t xml:space="preserve"> 27/10</w:t>
            </w:r>
          </w:p>
        </w:tc>
      </w:tr>
      <w:tr w:rsidR="00687FED" w14:paraId="0D32B594" w14:textId="77777777" w:rsidTr="00512C0E">
        <w:tc>
          <w:tcPr>
            <w:tcW w:w="1618" w:type="dxa"/>
            <w:tcBorders>
              <w:top w:val="single" w:sz="6" w:space="0" w:color="000000"/>
              <w:left w:val="single" w:sz="12" w:space="0" w:color="000000"/>
              <w:bottom w:val="single" w:sz="6" w:space="0" w:color="000000"/>
              <w:right w:val="single" w:sz="6" w:space="0" w:color="000000"/>
            </w:tcBorders>
          </w:tcPr>
          <w:p w14:paraId="75F286E5" w14:textId="77777777" w:rsidR="00687FED" w:rsidRPr="007C1201" w:rsidRDefault="00687FED" w:rsidP="006918CE">
            <w:pPr>
              <w:jc w:val="center"/>
              <w:rPr>
                <w:b/>
                <w:i/>
                <w:sz w:val="20"/>
                <w:szCs w:val="20"/>
              </w:rPr>
            </w:pPr>
            <w:r w:rsidRPr="007C1201">
              <w:rPr>
                <w:b/>
                <w:i/>
                <w:sz w:val="20"/>
                <w:szCs w:val="20"/>
              </w:rPr>
              <w:t>12</w:t>
            </w:r>
          </w:p>
          <w:p w14:paraId="742E05E9" w14:textId="77777777" w:rsidR="00687FED" w:rsidRPr="007C1201" w:rsidRDefault="00687FED" w:rsidP="006918CE">
            <w:pPr>
              <w:jc w:val="center"/>
              <w:rPr>
                <w:b/>
                <w:i/>
                <w:sz w:val="20"/>
                <w:szCs w:val="20"/>
              </w:rPr>
            </w:pPr>
            <w:r w:rsidRPr="007C1201">
              <w:rPr>
                <w:b/>
                <w:i/>
                <w:sz w:val="20"/>
                <w:szCs w:val="20"/>
              </w:rPr>
              <w:t>30/10 a 3/11</w:t>
            </w:r>
          </w:p>
        </w:tc>
        <w:tc>
          <w:tcPr>
            <w:tcW w:w="2854" w:type="dxa"/>
            <w:tcBorders>
              <w:top w:val="single" w:sz="6" w:space="0" w:color="000000"/>
              <w:left w:val="single" w:sz="6" w:space="0" w:color="000000"/>
              <w:bottom w:val="single" w:sz="6" w:space="0" w:color="000000"/>
              <w:right w:val="single" w:sz="6" w:space="0" w:color="000000"/>
            </w:tcBorders>
          </w:tcPr>
          <w:p w14:paraId="24A5AC1D" w14:textId="77777777" w:rsidR="00687FED" w:rsidRPr="007C1201" w:rsidRDefault="00687FED" w:rsidP="006918CE">
            <w:pPr>
              <w:rPr>
                <w:sz w:val="20"/>
                <w:szCs w:val="20"/>
              </w:rPr>
            </w:pPr>
            <w:proofErr w:type="spellStart"/>
            <w:r w:rsidRPr="007C1201">
              <w:rPr>
                <w:sz w:val="20"/>
                <w:szCs w:val="20"/>
              </w:rPr>
              <w:t>Lab</w:t>
            </w:r>
            <w:proofErr w:type="spellEnd"/>
            <w:r w:rsidRPr="007C1201">
              <w:rPr>
                <w:sz w:val="20"/>
                <w:szCs w:val="20"/>
              </w:rPr>
              <w:t>. Nº</w:t>
            </w:r>
            <w:r w:rsidRPr="007C1201">
              <w:rPr>
                <w:b/>
                <w:sz w:val="20"/>
                <w:szCs w:val="20"/>
              </w:rPr>
              <w:t xml:space="preserve"> 10: </w:t>
            </w:r>
            <w:r w:rsidRPr="007C1201">
              <w:rPr>
                <w:sz w:val="20"/>
                <w:szCs w:val="20"/>
              </w:rPr>
              <w:t xml:space="preserve">síntesis de la </w:t>
            </w:r>
            <w:proofErr w:type="spellStart"/>
            <w:r w:rsidRPr="007C1201">
              <w:rPr>
                <w:sz w:val="20"/>
                <w:szCs w:val="20"/>
              </w:rPr>
              <w:t>carboximetilcelulosa</w:t>
            </w:r>
            <w:proofErr w:type="spellEnd"/>
            <w:r w:rsidRPr="007C1201">
              <w:rPr>
                <w:sz w:val="20"/>
                <w:szCs w:val="20"/>
              </w:rPr>
              <w:t xml:space="preserve"> </w:t>
            </w:r>
          </w:p>
        </w:tc>
        <w:tc>
          <w:tcPr>
            <w:tcW w:w="2387" w:type="dxa"/>
            <w:tcBorders>
              <w:top w:val="single" w:sz="6" w:space="0" w:color="000000"/>
              <w:left w:val="single" w:sz="6" w:space="0" w:color="000000"/>
              <w:bottom w:val="single" w:sz="6" w:space="0" w:color="000000"/>
              <w:right w:val="single" w:sz="6" w:space="0" w:color="000000"/>
            </w:tcBorders>
          </w:tcPr>
          <w:p w14:paraId="02C8A0BE" w14:textId="77777777" w:rsidR="00687FED" w:rsidRPr="007C1201" w:rsidRDefault="00687FED" w:rsidP="006918CE">
            <w:pPr>
              <w:rPr>
                <w:b/>
                <w:sz w:val="20"/>
                <w:szCs w:val="20"/>
              </w:rPr>
            </w:pPr>
            <w:r w:rsidRPr="007C1201">
              <w:rPr>
                <w:sz w:val="20"/>
                <w:szCs w:val="20"/>
              </w:rPr>
              <w:t xml:space="preserve">Tema Nº </w:t>
            </w:r>
            <w:r w:rsidRPr="007C1201">
              <w:rPr>
                <w:b/>
                <w:sz w:val="20"/>
                <w:szCs w:val="20"/>
              </w:rPr>
              <w:t>11</w:t>
            </w:r>
          </w:p>
        </w:tc>
        <w:tc>
          <w:tcPr>
            <w:tcW w:w="1420" w:type="dxa"/>
            <w:tcBorders>
              <w:top w:val="single" w:sz="6" w:space="0" w:color="000000"/>
              <w:left w:val="single" w:sz="6" w:space="0" w:color="000000"/>
              <w:bottom w:val="single" w:sz="6" w:space="0" w:color="000000"/>
              <w:right w:val="single" w:sz="6" w:space="0" w:color="000000"/>
            </w:tcBorders>
          </w:tcPr>
          <w:p w14:paraId="65CB4215" w14:textId="77777777" w:rsidR="00687FED" w:rsidRPr="007C1201" w:rsidRDefault="00687FED" w:rsidP="006918CE">
            <w:pPr>
              <w:rPr>
                <w:b/>
                <w:sz w:val="20"/>
                <w:szCs w:val="20"/>
              </w:rPr>
            </w:pPr>
            <w:r w:rsidRPr="007C1201">
              <w:rPr>
                <w:sz w:val="20"/>
                <w:szCs w:val="20"/>
              </w:rPr>
              <w:t xml:space="preserve">Tema Nº </w:t>
            </w:r>
            <w:r w:rsidRPr="007C1201">
              <w:rPr>
                <w:b/>
                <w:sz w:val="20"/>
                <w:szCs w:val="20"/>
              </w:rPr>
              <w:t>12</w:t>
            </w:r>
          </w:p>
        </w:tc>
        <w:tc>
          <w:tcPr>
            <w:tcW w:w="1443" w:type="dxa"/>
            <w:tcBorders>
              <w:top w:val="single" w:sz="6" w:space="0" w:color="000000"/>
              <w:left w:val="single" w:sz="6" w:space="0" w:color="000000"/>
              <w:bottom w:val="single" w:sz="6" w:space="0" w:color="000000"/>
              <w:right w:val="single" w:sz="12" w:space="0" w:color="000000"/>
            </w:tcBorders>
          </w:tcPr>
          <w:p w14:paraId="41B30E27" w14:textId="77777777" w:rsidR="00687FED" w:rsidRPr="007C1201" w:rsidRDefault="00687FED" w:rsidP="006918CE">
            <w:pPr>
              <w:rPr>
                <w:sz w:val="20"/>
                <w:szCs w:val="20"/>
              </w:rPr>
            </w:pPr>
          </w:p>
        </w:tc>
      </w:tr>
      <w:tr w:rsidR="00687FED" w14:paraId="403085B1" w14:textId="77777777" w:rsidTr="00512C0E">
        <w:tc>
          <w:tcPr>
            <w:tcW w:w="1618" w:type="dxa"/>
            <w:tcBorders>
              <w:top w:val="single" w:sz="6" w:space="0" w:color="000000"/>
              <w:left w:val="single" w:sz="12" w:space="0" w:color="000000"/>
              <w:bottom w:val="single" w:sz="6" w:space="0" w:color="000000"/>
              <w:right w:val="single" w:sz="6" w:space="0" w:color="000000"/>
            </w:tcBorders>
          </w:tcPr>
          <w:p w14:paraId="6D6CA636" w14:textId="77777777" w:rsidR="00687FED" w:rsidRPr="007C1201" w:rsidRDefault="00687FED" w:rsidP="006918CE">
            <w:pPr>
              <w:jc w:val="center"/>
              <w:rPr>
                <w:b/>
                <w:i/>
                <w:sz w:val="20"/>
                <w:szCs w:val="20"/>
              </w:rPr>
            </w:pPr>
            <w:r w:rsidRPr="007C1201">
              <w:rPr>
                <w:b/>
                <w:i/>
                <w:sz w:val="20"/>
                <w:szCs w:val="20"/>
              </w:rPr>
              <w:t>13</w:t>
            </w:r>
          </w:p>
          <w:p w14:paraId="7C314F56" w14:textId="77777777" w:rsidR="00687FED" w:rsidRPr="007C1201" w:rsidRDefault="00687FED" w:rsidP="006918CE">
            <w:pPr>
              <w:jc w:val="center"/>
              <w:rPr>
                <w:b/>
                <w:i/>
                <w:sz w:val="20"/>
                <w:szCs w:val="20"/>
              </w:rPr>
            </w:pPr>
            <w:r w:rsidRPr="007C1201">
              <w:rPr>
                <w:b/>
                <w:i/>
                <w:sz w:val="20"/>
                <w:szCs w:val="20"/>
              </w:rPr>
              <w:t>6/11 a 10/11</w:t>
            </w:r>
          </w:p>
        </w:tc>
        <w:tc>
          <w:tcPr>
            <w:tcW w:w="2854" w:type="dxa"/>
            <w:tcBorders>
              <w:top w:val="single" w:sz="6" w:space="0" w:color="000000"/>
              <w:left w:val="single" w:sz="6" w:space="0" w:color="000000"/>
              <w:bottom w:val="single" w:sz="6" w:space="0" w:color="000000"/>
              <w:right w:val="single" w:sz="6" w:space="0" w:color="000000"/>
            </w:tcBorders>
          </w:tcPr>
          <w:p w14:paraId="0ABDA1D6" w14:textId="77777777" w:rsidR="00687FED" w:rsidRPr="007C1201" w:rsidRDefault="00687FED" w:rsidP="006918CE">
            <w:pPr>
              <w:spacing w:before="60" w:after="60"/>
              <w:ind w:right="-580"/>
              <w:jc w:val="both"/>
              <w:rPr>
                <w:b/>
                <w:sz w:val="20"/>
                <w:szCs w:val="20"/>
              </w:rPr>
            </w:pPr>
            <w:proofErr w:type="spellStart"/>
            <w:r w:rsidRPr="007C1201">
              <w:rPr>
                <w:sz w:val="20"/>
                <w:szCs w:val="20"/>
              </w:rPr>
              <w:t>Lab</w:t>
            </w:r>
            <w:proofErr w:type="spellEnd"/>
            <w:r w:rsidRPr="007C1201">
              <w:rPr>
                <w:sz w:val="20"/>
                <w:szCs w:val="20"/>
              </w:rPr>
              <w:t>. N°</w:t>
            </w:r>
            <w:r w:rsidRPr="007C1201">
              <w:rPr>
                <w:b/>
                <w:sz w:val="20"/>
                <w:szCs w:val="20"/>
              </w:rPr>
              <w:t xml:space="preserve"> 11: </w:t>
            </w:r>
            <w:r w:rsidRPr="007C1201">
              <w:rPr>
                <w:sz w:val="20"/>
                <w:szCs w:val="20"/>
              </w:rPr>
              <w:t>Síntesis de Biodiesel</w:t>
            </w:r>
          </w:p>
          <w:p w14:paraId="27F65181" w14:textId="77777777" w:rsidR="00687FED" w:rsidRPr="007C1201" w:rsidRDefault="00687FED" w:rsidP="006918CE">
            <w:pPr>
              <w:spacing w:before="60" w:after="60"/>
              <w:ind w:right="-580"/>
              <w:jc w:val="both"/>
              <w:rPr>
                <w:sz w:val="20"/>
                <w:szCs w:val="20"/>
                <w:lang w:val="pt-BR"/>
              </w:rPr>
            </w:pPr>
          </w:p>
        </w:tc>
        <w:tc>
          <w:tcPr>
            <w:tcW w:w="2387" w:type="dxa"/>
            <w:tcBorders>
              <w:top w:val="single" w:sz="6" w:space="0" w:color="000000"/>
              <w:left w:val="single" w:sz="6" w:space="0" w:color="000000"/>
              <w:bottom w:val="single" w:sz="6" w:space="0" w:color="000000"/>
              <w:right w:val="single" w:sz="6" w:space="0" w:color="000000"/>
            </w:tcBorders>
          </w:tcPr>
          <w:p w14:paraId="2FA195A2" w14:textId="77777777" w:rsidR="00687FED" w:rsidRPr="007C1201" w:rsidRDefault="00687FED" w:rsidP="006918CE">
            <w:pPr>
              <w:rPr>
                <w:b/>
                <w:sz w:val="20"/>
                <w:szCs w:val="20"/>
              </w:rPr>
            </w:pPr>
            <w:r w:rsidRPr="007C1201">
              <w:rPr>
                <w:sz w:val="20"/>
                <w:szCs w:val="20"/>
              </w:rPr>
              <w:t xml:space="preserve">Tema Nº </w:t>
            </w:r>
            <w:r w:rsidRPr="007C1201">
              <w:rPr>
                <w:b/>
                <w:sz w:val="20"/>
                <w:szCs w:val="20"/>
              </w:rPr>
              <w:t>12</w:t>
            </w:r>
          </w:p>
        </w:tc>
        <w:tc>
          <w:tcPr>
            <w:tcW w:w="1420" w:type="dxa"/>
            <w:tcBorders>
              <w:top w:val="single" w:sz="6" w:space="0" w:color="000000"/>
              <w:left w:val="single" w:sz="6" w:space="0" w:color="000000"/>
              <w:bottom w:val="single" w:sz="6" w:space="0" w:color="000000"/>
              <w:right w:val="single" w:sz="6" w:space="0" w:color="000000"/>
            </w:tcBorders>
          </w:tcPr>
          <w:p w14:paraId="64F64489" w14:textId="77777777" w:rsidR="00687FED" w:rsidRPr="007C1201" w:rsidRDefault="00687FED" w:rsidP="006918CE">
            <w:pPr>
              <w:rPr>
                <w:b/>
                <w:sz w:val="20"/>
                <w:szCs w:val="20"/>
              </w:rPr>
            </w:pPr>
            <w:r w:rsidRPr="007C1201">
              <w:rPr>
                <w:sz w:val="20"/>
                <w:szCs w:val="20"/>
              </w:rPr>
              <w:t>Tema No</w:t>
            </w:r>
            <w:r w:rsidRPr="007C1201">
              <w:rPr>
                <w:b/>
                <w:sz w:val="20"/>
                <w:szCs w:val="20"/>
              </w:rPr>
              <w:t xml:space="preserve"> 13</w:t>
            </w:r>
          </w:p>
        </w:tc>
        <w:tc>
          <w:tcPr>
            <w:tcW w:w="1443" w:type="dxa"/>
            <w:tcBorders>
              <w:top w:val="single" w:sz="6" w:space="0" w:color="000000"/>
              <w:left w:val="single" w:sz="6" w:space="0" w:color="000000"/>
              <w:bottom w:val="single" w:sz="6" w:space="0" w:color="000000"/>
              <w:right w:val="single" w:sz="12" w:space="0" w:color="000000"/>
            </w:tcBorders>
          </w:tcPr>
          <w:p w14:paraId="56B0300F" w14:textId="77777777" w:rsidR="00687FED" w:rsidRPr="007C1201" w:rsidRDefault="00687FED" w:rsidP="006918CE">
            <w:pPr>
              <w:rPr>
                <w:sz w:val="20"/>
                <w:szCs w:val="20"/>
              </w:rPr>
            </w:pPr>
          </w:p>
        </w:tc>
      </w:tr>
      <w:tr w:rsidR="00687FED" w14:paraId="0458DA3F" w14:textId="77777777" w:rsidTr="00512C0E">
        <w:tc>
          <w:tcPr>
            <w:tcW w:w="1618" w:type="dxa"/>
            <w:tcBorders>
              <w:top w:val="single" w:sz="6" w:space="0" w:color="000000"/>
              <w:left w:val="single" w:sz="12" w:space="0" w:color="000000"/>
              <w:bottom w:val="single" w:sz="6" w:space="0" w:color="000000"/>
              <w:right w:val="single" w:sz="6" w:space="0" w:color="000000"/>
            </w:tcBorders>
          </w:tcPr>
          <w:p w14:paraId="2085B3C4" w14:textId="77777777" w:rsidR="00687FED" w:rsidRPr="007C1201" w:rsidRDefault="00687FED" w:rsidP="006918CE">
            <w:pPr>
              <w:jc w:val="center"/>
              <w:rPr>
                <w:b/>
                <w:i/>
                <w:sz w:val="20"/>
                <w:szCs w:val="20"/>
              </w:rPr>
            </w:pPr>
            <w:r w:rsidRPr="007C1201">
              <w:rPr>
                <w:b/>
                <w:i/>
                <w:sz w:val="20"/>
                <w:szCs w:val="20"/>
              </w:rPr>
              <w:t>14</w:t>
            </w:r>
          </w:p>
          <w:p w14:paraId="444E1F39" w14:textId="77777777" w:rsidR="00687FED" w:rsidRPr="007C1201" w:rsidRDefault="00687FED" w:rsidP="006918CE">
            <w:pPr>
              <w:jc w:val="center"/>
              <w:rPr>
                <w:b/>
                <w:i/>
                <w:sz w:val="20"/>
                <w:szCs w:val="20"/>
              </w:rPr>
            </w:pPr>
            <w:r w:rsidRPr="007C1201">
              <w:rPr>
                <w:b/>
                <w:i/>
                <w:sz w:val="20"/>
                <w:szCs w:val="20"/>
                <w:lang w:val="pt-BR"/>
              </w:rPr>
              <w:t>13/ 11 a 17/11</w:t>
            </w:r>
          </w:p>
        </w:tc>
        <w:tc>
          <w:tcPr>
            <w:tcW w:w="2854" w:type="dxa"/>
            <w:tcBorders>
              <w:top w:val="single" w:sz="6" w:space="0" w:color="000000"/>
              <w:left w:val="single" w:sz="6" w:space="0" w:color="000000"/>
              <w:bottom w:val="single" w:sz="6" w:space="0" w:color="000000"/>
              <w:right w:val="single" w:sz="6" w:space="0" w:color="000000"/>
            </w:tcBorders>
          </w:tcPr>
          <w:p w14:paraId="0410B051" w14:textId="77777777" w:rsidR="00687FED" w:rsidRPr="007C1201" w:rsidRDefault="00687FED" w:rsidP="006918CE">
            <w:pPr>
              <w:spacing w:before="60" w:after="60"/>
              <w:ind w:right="-580"/>
              <w:jc w:val="both"/>
              <w:rPr>
                <w:sz w:val="20"/>
                <w:szCs w:val="20"/>
              </w:rPr>
            </w:pPr>
            <w:proofErr w:type="spellStart"/>
            <w:r w:rsidRPr="007C1201">
              <w:rPr>
                <w:sz w:val="20"/>
                <w:szCs w:val="20"/>
                <w:lang w:val="pt-BR"/>
              </w:rPr>
              <w:t>Lab</w:t>
            </w:r>
            <w:proofErr w:type="spellEnd"/>
            <w:r w:rsidRPr="007C1201">
              <w:rPr>
                <w:sz w:val="20"/>
                <w:szCs w:val="20"/>
                <w:lang w:val="pt-BR"/>
              </w:rPr>
              <w:t xml:space="preserve"> N°</w:t>
            </w:r>
            <w:r w:rsidRPr="007C1201">
              <w:rPr>
                <w:b/>
                <w:sz w:val="20"/>
                <w:szCs w:val="20"/>
                <w:lang w:val="pt-BR"/>
              </w:rPr>
              <w:t xml:space="preserve"> 12:</w:t>
            </w:r>
            <w:bookmarkStart w:id="3" w:name="docs-internal-guid-d6fac9da-7fff-ac7c-46"/>
            <w:bookmarkEnd w:id="3"/>
            <w:r w:rsidRPr="007C1201">
              <w:rPr>
                <w:b/>
                <w:sz w:val="20"/>
                <w:szCs w:val="20"/>
                <w:lang w:val="pt-BR"/>
              </w:rPr>
              <w:t xml:space="preserve"> </w:t>
            </w:r>
            <w:proofErr w:type="spellStart"/>
            <w:r w:rsidRPr="007C1201">
              <w:rPr>
                <w:color w:val="000000"/>
                <w:sz w:val="20"/>
                <w:szCs w:val="20"/>
                <w:lang w:val="pt-BR"/>
              </w:rPr>
              <w:t>Aislamiento</w:t>
            </w:r>
            <w:proofErr w:type="spellEnd"/>
            <w:r w:rsidRPr="007C1201">
              <w:rPr>
                <w:color w:val="000000"/>
                <w:sz w:val="20"/>
                <w:szCs w:val="20"/>
                <w:lang w:val="pt-BR"/>
              </w:rPr>
              <w:t xml:space="preserve"> y </w:t>
            </w:r>
            <w:proofErr w:type="spellStart"/>
            <w:r w:rsidRPr="007C1201">
              <w:rPr>
                <w:color w:val="000000"/>
                <w:sz w:val="20"/>
                <w:szCs w:val="20"/>
                <w:lang w:val="pt-BR"/>
              </w:rPr>
              <w:t>caracterización</w:t>
            </w:r>
            <w:proofErr w:type="spellEnd"/>
            <w:r w:rsidRPr="007C1201">
              <w:rPr>
                <w:color w:val="000000"/>
                <w:sz w:val="20"/>
                <w:szCs w:val="20"/>
                <w:lang w:val="pt-BR"/>
              </w:rPr>
              <w:t xml:space="preserve"> de proteínas</w:t>
            </w:r>
          </w:p>
        </w:tc>
        <w:tc>
          <w:tcPr>
            <w:tcW w:w="2387" w:type="dxa"/>
            <w:tcBorders>
              <w:top w:val="single" w:sz="6" w:space="0" w:color="000000"/>
              <w:left w:val="single" w:sz="6" w:space="0" w:color="000000"/>
              <w:bottom w:val="single" w:sz="6" w:space="0" w:color="000000"/>
              <w:right w:val="single" w:sz="6" w:space="0" w:color="000000"/>
            </w:tcBorders>
          </w:tcPr>
          <w:p w14:paraId="0F48C867" w14:textId="77777777" w:rsidR="00687FED" w:rsidRPr="007C1201" w:rsidRDefault="00687FED" w:rsidP="006918CE">
            <w:pPr>
              <w:rPr>
                <w:b/>
                <w:sz w:val="20"/>
                <w:szCs w:val="20"/>
              </w:rPr>
            </w:pPr>
            <w:r w:rsidRPr="007C1201">
              <w:rPr>
                <w:sz w:val="20"/>
                <w:szCs w:val="20"/>
              </w:rPr>
              <w:t>Tema No</w:t>
            </w:r>
            <w:r w:rsidRPr="007C1201">
              <w:rPr>
                <w:b/>
                <w:sz w:val="20"/>
                <w:szCs w:val="20"/>
              </w:rPr>
              <w:t xml:space="preserve"> 13</w:t>
            </w:r>
          </w:p>
        </w:tc>
        <w:tc>
          <w:tcPr>
            <w:tcW w:w="1420" w:type="dxa"/>
            <w:tcBorders>
              <w:top w:val="single" w:sz="6" w:space="0" w:color="000000"/>
              <w:left w:val="single" w:sz="6" w:space="0" w:color="000000"/>
              <w:bottom w:val="single" w:sz="6" w:space="0" w:color="000000"/>
              <w:right w:val="single" w:sz="6" w:space="0" w:color="000000"/>
            </w:tcBorders>
          </w:tcPr>
          <w:p w14:paraId="763CDB00" w14:textId="77777777" w:rsidR="00687FED" w:rsidRPr="007C1201" w:rsidRDefault="00687FED" w:rsidP="006918CE">
            <w:pPr>
              <w:rPr>
                <w:sz w:val="20"/>
                <w:szCs w:val="20"/>
                <w:lang w:val="pt-BR"/>
              </w:rPr>
            </w:pPr>
          </w:p>
        </w:tc>
        <w:tc>
          <w:tcPr>
            <w:tcW w:w="1443" w:type="dxa"/>
            <w:tcBorders>
              <w:top w:val="single" w:sz="6" w:space="0" w:color="000000"/>
              <w:left w:val="single" w:sz="6" w:space="0" w:color="000000"/>
              <w:bottom w:val="single" w:sz="6" w:space="0" w:color="000000"/>
              <w:right w:val="single" w:sz="12" w:space="0" w:color="000000"/>
            </w:tcBorders>
          </w:tcPr>
          <w:p w14:paraId="17AA8910" w14:textId="77777777" w:rsidR="00687FED" w:rsidRPr="007C1201" w:rsidRDefault="00687FED" w:rsidP="006918CE">
            <w:pPr>
              <w:rPr>
                <w:i/>
                <w:sz w:val="20"/>
                <w:szCs w:val="20"/>
                <w:lang w:val="pt-BR"/>
              </w:rPr>
            </w:pPr>
          </w:p>
        </w:tc>
      </w:tr>
      <w:tr w:rsidR="00687FED" w14:paraId="3FCFAD23" w14:textId="77777777" w:rsidTr="00512C0E">
        <w:tc>
          <w:tcPr>
            <w:tcW w:w="1618" w:type="dxa"/>
            <w:tcBorders>
              <w:top w:val="single" w:sz="6" w:space="0" w:color="000000"/>
              <w:left w:val="single" w:sz="12" w:space="0" w:color="000000"/>
              <w:bottom w:val="single" w:sz="6" w:space="0" w:color="000000"/>
              <w:right w:val="single" w:sz="6" w:space="0" w:color="000000"/>
            </w:tcBorders>
          </w:tcPr>
          <w:p w14:paraId="5FB95589" w14:textId="77777777" w:rsidR="00687FED" w:rsidRPr="007C1201" w:rsidRDefault="00687FED" w:rsidP="006918CE">
            <w:pPr>
              <w:jc w:val="center"/>
              <w:rPr>
                <w:b/>
                <w:i/>
                <w:sz w:val="20"/>
                <w:szCs w:val="20"/>
                <w:lang w:val="pt-BR"/>
              </w:rPr>
            </w:pPr>
            <w:r w:rsidRPr="007C1201">
              <w:rPr>
                <w:b/>
                <w:i/>
                <w:sz w:val="20"/>
                <w:szCs w:val="20"/>
                <w:lang w:val="pt-BR"/>
              </w:rPr>
              <w:t>15</w:t>
            </w:r>
          </w:p>
          <w:p w14:paraId="641360E1" w14:textId="77777777" w:rsidR="00687FED" w:rsidRPr="007C1201" w:rsidRDefault="00687FED" w:rsidP="006918CE">
            <w:pPr>
              <w:jc w:val="center"/>
              <w:rPr>
                <w:b/>
                <w:i/>
                <w:sz w:val="20"/>
                <w:szCs w:val="20"/>
                <w:lang w:val="pt-BR"/>
              </w:rPr>
            </w:pPr>
            <w:r w:rsidRPr="007C1201">
              <w:rPr>
                <w:b/>
                <w:i/>
                <w:sz w:val="20"/>
                <w:szCs w:val="20"/>
                <w:lang w:val="pt-BR"/>
              </w:rPr>
              <w:t>20/11 a 24/11</w:t>
            </w:r>
          </w:p>
        </w:tc>
        <w:tc>
          <w:tcPr>
            <w:tcW w:w="2854" w:type="dxa"/>
            <w:tcBorders>
              <w:top w:val="single" w:sz="6" w:space="0" w:color="000000"/>
              <w:left w:val="single" w:sz="6" w:space="0" w:color="000000"/>
              <w:bottom w:val="single" w:sz="6" w:space="0" w:color="000000"/>
              <w:right w:val="single" w:sz="6" w:space="0" w:color="000000"/>
            </w:tcBorders>
          </w:tcPr>
          <w:p w14:paraId="56787818" w14:textId="77777777" w:rsidR="00687FED" w:rsidRPr="007C1201" w:rsidRDefault="00687FED" w:rsidP="006918CE">
            <w:pPr>
              <w:spacing w:before="60" w:after="60"/>
              <w:ind w:right="-580"/>
              <w:jc w:val="both"/>
              <w:rPr>
                <w:b/>
                <w:sz w:val="20"/>
                <w:szCs w:val="20"/>
                <w:lang w:val="pt-BR"/>
              </w:rPr>
            </w:pPr>
            <w:proofErr w:type="spellStart"/>
            <w:r w:rsidRPr="007C1201">
              <w:rPr>
                <w:b/>
                <w:sz w:val="20"/>
                <w:szCs w:val="20"/>
                <w:lang w:val="pt-BR"/>
              </w:rPr>
              <w:t>Examenes</w:t>
            </w:r>
            <w:proofErr w:type="spellEnd"/>
          </w:p>
          <w:p w14:paraId="66A4212F" w14:textId="77777777" w:rsidR="00687FED" w:rsidRPr="007C1201" w:rsidRDefault="00687FED" w:rsidP="006918CE">
            <w:pPr>
              <w:spacing w:before="60" w:after="60"/>
              <w:ind w:right="-580"/>
              <w:jc w:val="both"/>
              <w:rPr>
                <w:sz w:val="20"/>
                <w:szCs w:val="20"/>
                <w:lang w:val="pt-BR"/>
              </w:rPr>
            </w:pPr>
          </w:p>
        </w:tc>
        <w:tc>
          <w:tcPr>
            <w:tcW w:w="2387" w:type="dxa"/>
            <w:tcBorders>
              <w:top w:val="single" w:sz="6" w:space="0" w:color="000000"/>
              <w:left w:val="single" w:sz="6" w:space="0" w:color="000000"/>
              <w:bottom w:val="single" w:sz="6" w:space="0" w:color="000000"/>
              <w:right w:val="single" w:sz="6" w:space="0" w:color="000000"/>
            </w:tcBorders>
          </w:tcPr>
          <w:p w14:paraId="4199FA91" w14:textId="77777777" w:rsidR="00687FED" w:rsidRPr="007C1201" w:rsidRDefault="00687FED" w:rsidP="006918CE">
            <w:pPr>
              <w:rPr>
                <w:sz w:val="20"/>
                <w:szCs w:val="20"/>
                <w:lang w:val="pt-BR"/>
              </w:rPr>
            </w:pPr>
          </w:p>
        </w:tc>
        <w:tc>
          <w:tcPr>
            <w:tcW w:w="1420" w:type="dxa"/>
            <w:tcBorders>
              <w:top w:val="single" w:sz="6" w:space="0" w:color="000000"/>
              <w:left w:val="single" w:sz="6" w:space="0" w:color="000000"/>
              <w:bottom w:val="single" w:sz="6" w:space="0" w:color="000000"/>
              <w:right w:val="single" w:sz="6" w:space="0" w:color="000000"/>
            </w:tcBorders>
          </w:tcPr>
          <w:p w14:paraId="4B2E5522" w14:textId="77777777" w:rsidR="00687FED" w:rsidRPr="007C1201" w:rsidRDefault="00687FED" w:rsidP="006918CE">
            <w:pPr>
              <w:rPr>
                <w:b/>
                <w:color w:val="FF0000"/>
                <w:sz w:val="20"/>
                <w:szCs w:val="20"/>
              </w:rPr>
            </w:pPr>
          </w:p>
          <w:p w14:paraId="4B84C5A1" w14:textId="77777777" w:rsidR="00687FED" w:rsidRPr="007C1201" w:rsidRDefault="00687FED" w:rsidP="006918CE">
            <w:pPr>
              <w:rPr>
                <w:sz w:val="20"/>
                <w:szCs w:val="20"/>
                <w:lang w:val="pt-BR"/>
              </w:rPr>
            </w:pPr>
          </w:p>
        </w:tc>
        <w:tc>
          <w:tcPr>
            <w:tcW w:w="1443" w:type="dxa"/>
            <w:tcBorders>
              <w:top w:val="single" w:sz="6" w:space="0" w:color="000000"/>
              <w:left w:val="single" w:sz="6" w:space="0" w:color="000000"/>
              <w:bottom w:val="single" w:sz="6" w:space="0" w:color="000000"/>
              <w:right w:val="single" w:sz="12" w:space="0" w:color="000000"/>
            </w:tcBorders>
          </w:tcPr>
          <w:p w14:paraId="3F9E87E2" w14:textId="77777777" w:rsidR="00687FED" w:rsidRPr="007C1201" w:rsidRDefault="00687FED" w:rsidP="006918CE">
            <w:pPr>
              <w:rPr>
                <w:sz w:val="20"/>
                <w:szCs w:val="20"/>
              </w:rPr>
            </w:pPr>
            <w:r w:rsidRPr="007C1201">
              <w:rPr>
                <w:b/>
                <w:bCs/>
                <w:sz w:val="20"/>
                <w:szCs w:val="20"/>
              </w:rPr>
              <w:t xml:space="preserve">24/11 Tercer Parcial </w:t>
            </w:r>
          </w:p>
        </w:tc>
      </w:tr>
      <w:tr w:rsidR="00687FED" w14:paraId="201F74D6" w14:textId="77777777" w:rsidTr="00512C0E">
        <w:tc>
          <w:tcPr>
            <w:tcW w:w="1618" w:type="dxa"/>
            <w:tcBorders>
              <w:top w:val="single" w:sz="6" w:space="0" w:color="000000"/>
              <w:left w:val="single" w:sz="12" w:space="0" w:color="000000"/>
              <w:bottom w:val="single" w:sz="6" w:space="0" w:color="000000"/>
              <w:right w:val="single" w:sz="6" w:space="0" w:color="000000"/>
            </w:tcBorders>
          </w:tcPr>
          <w:p w14:paraId="1D31EEDC" w14:textId="77777777" w:rsidR="00687FED" w:rsidRPr="007C1201" w:rsidRDefault="00687FED" w:rsidP="006918CE">
            <w:pPr>
              <w:jc w:val="center"/>
              <w:rPr>
                <w:b/>
                <w:i/>
                <w:sz w:val="20"/>
                <w:szCs w:val="20"/>
              </w:rPr>
            </w:pPr>
            <w:r w:rsidRPr="007C1201">
              <w:rPr>
                <w:b/>
                <w:i/>
                <w:sz w:val="20"/>
                <w:szCs w:val="20"/>
              </w:rPr>
              <w:t>27/11 a 1/12</w:t>
            </w:r>
          </w:p>
        </w:tc>
        <w:tc>
          <w:tcPr>
            <w:tcW w:w="2854" w:type="dxa"/>
            <w:tcBorders>
              <w:top w:val="single" w:sz="6" w:space="0" w:color="000000"/>
              <w:left w:val="single" w:sz="6" w:space="0" w:color="000000"/>
              <w:bottom w:val="single" w:sz="6" w:space="0" w:color="000000"/>
              <w:right w:val="single" w:sz="6" w:space="0" w:color="000000"/>
            </w:tcBorders>
          </w:tcPr>
          <w:p w14:paraId="1FA52AEA" w14:textId="77777777" w:rsidR="00687FED" w:rsidRPr="007C1201" w:rsidRDefault="00687FED" w:rsidP="006918CE">
            <w:pPr>
              <w:rPr>
                <w:b/>
                <w:i/>
                <w:sz w:val="20"/>
                <w:szCs w:val="20"/>
              </w:rPr>
            </w:pPr>
          </w:p>
        </w:tc>
        <w:tc>
          <w:tcPr>
            <w:tcW w:w="2387" w:type="dxa"/>
            <w:tcBorders>
              <w:top w:val="single" w:sz="6" w:space="0" w:color="000000"/>
              <w:left w:val="single" w:sz="6" w:space="0" w:color="000000"/>
              <w:bottom w:val="single" w:sz="6" w:space="0" w:color="000000"/>
              <w:right w:val="single" w:sz="6" w:space="0" w:color="000000"/>
            </w:tcBorders>
          </w:tcPr>
          <w:p w14:paraId="1E6C274E" w14:textId="77777777" w:rsidR="00687FED" w:rsidRPr="007C1201" w:rsidRDefault="00687FED" w:rsidP="006918CE">
            <w:pPr>
              <w:rPr>
                <w:sz w:val="20"/>
                <w:szCs w:val="20"/>
              </w:rPr>
            </w:pPr>
          </w:p>
        </w:tc>
        <w:tc>
          <w:tcPr>
            <w:tcW w:w="1420" w:type="dxa"/>
            <w:tcBorders>
              <w:top w:val="single" w:sz="6" w:space="0" w:color="000000"/>
              <w:left w:val="single" w:sz="6" w:space="0" w:color="000000"/>
              <w:bottom w:val="single" w:sz="6" w:space="0" w:color="000000"/>
              <w:right w:val="single" w:sz="6" w:space="0" w:color="000000"/>
            </w:tcBorders>
          </w:tcPr>
          <w:p w14:paraId="362C9C13" w14:textId="77777777" w:rsidR="00687FED" w:rsidRPr="007C1201" w:rsidRDefault="00687FED" w:rsidP="006918CE">
            <w:pPr>
              <w:rPr>
                <w:color w:val="000080"/>
                <w:sz w:val="20"/>
                <w:szCs w:val="20"/>
              </w:rPr>
            </w:pPr>
          </w:p>
        </w:tc>
        <w:tc>
          <w:tcPr>
            <w:tcW w:w="1443" w:type="dxa"/>
            <w:tcBorders>
              <w:top w:val="single" w:sz="6" w:space="0" w:color="000000"/>
              <w:left w:val="single" w:sz="6" w:space="0" w:color="000000"/>
              <w:bottom w:val="single" w:sz="6" w:space="0" w:color="000000"/>
              <w:right w:val="single" w:sz="12" w:space="0" w:color="000000"/>
            </w:tcBorders>
          </w:tcPr>
          <w:p w14:paraId="686C5C57" w14:textId="77777777" w:rsidR="00687FED" w:rsidRPr="007C1201" w:rsidRDefault="00687FED" w:rsidP="006918CE">
            <w:pPr>
              <w:rPr>
                <w:i/>
                <w:sz w:val="20"/>
                <w:szCs w:val="20"/>
              </w:rPr>
            </w:pPr>
            <w:r w:rsidRPr="007C1201">
              <w:rPr>
                <w:b/>
                <w:bCs/>
                <w:sz w:val="20"/>
                <w:szCs w:val="20"/>
              </w:rPr>
              <w:t xml:space="preserve">01/12 </w:t>
            </w:r>
            <w:proofErr w:type="spellStart"/>
            <w:r w:rsidRPr="007C1201">
              <w:rPr>
                <w:b/>
                <w:bCs/>
                <w:sz w:val="20"/>
                <w:szCs w:val="20"/>
              </w:rPr>
              <w:t>recuperatorio</w:t>
            </w:r>
            <w:proofErr w:type="spellEnd"/>
          </w:p>
        </w:tc>
      </w:tr>
      <w:tr w:rsidR="00687FED" w14:paraId="471AF774" w14:textId="77777777" w:rsidTr="00512C0E">
        <w:tc>
          <w:tcPr>
            <w:tcW w:w="1618" w:type="dxa"/>
            <w:tcBorders>
              <w:top w:val="single" w:sz="6" w:space="0" w:color="000000"/>
              <w:left w:val="single" w:sz="12" w:space="0" w:color="000000"/>
              <w:bottom w:val="single" w:sz="12" w:space="0" w:color="000000"/>
              <w:right w:val="single" w:sz="6" w:space="0" w:color="000000"/>
            </w:tcBorders>
          </w:tcPr>
          <w:p w14:paraId="71D1F98D" w14:textId="77777777" w:rsidR="00687FED" w:rsidRPr="00A5271F" w:rsidRDefault="00687FED" w:rsidP="006918CE">
            <w:pPr>
              <w:jc w:val="center"/>
              <w:rPr>
                <w:b/>
                <w:i/>
              </w:rPr>
            </w:pPr>
          </w:p>
        </w:tc>
        <w:tc>
          <w:tcPr>
            <w:tcW w:w="2854" w:type="dxa"/>
            <w:tcBorders>
              <w:top w:val="single" w:sz="6" w:space="0" w:color="000000"/>
              <w:left w:val="single" w:sz="6" w:space="0" w:color="000000"/>
              <w:bottom w:val="single" w:sz="12" w:space="0" w:color="000000"/>
              <w:right w:val="single" w:sz="6" w:space="0" w:color="000000"/>
            </w:tcBorders>
          </w:tcPr>
          <w:p w14:paraId="1F5F7ED3" w14:textId="77777777" w:rsidR="00687FED" w:rsidRPr="00A5271F" w:rsidRDefault="00687FED" w:rsidP="006918CE">
            <w:pPr>
              <w:rPr>
                <w:color w:val="000080"/>
              </w:rPr>
            </w:pPr>
          </w:p>
        </w:tc>
        <w:tc>
          <w:tcPr>
            <w:tcW w:w="2387" w:type="dxa"/>
            <w:tcBorders>
              <w:top w:val="single" w:sz="6" w:space="0" w:color="000000"/>
              <w:left w:val="single" w:sz="6" w:space="0" w:color="000000"/>
              <w:bottom w:val="single" w:sz="12" w:space="0" w:color="000000"/>
              <w:right w:val="single" w:sz="6" w:space="0" w:color="000000"/>
            </w:tcBorders>
          </w:tcPr>
          <w:p w14:paraId="2D912E02" w14:textId="77777777" w:rsidR="00687FED" w:rsidRPr="00A5271F" w:rsidRDefault="00687FED" w:rsidP="006918CE"/>
        </w:tc>
        <w:tc>
          <w:tcPr>
            <w:tcW w:w="1420" w:type="dxa"/>
            <w:tcBorders>
              <w:top w:val="single" w:sz="6" w:space="0" w:color="000000"/>
              <w:left w:val="single" w:sz="6" w:space="0" w:color="000000"/>
              <w:bottom w:val="single" w:sz="12" w:space="0" w:color="000000"/>
              <w:right w:val="single" w:sz="6" w:space="0" w:color="000000"/>
            </w:tcBorders>
          </w:tcPr>
          <w:p w14:paraId="359ED5E6" w14:textId="77777777" w:rsidR="00687FED" w:rsidRPr="00A5271F" w:rsidRDefault="00687FED" w:rsidP="006918CE"/>
        </w:tc>
        <w:tc>
          <w:tcPr>
            <w:tcW w:w="1443" w:type="dxa"/>
            <w:tcBorders>
              <w:top w:val="single" w:sz="6" w:space="0" w:color="000000"/>
              <w:left w:val="single" w:sz="6" w:space="0" w:color="000000"/>
              <w:bottom w:val="single" w:sz="12" w:space="0" w:color="000000"/>
              <w:right w:val="single" w:sz="12" w:space="0" w:color="000000"/>
            </w:tcBorders>
          </w:tcPr>
          <w:p w14:paraId="2980A3DC" w14:textId="77777777" w:rsidR="00687FED" w:rsidRPr="00A5271F" w:rsidRDefault="00687FED" w:rsidP="006918CE">
            <w:pPr>
              <w:rPr>
                <w:b/>
                <w:lang w:val="pt-BR"/>
              </w:rPr>
            </w:pPr>
          </w:p>
        </w:tc>
      </w:tr>
    </w:tbl>
    <w:p w14:paraId="7093F062" w14:textId="77777777" w:rsidR="00687FED" w:rsidRDefault="00687FED" w:rsidP="00687FED">
      <w:pPr>
        <w:rPr>
          <w:i/>
        </w:rPr>
      </w:pPr>
    </w:p>
    <w:p w14:paraId="0B034D18" w14:textId="6E4CCB26" w:rsidR="002A610F" w:rsidRDefault="00AA4F23" w:rsidP="00990FDD">
      <w:pPr>
        <w:keepNext/>
        <w:pBdr>
          <w:top w:val="nil"/>
          <w:left w:val="nil"/>
          <w:bottom w:val="nil"/>
          <w:right w:val="nil"/>
          <w:between w:val="nil"/>
        </w:pBdr>
        <w:jc w:val="both"/>
        <w:rPr>
          <w:b/>
          <w:color w:val="000000"/>
        </w:rPr>
      </w:pPr>
      <w:r>
        <w:rPr>
          <w:b/>
          <w:color w:val="000000"/>
        </w:rPr>
        <w:t>BIBLIOGRAFÍA Y FUENTES DE INFORMACI</w:t>
      </w:r>
      <w:r>
        <w:rPr>
          <w:b/>
        </w:rPr>
        <w:t>Ó</w:t>
      </w:r>
      <w:r>
        <w:rPr>
          <w:b/>
          <w:color w:val="000000"/>
        </w:rPr>
        <w:t>N BÁSICAS Y DE CONSULTA ESPECIFICANDO EL EJE TEMÁTICO DE LA ASIGNATURA:</w:t>
      </w:r>
    </w:p>
    <w:p w14:paraId="368E9817" w14:textId="77777777" w:rsidR="00FC06EC" w:rsidRDefault="00FC06EC" w:rsidP="00990FDD">
      <w:pPr>
        <w:keepNext/>
        <w:pBdr>
          <w:top w:val="nil"/>
          <w:left w:val="nil"/>
          <w:bottom w:val="nil"/>
          <w:right w:val="nil"/>
          <w:between w:val="nil"/>
        </w:pBdr>
        <w:jc w:val="both"/>
        <w:rPr>
          <w:color w:val="000000"/>
        </w:rPr>
      </w:pPr>
    </w:p>
    <w:p w14:paraId="176D74D6" w14:textId="77777777" w:rsidR="00FC06EC" w:rsidRPr="00CA6833" w:rsidRDefault="00AA4F23">
      <w:pPr>
        <w:keepNext/>
        <w:jc w:val="both"/>
        <w:rPr>
          <w:b/>
        </w:rPr>
      </w:pPr>
      <w:r w:rsidRPr="00CA6833">
        <w:rPr>
          <w:b/>
        </w:rPr>
        <w:t>Básica</w:t>
      </w:r>
    </w:p>
    <w:tbl>
      <w:tblPr>
        <w:tblStyle w:val="afe"/>
        <w:tblW w:w="104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4"/>
        <w:gridCol w:w="1562"/>
        <w:gridCol w:w="2126"/>
        <w:gridCol w:w="1133"/>
        <w:gridCol w:w="710"/>
        <w:gridCol w:w="129"/>
        <w:gridCol w:w="720"/>
        <w:gridCol w:w="708"/>
        <w:gridCol w:w="839"/>
        <w:gridCol w:w="839"/>
      </w:tblGrid>
      <w:tr w:rsidR="00A532BA" w14:paraId="6749B176" w14:textId="77777777" w:rsidTr="00A532BA">
        <w:trPr>
          <w:trHeight w:val="227"/>
        </w:trPr>
        <w:tc>
          <w:tcPr>
            <w:tcW w:w="1694" w:type="dxa"/>
            <w:vMerge w:val="restart"/>
            <w:shd w:val="clear" w:color="auto" w:fill="BFBFBF"/>
          </w:tcPr>
          <w:p w14:paraId="5D27FE59" w14:textId="77777777" w:rsidR="00A532BA" w:rsidRDefault="00A532BA">
            <w:pPr>
              <w:jc w:val="center"/>
              <w:rPr>
                <w:b/>
                <w:sz w:val="18"/>
                <w:szCs w:val="18"/>
              </w:rPr>
            </w:pPr>
            <w:r>
              <w:rPr>
                <w:b/>
                <w:sz w:val="18"/>
                <w:szCs w:val="18"/>
              </w:rPr>
              <w:t>Título</w:t>
            </w:r>
          </w:p>
        </w:tc>
        <w:tc>
          <w:tcPr>
            <w:tcW w:w="1562" w:type="dxa"/>
            <w:vMerge w:val="restart"/>
            <w:shd w:val="clear" w:color="auto" w:fill="BFBFBF"/>
          </w:tcPr>
          <w:p w14:paraId="6255768B" w14:textId="77777777" w:rsidR="00A532BA" w:rsidRDefault="00A532BA">
            <w:pPr>
              <w:jc w:val="center"/>
              <w:rPr>
                <w:sz w:val="18"/>
                <w:szCs w:val="18"/>
              </w:rPr>
            </w:pPr>
            <w:r>
              <w:rPr>
                <w:b/>
                <w:sz w:val="18"/>
                <w:szCs w:val="18"/>
              </w:rPr>
              <w:t>Autores</w:t>
            </w:r>
          </w:p>
        </w:tc>
        <w:tc>
          <w:tcPr>
            <w:tcW w:w="2126" w:type="dxa"/>
            <w:vMerge w:val="restart"/>
            <w:shd w:val="clear" w:color="auto" w:fill="BFBFBF"/>
          </w:tcPr>
          <w:p w14:paraId="03B1A703" w14:textId="77777777" w:rsidR="00A532BA" w:rsidRDefault="00A532BA">
            <w:pPr>
              <w:jc w:val="center"/>
              <w:rPr>
                <w:sz w:val="18"/>
                <w:szCs w:val="18"/>
              </w:rPr>
            </w:pPr>
            <w:r>
              <w:rPr>
                <w:b/>
                <w:sz w:val="18"/>
                <w:szCs w:val="18"/>
              </w:rPr>
              <w:t>Año, Edición, Editorial</w:t>
            </w:r>
          </w:p>
        </w:tc>
        <w:tc>
          <w:tcPr>
            <w:tcW w:w="1133" w:type="dxa"/>
            <w:vMerge w:val="restart"/>
            <w:shd w:val="clear" w:color="auto" w:fill="BFBFBF"/>
          </w:tcPr>
          <w:p w14:paraId="5160E2E0" w14:textId="77777777" w:rsidR="00A532BA" w:rsidRDefault="00A532BA">
            <w:pPr>
              <w:jc w:val="center"/>
              <w:rPr>
                <w:sz w:val="18"/>
                <w:szCs w:val="18"/>
              </w:rPr>
            </w:pPr>
            <w:r>
              <w:rPr>
                <w:b/>
                <w:sz w:val="18"/>
                <w:szCs w:val="18"/>
              </w:rPr>
              <w:t>Ejemplares disponibles</w:t>
            </w:r>
          </w:p>
        </w:tc>
        <w:tc>
          <w:tcPr>
            <w:tcW w:w="839" w:type="dxa"/>
            <w:gridSpan w:val="2"/>
            <w:shd w:val="clear" w:color="auto" w:fill="BFBFBF"/>
          </w:tcPr>
          <w:p w14:paraId="565A7C90" w14:textId="77777777" w:rsidR="00A532BA" w:rsidRDefault="00A532BA">
            <w:pPr>
              <w:jc w:val="center"/>
              <w:rPr>
                <w:b/>
                <w:sz w:val="18"/>
                <w:szCs w:val="18"/>
              </w:rPr>
            </w:pPr>
          </w:p>
        </w:tc>
        <w:tc>
          <w:tcPr>
            <w:tcW w:w="3106" w:type="dxa"/>
            <w:gridSpan w:val="4"/>
            <w:shd w:val="clear" w:color="auto" w:fill="BFBFBF"/>
            <w:vAlign w:val="center"/>
          </w:tcPr>
          <w:p w14:paraId="0CEC7B7A" w14:textId="37FF4082" w:rsidR="00A532BA" w:rsidRDefault="00A532BA">
            <w:pPr>
              <w:jc w:val="center"/>
              <w:rPr>
                <w:b/>
                <w:sz w:val="18"/>
                <w:szCs w:val="18"/>
              </w:rPr>
            </w:pPr>
            <w:r>
              <w:rPr>
                <w:b/>
                <w:sz w:val="18"/>
                <w:szCs w:val="18"/>
              </w:rPr>
              <w:t>Eje temático</w:t>
            </w:r>
          </w:p>
        </w:tc>
      </w:tr>
      <w:tr w:rsidR="00A532BA" w14:paraId="2DADF099" w14:textId="77777777" w:rsidTr="00A532BA">
        <w:trPr>
          <w:trHeight w:val="227"/>
        </w:trPr>
        <w:tc>
          <w:tcPr>
            <w:tcW w:w="1694" w:type="dxa"/>
            <w:vMerge/>
            <w:shd w:val="clear" w:color="auto" w:fill="BFBFBF"/>
          </w:tcPr>
          <w:p w14:paraId="1129FA46" w14:textId="77777777" w:rsidR="00A532BA" w:rsidRDefault="00A532BA">
            <w:pPr>
              <w:widowControl w:val="0"/>
              <w:pBdr>
                <w:top w:val="nil"/>
                <w:left w:val="nil"/>
                <w:bottom w:val="nil"/>
                <w:right w:val="nil"/>
                <w:between w:val="nil"/>
              </w:pBdr>
              <w:spacing w:line="276" w:lineRule="auto"/>
              <w:rPr>
                <w:b/>
                <w:sz w:val="18"/>
                <w:szCs w:val="18"/>
              </w:rPr>
            </w:pPr>
          </w:p>
        </w:tc>
        <w:tc>
          <w:tcPr>
            <w:tcW w:w="1562" w:type="dxa"/>
            <w:vMerge/>
            <w:shd w:val="clear" w:color="auto" w:fill="BFBFBF"/>
          </w:tcPr>
          <w:p w14:paraId="12731351" w14:textId="77777777" w:rsidR="00A532BA" w:rsidRDefault="00A532BA">
            <w:pPr>
              <w:widowControl w:val="0"/>
              <w:pBdr>
                <w:top w:val="nil"/>
                <w:left w:val="nil"/>
                <w:bottom w:val="nil"/>
                <w:right w:val="nil"/>
                <w:between w:val="nil"/>
              </w:pBdr>
              <w:spacing w:line="276" w:lineRule="auto"/>
              <w:rPr>
                <w:b/>
                <w:sz w:val="18"/>
                <w:szCs w:val="18"/>
              </w:rPr>
            </w:pPr>
          </w:p>
        </w:tc>
        <w:tc>
          <w:tcPr>
            <w:tcW w:w="2126" w:type="dxa"/>
            <w:vMerge/>
            <w:shd w:val="clear" w:color="auto" w:fill="BFBFBF"/>
          </w:tcPr>
          <w:p w14:paraId="63B8D3A1" w14:textId="77777777" w:rsidR="00A532BA" w:rsidRDefault="00A532BA">
            <w:pPr>
              <w:widowControl w:val="0"/>
              <w:pBdr>
                <w:top w:val="nil"/>
                <w:left w:val="nil"/>
                <w:bottom w:val="nil"/>
                <w:right w:val="nil"/>
                <w:between w:val="nil"/>
              </w:pBdr>
              <w:spacing w:line="276" w:lineRule="auto"/>
              <w:rPr>
                <w:b/>
                <w:sz w:val="18"/>
                <w:szCs w:val="18"/>
              </w:rPr>
            </w:pPr>
          </w:p>
        </w:tc>
        <w:tc>
          <w:tcPr>
            <w:tcW w:w="1133" w:type="dxa"/>
            <w:vMerge/>
            <w:shd w:val="clear" w:color="auto" w:fill="BFBFBF"/>
          </w:tcPr>
          <w:p w14:paraId="449BB316" w14:textId="77777777" w:rsidR="00A532BA" w:rsidRDefault="00A532BA">
            <w:pPr>
              <w:widowControl w:val="0"/>
              <w:pBdr>
                <w:top w:val="nil"/>
                <w:left w:val="nil"/>
                <w:bottom w:val="nil"/>
                <w:right w:val="nil"/>
                <w:between w:val="nil"/>
              </w:pBdr>
              <w:spacing w:line="276" w:lineRule="auto"/>
              <w:rPr>
                <w:b/>
                <w:sz w:val="18"/>
                <w:szCs w:val="18"/>
              </w:rPr>
            </w:pPr>
          </w:p>
        </w:tc>
        <w:tc>
          <w:tcPr>
            <w:tcW w:w="710" w:type="dxa"/>
            <w:shd w:val="clear" w:color="auto" w:fill="BFBFBF"/>
            <w:vAlign w:val="center"/>
          </w:tcPr>
          <w:p w14:paraId="2432268A" w14:textId="77777777" w:rsidR="00A532BA" w:rsidRDefault="00A532BA">
            <w:pPr>
              <w:jc w:val="center"/>
              <w:rPr>
                <w:b/>
                <w:sz w:val="18"/>
                <w:szCs w:val="18"/>
              </w:rPr>
            </w:pPr>
            <w:r>
              <w:rPr>
                <w:b/>
                <w:sz w:val="18"/>
                <w:szCs w:val="18"/>
              </w:rPr>
              <w:t>1</w:t>
            </w:r>
          </w:p>
        </w:tc>
        <w:tc>
          <w:tcPr>
            <w:tcW w:w="849" w:type="dxa"/>
            <w:gridSpan w:val="2"/>
            <w:shd w:val="clear" w:color="auto" w:fill="BFBFBF"/>
            <w:vAlign w:val="center"/>
          </w:tcPr>
          <w:p w14:paraId="32FD43EA" w14:textId="77777777" w:rsidR="00A532BA" w:rsidRDefault="00A532BA">
            <w:pPr>
              <w:jc w:val="center"/>
              <w:rPr>
                <w:b/>
                <w:sz w:val="18"/>
                <w:szCs w:val="18"/>
              </w:rPr>
            </w:pPr>
            <w:r>
              <w:rPr>
                <w:b/>
                <w:sz w:val="18"/>
                <w:szCs w:val="18"/>
              </w:rPr>
              <w:t>2</w:t>
            </w:r>
          </w:p>
        </w:tc>
        <w:tc>
          <w:tcPr>
            <w:tcW w:w="708" w:type="dxa"/>
            <w:shd w:val="clear" w:color="auto" w:fill="BFBFBF"/>
            <w:vAlign w:val="center"/>
          </w:tcPr>
          <w:p w14:paraId="3923424C" w14:textId="77777777" w:rsidR="00A532BA" w:rsidRDefault="00A532BA">
            <w:pPr>
              <w:jc w:val="center"/>
              <w:rPr>
                <w:b/>
                <w:sz w:val="18"/>
                <w:szCs w:val="18"/>
              </w:rPr>
            </w:pPr>
            <w:r>
              <w:rPr>
                <w:b/>
                <w:sz w:val="18"/>
                <w:szCs w:val="18"/>
              </w:rPr>
              <w:t>3</w:t>
            </w:r>
          </w:p>
        </w:tc>
        <w:tc>
          <w:tcPr>
            <w:tcW w:w="839" w:type="dxa"/>
            <w:shd w:val="clear" w:color="auto" w:fill="BFBFBF"/>
          </w:tcPr>
          <w:p w14:paraId="33BEE1FA" w14:textId="6A27DFC3" w:rsidR="00A532BA" w:rsidRDefault="00A532BA">
            <w:pPr>
              <w:jc w:val="center"/>
              <w:rPr>
                <w:b/>
                <w:sz w:val="18"/>
                <w:szCs w:val="18"/>
              </w:rPr>
            </w:pPr>
            <w:r>
              <w:rPr>
                <w:b/>
                <w:sz w:val="18"/>
                <w:szCs w:val="18"/>
              </w:rPr>
              <w:t>4</w:t>
            </w:r>
          </w:p>
        </w:tc>
        <w:tc>
          <w:tcPr>
            <w:tcW w:w="839" w:type="dxa"/>
            <w:shd w:val="clear" w:color="auto" w:fill="BFBFBF"/>
            <w:vAlign w:val="center"/>
          </w:tcPr>
          <w:p w14:paraId="18B332BB" w14:textId="7F88F336" w:rsidR="00A532BA" w:rsidRDefault="00A532BA">
            <w:pPr>
              <w:jc w:val="center"/>
              <w:rPr>
                <w:b/>
                <w:sz w:val="18"/>
                <w:szCs w:val="18"/>
              </w:rPr>
            </w:pPr>
            <w:r>
              <w:rPr>
                <w:b/>
                <w:sz w:val="18"/>
                <w:szCs w:val="18"/>
              </w:rPr>
              <w:t>5</w:t>
            </w:r>
          </w:p>
        </w:tc>
      </w:tr>
      <w:tr w:rsidR="00A532BA" w:rsidRPr="00A532BA" w14:paraId="176C4A9F" w14:textId="77777777" w:rsidTr="00A532BA">
        <w:trPr>
          <w:trHeight w:val="551"/>
        </w:trPr>
        <w:tc>
          <w:tcPr>
            <w:tcW w:w="1694" w:type="dxa"/>
          </w:tcPr>
          <w:p w14:paraId="04F3EE0F" w14:textId="6B25BCED" w:rsidR="00A532BA" w:rsidRDefault="00A532BA" w:rsidP="00A532BA">
            <w:pPr>
              <w:rPr>
                <w:b/>
                <w:sz w:val="18"/>
                <w:szCs w:val="18"/>
              </w:rPr>
            </w:pPr>
            <w:r>
              <w:t xml:space="preserve">Química Orgánica </w:t>
            </w:r>
          </w:p>
        </w:tc>
        <w:tc>
          <w:tcPr>
            <w:tcW w:w="1562" w:type="dxa"/>
          </w:tcPr>
          <w:p w14:paraId="1D006C13" w14:textId="1331BB13" w:rsidR="00A532BA" w:rsidRPr="00A532BA" w:rsidRDefault="00A532BA">
            <w:pPr>
              <w:rPr>
                <w:sz w:val="18"/>
                <w:szCs w:val="18"/>
                <w:lang w:val="en-US"/>
              </w:rPr>
            </w:pPr>
            <w:r w:rsidRPr="00A532BA">
              <w:rPr>
                <w:lang w:val="en-US"/>
              </w:rPr>
              <w:t>MORRISON, R. T. y R. N. BOYD</w:t>
            </w:r>
          </w:p>
        </w:tc>
        <w:tc>
          <w:tcPr>
            <w:tcW w:w="2126" w:type="dxa"/>
          </w:tcPr>
          <w:p w14:paraId="343ED857" w14:textId="4AB379A6" w:rsidR="00A532BA" w:rsidRPr="00A532BA" w:rsidRDefault="00A532BA" w:rsidP="00A532BA">
            <w:pPr>
              <w:jc w:val="both"/>
              <w:rPr>
                <w:sz w:val="18"/>
                <w:szCs w:val="18"/>
                <w:lang w:val="en-US"/>
              </w:rPr>
            </w:pPr>
            <w:r>
              <w:t xml:space="preserve">2003. 5ta Edición Iberoamericana </w:t>
            </w:r>
          </w:p>
        </w:tc>
        <w:tc>
          <w:tcPr>
            <w:tcW w:w="1133" w:type="dxa"/>
          </w:tcPr>
          <w:p w14:paraId="69FE475D" w14:textId="3822ACDD" w:rsidR="00A532BA" w:rsidRPr="00A532BA" w:rsidRDefault="00A532BA" w:rsidP="000D2611">
            <w:pPr>
              <w:jc w:val="center"/>
              <w:rPr>
                <w:sz w:val="18"/>
                <w:szCs w:val="18"/>
                <w:lang w:val="en-US"/>
              </w:rPr>
            </w:pPr>
          </w:p>
        </w:tc>
        <w:tc>
          <w:tcPr>
            <w:tcW w:w="710" w:type="dxa"/>
            <w:vAlign w:val="center"/>
          </w:tcPr>
          <w:p w14:paraId="5B0498BE" w14:textId="4CB2FB46" w:rsidR="00A532BA" w:rsidRPr="00A532BA" w:rsidRDefault="00A532BA">
            <w:pPr>
              <w:jc w:val="center"/>
              <w:rPr>
                <w:sz w:val="18"/>
                <w:szCs w:val="18"/>
                <w:lang w:val="en-US"/>
              </w:rPr>
            </w:pPr>
            <w:r>
              <w:rPr>
                <w:sz w:val="18"/>
                <w:szCs w:val="18"/>
                <w:lang w:val="en-US"/>
              </w:rPr>
              <w:t>x</w:t>
            </w:r>
          </w:p>
        </w:tc>
        <w:tc>
          <w:tcPr>
            <w:tcW w:w="849" w:type="dxa"/>
            <w:gridSpan w:val="2"/>
            <w:vAlign w:val="center"/>
          </w:tcPr>
          <w:p w14:paraId="5A64A8AF" w14:textId="47C2C965" w:rsidR="00A532BA" w:rsidRPr="00A532BA" w:rsidRDefault="00A532BA">
            <w:pPr>
              <w:jc w:val="center"/>
              <w:rPr>
                <w:sz w:val="18"/>
                <w:szCs w:val="18"/>
                <w:lang w:val="en-US"/>
              </w:rPr>
            </w:pPr>
            <w:r>
              <w:rPr>
                <w:sz w:val="18"/>
                <w:szCs w:val="18"/>
                <w:lang w:val="en-US"/>
              </w:rPr>
              <w:t>x</w:t>
            </w:r>
          </w:p>
        </w:tc>
        <w:tc>
          <w:tcPr>
            <w:tcW w:w="708" w:type="dxa"/>
            <w:vAlign w:val="center"/>
          </w:tcPr>
          <w:p w14:paraId="62A81E7C" w14:textId="2DE98352" w:rsidR="00A532BA" w:rsidRPr="00A532BA" w:rsidRDefault="00A532BA">
            <w:pPr>
              <w:jc w:val="center"/>
              <w:rPr>
                <w:sz w:val="18"/>
                <w:szCs w:val="18"/>
                <w:lang w:val="en-US"/>
              </w:rPr>
            </w:pPr>
            <w:r>
              <w:rPr>
                <w:sz w:val="18"/>
                <w:szCs w:val="18"/>
                <w:lang w:val="en-US"/>
              </w:rPr>
              <w:t>x</w:t>
            </w:r>
          </w:p>
        </w:tc>
        <w:tc>
          <w:tcPr>
            <w:tcW w:w="839" w:type="dxa"/>
          </w:tcPr>
          <w:p w14:paraId="5D6EBEEA" w14:textId="545C06B3" w:rsidR="00A532BA" w:rsidRPr="00A532BA" w:rsidRDefault="00A532BA">
            <w:pPr>
              <w:jc w:val="center"/>
              <w:rPr>
                <w:sz w:val="18"/>
                <w:szCs w:val="18"/>
                <w:lang w:val="en-US"/>
              </w:rPr>
            </w:pPr>
            <w:r>
              <w:rPr>
                <w:sz w:val="18"/>
                <w:szCs w:val="18"/>
                <w:lang w:val="en-US"/>
              </w:rPr>
              <w:t>x</w:t>
            </w:r>
          </w:p>
        </w:tc>
        <w:tc>
          <w:tcPr>
            <w:tcW w:w="839" w:type="dxa"/>
            <w:vAlign w:val="center"/>
          </w:tcPr>
          <w:p w14:paraId="66A65DE0" w14:textId="2D4D880C" w:rsidR="00A532BA" w:rsidRPr="00A532BA" w:rsidRDefault="00A532BA">
            <w:pPr>
              <w:jc w:val="center"/>
              <w:rPr>
                <w:sz w:val="18"/>
                <w:szCs w:val="18"/>
                <w:lang w:val="en-US"/>
              </w:rPr>
            </w:pPr>
            <w:r>
              <w:rPr>
                <w:sz w:val="18"/>
                <w:szCs w:val="18"/>
                <w:lang w:val="en-US"/>
              </w:rPr>
              <w:t>x</w:t>
            </w:r>
          </w:p>
        </w:tc>
      </w:tr>
      <w:tr w:rsidR="000D2611" w:rsidRPr="00A532BA" w14:paraId="61067C05" w14:textId="77777777" w:rsidTr="00A532BA">
        <w:trPr>
          <w:trHeight w:val="551"/>
        </w:trPr>
        <w:tc>
          <w:tcPr>
            <w:tcW w:w="1694" w:type="dxa"/>
          </w:tcPr>
          <w:p w14:paraId="122FFD38" w14:textId="2B615ED4" w:rsidR="000D2611" w:rsidRDefault="000D2611" w:rsidP="000D2611">
            <w:r>
              <w:t>Química orgánica</w:t>
            </w:r>
          </w:p>
        </w:tc>
        <w:tc>
          <w:tcPr>
            <w:tcW w:w="1562" w:type="dxa"/>
          </w:tcPr>
          <w:p w14:paraId="56120B02" w14:textId="423346B2" w:rsidR="000D2611" w:rsidRDefault="000D2611" w:rsidP="000D2611">
            <w:proofErr w:type="spellStart"/>
            <w:r>
              <w:t>Wade</w:t>
            </w:r>
            <w:proofErr w:type="spellEnd"/>
            <w:r>
              <w:t xml:space="preserve">, </w:t>
            </w:r>
            <w:proofErr w:type="spellStart"/>
            <w:r>
              <w:t>Leroy</w:t>
            </w:r>
            <w:proofErr w:type="spellEnd"/>
            <w:r>
              <w:t xml:space="preserve"> G</w:t>
            </w:r>
          </w:p>
        </w:tc>
        <w:tc>
          <w:tcPr>
            <w:tcW w:w="2126" w:type="dxa"/>
          </w:tcPr>
          <w:p w14:paraId="0D3D3860" w14:textId="07EC3B1B" w:rsidR="000D2611" w:rsidRDefault="000D2611" w:rsidP="000D2611">
            <w:pPr>
              <w:pBdr>
                <w:top w:val="nil"/>
                <w:left w:val="nil"/>
                <w:bottom w:val="nil"/>
                <w:right w:val="nil"/>
                <w:between w:val="nil"/>
              </w:pBdr>
              <w:jc w:val="both"/>
            </w:pPr>
            <w:r>
              <w:t xml:space="preserve">2006 Editorial: </w:t>
            </w:r>
            <w:r>
              <w:tab/>
              <w:t xml:space="preserve">Prentice Hall - </w:t>
            </w:r>
            <w:sdt>
              <w:sdtPr>
                <w:tag w:val="goog_rdk_13"/>
                <w:id w:val="2139063593"/>
              </w:sdtPr>
              <w:sdtEndPr/>
              <w:sdtContent>
                <w:r>
                  <w:t>México</w:t>
                </w:r>
              </w:sdtContent>
            </w:sdt>
          </w:p>
        </w:tc>
        <w:tc>
          <w:tcPr>
            <w:tcW w:w="1133" w:type="dxa"/>
          </w:tcPr>
          <w:p w14:paraId="00A87CE4" w14:textId="77777777" w:rsidR="000D2611" w:rsidRDefault="000D2611" w:rsidP="000D2611">
            <w:pPr>
              <w:jc w:val="center"/>
              <w:rPr>
                <w:sz w:val="18"/>
                <w:szCs w:val="18"/>
              </w:rPr>
            </w:pPr>
          </w:p>
        </w:tc>
        <w:tc>
          <w:tcPr>
            <w:tcW w:w="710" w:type="dxa"/>
            <w:vAlign w:val="center"/>
          </w:tcPr>
          <w:p w14:paraId="5ACBEB47" w14:textId="279FF415" w:rsidR="000D2611" w:rsidRDefault="000D2611" w:rsidP="000D2611">
            <w:pPr>
              <w:jc w:val="center"/>
              <w:rPr>
                <w:sz w:val="18"/>
                <w:szCs w:val="18"/>
                <w:lang w:val="en-US"/>
              </w:rPr>
            </w:pPr>
            <w:r>
              <w:rPr>
                <w:sz w:val="18"/>
                <w:szCs w:val="18"/>
                <w:lang w:val="en-US"/>
              </w:rPr>
              <w:t>x</w:t>
            </w:r>
          </w:p>
        </w:tc>
        <w:tc>
          <w:tcPr>
            <w:tcW w:w="849" w:type="dxa"/>
            <w:gridSpan w:val="2"/>
            <w:vAlign w:val="center"/>
          </w:tcPr>
          <w:p w14:paraId="5C0DE254" w14:textId="3E63977B" w:rsidR="000D2611" w:rsidRDefault="000D2611" w:rsidP="000D2611">
            <w:pPr>
              <w:jc w:val="center"/>
              <w:rPr>
                <w:sz w:val="18"/>
                <w:szCs w:val="18"/>
                <w:lang w:val="en-US"/>
              </w:rPr>
            </w:pPr>
            <w:r>
              <w:rPr>
                <w:sz w:val="18"/>
                <w:szCs w:val="18"/>
                <w:lang w:val="en-US"/>
              </w:rPr>
              <w:t>x</w:t>
            </w:r>
          </w:p>
        </w:tc>
        <w:tc>
          <w:tcPr>
            <w:tcW w:w="708" w:type="dxa"/>
            <w:vAlign w:val="center"/>
          </w:tcPr>
          <w:p w14:paraId="1BB08629" w14:textId="0DB718F6" w:rsidR="000D2611" w:rsidRDefault="000D2611" w:rsidP="000D2611">
            <w:pPr>
              <w:jc w:val="center"/>
              <w:rPr>
                <w:sz w:val="18"/>
                <w:szCs w:val="18"/>
                <w:lang w:val="en-US"/>
              </w:rPr>
            </w:pPr>
            <w:r>
              <w:rPr>
                <w:sz w:val="18"/>
                <w:szCs w:val="18"/>
                <w:lang w:val="en-US"/>
              </w:rPr>
              <w:t>x</w:t>
            </w:r>
          </w:p>
        </w:tc>
        <w:tc>
          <w:tcPr>
            <w:tcW w:w="839" w:type="dxa"/>
          </w:tcPr>
          <w:p w14:paraId="5E179DF9" w14:textId="44454F96" w:rsidR="000D2611" w:rsidRDefault="000D2611" w:rsidP="000D2611">
            <w:pPr>
              <w:jc w:val="center"/>
              <w:rPr>
                <w:sz w:val="18"/>
                <w:szCs w:val="18"/>
                <w:lang w:val="en-US"/>
              </w:rPr>
            </w:pPr>
            <w:r>
              <w:rPr>
                <w:sz w:val="18"/>
                <w:szCs w:val="18"/>
                <w:lang w:val="en-US"/>
              </w:rPr>
              <w:t>x</w:t>
            </w:r>
          </w:p>
        </w:tc>
        <w:tc>
          <w:tcPr>
            <w:tcW w:w="839" w:type="dxa"/>
            <w:vAlign w:val="center"/>
          </w:tcPr>
          <w:p w14:paraId="4B143372" w14:textId="320B0C81" w:rsidR="000D2611" w:rsidRDefault="000D2611" w:rsidP="000D2611">
            <w:pPr>
              <w:jc w:val="center"/>
              <w:rPr>
                <w:sz w:val="18"/>
                <w:szCs w:val="18"/>
                <w:lang w:val="en-US"/>
              </w:rPr>
            </w:pPr>
            <w:r>
              <w:rPr>
                <w:sz w:val="18"/>
                <w:szCs w:val="18"/>
                <w:lang w:val="en-US"/>
              </w:rPr>
              <w:t>X</w:t>
            </w:r>
          </w:p>
        </w:tc>
      </w:tr>
      <w:tr w:rsidR="000D2611" w:rsidRPr="00A532BA" w14:paraId="66CF44B4" w14:textId="77777777" w:rsidTr="00A532BA">
        <w:trPr>
          <w:trHeight w:val="551"/>
        </w:trPr>
        <w:tc>
          <w:tcPr>
            <w:tcW w:w="1694" w:type="dxa"/>
          </w:tcPr>
          <w:p w14:paraId="537DC71F" w14:textId="20047D77" w:rsidR="000D2611" w:rsidRDefault="000D2611" w:rsidP="000D2611">
            <w:r>
              <w:t>Química orgánica</w:t>
            </w:r>
          </w:p>
        </w:tc>
        <w:tc>
          <w:tcPr>
            <w:tcW w:w="1562" w:type="dxa"/>
          </w:tcPr>
          <w:p w14:paraId="1B4CC5D5" w14:textId="183226BA" w:rsidR="000D2611" w:rsidRDefault="000D2611" w:rsidP="000D2611">
            <w:proofErr w:type="spellStart"/>
            <w:r>
              <w:t>McMurray</w:t>
            </w:r>
            <w:proofErr w:type="spellEnd"/>
            <w:r>
              <w:t>,</w:t>
            </w:r>
          </w:p>
        </w:tc>
        <w:tc>
          <w:tcPr>
            <w:tcW w:w="2126" w:type="dxa"/>
          </w:tcPr>
          <w:p w14:paraId="6B4E407D" w14:textId="21830385" w:rsidR="000D2611" w:rsidRDefault="000D2611" w:rsidP="000D2611">
            <w:pPr>
              <w:pBdr>
                <w:top w:val="nil"/>
                <w:left w:val="nil"/>
                <w:bottom w:val="nil"/>
                <w:right w:val="nil"/>
                <w:between w:val="nil"/>
              </w:pBdr>
              <w:jc w:val="both"/>
            </w:pPr>
            <w:r>
              <w:rPr>
                <w:lang w:val="en-US"/>
              </w:rPr>
              <w:t xml:space="preserve">2008 </w:t>
            </w:r>
            <w:r w:rsidRPr="000D2611">
              <w:rPr>
                <w:lang w:val="en-US"/>
              </w:rPr>
              <w:t>John Editorial</w:t>
            </w:r>
          </w:p>
        </w:tc>
        <w:tc>
          <w:tcPr>
            <w:tcW w:w="1133" w:type="dxa"/>
          </w:tcPr>
          <w:p w14:paraId="340CD985" w14:textId="77777777" w:rsidR="000D2611" w:rsidRDefault="000D2611" w:rsidP="000D2611">
            <w:pPr>
              <w:jc w:val="center"/>
              <w:rPr>
                <w:sz w:val="18"/>
                <w:szCs w:val="18"/>
              </w:rPr>
            </w:pPr>
          </w:p>
        </w:tc>
        <w:tc>
          <w:tcPr>
            <w:tcW w:w="710" w:type="dxa"/>
            <w:vAlign w:val="center"/>
          </w:tcPr>
          <w:p w14:paraId="6C01A28C" w14:textId="1883C864" w:rsidR="000D2611" w:rsidRDefault="000D2611" w:rsidP="000D2611">
            <w:pPr>
              <w:jc w:val="center"/>
              <w:rPr>
                <w:sz w:val="18"/>
                <w:szCs w:val="18"/>
                <w:lang w:val="en-US"/>
              </w:rPr>
            </w:pPr>
            <w:r>
              <w:rPr>
                <w:sz w:val="18"/>
                <w:szCs w:val="18"/>
                <w:lang w:val="en-US"/>
              </w:rPr>
              <w:t>x</w:t>
            </w:r>
          </w:p>
        </w:tc>
        <w:tc>
          <w:tcPr>
            <w:tcW w:w="849" w:type="dxa"/>
            <w:gridSpan w:val="2"/>
            <w:vAlign w:val="center"/>
          </w:tcPr>
          <w:p w14:paraId="15C5CFE5" w14:textId="12AB5E07" w:rsidR="000D2611" w:rsidRDefault="000D2611" w:rsidP="000D2611">
            <w:pPr>
              <w:jc w:val="center"/>
              <w:rPr>
                <w:sz w:val="18"/>
                <w:szCs w:val="18"/>
                <w:lang w:val="en-US"/>
              </w:rPr>
            </w:pPr>
            <w:r>
              <w:rPr>
                <w:sz w:val="18"/>
                <w:szCs w:val="18"/>
                <w:lang w:val="en-US"/>
              </w:rPr>
              <w:t>x</w:t>
            </w:r>
          </w:p>
        </w:tc>
        <w:tc>
          <w:tcPr>
            <w:tcW w:w="708" w:type="dxa"/>
            <w:vAlign w:val="center"/>
          </w:tcPr>
          <w:p w14:paraId="60C5418E" w14:textId="5342E0C6" w:rsidR="000D2611" w:rsidRDefault="000D2611" w:rsidP="000D2611">
            <w:pPr>
              <w:jc w:val="center"/>
              <w:rPr>
                <w:sz w:val="18"/>
                <w:szCs w:val="18"/>
                <w:lang w:val="en-US"/>
              </w:rPr>
            </w:pPr>
            <w:r>
              <w:rPr>
                <w:sz w:val="18"/>
                <w:szCs w:val="18"/>
                <w:lang w:val="en-US"/>
              </w:rPr>
              <w:t>x</w:t>
            </w:r>
          </w:p>
        </w:tc>
        <w:tc>
          <w:tcPr>
            <w:tcW w:w="839" w:type="dxa"/>
          </w:tcPr>
          <w:p w14:paraId="0A70DBBA" w14:textId="47B5E88A" w:rsidR="000D2611" w:rsidRDefault="000D2611" w:rsidP="000D2611">
            <w:pPr>
              <w:jc w:val="center"/>
              <w:rPr>
                <w:sz w:val="18"/>
                <w:szCs w:val="18"/>
                <w:lang w:val="en-US"/>
              </w:rPr>
            </w:pPr>
            <w:r>
              <w:rPr>
                <w:sz w:val="18"/>
                <w:szCs w:val="18"/>
                <w:lang w:val="en-US"/>
              </w:rPr>
              <w:t>x</w:t>
            </w:r>
          </w:p>
        </w:tc>
        <w:tc>
          <w:tcPr>
            <w:tcW w:w="839" w:type="dxa"/>
            <w:vAlign w:val="center"/>
          </w:tcPr>
          <w:p w14:paraId="26AA1AB4" w14:textId="28A6E374" w:rsidR="000D2611" w:rsidRDefault="000D2611" w:rsidP="000D2611">
            <w:pPr>
              <w:jc w:val="center"/>
              <w:rPr>
                <w:sz w:val="18"/>
                <w:szCs w:val="18"/>
                <w:lang w:val="en-US"/>
              </w:rPr>
            </w:pPr>
            <w:r>
              <w:rPr>
                <w:sz w:val="18"/>
                <w:szCs w:val="18"/>
                <w:lang w:val="en-US"/>
              </w:rPr>
              <w:t>X</w:t>
            </w:r>
          </w:p>
        </w:tc>
      </w:tr>
      <w:tr w:rsidR="000D2611" w:rsidRPr="00A532BA" w14:paraId="7F6B2A18" w14:textId="77777777" w:rsidTr="00A532BA">
        <w:trPr>
          <w:trHeight w:val="551"/>
        </w:trPr>
        <w:tc>
          <w:tcPr>
            <w:tcW w:w="1694" w:type="dxa"/>
          </w:tcPr>
          <w:p w14:paraId="070C0F8E" w14:textId="53550778" w:rsidR="000D2611" w:rsidRDefault="000D2611" w:rsidP="000D2611">
            <w:proofErr w:type="spellStart"/>
            <w:r w:rsidRPr="00406B8D">
              <w:rPr>
                <w:lang w:val="en-US"/>
              </w:rPr>
              <w:t>Química</w:t>
            </w:r>
            <w:proofErr w:type="spellEnd"/>
            <w:r w:rsidRPr="00406B8D">
              <w:rPr>
                <w:lang w:val="en-US"/>
              </w:rPr>
              <w:t xml:space="preserve"> </w:t>
            </w:r>
            <w:proofErr w:type="spellStart"/>
            <w:r w:rsidRPr="00406B8D">
              <w:rPr>
                <w:lang w:val="en-US"/>
              </w:rPr>
              <w:t>orgánica</w:t>
            </w:r>
            <w:proofErr w:type="spellEnd"/>
          </w:p>
        </w:tc>
        <w:tc>
          <w:tcPr>
            <w:tcW w:w="1562" w:type="dxa"/>
          </w:tcPr>
          <w:p w14:paraId="74BD5C73" w14:textId="311EC989" w:rsidR="000D2611" w:rsidRDefault="000D2611" w:rsidP="000D2611">
            <w:r w:rsidRPr="00406B8D">
              <w:rPr>
                <w:lang w:val="en-US"/>
              </w:rPr>
              <w:t>Hart, Harold</w:t>
            </w:r>
          </w:p>
        </w:tc>
        <w:tc>
          <w:tcPr>
            <w:tcW w:w="2126" w:type="dxa"/>
          </w:tcPr>
          <w:p w14:paraId="1F90ABE1" w14:textId="33770BED" w:rsidR="000D2611" w:rsidRDefault="000D2611" w:rsidP="000D2611">
            <w:pPr>
              <w:pBdr>
                <w:top w:val="nil"/>
                <w:left w:val="nil"/>
                <w:bottom w:val="nil"/>
                <w:right w:val="nil"/>
                <w:between w:val="nil"/>
              </w:pBdr>
              <w:jc w:val="both"/>
              <w:rPr>
                <w:lang w:val="en-US"/>
              </w:rPr>
            </w:pPr>
            <w:r>
              <w:rPr>
                <w:lang w:val="en-US"/>
              </w:rPr>
              <w:t xml:space="preserve">2007 </w:t>
            </w:r>
            <w:r w:rsidRPr="00406B8D">
              <w:rPr>
                <w:lang w:val="en-US"/>
              </w:rPr>
              <w:t>McGraw Hill</w:t>
            </w:r>
          </w:p>
        </w:tc>
        <w:tc>
          <w:tcPr>
            <w:tcW w:w="1133" w:type="dxa"/>
          </w:tcPr>
          <w:p w14:paraId="0C1E9335" w14:textId="77777777" w:rsidR="000D2611" w:rsidRDefault="000D2611" w:rsidP="000D2611">
            <w:pPr>
              <w:jc w:val="center"/>
              <w:rPr>
                <w:sz w:val="18"/>
                <w:szCs w:val="18"/>
              </w:rPr>
            </w:pPr>
          </w:p>
        </w:tc>
        <w:tc>
          <w:tcPr>
            <w:tcW w:w="710" w:type="dxa"/>
            <w:vAlign w:val="center"/>
          </w:tcPr>
          <w:p w14:paraId="0C022223" w14:textId="19AFBA72" w:rsidR="000D2611" w:rsidRDefault="000D2611" w:rsidP="000D2611">
            <w:pPr>
              <w:jc w:val="center"/>
              <w:rPr>
                <w:sz w:val="18"/>
                <w:szCs w:val="18"/>
                <w:lang w:val="en-US"/>
              </w:rPr>
            </w:pPr>
            <w:r>
              <w:rPr>
                <w:sz w:val="18"/>
                <w:szCs w:val="18"/>
                <w:lang w:val="en-US"/>
              </w:rPr>
              <w:t>x</w:t>
            </w:r>
          </w:p>
        </w:tc>
        <w:tc>
          <w:tcPr>
            <w:tcW w:w="849" w:type="dxa"/>
            <w:gridSpan w:val="2"/>
            <w:vAlign w:val="center"/>
          </w:tcPr>
          <w:p w14:paraId="48E44FF0" w14:textId="05906D67" w:rsidR="000D2611" w:rsidRDefault="000D2611" w:rsidP="000D2611">
            <w:pPr>
              <w:jc w:val="center"/>
              <w:rPr>
                <w:sz w:val="18"/>
                <w:szCs w:val="18"/>
                <w:lang w:val="en-US"/>
              </w:rPr>
            </w:pPr>
            <w:r>
              <w:rPr>
                <w:sz w:val="18"/>
                <w:szCs w:val="18"/>
                <w:lang w:val="en-US"/>
              </w:rPr>
              <w:t>x</w:t>
            </w:r>
          </w:p>
        </w:tc>
        <w:tc>
          <w:tcPr>
            <w:tcW w:w="708" w:type="dxa"/>
            <w:vAlign w:val="center"/>
          </w:tcPr>
          <w:p w14:paraId="79DB7F01" w14:textId="10C1AE8F" w:rsidR="000D2611" w:rsidRDefault="000D2611" w:rsidP="000D2611">
            <w:pPr>
              <w:jc w:val="center"/>
              <w:rPr>
                <w:sz w:val="18"/>
                <w:szCs w:val="18"/>
                <w:lang w:val="en-US"/>
              </w:rPr>
            </w:pPr>
            <w:r>
              <w:rPr>
                <w:sz w:val="18"/>
                <w:szCs w:val="18"/>
                <w:lang w:val="en-US"/>
              </w:rPr>
              <w:t>x</w:t>
            </w:r>
          </w:p>
        </w:tc>
        <w:tc>
          <w:tcPr>
            <w:tcW w:w="839" w:type="dxa"/>
          </w:tcPr>
          <w:p w14:paraId="74A43AE0" w14:textId="715268E1" w:rsidR="000D2611" w:rsidRDefault="000D2611" w:rsidP="000D2611">
            <w:pPr>
              <w:jc w:val="center"/>
              <w:rPr>
                <w:sz w:val="18"/>
                <w:szCs w:val="18"/>
                <w:lang w:val="en-US"/>
              </w:rPr>
            </w:pPr>
            <w:r>
              <w:rPr>
                <w:sz w:val="18"/>
                <w:szCs w:val="18"/>
                <w:lang w:val="en-US"/>
              </w:rPr>
              <w:t>x</w:t>
            </w:r>
          </w:p>
        </w:tc>
        <w:tc>
          <w:tcPr>
            <w:tcW w:w="839" w:type="dxa"/>
            <w:vAlign w:val="center"/>
          </w:tcPr>
          <w:p w14:paraId="5B73AAC5" w14:textId="018E8424" w:rsidR="000D2611" w:rsidRDefault="000D2611" w:rsidP="000D2611">
            <w:pPr>
              <w:jc w:val="center"/>
              <w:rPr>
                <w:sz w:val="18"/>
                <w:szCs w:val="18"/>
                <w:lang w:val="en-US"/>
              </w:rPr>
            </w:pPr>
            <w:r>
              <w:rPr>
                <w:sz w:val="18"/>
                <w:szCs w:val="18"/>
                <w:lang w:val="en-US"/>
              </w:rPr>
              <w:t>X</w:t>
            </w:r>
          </w:p>
        </w:tc>
      </w:tr>
    </w:tbl>
    <w:p w14:paraId="30776CFC" w14:textId="35DA36A8" w:rsidR="00FC06EC" w:rsidRPr="00A532BA" w:rsidRDefault="00FC06EC"/>
    <w:p w14:paraId="709CD45D" w14:textId="77777777" w:rsidR="00FC06EC" w:rsidRDefault="00AA4F23">
      <w:pPr>
        <w:jc w:val="both"/>
        <w:rPr>
          <w:b/>
        </w:rPr>
      </w:pPr>
      <w:r>
        <w:rPr>
          <w:b/>
        </w:rPr>
        <w:t>De consulta</w:t>
      </w:r>
    </w:p>
    <w:tbl>
      <w:tblPr>
        <w:tblStyle w:val="aff"/>
        <w:tblW w:w="10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3"/>
        <w:gridCol w:w="1561"/>
        <w:gridCol w:w="2126"/>
        <w:gridCol w:w="1133"/>
        <w:gridCol w:w="710"/>
        <w:gridCol w:w="849"/>
        <w:gridCol w:w="708"/>
        <w:gridCol w:w="708"/>
        <w:gridCol w:w="841"/>
      </w:tblGrid>
      <w:tr w:rsidR="000D2611" w14:paraId="40663FEF" w14:textId="77777777" w:rsidTr="000D2611">
        <w:trPr>
          <w:trHeight w:val="227"/>
        </w:trPr>
        <w:tc>
          <w:tcPr>
            <w:tcW w:w="1693" w:type="dxa"/>
            <w:vMerge w:val="restart"/>
            <w:shd w:val="clear" w:color="auto" w:fill="BFBFBF"/>
          </w:tcPr>
          <w:p w14:paraId="4B8BE54D" w14:textId="77777777" w:rsidR="000D2611" w:rsidRDefault="000D2611">
            <w:pPr>
              <w:jc w:val="center"/>
              <w:rPr>
                <w:b/>
                <w:sz w:val="18"/>
                <w:szCs w:val="18"/>
              </w:rPr>
            </w:pPr>
            <w:r>
              <w:rPr>
                <w:b/>
                <w:sz w:val="18"/>
                <w:szCs w:val="18"/>
              </w:rPr>
              <w:t>Título</w:t>
            </w:r>
          </w:p>
        </w:tc>
        <w:tc>
          <w:tcPr>
            <w:tcW w:w="1561" w:type="dxa"/>
            <w:vMerge w:val="restart"/>
            <w:shd w:val="clear" w:color="auto" w:fill="BFBFBF"/>
          </w:tcPr>
          <w:p w14:paraId="50E89C01" w14:textId="77777777" w:rsidR="000D2611" w:rsidRDefault="000D2611">
            <w:pPr>
              <w:jc w:val="center"/>
              <w:rPr>
                <w:sz w:val="18"/>
                <w:szCs w:val="18"/>
              </w:rPr>
            </w:pPr>
            <w:r>
              <w:rPr>
                <w:b/>
                <w:sz w:val="18"/>
                <w:szCs w:val="18"/>
              </w:rPr>
              <w:t>Autores</w:t>
            </w:r>
          </w:p>
        </w:tc>
        <w:tc>
          <w:tcPr>
            <w:tcW w:w="2126" w:type="dxa"/>
            <w:vMerge w:val="restart"/>
            <w:shd w:val="clear" w:color="auto" w:fill="BFBFBF"/>
          </w:tcPr>
          <w:p w14:paraId="06B5B4D3" w14:textId="77777777" w:rsidR="000D2611" w:rsidRDefault="000D2611">
            <w:pPr>
              <w:jc w:val="center"/>
              <w:rPr>
                <w:sz w:val="18"/>
                <w:szCs w:val="18"/>
              </w:rPr>
            </w:pPr>
            <w:r>
              <w:rPr>
                <w:b/>
                <w:sz w:val="18"/>
                <w:szCs w:val="18"/>
              </w:rPr>
              <w:t>Año, Edición, Editorial</w:t>
            </w:r>
          </w:p>
        </w:tc>
        <w:tc>
          <w:tcPr>
            <w:tcW w:w="1133" w:type="dxa"/>
            <w:vMerge w:val="restart"/>
            <w:shd w:val="clear" w:color="auto" w:fill="BFBFBF"/>
          </w:tcPr>
          <w:p w14:paraId="03E6A9B2" w14:textId="77777777" w:rsidR="000D2611" w:rsidRDefault="000D2611">
            <w:pPr>
              <w:jc w:val="center"/>
              <w:rPr>
                <w:sz w:val="18"/>
                <w:szCs w:val="18"/>
              </w:rPr>
            </w:pPr>
            <w:r>
              <w:rPr>
                <w:b/>
                <w:sz w:val="18"/>
                <w:szCs w:val="18"/>
              </w:rPr>
              <w:t>Ejemplares disponibles</w:t>
            </w:r>
          </w:p>
        </w:tc>
        <w:tc>
          <w:tcPr>
            <w:tcW w:w="710" w:type="dxa"/>
            <w:shd w:val="clear" w:color="auto" w:fill="BFBFBF"/>
          </w:tcPr>
          <w:p w14:paraId="3BECB72E" w14:textId="77777777" w:rsidR="000D2611" w:rsidRDefault="000D2611">
            <w:pPr>
              <w:jc w:val="center"/>
              <w:rPr>
                <w:b/>
                <w:sz w:val="18"/>
                <w:szCs w:val="18"/>
              </w:rPr>
            </w:pPr>
          </w:p>
        </w:tc>
        <w:tc>
          <w:tcPr>
            <w:tcW w:w="3106" w:type="dxa"/>
            <w:gridSpan w:val="4"/>
            <w:shd w:val="clear" w:color="auto" w:fill="BFBFBF"/>
            <w:vAlign w:val="center"/>
          </w:tcPr>
          <w:p w14:paraId="4308B721" w14:textId="610C9CEA" w:rsidR="000D2611" w:rsidRDefault="000D2611">
            <w:pPr>
              <w:jc w:val="center"/>
              <w:rPr>
                <w:b/>
                <w:sz w:val="18"/>
                <w:szCs w:val="18"/>
              </w:rPr>
            </w:pPr>
            <w:r>
              <w:rPr>
                <w:b/>
                <w:sz w:val="18"/>
                <w:szCs w:val="18"/>
              </w:rPr>
              <w:t>Eje temático</w:t>
            </w:r>
          </w:p>
        </w:tc>
      </w:tr>
      <w:tr w:rsidR="000D2611" w14:paraId="553B4E74" w14:textId="77777777" w:rsidTr="000D2611">
        <w:trPr>
          <w:trHeight w:val="227"/>
        </w:trPr>
        <w:tc>
          <w:tcPr>
            <w:tcW w:w="1693" w:type="dxa"/>
            <w:vMerge/>
            <w:shd w:val="clear" w:color="auto" w:fill="BFBFBF"/>
          </w:tcPr>
          <w:p w14:paraId="2DAF9096" w14:textId="77777777" w:rsidR="000D2611" w:rsidRDefault="000D2611">
            <w:pPr>
              <w:widowControl w:val="0"/>
              <w:pBdr>
                <w:top w:val="nil"/>
                <w:left w:val="nil"/>
                <w:bottom w:val="nil"/>
                <w:right w:val="nil"/>
                <w:between w:val="nil"/>
              </w:pBdr>
              <w:spacing w:line="276" w:lineRule="auto"/>
              <w:rPr>
                <w:b/>
                <w:sz w:val="18"/>
                <w:szCs w:val="18"/>
              </w:rPr>
            </w:pPr>
          </w:p>
        </w:tc>
        <w:tc>
          <w:tcPr>
            <w:tcW w:w="1561" w:type="dxa"/>
            <w:vMerge/>
            <w:shd w:val="clear" w:color="auto" w:fill="BFBFBF"/>
          </w:tcPr>
          <w:p w14:paraId="434A9F63" w14:textId="77777777" w:rsidR="000D2611" w:rsidRDefault="000D2611">
            <w:pPr>
              <w:widowControl w:val="0"/>
              <w:pBdr>
                <w:top w:val="nil"/>
                <w:left w:val="nil"/>
                <w:bottom w:val="nil"/>
                <w:right w:val="nil"/>
                <w:between w:val="nil"/>
              </w:pBdr>
              <w:spacing w:line="276" w:lineRule="auto"/>
              <w:rPr>
                <w:b/>
                <w:sz w:val="18"/>
                <w:szCs w:val="18"/>
              </w:rPr>
            </w:pPr>
          </w:p>
        </w:tc>
        <w:tc>
          <w:tcPr>
            <w:tcW w:w="2126" w:type="dxa"/>
            <w:vMerge/>
            <w:shd w:val="clear" w:color="auto" w:fill="BFBFBF"/>
          </w:tcPr>
          <w:p w14:paraId="20D16B17" w14:textId="77777777" w:rsidR="000D2611" w:rsidRDefault="000D2611">
            <w:pPr>
              <w:widowControl w:val="0"/>
              <w:pBdr>
                <w:top w:val="nil"/>
                <w:left w:val="nil"/>
                <w:bottom w:val="nil"/>
                <w:right w:val="nil"/>
                <w:between w:val="nil"/>
              </w:pBdr>
              <w:spacing w:line="276" w:lineRule="auto"/>
              <w:rPr>
                <w:b/>
                <w:sz w:val="18"/>
                <w:szCs w:val="18"/>
              </w:rPr>
            </w:pPr>
          </w:p>
        </w:tc>
        <w:tc>
          <w:tcPr>
            <w:tcW w:w="1133" w:type="dxa"/>
            <w:vMerge/>
            <w:shd w:val="clear" w:color="auto" w:fill="BFBFBF"/>
          </w:tcPr>
          <w:p w14:paraId="1D0607D5" w14:textId="77777777" w:rsidR="000D2611" w:rsidRDefault="000D2611">
            <w:pPr>
              <w:widowControl w:val="0"/>
              <w:pBdr>
                <w:top w:val="nil"/>
                <w:left w:val="nil"/>
                <w:bottom w:val="nil"/>
                <w:right w:val="nil"/>
                <w:between w:val="nil"/>
              </w:pBdr>
              <w:spacing w:line="276" w:lineRule="auto"/>
              <w:rPr>
                <w:b/>
                <w:sz w:val="18"/>
                <w:szCs w:val="18"/>
              </w:rPr>
            </w:pPr>
          </w:p>
        </w:tc>
        <w:tc>
          <w:tcPr>
            <w:tcW w:w="710" w:type="dxa"/>
            <w:shd w:val="clear" w:color="auto" w:fill="BFBFBF"/>
            <w:vAlign w:val="center"/>
          </w:tcPr>
          <w:p w14:paraId="0B672BE2" w14:textId="77777777" w:rsidR="000D2611" w:rsidRDefault="000D2611">
            <w:pPr>
              <w:jc w:val="center"/>
              <w:rPr>
                <w:b/>
                <w:sz w:val="18"/>
                <w:szCs w:val="18"/>
              </w:rPr>
            </w:pPr>
            <w:r>
              <w:rPr>
                <w:b/>
                <w:sz w:val="18"/>
                <w:szCs w:val="18"/>
              </w:rPr>
              <w:t>1</w:t>
            </w:r>
          </w:p>
        </w:tc>
        <w:tc>
          <w:tcPr>
            <w:tcW w:w="849" w:type="dxa"/>
            <w:shd w:val="clear" w:color="auto" w:fill="BFBFBF"/>
            <w:vAlign w:val="center"/>
          </w:tcPr>
          <w:p w14:paraId="100B24BE" w14:textId="77777777" w:rsidR="000D2611" w:rsidRDefault="000D2611">
            <w:pPr>
              <w:jc w:val="center"/>
              <w:rPr>
                <w:b/>
                <w:sz w:val="18"/>
                <w:szCs w:val="18"/>
              </w:rPr>
            </w:pPr>
            <w:r>
              <w:rPr>
                <w:b/>
                <w:sz w:val="18"/>
                <w:szCs w:val="18"/>
              </w:rPr>
              <w:t>2</w:t>
            </w:r>
          </w:p>
        </w:tc>
        <w:tc>
          <w:tcPr>
            <w:tcW w:w="708" w:type="dxa"/>
            <w:shd w:val="clear" w:color="auto" w:fill="BFBFBF"/>
          </w:tcPr>
          <w:p w14:paraId="368D1E03" w14:textId="63696F07" w:rsidR="000D2611" w:rsidRDefault="000D2611">
            <w:pPr>
              <w:jc w:val="center"/>
              <w:rPr>
                <w:b/>
                <w:sz w:val="18"/>
                <w:szCs w:val="18"/>
              </w:rPr>
            </w:pPr>
            <w:r>
              <w:rPr>
                <w:b/>
                <w:sz w:val="18"/>
                <w:szCs w:val="18"/>
              </w:rPr>
              <w:t>4</w:t>
            </w:r>
          </w:p>
        </w:tc>
        <w:tc>
          <w:tcPr>
            <w:tcW w:w="708" w:type="dxa"/>
            <w:shd w:val="clear" w:color="auto" w:fill="BFBFBF"/>
            <w:vAlign w:val="center"/>
          </w:tcPr>
          <w:p w14:paraId="168D43E0" w14:textId="2EE909E1" w:rsidR="000D2611" w:rsidRDefault="000D2611">
            <w:pPr>
              <w:jc w:val="center"/>
              <w:rPr>
                <w:b/>
                <w:sz w:val="18"/>
                <w:szCs w:val="18"/>
              </w:rPr>
            </w:pPr>
            <w:r>
              <w:rPr>
                <w:b/>
                <w:sz w:val="18"/>
                <w:szCs w:val="18"/>
              </w:rPr>
              <w:t>4</w:t>
            </w:r>
          </w:p>
        </w:tc>
        <w:tc>
          <w:tcPr>
            <w:tcW w:w="841" w:type="dxa"/>
            <w:shd w:val="clear" w:color="auto" w:fill="BFBFBF"/>
            <w:vAlign w:val="center"/>
          </w:tcPr>
          <w:p w14:paraId="44719A5A" w14:textId="4F95C179" w:rsidR="000D2611" w:rsidRDefault="000D2611">
            <w:pPr>
              <w:jc w:val="center"/>
              <w:rPr>
                <w:b/>
                <w:sz w:val="18"/>
                <w:szCs w:val="18"/>
              </w:rPr>
            </w:pPr>
            <w:r>
              <w:rPr>
                <w:b/>
                <w:sz w:val="18"/>
                <w:szCs w:val="18"/>
              </w:rPr>
              <w:t>5</w:t>
            </w:r>
          </w:p>
        </w:tc>
      </w:tr>
      <w:tr w:rsidR="000D2611" w14:paraId="15993F81" w14:textId="77777777" w:rsidTr="000D2611">
        <w:trPr>
          <w:trHeight w:val="551"/>
        </w:trPr>
        <w:tc>
          <w:tcPr>
            <w:tcW w:w="1693" w:type="dxa"/>
          </w:tcPr>
          <w:p w14:paraId="5F3D9739" w14:textId="53C99A41" w:rsidR="000D2611" w:rsidRDefault="000D2611" w:rsidP="000D2611">
            <w:pPr>
              <w:rPr>
                <w:b/>
                <w:sz w:val="18"/>
                <w:szCs w:val="18"/>
              </w:rPr>
            </w:pPr>
            <w:r>
              <w:t>Biomoléculas: Estructura y rol metabólico</w:t>
            </w:r>
          </w:p>
        </w:tc>
        <w:tc>
          <w:tcPr>
            <w:tcW w:w="1561" w:type="dxa"/>
          </w:tcPr>
          <w:p w14:paraId="58DF52CD" w14:textId="782FA1BA" w:rsidR="000D2611" w:rsidRDefault="000D2611" w:rsidP="000D2611">
            <w:pPr>
              <w:rPr>
                <w:sz w:val="18"/>
                <w:szCs w:val="18"/>
              </w:rPr>
            </w:pPr>
            <w:r>
              <w:t>LEICACH, S. R</w:t>
            </w:r>
          </w:p>
        </w:tc>
        <w:tc>
          <w:tcPr>
            <w:tcW w:w="2126" w:type="dxa"/>
          </w:tcPr>
          <w:p w14:paraId="565C4EE9" w14:textId="77777777" w:rsidR="000D2611" w:rsidRDefault="000D2611" w:rsidP="000D2611">
            <w:pPr>
              <w:pBdr>
                <w:top w:val="nil"/>
                <w:left w:val="nil"/>
                <w:bottom w:val="nil"/>
                <w:right w:val="nil"/>
                <w:between w:val="nil"/>
              </w:pBdr>
              <w:jc w:val="both"/>
            </w:pPr>
            <w:r>
              <w:t>2001. Ed. Facultad de Agronomía.</w:t>
            </w:r>
          </w:p>
          <w:p w14:paraId="0A786E4C" w14:textId="2E4C21AE" w:rsidR="000D2611" w:rsidRDefault="000D2611" w:rsidP="000D2611">
            <w:pPr>
              <w:jc w:val="both"/>
              <w:rPr>
                <w:sz w:val="18"/>
                <w:szCs w:val="18"/>
              </w:rPr>
            </w:pPr>
            <w:r>
              <w:t>UBA</w:t>
            </w:r>
          </w:p>
        </w:tc>
        <w:tc>
          <w:tcPr>
            <w:tcW w:w="1133" w:type="dxa"/>
          </w:tcPr>
          <w:p w14:paraId="492C1BB2" w14:textId="77777777" w:rsidR="000D2611" w:rsidRDefault="000D2611" w:rsidP="000D2611">
            <w:pPr>
              <w:jc w:val="center"/>
              <w:rPr>
                <w:sz w:val="18"/>
                <w:szCs w:val="18"/>
              </w:rPr>
            </w:pPr>
          </w:p>
        </w:tc>
        <w:tc>
          <w:tcPr>
            <w:tcW w:w="710" w:type="dxa"/>
            <w:vAlign w:val="center"/>
          </w:tcPr>
          <w:p w14:paraId="3C2F5D72" w14:textId="77777777" w:rsidR="000D2611" w:rsidRDefault="000D2611" w:rsidP="000D2611">
            <w:pPr>
              <w:jc w:val="center"/>
              <w:rPr>
                <w:sz w:val="18"/>
                <w:szCs w:val="18"/>
              </w:rPr>
            </w:pPr>
          </w:p>
        </w:tc>
        <w:tc>
          <w:tcPr>
            <w:tcW w:w="849" w:type="dxa"/>
            <w:vAlign w:val="center"/>
          </w:tcPr>
          <w:p w14:paraId="0020B9D5" w14:textId="77777777" w:rsidR="000D2611" w:rsidRDefault="000D2611" w:rsidP="000D2611">
            <w:pPr>
              <w:jc w:val="center"/>
              <w:rPr>
                <w:sz w:val="18"/>
                <w:szCs w:val="18"/>
              </w:rPr>
            </w:pPr>
          </w:p>
        </w:tc>
        <w:tc>
          <w:tcPr>
            <w:tcW w:w="708" w:type="dxa"/>
          </w:tcPr>
          <w:p w14:paraId="4A8E07AF" w14:textId="77777777" w:rsidR="000D2611" w:rsidRDefault="000D2611" w:rsidP="000D2611">
            <w:pPr>
              <w:jc w:val="center"/>
              <w:rPr>
                <w:sz w:val="18"/>
                <w:szCs w:val="18"/>
              </w:rPr>
            </w:pPr>
          </w:p>
        </w:tc>
        <w:tc>
          <w:tcPr>
            <w:tcW w:w="708" w:type="dxa"/>
            <w:vAlign w:val="center"/>
          </w:tcPr>
          <w:p w14:paraId="0285C493" w14:textId="5EC51A47" w:rsidR="000D2611" w:rsidRDefault="000D2611" w:rsidP="000D2611">
            <w:pPr>
              <w:jc w:val="center"/>
              <w:rPr>
                <w:sz w:val="18"/>
                <w:szCs w:val="18"/>
              </w:rPr>
            </w:pPr>
          </w:p>
        </w:tc>
        <w:tc>
          <w:tcPr>
            <w:tcW w:w="841" w:type="dxa"/>
          </w:tcPr>
          <w:p w14:paraId="60D2E49D" w14:textId="77777777" w:rsidR="000D2611" w:rsidRDefault="000D2611" w:rsidP="000D2611">
            <w:pPr>
              <w:jc w:val="center"/>
              <w:rPr>
                <w:sz w:val="18"/>
                <w:szCs w:val="18"/>
              </w:rPr>
            </w:pPr>
          </w:p>
        </w:tc>
      </w:tr>
    </w:tbl>
    <w:p w14:paraId="332601AB" w14:textId="77777777" w:rsidR="00FC06EC" w:rsidRDefault="00FC06EC">
      <w:pPr>
        <w:jc w:val="both"/>
      </w:pPr>
    </w:p>
    <w:p w14:paraId="541AD3BD" w14:textId="77777777" w:rsidR="00FC06EC" w:rsidRDefault="00AA4F23">
      <w:pPr>
        <w:jc w:val="both"/>
        <w:rPr>
          <w:b/>
          <w:color w:val="000000"/>
        </w:rPr>
      </w:pPr>
      <w:r>
        <w:rPr>
          <w:b/>
          <w:color w:val="000000"/>
        </w:rPr>
        <w:t>HORARIOS DE CLASES</w:t>
      </w:r>
    </w:p>
    <w:tbl>
      <w:tblPr>
        <w:tblStyle w:val="aff0"/>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gridCol w:w="3207"/>
      </w:tblGrid>
      <w:tr w:rsidR="00FC06EC" w14:paraId="63769AAA" w14:textId="77777777">
        <w:tc>
          <w:tcPr>
            <w:tcW w:w="3207" w:type="dxa"/>
          </w:tcPr>
          <w:p w14:paraId="2439D29A" w14:textId="77777777" w:rsidR="00FC06EC" w:rsidRDefault="00AA4F23">
            <w:pPr>
              <w:ind w:left="360"/>
              <w:jc w:val="both"/>
            </w:pPr>
            <w:r>
              <w:t>DIA</w:t>
            </w:r>
          </w:p>
        </w:tc>
        <w:tc>
          <w:tcPr>
            <w:tcW w:w="3207" w:type="dxa"/>
          </w:tcPr>
          <w:p w14:paraId="595128B9" w14:textId="77777777" w:rsidR="00FC06EC" w:rsidRDefault="00AA4F23">
            <w:pPr>
              <w:ind w:left="360"/>
              <w:jc w:val="both"/>
            </w:pPr>
            <w:r>
              <w:t xml:space="preserve">HORARIO </w:t>
            </w:r>
          </w:p>
        </w:tc>
        <w:tc>
          <w:tcPr>
            <w:tcW w:w="3207" w:type="dxa"/>
          </w:tcPr>
          <w:p w14:paraId="199425B0" w14:textId="77777777" w:rsidR="00FC06EC" w:rsidRDefault="00AA4F23">
            <w:pPr>
              <w:ind w:left="360"/>
              <w:jc w:val="both"/>
            </w:pPr>
            <w:r>
              <w:t>LUGAR</w:t>
            </w:r>
          </w:p>
        </w:tc>
      </w:tr>
      <w:tr w:rsidR="00FC06EC" w14:paraId="6636EBD4" w14:textId="77777777">
        <w:tc>
          <w:tcPr>
            <w:tcW w:w="3207" w:type="dxa"/>
          </w:tcPr>
          <w:p w14:paraId="581861C5" w14:textId="17506B8C" w:rsidR="00FC06EC" w:rsidRDefault="000D2611">
            <w:pPr>
              <w:jc w:val="both"/>
            </w:pPr>
            <w:r>
              <w:t>Lunes</w:t>
            </w:r>
          </w:p>
        </w:tc>
        <w:tc>
          <w:tcPr>
            <w:tcW w:w="3207" w:type="dxa"/>
          </w:tcPr>
          <w:p w14:paraId="3A6B9FA1" w14:textId="7679D83C" w:rsidR="00FC06EC" w:rsidRDefault="00FC06EC">
            <w:pPr>
              <w:jc w:val="both"/>
            </w:pPr>
          </w:p>
        </w:tc>
        <w:tc>
          <w:tcPr>
            <w:tcW w:w="3207" w:type="dxa"/>
          </w:tcPr>
          <w:p w14:paraId="4DD7ADE4" w14:textId="244BF1C8" w:rsidR="00FC06EC" w:rsidRDefault="00FC06EC" w:rsidP="00687FED">
            <w:pPr>
              <w:jc w:val="both"/>
            </w:pPr>
          </w:p>
        </w:tc>
      </w:tr>
      <w:tr w:rsidR="00FC06EC" w14:paraId="1DEE150C" w14:textId="77777777">
        <w:tc>
          <w:tcPr>
            <w:tcW w:w="3207" w:type="dxa"/>
          </w:tcPr>
          <w:p w14:paraId="64020259" w14:textId="099335A9" w:rsidR="00FC06EC" w:rsidRDefault="000D2611">
            <w:pPr>
              <w:jc w:val="both"/>
            </w:pPr>
            <w:proofErr w:type="spellStart"/>
            <w:r>
              <w:t>Miercoles</w:t>
            </w:r>
            <w:proofErr w:type="spellEnd"/>
          </w:p>
        </w:tc>
        <w:tc>
          <w:tcPr>
            <w:tcW w:w="3207" w:type="dxa"/>
          </w:tcPr>
          <w:p w14:paraId="3C210479" w14:textId="313E0D49" w:rsidR="00FC06EC" w:rsidRDefault="00687FED">
            <w:pPr>
              <w:jc w:val="both"/>
            </w:pPr>
            <w:r>
              <w:t xml:space="preserve">8-10 </w:t>
            </w:r>
            <w:proofErr w:type="spellStart"/>
            <w:r>
              <w:t>hs</w:t>
            </w:r>
            <w:proofErr w:type="spellEnd"/>
          </w:p>
        </w:tc>
        <w:tc>
          <w:tcPr>
            <w:tcW w:w="3207" w:type="dxa"/>
          </w:tcPr>
          <w:p w14:paraId="59B55E43" w14:textId="306AEAB8" w:rsidR="000D2611" w:rsidRDefault="00687FED" w:rsidP="00687FED">
            <w:pPr>
              <w:jc w:val="both"/>
            </w:pPr>
            <w:r>
              <w:t>Aula 28-3 y Aula 26-3</w:t>
            </w:r>
          </w:p>
        </w:tc>
      </w:tr>
      <w:tr w:rsidR="000D2611" w14:paraId="435283C0" w14:textId="77777777">
        <w:tc>
          <w:tcPr>
            <w:tcW w:w="3207" w:type="dxa"/>
          </w:tcPr>
          <w:p w14:paraId="5BF09FF2" w14:textId="57BCE290" w:rsidR="000D2611" w:rsidRDefault="000D2611">
            <w:pPr>
              <w:jc w:val="both"/>
            </w:pPr>
            <w:r>
              <w:t>Viernes</w:t>
            </w:r>
          </w:p>
        </w:tc>
        <w:tc>
          <w:tcPr>
            <w:tcW w:w="3207" w:type="dxa"/>
          </w:tcPr>
          <w:p w14:paraId="3934DC68" w14:textId="54AA94BC" w:rsidR="000D2611" w:rsidRDefault="000D2611">
            <w:pPr>
              <w:jc w:val="both"/>
            </w:pPr>
          </w:p>
        </w:tc>
        <w:tc>
          <w:tcPr>
            <w:tcW w:w="3207" w:type="dxa"/>
          </w:tcPr>
          <w:p w14:paraId="3BF86549" w14:textId="41CDF132" w:rsidR="000D2611" w:rsidRDefault="00687FED">
            <w:pPr>
              <w:jc w:val="both"/>
            </w:pPr>
            <w:r>
              <w:t>Aula 1</w:t>
            </w:r>
            <w:r w:rsidR="000D2611">
              <w:t xml:space="preserve"> DTQ</w:t>
            </w:r>
          </w:p>
        </w:tc>
      </w:tr>
    </w:tbl>
    <w:p w14:paraId="51AA25A1" w14:textId="305867D3" w:rsidR="00FC06EC" w:rsidRDefault="00FC06EC">
      <w:pPr>
        <w:jc w:val="both"/>
        <w:rPr>
          <w:b/>
        </w:rPr>
      </w:pPr>
    </w:p>
    <w:p w14:paraId="4A93E524" w14:textId="77777777" w:rsidR="00512C0E" w:rsidRDefault="00512C0E">
      <w:pPr>
        <w:jc w:val="both"/>
        <w:rPr>
          <w:b/>
        </w:rPr>
      </w:pPr>
    </w:p>
    <w:p w14:paraId="07727B24" w14:textId="77777777" w:rsidR="00FC06EC" w:rsidRDefault="00AA4F23">
      <w:pPr>
        <w:jc w:val="both"/>
        <w:rPr>
          <w:b/>
          <w:color w:val="000000"/>
        </w:rPr>
      </w:pPr>
      <w:r>
        <w:rPr>
          <w:b/>
          <w:color w:val="000000"/>
        </w:rPr>
        <w:lastRenderedPageBreak/>
        <w:t>HORARIO Y LUGAR DE CONSULTAS</w:t>
      </w:r>
    </w:p>
    <w:tbl>
      <w:tblPr>
        <w:tblStyle w:val="aff1"/>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gridCol w:w="3207"/>
      </w:tblGrid>
      <w:tr w:rsidR="00FC06EC" w14:paraId="28FE3D23" w14:textId="77777777">
        <w:tc>
          <w:tcPr>
            <w:tcW w:w="3207" w:type="dxa"/>
          </w:tcPr>
          <w:p w14:paraId="4DEACBE6" w14:textId="77777777" w:rsidR="00FC06EC" w:rsidRDefault="00AA4F23">
            <w:pPr>
              <w:ind w:left="360"/>
              <w:jc w:val="both"/>
            </w:pPr>
            <w:r>
              <w:t>DIA</w:t>
            </w:r>
          </w:p>
        </w:tc>
        <w:tc>
          <w:tcPr>
            <w:tcW w:w="3207" w:type="dxa"/>
          </w:tcPr>
          <w:p w14:paraId="439D1CC2" w14:textId="77777777" w:rsidR="00FC06EC" w:rsidRDefault="00AA4F23">
            <w:pPr>
              <w:ind w:left="360"/>
              <w:jc w:val="both"/>
            </w:pPr>
            <w:r>
              <w:t xml:space="preserve">HORARIO </w:t>
            </w:r>
          </w:p>
        </w:tc>
        <w:tc>
          <w:tcPr>
            <w:tcW w:w="3207" w:type="dxa"/>
          </w:tcPr>
          <w:p w14:paraId="7D650F05" w14:textId="77777777" w:rsidR="00FC06EC" w:rsidRDefault="00AA4F23">
            <w:pPr>
              <w:ind w:left="360"/>
              <w:jc w:val="both"/>
            </w:pPr>
            <w:r>
              <w:t>LUGAR</w:t>
            </w:r>
          </w:p>
        </w:tc>
      </w:tr>
      <w:tr w:rsidR="00FC06EC" w14:paraId="3EED2C01" w14:textId="77777777">
        <w:tc>
          <w:tcPr>
            <w:tcW w:w="3207" w:type="dxa"/>
          </w:tcPr>
          <w:p w14:paraId="3C7C272E" w14:textId="39F073D0" w:rsidR="00FC06EC" w:rsidRDefault="000D2611">
            <w:pPr>
              <w:ind w:left="360"/>
              <w:jc w:val="both"/>
            </w:pPr>
            <w:r>
              <w:t>MARTES</w:t>
            </w:r>
          </w:p>
        </w:tc>
        <w:tc>
          <w:tcPr>
            <w:tcW w:w="3207" w:type="dxa"/>
          </w:tcPr>
          <w:p w14:paraId="01F7E3C9" w14:textId="57350EFE" w:rsidR="00FC06EC" w:rsidRDefault="000D2611">
            <w:pPr>
              <w:ind w:left="360"/>
              <w:jc w:val="both"/>
            </w:pPr>
            <w:r>
              <w:t>11- 13</w:t>
            </w:r>
          </w:p>
        </w:tc>
        <w:tc>
          <w:tcPr>
            <w:tcW w:w="3207" w:type="dxa"/>
          </w:tcPr>
          <w:p w14:paraId="4505E4ED" w14:textId="77777777" w:rsidR="00687FED" w:rsidRDefault="000D2611">
            <w:pPr>
              <w:ind w:left="360"/>
              <w:jc w:val="both"/>
            </w:pPr>
            <w:r>
              <w:t xml:space="preserve">OFICINA </w:t>
            </w:r>
            <w:r w:rsidR="00687FED">
              <w:t xml:space="preserve">16 </w:t>
            </w:r>
          </w:p>
          <w:p w14:paraId="1DEA41DB" w14:textId="0E2C249A" w:rsidR="00FC06EC" w:rsidRDefault="00687FED">
            <w:pPr>
              <w:ind w:left="360"/>
              <w:jc w:val="both"/>
            </w:pPr>
            <w:r>
              <w:t>D</w:t>
            </w:r>
            <w:r w:rsidR="000D2611">
              <w:t>Q</w:t>
            </w:r>
            <w:r>
              <w:t>-</w:t>
            </w:r>
            <w:proofErr w:type="spellStart"/>
            <w:r>
              <w:t>FCEFQyN</w:t>
            </w:r>
            <w:proofErr w:type="spellEnd"/>
          </w:p>
        </w:tc>
      </w:tr>
    </w:tbl>
    <w:p w14:paraId="111B21BA" w14:textId="77777777" w:rsidR="00FC06EC" w:rsidRDefault="00FC06EC">
      <w:pPr>
        <w:rPr>
          <w:b/>
          <w:color w:val="000000"/>
        </w:rPr>
      </w:pPr>
    </w:p>
    <w:p w14:paraId="58E99451" w14:textId="241C7A84" w:rsidR="00FC06EC" w:rsidRDefault="00AA4F23">
      <w:r>
        <w:rPr>
          <w:b/>
          <w:color w:val="000000"/>
        </w:rPr>
        <w:t xml:space="preserve">AULA VIRTUAL: </w:t>
      </w:r>
      <w:r w:rsidR="000D2611" w:rsidRPr="000D2611">
        <w:rPr>
          <w:color w:val="000000"/>
        </w:rPr>
        <w:t>https://sisinfo.unrc.edu.ar/</w:t>
      </w:r>
    </w:p>
    <w:p w14:paraId="13EBC6AA" w14:textId="77777777" w:rsidR="00FC06EC" w:rsidRDefault="00FC06EC">
      <w:pPr>
        <w:rPr>
          <w:b/>
          <w:color w:val="000000"/>
        </w:rPr>
      </w:pPr>
    </w:p>
    <w:p w14:paraId="703B1246" w14:textId="77777777" w:rsidR="003F43D4" w:rsidRPr="003F43D4" w:rsidRDefault="003F43D4" w:rsidP="003F43D4">
      <w:pPr>
        <w:jc w:val="both"/>
        <w:rPr>
          <w:b/>
        </w:rPr>
      </w:pPr>
      <w:r w:rsidRPr="003F43D4">
        <w:rPr>
          <w:b/>
        </w:rPr>
        <w:t>REQUISITOS PARA OBTENER LA REGULARIDAD Y LA PROMOCIÓN</w:t>
      </w:r>
    </w:p>
    <w:p w14:paraId="74B99812" w14:textId="77777777" w:rsidR="003F43D4" w:rsidRPr="003F43D4" w:rsidRDefault="003F43D4" w:rsidP="003F43D4">
      <w:pPr>
        <w:jc w:val="both"/>
      </w:pPr>
      <w:r w:rsidRPr="003F43D4">
        <w:t>Las condiciones requeridas para alcanzar ya sea la condición regular como promocional se ajustan a lo establecido en el anexo I de la Res. CS. Nº 120/17 y a la Res. CD Nº 138/18, Res. CD Nº 121/19 y Res. CD Nº 259/22, estableciéndose los siguientes requisitos:</w:t>
      </w:r>
    </w:p>
    <w:p w14:paraId="54B86CF9" w14:textId="77777777" w:rsidR="00295D56" w:rsidRPr="003F43D4" w:rsidRDefault="00295D56" w:rsidP="00295D56">
      <w:pPr>
        <w:spacing w:before="9" w:after="120"/>
      </w:pPr>
    </w:p>
    <w:p w14:paraId="390B87C3" w14:textId="77777777" w:rsidR="00533E2D" w:rsidRPr="003F43D4" w:rsidRDefault="00533E2D" w:rsidP="00533E2D">
      <w:pPr>
        <w:jc w:val="both"/>
        <w:rPr>
          <w:b/>
        </w:rPr>
      </w:pPr>
      <w:r w:rsidRPr="003F43D4">
        <w:rPr>
          <w:b/>
          <w:i/>
        </w:rPr>
        <w:t>Requisitos generales</w:t>
      </w:r>
      <w:r w:rsidRPr="003F43D4">
        <w:rPr>
          <w:b/>
        </w:rPr>
        <w:t xml:space="preserve">: </w:t>
      </w:r>
    </w:p>
    <w:p w14:paraId="0CCEBD60" w14:textId="1D09C6DD" w:rsidR="00533E2D" w:rsidRDefault="00533E2D" w:rsidP="00533E2D">
      <w:pPr>
        <w:jc w:val="both"/>
      </w:pPr>
      <w:r w:rsidRPr="003F43D4">
        <w:t xml:space="preserve">El estudiante deberá estar formalmente inscripto en la asignatura </w:t>
      </w:r>
      <w:r w:rsidR="003F43D4" w:rsidRPr="003F43D4">
        <w:t>(</w:t>
      </w:r>
      <w:r w:rsidRPr="003F43D4">
        <w:t>efectivo o con condicionalidad extendida por la FI) y asistir como mínimo al 80% de las clases teórico-prácticas, prácticos y actividades de laboratorio</w:t>
      </w:r>
      <w:r w:rsidR="003F43D4" w:rsidRPr="003F43D4">
        <w:t>.</w:t>
      </w:r>
    </w:p>
    <w:p w14:paraId="1B1EC9F4" w14:textId="77777777" w:rsidR="00512C0E" w:rsidRPr="003F43D4" w:rsidRDefault="00512C0E" w:rsidP="00533E2D">
      <w:pPr>
        <w:jc w:val="both"/>
      </w:pPr>
    </w:p>
    <w:p w14:paraId="3D749227" w14:textId="520DC712" w:rsidR="00533E2D" w:rsidRPr="003F43D4" w:rsidRDefault="003F43D4" w:rsidP="00533E2D">
      <w:pPr>
        <w:jc w:val="both"/>
        <w:rPr>
          <w:b/>
        </w:rPr>
      </w:pPr>
      <w:r>
        <w:rPr>
          <w:b/>
          <w:i/>
        </w:rPr>
        <w:t>R</w:t>
      </w:r>
      <w:r w:rsidR="00533E2D" w:rsidRPr="003F43D4">
        <w:rPr>
          <w:b/>
          <w:i/>
        </w:rPr>
        <w:t>equisitos para alcanzar la regularidad</w:t>
      </w:r>
      <w:r w:rsidR="00533E2D" w:rsidRPr="003F43D4">
        <w:rPr>
          <w:b/>
        </w:rPr>
        <w:t xml:space="preserve">: </w:t>
      </w:r>
    </w:p>
    <w:p w14:paraId="04ABAB53" w14:textId="77777777" w:rsidR="003F43D4" w:rsidRPr="003F43D4" w:rsidRDefault="003F43D4" w:rsidP="003F43D4">
      <w:pPr>
        <w:jc w:val="both"/>
      </w:pPr>
      <w:r w:rsidRPr="003F43D4">
        <w:t>Los estudiantes lograrán la condición de regular habiendo conseguido: Aprobar los exámenes parciales en primera o segunda instancia (</w:t>
      </w:r>
      <w:proofErr w:type="spellStart"/>
      <w:r w:rsidRPr="003F43D4">
        <w:t>recuperatorio</w:t>
      </w:r>
      <w:proofErr w:type="spellEnd"/>
      <w:r w:rsidRPr="003F43D4">
        <w:t xml:space="preserve">). El estudiante podrá acceder a una instancia </w:t>
      </w:r>
      <w:proofErr w:type="spellStart"/>
      <w:r w:rsidRPr="003F43D4">
        <w:t>recuperatoria</w:t>
      </w:r>
      <w:proofErr w:type="spellEnd"/>
      <w:r w:rsidRPr="003F43D4">
        <w:t xml:space="preserve"> por cada parcial. Un parcial se considera aprobado si el estudiante ha conseguido reunir más de 50 puntos sobre los 100 posibles (50%).</w:t>
      </w:r>
    </w:p>
    <w:p w14:paraId="48D85237" w14:textId="77777777" w:rsidR="003F43D4" w:rsidRPr="003F43D4" w:rsidRDefault="003F43D4" w:rsidP="003F43D4">
      <w:pPr>
        <w:jc w:val="both"/>
      </w:pPr>
      <w:r w:rsidRPr="003F43D4">
        <w:t>Aprobar el 80 % de los cuestionarios de laboratorio. Los ausentes se contabilizarán como cuestionarios desaprobados.</w:t>
      </w:r>
    </w:p>
    <w:p w14:paraId="2DD6D143" w14:textId="77777777" w:rsidR="003F43D4" w:rsidRPr="003F43D4" w:rsidRDefault="003F43D4" w:rsidP="003F43D4">
      <w:pPr>
        <w:jc w:val="both"/>
      </w:pPr>
      <w:r w:rsidRPr="003F43D4">
        <w:t>Asistir al 80 % de las clases de problemas. Para lograr la aprobación final de la materia, los estudiantes regulares deberán aprobar posteriormente un examen final, ante tribunal evaluador, en las fechas y turnos establecidos por la Facultad de Ingeniería en el Calendario Académico.</w:t>
      </w:r>
    </w:p>
    <w:p w14:paraId="740C9973" w14:textId="77777777" w:rsidR="003F43D4" w:rsidRPr="003F43D4" w:rsidRDefault="003F43D4" w:rsidP="00533E2D">
      <w:pPr>
        <w:jc w:val="both"/>
        <w:rPr>
          <w:i/>
        </w:rPr>
      </w:pPr>
    </w:p>
    <w:p w14:paraId="72E5694E" w14:textId="29246392" w:rsidR="00533E2D" w:rsidRPr="003F43D4" w:rsidRDefault="00533E2D" w:rsidP="00533E2D">
      <w:pPr>
        <w:jc w:val="both"/>
        <w:rPr>
          <w:b/>
        </w:rPr>
      </w:pPr>
      <w:r w:rsidRPr="003F43D4">
        <w:rPr>
          <w:b/>
          <w:i/>
        </w:rPr>
        <w:t>Requisitos para alcanzar la promoción</w:t>
      </w:r>
      <w:r w:rsidRPr="003F43D4">
        <w:rPr>
          <w:b/>
        </w:rPr>
        <w:t xml:space="preserve">: </w:t>
      </w:r>
    </w:p>
    <w:p w14:paraId="6605C893" w14:textId="317FD965" w:rsidR="00533E2D" w:rsidRPr="003F43D4" w:rsidRDefault="00687FED" w:rsidP="00533E2D">
      <w:pPr>
        <w:jc w:val="both"/>
      </w:pPr>
      <w:r w:rsidRPr="003F43D4">
        <w:t xml:space="preserve">No existe régimen de </w:t>
      </w:r>
      <w:proofErr w:type="spellStart"/>
      <w:r w:rsidRPr="003F43D4">
        <w:t>promocion</w:t>
      </w:r>
      <w:proofErr w:type="spellEnd"/>
    </w:p>
    <w:p w14:paraId="10BB7368" w14:textId="77777777" w:rsidR="00687FED" w:rsidRPr="003F43D4" w:rsidRDefault="00687FED" w:rsidP="00533E2D">
      <w:pPr>
        <w:jc w:val="both"/>
      </w:pPr>
    </w:p>
    <w:p w14:paraId="06EC9755" w14:textId="77777777" w:rsidR="00533E2D" w:rsidRPr="003F43D4" w:rsidRDefault="00533E2D" w:rsidP="00533E2D">
      <w:pPr>
        <w:jc w:val="both"/>
        <w:rPr>
          <w:b/>
        </w:rPr>
      </w:pPr>
      <w:r w:rsidRPr="003F43D4">
        <w:rPr>
          <w:b/>
          <w:i/>
        </w:rPr>
        <w:t>Instancias de evaluación previstas</w:t>
      </w:r>
      <w:r w:rsidRPr="003F43D4">
        <w:rPr>
          <w:b/>
        </w:rPr>
        <w:t xml:space="preserve">: </w:t>
      </w:r>
    </w:p>
    <w:p w14:paraId="42397668" w14:textId="50458C31" w:rsidR="00295D56" w:rsidRPr="003F43D4" w:rsidRDefault="00687FED" w:rsidP="00533E2D">
      <w:pPr>
        <w:jc w:val="both"/>
      </w:pPr>
      <w:r w:rsidRPr="003F43D4">
        <w:t xml:space="preserve"> Se toman tres</w:t>
      </w:r>
      <w:r w:rsidR="00295D56" w:rsidRPr="003F43D4">
        <w:t xml:space="preserve"> exámenes parci</w:t>
      </w:r>
      <w:r w:rsidRPr="003F43D4">
        <w:t xml:space="preserve">ales y tres </w:t>
      </w:r>
      <w:proofErr w:type="spellStart"/>
      <w:r w:rsidRPr="003F43D4">
        <w:t>recuperatorios</w:t>
      </w:r>
      <w:proofErr w:type="spellEnd"/>
    </w:p>
    <w:p w14:paraId="172014FC" w14:textId="77777777" w:rsidR="00687FED" w:rsidRDefault="00687FED" w:rsidP="00295D56">
      <w:pPr>
        <w:jc w:val="both"/>
        <w:rPr>
          <w:b/>
          <w:color w:val="000000"/>
          <w:sz w:val="26"/>
          <w:szCs w:val="26"/>
          <w:u w:val="single"/>
        </w:rPr>
      </w:pPr>
    </w:p>
    <w:p w14:paraId="5335908C" w14:textId="77777777" w:rsidR="00295D56" w:rsidRPr="00701799" w:rsidRDefault="00295D56" w:rsidP="00295D56">
      <w:pPr>
        <w:jc w:val="both"/>
        <w:rPr>
          <w:b/>
          <w:color w:val="000000"/>
          <w:u w:val="single"/>
        </w:rPr>
      </w:pPr>
      <w:r w:rsidRPr="00701799">
        <w:rPr>
          <w:b/>
          <w:color w:val="000000"/>
        </w:rPr>
        <w:t xml:space="preserve">CARACTERÍSTICAS, MODALIDAD Y CRITERIOS DE LAS INSTANCIAS EVALUATIVAS, </w:t>
      </w:r>
      <w:r w:rsidRPr="00701799">
        <w:rPr>
          <w:b/>
        </w:rPr>
        <w:t xml:space="preserve">INCLUYENDO EXÁMEN FINAL, ESTABLECIENDO </w:t>
      </w:r>
      <w:r w:rsidRPr="00701799">
        <w:rPr>
          <w:b/>
          <w:color w:val="000000"/>
        </w:rPr>
        <w:t xml:space="preserve">TIEMPOS DE </w:t>
      </w:r>
      <w:r w:rsidRPr="00701799">
        <w:rPr>
          <w:b/>
        </w:rPr>
        <w:t>CORRECCIÓN</w:t>
      </w:r>
      <w:r w:rsidRPr="00701799">
        <w:rPr>
          <w:b/>
          <w:color w:val="000000"/>
        </w:rPr>
        <w:t xml:space="preserve"> DE LAS MISMAS Y LA </w:t>
      </w:r>
      <w:r w:rsidRPr="00701799">
        <w:rPr>
          <w:b/>
        </w:rPr>
        <w:t>DEVOLUCIÓN</w:t>
      </w:r>
      <w:r w:rsidRPr="00701799">
        <w:rPr>
          <w:b/>
          <w:color w:val="000000"/>
        </w:rPr>
        <w:t xml:space="preserve"> A LOS ESTUDIANTES</w:t>
      </w:r>
      <w:r w:rsidRPr="00701799">
        <w:rPr>
          <w:b/>
          <w:color w:val="000000"/>
          <w:u w:val="single"/>
        </w:rPr>
        <w:t>:</w:t>
      </w:r>
    </w:p>
    <w:p w14:paraId="7EBB3CE2" w14:textId="55009E08" w:rsidR="00FC06EC" w:rsidRPr="00701799" w:rsidRDefault="00FC06EC">
      <w:pPr>
        <w:jc w:val="both"/>
        <w:rPr>
          <w:b/>
          <w:color w:val="000000"/>
        </w:rPr>
      </w:pPr>
      <w:bookmarkStart w:id="4" w:name="_heading=h.30j0zll" w:colFirst="0" w:colLast="0"/>
      <w:bookmarkEnd w:id="4"/>
    </w:p>
    <w:tbl>
      <w:tblPr>
        <w:tblStyle w:val="aff2"/>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1417"/>
        <w:gridCol w:w="1701"/>
        <w:gridCol w:w="2268"/>
      </w:tblGrid>
      <w:tr w:rsidR="00FC06EC" w14:paraId="10832376" w14:textId="77777777">
        <w:tc>
          <w:tcPr>
            <w:tcW w:w="9776" w:type="dxa"/>
            <w:gridSpan w:val="5"/>
          </w:tcPr>
          <w:p w14:paraId="2953D79B" w14:textId="77777777" w:rsidR="00FC06EC" w:rsidRDefault="00AA4F23">
            <w:pPr>
              <w:ind w:left="360"/>
              <w:jc w:val="center"/>
              <w:rPr>
                <w:b/>
                <w:sz w:val="20"/>
                <w:szCs w:val="20"/>
              </w:rPr>
            </w:pPr>
            <w:r>
              <w:rPr>
                <w:b/>
                <w:sz w:val="20"/>
                <w:szCs w:val="20"/>
              </w:rPr>
              <w:t>EXÁMENES PARCIALES</w:t>
            </w:r>
          </w:p>
        </w:tc>
      </w:tr>
      <w:tr w:rsidR="00FC06EC" w14:paraId="250A6ADD" w14:textId="77777777" w:rsidTr="003F43D4">
        <w:tc>
          <w:tcPr>
            <w:tcW w:w="2263" w:type="dxa"/>
          </w:tcPr>
          <w:p w14:paraId="11F42AA8" w14:textId="3E63F160" w:rsidR="00FC06EC" w:rsidRPr="003F43D4" w:rsidRDefault="003F43D4" w:rsidP="003F43D4">
            <w:pPr>
              <w:ind w:left="-120"/>
              <w:jc w:val="center"/>
              <w:rPr>
                <w:b/>
                <w:sz w:val="20"/>
                <w:szCs w:val="20"/>
              </w:rPr>
            </w:pPr>
            <w:r>
              <w:rPr>
                <w:b/>
                <w:sz w:val="20"/>
                <w:szCs w:val="20"/>
              </w:rPr>
              <w:t>INSTANCIA EVALUATIVA</w:t>
            </w:r>
          </w:p>
        </w:tc>
        <w:tc>
          <w:tcPr>
            <w:tcW w:w="2127" w:type="dxa"/>
          </w:tcPr>
          <w:p w14:paraId="5F1518C4" w14:textId="226C13CF" w:rsidR="00FC06EC" w:rsidRPr="003F43D4" w:rsidRDefault="003F43D4" w:rsidP="003F43D4">
            <w:pPr>
              <w:ind w:left="-122"/>
              <w:jc w:val="center"/>
              <w:rPr>
                <w:b/>
                <w:sz w:val="20"/>
                <w:szCs w:val="20"/>
              </w:rPr>
            </w:pPr>
            <w:r>
              <w:rPr>
                <w:b/>
                <w:sz w:val="20"/>
                <w:szCs w:val="20"/>
              </w:rPr>
              <w:t>CARACTERÍSTICAS</w:t>
            </w:r>
          </w:p>
        </w:tc>
        <w:tc>
          <w:tcPr>
            <w:tcW w:w="1417" w:type="dxa"/>
          </w:tcPr>
          <w:p w14:paraId="4763F7B6" w14:textId="1B2FCD03" w:rsidR="00FC06EC" w:rsidRPr="003F43D4" w:rsidRDefault="003F43D4" w:rsidP="003F43D4">
            <w:pPr>
              <w:ind w:left="-122"/>
              <w:jc w:val="center"/>
              <w:rPr>
                <w:b/>
                <w:sz w:val="20"/>
                <w:szCs w:val="20"/>
              </w:rPr>
            </w:pPr>
            <w:r>
              <w:rPr>
                <w:b/>
                <w:sz w:val="20"/>
                <w:szCs w:val="20"/>
              </w:rPr>
              <w:t>MODALIDAD</w:t>
            </w:r>
          </w:p>
        </w:tc>
        <w:tc>
          <w:tcPr>
            <w:tcW w:w="1701" w:type="dxa"/>
          </w:tcPr>
          <w:p w14:paraId="6122D928" w14:textId="77777777" w:rsidR="00FC06EC" w:rsidRPr="003F43D4" w:rsidRDefault="00AA4F23" w:rsidP="003F43D4">
            <w:pPr>
              <w:ind w:left="-33"/>
              <w:jc w:val="center"/>
              <w:rPr>
                <w:b/>
                <w:sz w:val="20"/>
                <w:szCs w:val="20"/>
              </w:rPr>
            </w:pPr>
            <w:r w:rsidRPr="003F43D4">
              <w:rPr>
                <w:b/>
                <w:sz w:val="20"/>
                <w:szCs w:val="20"/>
              </w:rPr>
              <w:t>TIEMPO DE CORRECCIÓN</w:t>
            </w:r>
          </w:p>
        </w:tc>
        <w:tc>
          <w:tcPr>
            <w:tcW w:w="2268" w:type="dxa"/>
          </w:tcPr>
          <w:p w14:paraId="10F1BDC8" w14:textId="77777777" w:rsidR="00FC06EC" w:rsidRPr="003F43D4" w:rsidRDefault="00AA4F23" w:rsidP="003F43D4">
            <w:pPr>
              <w:ind w:left="-110"/>
              <w:jc w:val="center"/>
              <w:rPr>
                <w:b/>
                <w:sz w:val="20"/>
                <w:szCs w:val="20"/>
              </w:rPr>
            </w:pPr>
            <w:r w:rsidRPr="003F43D4">
              <w:rPr>
                <w:b/>
                <w:sz w:val="20"/>
                <w:szCs w:val="20"/>
              </w:rPr>
              <w:t>TIEMPO DE DEVOLUCIÓN A LOS ESTUDIANTES</w:t>
            </w:r>
          </w:p>
        </w:tc>
      </w:tr>
      <w:tr w:rsidR="00FC06EC" w14:paraId="6F2CA55B" w14:textId="77777777" w:rsidTr="003F43D4">
        <w:tc>
          <w:tcPr>
            <w:tcW w:w="2263" w:type="dxa"/>
          </w:tcPr>
          <w:p w14:paraId="1BB26585" w14:textId="6CE4773E" w:rsidR="00FC06EC" w:rsidRDefault="00533E2D">
            <w:pPr>
              <w:jc w:val="center"/>
              <w:rPr>
                <w:sz w:val="20"/>
                <w:szCs w:val="20"/>
              </w:rPr>
            </w:pPr>
            <w:r>
              <w:rPr>
                <w:sz w:val="20"/>
                <w:szCs w:val="20"/>
              </w:rPr>
              <w:t>Parcial 1</w:t>
            </w:r>
          </w:p>
        </w:tc>
        <w:tc>
          <w:tcPr>
            <w:tcW w:w="2127" w:type="dxa"/>
          </w:tcPr>
          <w:p w14:paraId="25ED72DD" w14:textId="1B902408" w:rsidR="00FC06EC" w:rsidRDefault="00533E2D">
            <w:pPr>
              <w:jc w:val="center"/>
              <w:rPr>
                <w:sz w:val="20"/>
                <w:szCs w:val="20"/>
              </w:rPr>
            </w:pPr>
            <w:r>
              <w:rPr>
                <w:sz w:val="20"/>
                <w:szCs w:val="20"/>
              </w:rPr>
              <w:t>Teórico-Práctico</w:t>
            </w:r>
          </w:p>
        </w:tc>
        <w:tc>
          <w:tcPr>
            <w:tcW w:w="1417" w:type="dxa"/>
          </w:tcPr>
          <w:p w14:paraId="215C5012" w14:textId="339EFCE8" w:rsidR="00FC06EC" w:rsidRDefault="00533E2D">
            <w:pPr>
              <w:jc w:val="center"/>
              <w:rPr>
                <w:sz w:val="20"/>
                <w:szCs w:val="20"/>
              </w:rPr>
            </w:pPr>
            <w:r>
              <w:rPr>
                <w:sz w:val="20"/>
                <w:szCs w:val="20"/>
              </w:rPr>
              <w:t>Escrito</w:t>
            </w:r>
          </w:p>
        </w:tc>
        <w:tc>
          <w:tcPr>
            <w:tcW w:w="1701" w:type="dxa"/>
          </w:tcPr>
          <w:p w14:paraId="6D787676" w14:textId="3F5B8E7F" w:rsidR="00FC06EC" w:rsidRDefault="00533E2D">
            <w:pPr>
              <w:ind w:left="360"/>
              <w:jc w:val="both"/>
              <w:rPr>
                <w:sz w:val="20"/>
                <w:szCs w:val="20"/>
              </w:rPr>
            </w:pPr>
            <w:r>
              <w:rPr>
                <w:sz w:val="20"/>
                <w:szCs w:val="20"/>
              </w:rPr>
              <w:t>5 días</w:t>
            </w:r>
          </w:p>
        </w:tc>
        <w:tc>
          <w:tcPr>
            <w:tcW w:w="2268" w:type="dxa"/>
          </w:tcPr>
          <w:p w14:paraId="41658859" w14:textId="21AF72E6" w:rsidR="00FC06EC" w:rsidRDefault="00533E2D">
            <w:pPr>
              <w:ind w:left="360"/>
              <w:jc w:val="both"/>
              <w:rPr>
                <w:sz w:val="20"/>
                <w:szCs w:val="20"/>
              </w:rPr>
            </w:pPr>
            <w:r>
              <w:rPr>
                <w:sz w:val="20"/>
                <w:szCs w:val="20"/>
              </w:rPr>
              <w:t>5 días</w:t>
            </w:r>
          </w:p>
        </w:tc>
      </w:tr>
      <w:tr w:rsidR="00533E2D" w14:paraId="0D336E78" w14:textId="77777777" w:rsidTr="003F43D4">
        <w:tc>
          <w:tcPr>
            <w:tcW w:w="2263" w:type="dxa"/>
          </w:tcPr>
          <w:p w14:paraId="1ED08AE6" w14:textId="3F8C03B1" w:rsidR="00533E2D" w:rsidRDefault="00533E2D" w:rsidP="00533E2D">
            <w:pPr>
              <w:jc w:val="center"/>
              <w:rPr>
                <w:sz w:val="20"/>
                <w:szCs w:val="20"/>
              </w:rPr>
            </w:pPr>
            <w:r>
              <w:rPr>
                <w:sz w:val="20"/>
                <w:szCs w:val="20"/>
              </w:rPr>
              <w:t>Parcial 2</w:t>
            </w:r>
          </w:p>
        </w:tc>
        <w:tc>
          <w:tcPr>
            <w:tcW w:w="2127" w:type="dxa"/>
          </w:tcPr>
          <w:p w14:paraId="416D5054" w14:textId="1B162269" w:rsidR="00533E2D" w:rsidRDefault="00533E2D" w:rsidP="00533E2D">
            <w:pPr>
              <w:jc w:val="center"/>
              <w:rPr>
                <w:sz w:val="20"/>
                <w:szCs w:val="20"/>
              </w:rPr>
            </w:pPr>
            <w:r>
              <w:rPr>
                <w:sz w:val="20"/>
                <w:szCs w:val="20"/>
              </w:rPr>
              <w:t>Teórico-Práctico</w:t>
            </w:r>
          </w:p>
        </w:tc>
        <w:tc>
          <w:tcPr>
            <w:tcW w:w="1417" w:type="dxa"/>
          </w:tcPr>
          <w:p w14:paraId="19AF77E4" w14:textId="3B32D6BC" w:rsidR="00533E2D" w:rsidRDefault="00533E2D" w:rsidP="00533E2D">
            <w:pPr>
              <w:jc w:val="center"/>
              <w:rPr>
                <w:sz w:val="20"/>
                <w:szCs w:val="20"/>
              </w:rPr>
            </w:pPr>
            <w:r>
              <w:rPr>
                <w:sz w:val="20"/>
                <w:szCs w:val="20"/>
              </w:rPr>
              <w:t>Escrito</w:t>
            </w:r>
          </w:p>
        </w:tc>
        <w:tc>
          <w:tcPr>
            <w:tcW w:w="1701" w:type="dxa"/>
          </w:tcPr>
          <w:p w14:paraId="7B972357" w14:textId="2864B3CE" w:rsidR="00533E2D" w:rsidRDefault="00533E2D" w:rsidP="00533E2D">
            <w:pPr>
              <w:ind w:left="360"/>
              <w:jc w:val="both"/>
              <w:rPr>
                <w:sz w:val="20"/>
                <w:szCs w:val="20"/>
              </w:rPr>
            </w:pPr>
            <w:r>
              <w:rPr>
                <w:sz w:val="20"/>
                <w:szCs w:val="20"/>
              </w:rPr>
              <w:t>5 días</w:t>
            </w:r>
          </w:p>
        </w:tc>
        <w:tc>
          <w:tcPr>
            <w:tcW w:w="2268" w:type="dxa"/>
          </w:tcPr>
          <w:p w14:paraId="7033C5AD" w14:textId="62D7AC2E" w:rsidR="00533E2D" w:rsidRDefault="00533E2D" w:rsidP="00533E2D">
            <w:pPr>
              <w:ind w:left="360"/>
              <w:jc w:val="both"/>
              <w:rPr>
                <w:sz w:val="20"/>
                <w:szCs w:val="20"/>
              </w:rPr>
            </w:pPr>
            <w:r>
              <w:rPr>
                <w:sz w:val="20"/>
                <w:szCs w:val="20"/>
              </w:rPr>
              <w:t>5 días</w:t>
            </w:r>
          </w:p>
        </w:tc>
      </w:tr>
      <w:tr w:rsidR="0076477A" w14:paraId="2DFDF1EB" w14:textId="77777777" w:rsidTr="003F43D4">
        <w:tc>
          <w:tcPr>
            <w:tcW w:w="2263" w:type="dxa"/>
          </w:tcPr>
          <w:p w14:paraId="59A27F9E" w14:textId="00EAF720" w:rsidR="0076477A" w:rsidRDefault="0076477A" w:rsidP="00533E2D">
            <w:pPr>
              <w:jc w:val="center"/>
              <w:rPr>
                <w:sz w:val="20"/>
                <w:szCs w:val="20"/>
              </w:rPr>
            </w:pPr>
            <w:r>
              <w:rPr>
                <w:sz w:val="20"/>
                <w:szCs w:val="20"/>
              </w:rPr>
              <w:t>Parcial 2</w:t>
            </w:r>
          </w:p>
        </w:tc>
        <w:tc>
          <w:tcPr>
            <w:tcW w:w="2127" w:type="dxa"/>
          </w:tcPr>
          <w:p w14:paraId="4A06A9B6" w14:textId="1B86356A" w:rsidR="0076477A" w:rsidRDefault="0076477A" w:rsidP="00533E2D">
            <w:pPr>
              <w:jc w:val="center"/>
              <w:rPr>
                <w:sz w:val="20"/>
                <w:szCs w:val="20"/>
              </w:rPr>
            </w:pPr>
            <w:r>
              <w:rPr>
                <w:sz w:val="20"/>
                <w:szCs w:val="20"/>
              </w:rPr>
              <w:t>Teórico-Práctico</w:t>
            </w:r>
          </w:p>
        </w:tc>
        <w:tc>
          <w:tcPr>
            <w:tcW w:w="1417" w:type="dxa"/>
          </w:tcPr>
          <w:p w14:paraId="7CA998BC" w14:textId="06BBD8EF" w:rsidR="0076477A" w:rsidRDefault="0076477A" w:rsidP="00533E2D">
            <w:pPr>
              <w:jc w:val="center"/>
              <w:rPr>
                <w:sz w:val="20"/>
                <w:szCs w:val="20"/>
              </w:rPr>
            </w:pPr>
            <w:r>
              <w:rPr>
                <w:sz w:val="20"/>
                <w:szCs w:val="20"/>
              </w:rPr>
              <w:t>Escrito</w:t>
            </w:r>
          </w:p>
        </w:tc>
        <w:tc>
          <w:tcPr>
            <w:tcW w:w="1701" w:type="dxa"/>
          </w:tcPr>
          <w:p w14:paraId="11555A89" w14:textId="6F7E0FDB" w:rsidR="0076477A" w:rsidRDefault="0076477A" w:rsidP="00533E2D">
            <w:pPr>
              <w:ind w:left="360"/>
              <w:jc w:val="both"/>
              <w:rPr>
                <w:sz w:val="20"/>
                <w:szCs w:val="20"/>
              </w:rPr>
            </w:pPr>
            <w:r>
              <w:rPr>
                <w:sz w:val="20"/>
                <w:szCs w:val="20"/>
              </w:rPr>
              <w:t>5 días</w:t>
            </w:r>
          </w:p>
        </w:tc>
        <w:tc>
          <w:tcPr>
            <w:tcW w:w="2268" w:type="dxa"/>
          </w:tcPr>
          <w:p w14:paraId="127F0560" w14:textId="06F55D9F" w:rsidR="0076477A" w:rsidRDefault="0076477A" w:rsidP="00533E2D">
            <w:pPr>
              <w:ind w:left="360"/>
              <w:jc w:val="both"/>
              <w:rPr>
                <w:sz w:val="20"/>
                <w:szCs w:val="20"/>
              </w:rPr>
            </w:pPr>
            <w:r>
              <w:rPr>
                <w:sz w:val="20"/>
                <w:szCs w:val="20"/>
              </w:rPr>
              <w:t>5 días</w:t>
            </w:r>
          </w:p>
        </w:tc>
      </w:tr>
      <w:tr w:rsidR="0076477A" w14:paraId="5AD6742F" w14:textId="77777777" w:rsidTr="003F43D4">
        <w:tc>
          <w:tcPr>
            <w:tcW w:w="2263" w:type="dxa"/>
          </w:tcPr>
          <w:p w14:paraId="0921A55F" w14:textId="34BA521C" w:rsidR="0076477A" w:rsidRDefault="0076477A" w:rsidP="0076477A">
            <w:pPr>
              <w:jc w:val="center"/>
              <w:rPr>
                <w:sz w:val="20"/>
                <w:szCs w:val="20"/>
              </w:rPr>
            </w:pPr>
            <w:r>
              <w:rPr>
                <w:sz w:val="20"/>
                <w:szCs w:val="20"/>
              </w:rPr>
              <w:t>Recuperatorios</w:t>
            </w:r>
          </w:p>
        </w:tc>
        <w:tc>
          <w:tcPr>
            <w:tcW w:w="2127" w:type="dxa"/>
          </w:tcPr>
          <w:p w14:paraId="6AD1F4B1" w14:textId="3F8EEE78" w:rsidR="0076477A" w:rsidRDefault="0076477A" w:rsidP="00533E2D">
            <w:pPr>
              <w:jc w:val="center"/>
              <w:rPr>
                <w:sz w:val="20"/>
                <w:szCs w:val="20"/>
              </w:rPr>
            </w:pPr>
            <w:r>
              <w:rPr>
                <w:sz w:val="20"/>
                <w:szCs w:val="20"/>
              </w:rPr>
              <w:t>Teórico-Práctico</w:t>
            </w:r>
          </w:p>
        </w:tc>
        <w:tc>
          <w:tcPr>
            <w:tcW w:w="1417" w:type="dxa"/>
          </w:tcPr>
          <w:p w14:paraId="13A51993" w14:textId="695F4270" w:rsidR="0076477A" w:rsidRDefault="0076477A" w:rsidP="00533E2D">
            <w:pPr>
              <w:jc w:val="center"/>
              <w:rPr>
                <w:sz w:val="20"/>
                <w:szCs w:val="20"/>
              </w:rPr>
            </w:pPr>
            <w:r>
              <w:rPr>
                <w:sz w:val="20"/>
                <w:szCs w:val="20"/>
              </w:rPr>
              <w:t>Escrito</w:t>
            </w:r>
          </w:p>
        </w:tc>
        <w:tc>
          <w:tcPr>
            <w:tcW w:w="1701" w:type="dxa"/>
          </w:tcPr>
          <w:p w14:paraId="3FD2C5D7" w14:textId="0684C285" w:rsidR="0076477A" w:rsidRDefault="0076477A" w:rsidP="00533E2D">
            <w:pPr>
              <w:ind w:left="360"/>
              <w:jc w:val="both"/>
              <w:rPr>
                <w:sz w:val="20"/>
                <w:szCs w:val="20"/>
              </w:rPr>
            </w:pPr>
            <w:r>
              <w:rPr>
                <w:sz w:val="20"/>
                <w:szCs w:val="20"/>
              </w:rPr>
              <w:t>5 días</w:t>
            </w:r>
          </w:p>
        </w:tc>
        <w:tc>
          <w:tcPr>
            <w:tcW w:w="2268" w:type="dxa"/>
          </w:tcPr>
          <w:p w14:paraId="13FC8DBE" w14:textId="0E154860" w:rsidR="0076477A" w:rsidRDefault="0076477A" w:rsidP="00533E2D">
            <w:pPr>
              <w:ind w:left="360"/>
              <w:jc w:val="both"/>
              <w:rPr>
                <w:sz w:val="20"/>
                <w:szCs w:val="20"/>
              </w:rPr>
            </w:pPr>
            <w:r>
              <w:rPr>
                <w:sz w:val="20"/>
                <w:szCs w:val="20"/>
              </w:rPr>
              <w:t>5 días</w:t>
            </w:r>
          </w:p>
        </w:tc>
      </w:tr>
    </w:tbl>
    <w:p w14:paraId="334B3E77" w14:textId="77777777" w:rsidR="00FC06EC" w:rsidRDefault="00FC06EC"/>
    <w:tbl>
      <w:tblPr>
        <w:tblStyle w:val="aff3"/>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0"/>
        <w:gridCol w:w="5266"/>
      </w:tblGrid>
      <w:tr w:rsidR="00FC06EC" w14:paraId="15E69DC9" w14:textId="77777777" w:rsidTr="002150B0">
        <w:tc>
          <w:tcPr>
            <w:tcW w:w="9776" w:type="dxa"/>
            <w:gridSpan w:val="2"/>
            <w:tcBorders>
              <w:top w:val="single" w:sz="12" w:space="0" w:color="auto"/>
              <w:left w:val="single" w:sz="12" w:space="0" w:color="auto"/>
              <w:bottom w:val="single" w:sz="12" w:space="0" w:color="auto"/>
              <w:right w:val="single" w:sz="12" w:space="0" w:color="auto"/>
            </w:tcBorders>
          </w:tcPr>
          <w:p w14:paraId="68A826D5" w14:textId="563FBC1D" w:rsidR="00FC06EC" w:rsidRDefault="00AA4F23" w:rsidP="002150B0">
            <w:pPr>
              <w:ind w:left="-122"/>
              <w:jc w:val="center"/>
              <w:rPr>
                <w:b/>
                <w:sz w:val="20"/>
                <w:szCs w:val="20"/>
              </w:rPr>
            </w:pPr>
            <w:r>
              <w:rPr>
                <w:b/>
                <w:sz w:val="20"/>
                <w:szCs w:val="20"/>
              </w:rPr>
              <w:lastRenderedPageBreak/>
              <w:t>EXAMENES FINALES</w:t>
            </w:r>
          </w:p>
        </w:tc>
      </w:tr>
      <w:tr w:rsidR="002150B0" w14:paraId="3936ABEA" w14:textId="77777777" w:rsidTr="002150B0">
        <w:tc>
          <w:tcPr>
            <w:tcW w:w="9776" w:type="dxa"/>
            <w:gridSpan w:val="2"/>
            <w:tcBorders>
              <w:top w:val="single" w:sz="12" w:space="0" w:color="auto"/>
              <w:left w:val="single" w:sz="12" w:space="0" w:color="auto"/>
              <w:right w:val="single" w:sz="12" w:space="0" w:color="auto"/>
            </w:tcBorders>
          </w:tcPr>
          <w:p w14:paraId="049DEA6B" w14:textId="5115B6A9" w:rsidR="002150B0" w:rsidRDefault="002150B0" w:rsidP="002150B0">
            <w:pPr>
              <w:ind w:left="-122"/>
              <w:jc w:val="center"/>
              <w:rPr>
                <w:b/>
                <w:sz w:val="20"/>
                <w:szCs w:val="20"/>
              </w:rPr>
            </w:pPr>
            <w:r>
              <w:rPr>
                <w:b/>
                <w:sz w:val="20"/>
                <w:szCs w:val="20"/>
              </w:rPr>
              <w:t>Alumnos en condición regular</w:t>
            </w:r>
          </w:p>
        </w:tc>
      </w:tr>
      <w:tr w:rsidR="00FC06EC" w14:paraId="2EE20849" w14:textId="77777777" w:rsidTr="002150B0">
        <w:tc>
          <w:tcPr>
            <w:tcW w:w="4510" w:type="dxa"/>
            <w:tcBorders>
              <w:left w:val="single" w:sz="12" w:space="0" w:color="auto"/>
            </w:tcBorders>
          </w:tcPr>
          <w:p w14:paraId="4B3FEAC8" w14:textId="5D73199F" w:rsidR="00FC06EC" w:rsidRDefault="003F43D4">
            <w:pPr>
              <w:ind w:left="-122"/>
              <w:jc w:val="center"/>
              <w:rPr>
                <w:sz w:val="20"/>
                <w:szCs w:val="20"/>
              </w:rPr>
            </w:pPr>
            <w:r>
              <w:rPr>
                <w:sz w:val="20"/>
                <w:szCs w:val="20"/>
              </w:rPr>
              <w:t xml:space="preserve">CARACTERÍSTICAS </w:t>
            </w:r>
          </w:p>
        </w:tc>
        <w:tc>
          <w:tcPr>
            <w:tcW w:w="5266" w:type="dxa"/>
            <w:tcBorders>
              <w:right w:val="single" w:sz="12" w:space="0" w:color="auto"/>
            </w:tcBorders>
          </w:tcPr>
          <w:p w14:paraId="6E1ECE6C" w14:textId="7E75359F" w:rsidR="00FC06EC" w:rsidRDefault="003F43D4">
            <w:pPr>
              <w:ind w:left="-122"/>
              <w:jc w:val="center"/>
              <w:rPr>
                <w:sz w:val="20"/>
                <w:szCs w:val="20"/>
              </w:rPr>
            </w:pPr>
            <w:r>
              <w:rPr>
                <w:sz w:val="20"/>
                <w:szCs w:val="20"/>
              </w:rPr>
              <w:t xml:space="preserve">MODALIDAD </w:t>
            </w:r>
          </w:p>
        </w:tc>
      </w:tr>
      <w:tr w:rsidR="00FC06EC" w14:paraId="7BC12861" w14:textId="77777777" w:rsidTr="002150B0">
        <w:tc>
          <w:tcPr>
            <w:tcW w:w="4510" w:type="dxa"/>
            <w:tcBorders>
              <w:left w:val="single" w:sz="12" w:space="0" w:color="auto"/>
            </w:tcBorders>
          </w:tcPr>
          <w:p w14:paraId="3064A685" w14:textId="27740C0D" w:rsidR="00FC06EC" w:rsidRDefault="0058123C">
            <w:pPr>
              <w:jc w:val="center"/>
              <w:rPr>
                <w:sz w:val="19"/>
                <w:szCs w:val="19"/>
              </w:rPr>
            </w:pPr>
            <w:r>
              <w:rPr>
                <w:sz w:val="19"/>
                <w:szCs w:val="19"/>
              </w:rPr>
              <w:t>Teórico-</w:t>
            </w:r>
            <w:r w:rsidR="00AA4F23">
              <w:rPr>
                <w:sz w:val="19"/>
                <w:szCs w:val="19"/>
              </w:rPr>
              <w:t>Práctico</w:t>
            </w:r>
          </w:p>
        </w:tc>
        <w:tc>
          <w:tcPr>
            <w:tcW w:w="5266" w:type="dxa"/>
            <w:tcBorders>
              <w:right w:val="single" w:sz="12" w:space="0" w:color="auto"/>
            </w:tcBorders>
          </w:tcPr>
          <w:p w14:paraId="20551988" w14:textId="77777777" w:rsidR="00FC06EC" w:rsidRDefault="00AA4F23">
            <w:pPr>
              <w:jc w:val="center"/>
              <w:rPr>
                <w:sz w:val="19"/>
                <w:szCs w:val="19"/>
              </w:rPr>
            </w:pPr>
            <w:r>
              <w:rPr>
                <w:sz w:val="19"/>
                <w:szCs w:val="19"/>
              </w:rPr>
              <w:t>Escrito</w:t>
            </w:r>
          </w:p>
        </w:tc>
      </w:tr>
      <w:tr w:rsidR="00FC06EC" w14:paraId="050118B4" w14:textId="77777777" w:rsidTr="002150B0">
        <w:tc>
          <w:tcPr>
            <w:tcW w:w="4510" w:type="dxa"/>
            <w:tcBorders>
              <w:left w:val="single" w:sz="12" w:space="0" w:color="auto"/>
              <w:bottom w:val="single" w:sz="12" w:space="0" w:color="auto"/>
            </w:tcBorders>
          </w:tcPr>
          <w:p w14:paraId="3C37175C" w14:textId="77777777" w:rsidR="00FC06EC" w:rsidRDefault="00AA4F23">
            <w:pPr>
              <w:jc w:val="center"/>
              <w:rPr>
                <w:sz w:val="19"/>
                <w:szCs w:val="19"/>
              </w:rPr>
            </w:pPr>
            <w:r>
              <w:rPr>
                <w:sz w:val="19"/>
                <w:szCs w:val="19"/>
              </w:rPr>
              <w:t>Teórico-práctico</w:t>
            </w:r>
          </w:p>
        </w:tc>
        <w:tc>
          <w:tcPr>
            <w:tcW w:w="5266" w:type="dxa"/>
            <w:tcBorders>
              <w:bottom w:val="single" w:sz="12" w:space="0" w:color="auto"/>
              <w:right w:val="single" w:sz="12" w:space="0" w:color="auto"/>
            </w:tcBorders>
          </w:tcPr>
          <w:p w14:paraId="288803A8" w14:textId="77777777" w:rsidR="00FC06EC" w:rsidRDefault="00AA4F23">
            <w:pPr>
              <w:jc w:val="center"/>
              <w:rPr>
                <w:sz w:val="19"/>
                <w:szCs w:val="19"/>
              </w:rPr>
            </w:pPr>
            <w:r>
              <w:rPr>
                <w:sz w:val="19"/>
                <w:szCs w:val="19"/>
              </w:rPr>
              <w:t>Oral</w:t>
            </w:r>
          </w:p>
        </w:tc>
      </w:tr>
      <w:tr w:rsidR="002150B0" w14:paraId="4597AFAD" w14:textId="77777777" w:rsidTr="002150B0">
        <w:tc>
          <w:tcPr>
            <w:tcW w:w="9776" w:type="dxa"/>
            <w:gridSpan w:val="2"/>
            <w:tcBorders>
              <w:left w:val="single" w:sz="12" w:space="0" w:color="auto"/>
              <w:right w:val="single" w:sz="12" w:space="0" w:color="auto"/>
            </w:tcBorders>
          </w:tcPr>
          <w:p w14:paraId="172D72BE" w14:textId="1DEC65A9" w:rsidR="002150B0" w:rsidRPr="002150B0" w:rsidRDefault="002150B0">
            <w:pPr>
              <w:jc w:val="center"/>
              <w:rPr>
                <w:b/>
                <w:sz w:val="19"/>
                <w:szCs w:val="19"/>
              </w:rPr>
            </w:pPr>
            <w:r>
              <w:rPr>
                <w:b/>
                <w:sz w:val="19"/>
                <w:szCs w:val="19"/>
              </w:rPr>
              <w:t>Alumnos en condición libre</w:t>
            </w:r>
          </w:p>
        </w:tc>
      </w:tr>
      <w:tr w:rsidR="002150B0" w14:paraId="2A7B1C7C" w14:textId="77777777" w:rsidTr="002150B0">
        <w:tc>
          <w:tcPr>
            <w:tcW w:w="4510" w:type="dxa"/>
            <w:tcBorders>
              <w:left w:val="single" w:sz="12" w:space="0" w:color="auto"/>
            </w:tcBorders>
          </w:tcPr>
          <w:p w14:paraId="705A0355" w14:textId="18B96D08" w:rsidR="002150B0" w:rsidRDefault="003F43D4" w:rsidP="002150B0">
            <w:pPr>
              <w:jc w:val="center"/>
              <w:rPr>
                <w:sz w:val="19"/>
                <w:szCs w:val="19"/>
              </w:rPr>
            </w:pPr>
            <w:r>
              <w:rPr>
                <w:sz w:val="20"/>
                <w:szCs w:val="20"/>
              </w:rPr>
              <w:t xml:space="preserve">CARACTERÍSTICAS </w:t>
            </w:r>
          </w:p>
        </w:tc>
        <w:tc>
          <w:tcPr>
            <w:tcW w:w="5266" w:type="dxa"/>
            <w:tcBorders>
              <w:right w:val="single" w:sz="12" w:space="0" w:color="auto"/>
            </w:tcBorders>
          </w:tcPr>
          <w:p w14:paraId="483EC0E6" w14:textId="378003E4" w:rsidR="002150B0" w:rsidRDefault="003F43D4" w:rsidP="002150B0">
            <w:pPr>
              <w:jc w:val="center"/>
              <w:rPr>
                <w:sz w:val="19"/>
                <w:szCs w:val="19"/>
              </w:rPr>
            </w:pPr>
            <w:r>
              <w:rPr>
                <w:sz w:val="20"/>
                <w:szCs w:val="20"/>
              </w:rPr>
              <w:t xml:space="preserve">MODALIDAD </w:t>
            </w:r>
          </w:p>
        </w:tc>
      </w:tr>
      <w:tr w:rsidR="002150B0" w14:paraId="0E500D5C" w14:textId="77777777" w:rsidTr="002150B0">
        <w:tc>
          <w:tcPr>
            <w:tcW w:w="4510" w:type="dxa"/>
            <w:tcBorders>
              <w:left w:val="single" w:sz="12" w:space="0" w:color="auto"/>
            </w:tcBorders>
          </w:tcPr>
          <w:p w14:paraId="1F15CB92" w14:textId="0B8E9632" w:rsidR="002150B0" w:rsidRDefault="0058123C" w:rsidP="002150B0">
            <w:pPr>
              <w:jc w:val="center"/>
              <w:rPr>
                <w:sz w:val="19"/>
                <w:szCs w:val="19"/>
              </w:rPr>
            </w:pPr>
            <w:proofErr w:type="spellStart"/>
            <w:r>
              <w:rPr>
                <w:sz w:val="20"/>
                <w:szCs w:val="20"/>
              </w:rPr>
              <w:t>Teorico</w:t>
            </w:r>
            <w:proofErr w:type="spellEnd"/>
            <w:r>
              <w:rPr>
                <w:sz w:val="20"/>
                <w:szCs w:val="20"/>
              </w:rPr>
              <w:t>-</w:t>
            </w:r>
            <w:r w:rsidR="002150B0" w:rsidRPr="002150B0">
              <w:rPr>
                <w:sz w:val="20"/>
                <w:szCs w:val="20"/>
              </w:rPr>
              <w:t>Práctico</w:t>
            </w:r>
          </w:p>
        </w:tc>
        <w:tc>
          <w:tcPr>
            <w:tcW w:w="5266" w:type="dxa"/>
            <w:tcBorders>
              <w:right w:val="single" w:sz="12" w:space="0" w:color="auto"/>
            </w:tcBorders>
          </w:tcPr>
          <w:p w14:paraId="222F5EAE" w14:textId="5AC3E99B" w:rsidR="002150B0" w:rsidRDefault="002150B0" w:rsidP="002150B0">
            <w:pPr>
              <w:jc w:val="center"/>
              <w:rPr>
                <w:sz w:val="19"/>
                <w:szCs w:val="19"/>
              </w:rPr>
            </w:pPr>
            <w:r w:rsidRPr="002150B0">
              <w:rPr>
                <w:sz w:val="20"/>
                <w:szCs w:val="20"/>
              </w:rPr>
              <w:t>Escrito</w:t>
            </w:r>
          </w:p>
        </w:tc>
      </w:tr>
      <w:tr w:rsidR="002150B0" w14:paraId="07AB0E35" w14:textId="77777777" w:rsidTr="002150B0">
        <w:tc>
          <w:tcPr>
            <w:tcW w:w="4510" w:type="dxa"/>
            <w:tcBorders>
              <w:left w:val="single" w:sz="12" w:space="0" w:color="auto"/>
              <w:bottom w:val="single" w:sz="12" w:space="0" w:color="auto"/>
            </w:tcBorders>
          </w:tcPr>
          <w:p w14:paraId="50F8F1F5" w14:textId="2C73B4DC" w:rsidR="002150B0" w:rsidRDefault="0058123C" w:rsidP="002150B0">
            <w:pPr>
              <w:jc w:val="center"/>
              <w:rPr>
                <w:sz w:val="19"/>
                <w:szCs w:val="19"/>
              </w:rPr>
            </w:pPr>
            <w:r>
              <w:rPr>
                <w:sz w:val="20"/>
                <w:szCs w:val="20"/>
              </w:rPr>
              <w:t>Teórico-P</w:t>
            </w:r>
            <w:r w:rsidR="002150B0" w:rsidRPr="002150B0">
              <w:rPr>
                <w:sz w:val="20"/>
                <w:szCs w:val="20"/>
              </w:rPr>
              <w:t>ráctico</w:t>
            </w:r>
            <w:r>
              <w:rPr>
                <w:sz w:val="20"/>
                <w:szCs w:val="20"/>
              </w:rPr>
              <w:t>/Laboratorio</w:t>
            </w:r>
          </w:p>
        </w:tc>
        <w:tc>
          <w:tcPr>
            <w:tcW w:w="5266" w:type="dxa"/>
            <w:tcBorders>
              <w:bottom w:val="single" w:sz="12" w:space="0" w:color="auto"/>
              <w:right w:val="single" w:sz="12" w:space="0" w:color="auto"/>
            </w:tcBorders>
          </w:tcPr>
          <w:p w14:paraId="796736B7" w14:textId="67418F80" w:rsidR="002150B0" w:rsidRDefault="0076477A" w:rsidP="002150B0">
            <w:pPr>
              <w:jc w:val="center"/>
              <w:rPr>
                <w:sz w:val="19"/>
                <w:szCs w:val="19"/>
              </w:rPr>
            </w:pPr>
            <w:r w:rsidRPr="002150B0">
              <w:rPr>
                <w:sz w:val="20"/>
                <w:szCs w:val="20"/>
              </w:rPr>
              <w:t>Escrito</w:t>
            </w:r>
          </w:p>
        </w:tc>
      </w:tr>
    </w:tbl>
    <w:p w14:paraId="59AF408A" w14:textId="77777777" w:rsidR="003F43D4" w:rsidRPr="003F43D4" w:rsidRDefault="003F43D4" w:rsidP="003F43D4">
      <w:pPr>
        <w:jc w:val="both"/>
        <w:rPr>
          <w:sz w:val="20"/>
          <w:u w:val="single"/>
        </w:rPr>
      </w:pPr>
      <w:r w:rsidRPr="003F43D4">
        <w:rPr>
          <w:sz w:val="20"/>
          <w:u w:val="single"/>
        </w:rPr>
        <w:t xml:space="preserve">Evaluación Parcial/ </w:t>
      </w:r>
      <w:proofErr w:type="spellStart"/>
      <w:r w:rsidRPr="003F43D4">
        <w:rPr>
          <w:sz w:val="20"/>
          <w:u w:val="single"/>
        </w:rPr>
        <w:t>recuperatorios</w:t>
      </w:r>
      <w:proofErr w:type="spellEnd"/>
      <w:r w:rsidRPr="003F43D4">
        <w:rPr>
          <w:sz w:val="20"/>
          <w:u w:val="single"/>
        </w:rPr>
        <w:t>:</w:t>
      </w:r>
    </w:p>
    <w:p w14:paraId="334BC786" w14:textId="77777777" w:rsidR="003F43D4" w:rsidRPr="003F43D4" w:rsidRDefault="003F43D4" w:rsidP="003F43D4">
      <w:pPr>
        <w:jc w:val="both"/>
        <w:rPr>
          <w:sz w:val="20"/>
        </w:rPr>
      </w:pPr>
      <w:r w:rsidRPr="003F43D4">
        <w:rPr>
          <w:sz w:val="20"/>
        </w:rPr>
        <w:t xml:space="preserve">La modalidad de examen parcial de examen teórico práctico escrito de al menos 3 horas </w:t>
      </w:r>
    </w:p>
    <w:p w14:paraId="7D322DE7" w14:textId="77777777" w:rsidR="003F43D4" w:rsidRPr="003F43D4" w:rsidRDefault="003F43D4" w:rsidP="003F43D4">
      <w:pPr>
        <w:jc w:val="both"/>
        <w:rPr>
          <w:sz w:val="20"/>
          <w:u w:val="single"/>
        </w:rPr>
      </w:pPr>
      <w:r w:rsidRPr="003F43D4">
        <w:rPr>
          <w:sz w:val="20"/>
          <w:u w:val="single"/>
        </w:rPr>
        <w:t>Evaluación Final:</w:t>
      </w:r>
    </w:p>
    <w:p w14:paraId="0917E90A" w14:textId="77777777" w:rsidR="003F43D4" w:rsidRPr="003F43D4" w:rsidRDefault="003F43D4" w:rsidP="003F43D4">
      <w:pPr>
        <w:jc w:val="both"/>
        <w:rPr>
          <w:sz w:val="20"/>
        </w:rPr>
      </w:pPr>
      <w:r w:rsidRPr="003F43D4">
        <w:rPr>
          <w:sz w:val="20"/>
        </w:rPr>
        <w:t>La modalidad de examen final para los estudiantes regulares es de presentación escrita (previo) y oral, si superan ambas instancias de la misma quedan aprobados.</w:t>
      </w:r>
    </w:p>
    <w:p w14:paraId="7553CA52" w14:textId="77777777" w:rsidR="003F43D4" w:rsidRPr="003F43D4" w:rsidRDefault="003F43D4" w:rsidP="003F43D4">
      <w:pPr>
        <w:jc w:val="both"/>
        <w:rPr>
          <w:sz w:val="20"/>
        </w:rPr>
      </w:pPr>
      <w:r w:rsidRPr="003F43D4">
        <w:rPr>
          <w:sz w:val="20"/>
        </w:rPr>
        <w:t>Los estudiantes que presenten el examen en condición de libres deberán superar un examen escrito sobre los aspectos teóricos-prácticos y las metodologías abordadas en 3 laboratorios de la asignatura, asignados por sorteo. De aprobar esta instancia, realizan un examen escrito, no pudiendo obtener 0 puntos en ninguno de los ítems y 50% en el total.</w:t>
      </w:r>
    </w:p>
    <w:p w14:paraId="40660FAC" w14:textId="77777777" w:rsidR="00512C0E" w:rsidRDefault="009A3C84" w:rsidP="009A3C84">
      <w:r>
        <w:tab/>
      </w:r>
    </w:p>
    <w:p w14:paraId="083C327E" w14:textId="77777777" w:rsidR="00512C0E" w:rsidRDefault="00512C0E" w:rsidP="009A3C84"/>
    <w:p w14:paraId="131F25AF" w14:textId="77777777" w:rsidR="00512C0E" w:rsidRDefault="00512C0E" w:rsidP="009A3C84"/>
    <w:p w14:paraId="4704801F" w14:textId="77777777" w:rsidR="00512C0E" w:rsidRDefault="00512C0E" w:rsidP="009A3C84"/>
    <w:p w14:paraId="44F333FD" w14:textId="77777777" w:rsidR="00512C0E" w:rsidRDefault="00512C0E" w:rsidP="009A3C84"/>
    <w:p w14:paraId="229A3A57" w14:textId="77777777" w:rsidR="00512C0E" w:rsidRDefault="00512C0E" w:rsidP="009A3C84"/>
    <w:p w14:paraId="32EAFCFF" w14:textId="77777777" w:rsidR="00512C0E" w:rsidRDefault="00512C0E" w:rsidP="009A3C84"/>
    <w:p w14:paraId="22864DEC" w14:textId="77777777" w:rsidR="00512C0E" w:rsidRDefault="00512C0E" w:rsidP="009A3C84"/>
    <w:p w14:paraId="2B127BA2" w14:textId="77777777" w:rsidR="00512C0E" w:rsidRDefault="00512C0E" w:rsidP="009A3C84"/>
    <w:p w14:paraId="504CF305" w14:textId="77777777" w:rsidR="00512C0E" w:rsidRDefault="00512C0E" w:rsidP="009A3C84"/>
    <w:p w14:paraId="16CF1014" w14:textId="77777777" w:rsidR="00512C0E" w:rsidRDefault="00512C0E" w:rsidP="009A3C84"/>
    <w:p w14:paraId="0CE60CE0" w14:textId="77777777" w:rsidR="00512C0E" w:rsidRDefault="00512C0E" w:rsidP="009A3C84"/>
    <w:p w14:paraId="2A60DBEB" w14:textId="77777777" w:rsidR="00512C0E" w:rsidRDefault="00512C0E" w:rsidP="009A3C84"/>
    <w:p w14:paraId="00879F4F" w14:textId="77777777" w:rsidR="00512C0E" w:rsidRDefault="00512C0E" w:rsidP="009A3C84"/>
    <w:p w14:paraId="67C9FB01" w14:textId="77777777" w:rsidR="00512C0E" w:rsidRDefault="00512C0E" w:rsidP="009A3C84"/>
    <w:p w14:paraId="576768F9" w14:textId="77777777" w:rsidR="00512C0E" w:rsidRDefault="00512C0E" w:rsidP="009A3C84"/>
    <w:p w14:paraId="73970DF4" w14:textId="77777777" w:rsidR="00512C0E" w:rsidRDefault="00512C0E" w:rsidP="009A3C84"/>
    <w:p w14:paraId="6D523DB7" w14:textId="77777777" w:rsidR="00512C0E" w:rsidRDefault="00512C0E" w:rsidP="009A3C84"/>
    <w:p w14:paraId="2904940F" w14:textId="77777777" w:rsidR="00512C0E" w:rsidRDefault="00512C0E" w:rsidP="009A3C84"/>
    <w:p w14:paraId="492C5F9D" w14:textId="77777777" w:rsidR="00512C0E" w:rsidRDefault="00512C0E" w:rsidP="009A3C84"/>
    <w:p w14:paraId="6905B825" w14:textId="77777777" w:rsidR="00512C0E" w:rsidRDefault="00512C0E" w:rsidP="009A3C84"/>
    <w:p w14:paraId="27F28724" w14:textId="77777777" w:rsidR="00512C0E" w:rsidRDefault="00512C0E" w:rsidP="009A3C84"/>
    <w:p w14:paraId="24E43B4C" w14:textId="77777777" w:rsidR="00512C0E" w:rsidRDefault="00512C0E" w:rsidP="009A3C84"/>
    <w:p w14:paraId="5B60FE1C" w14:textId="77777777" w:rsidR="00512C0E" w:rsidRDefault="00512C0E" w:rsidP="009A3C84"/>
    <w:p w14:paraId="441CE3D7" w14:textId="77777777" w:rsidR="00512C0E" w:rsidRDefault="00512C0E" w:rsidP="009A3C84"/>
    <w:p w14:paraId="12CA32AB" w14:textId="77777777" w:rsidR="00512C0E" w:rsidRDefault="00512C0E" w:rsidP="009A3C84"/>
    <w:p w14:paraId="4665EAA0" w14:textId="77777777" w:rsidR="00512C0E" w:rsidRDefault="00512C0E" w:rsidP="009A3C84"/>
    <w:p w14:paraId="4B7742A3" w14:textId="77777777" w:rsidR="00512C0E" w:rsidRDefault="00512C0E" w:rsidP="009A3C84"/>
    <w:p w14:paraId="7950034A" w14:textId="00F82A31" w:rsidR="007C1201" w:rsidRDefault="009A3C84" w:rsidP="009A3C84">
      <w:r>
        <w:tab/>
      </w:r>
    </w:p>
    <w:p w14:paraId="3A566EFD" w14:textId="335BD673" w:rsidR="00FC06EC" w:rsidRDefault="009A3C84">
      <w:r>
        <w:t xml:space="preserve">                        </w:t>
      </w:r>
      <w:r w:rsidR="00AA4F23">
        <w:rPr>
          <w:noProof/>
          <w:lang w:val="en-US" w:eastAsia="en-US"/>
        </w:rPr>
        <mc:AlternateContent>
          <mc:Choice Requires="wps">
            <w:drawing>
              <wp:anchor distT="0" distB="0" distL="114300" distR="114300" simplePos="0" relativeHeight="251658240" behindDoc="0" locked="0" layoutInCell="1" hidden="0" allowOverlap="1" wp14:anchorId="33401C33" wp14:editId="3D86ADF7">
                <wp:simplePos x="0" y="0"/>
                <wp:positionH relativeFrom="column">
                  <wp:posOffset>685800</wp:posOffset>
                </wp:positionH>
                <wp:positionV relativeFrom="paragraph">
                  <wp:posOffset>76200</wp:posOffset>
                </wp:positionV>
                <wp:extent cx="0" cy="12700"/>
                <wp:effectExtent l="0" t="0" r="0" b="0"/>
                <wp:wrapNone/>
                <wp:docPr id="19" name="Conector recto de flecha 19"/>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1="http://schemas.microsoft.com/office/drawing/2015/9/8/chartex">
            <w:pict>
              <v:shapetype w14:anchorId="38C26310" id="_x0000_t32" coordsize="21600,21600" o:spt="32" o:oned="t" path="m,l21600,21600e" filled="f">
                <v:path arrowok="t" fillok="f" o:connecttype="none"/>
                <o:lock v:ext="edit" shapetype="t"/>
              </v:shapetype>
              <v:shape id="Conector recto de flecha 19" o:spid="_x0000_s1026" type="#_x0000_t32" style="position:absolute;margin-left:54pt;margin-top:6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">
                <v:stroke startarrowwidth="narrow" startarrowlength="short" endarrowwidth="narrow" endarrowlength="short"/>
              </v:shape>
            </w:pict>
          </mc:Fallback>
        </mc:AlternateContent>
      </w:r>
      <w:r w:rsidR="00AA4F23">
        <w:rPr>
          <w:noProof/>
          <w:lang w:val="en-US" w:eastAsia="en-US"/>
        </w:rPr>
        <mc:AlternateContent>
          <mc:Choice Requires="wps">
            <w:drawing>
              <wp:anchor distT="0" distB="0" distL="114300" distR="114300" simplePos="0" relativeHeight="251659264" behindDoc="0" locked="0" layoutInCell="1" hidden="0" allowOverlap="1" wp14:anchorId="72CCA39C" wp14:editId="2FAD916F">
                <wp:simplePos x="0" y="0"/>
                <wp:positionH relativeFrom="column">
                  <wp:posOffset>3670300</wp:posOffset>
                </wp:positionH>
                <wp:positionV relativeFrom="paragraph">
                  <wp:posOffset>76200</wp:posOffset>
                </wp:positionV>
                <wp:extent cx="0" cy="12700"/>
                <wp:effectExtent l="0" t="0" r="0" b="0"/>
                <wp:wrapNone/>
                <wp:docPr id="20" name="Conector recto de flecha 20"/>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1="http://schemas.microsoft.com/office/drawing/2015/9/8/chartex">
            <w:pict>
              <v:shape w14:anchorId="4C79598F" id="Conector recto de flecha 20" o:spid="_x0000_s1026" type="#_x0000_t32" style="position:absolute;margin-left:289pt;margin-top:6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">
                <v:stroke startarrowwidth="narrow" startarrowlength="short" endarrowwidth="narrow" endarrowlength="short"/>
              </v:shape>
            </w:pict>
          </mc:Fallback>
        </mc:AlternateContent>
      </w:r>
    </w:p>
    <w:p w14:paraId="20ECB09C" w14:textId="77777777" w:rsidR="00FC06EC" w:rsidRDefault="00AA4F23">
      <w:pPr>
        <w:ind w:firstLine="708"/>
      </w:pPr>
      <w:r>
        <w:t xml:space="preserve">    Firma Docente Responsable</w:t>
      </w:r>
      <w:r>
        <w:tab/>
      </w:r>
      <w:r>
        <w:tab/>
      </w:r>
      <w:r>
        <w:tab/>
        <w:t>Firma Secretario Académico</w:t>
      </w:r>
    </w:p>
    <w:sectPr w:rsidR="00FC06EC" w:rsidSect="00972402">
      <w:headerReference w:type="default" r:id="rId9"/>
      <w:footerReference w:type="default" r:id="rId10"/>
      <w:pgSz w:w="11907" w:h="16840"/>
      <w:pgMar w:top="1225" w:right="1140" w:bottom="1140" w:left="1140" w:header="709" w:footer="403"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126E" w16cex:dateUtc="2022-11-08T20:37:00Z"/>
  <w16cex:commentExtensible w16cex:durableId="27151938" w16cex:dateUtc="2022-11-08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87B815" w16cid:durableId="27160739"/>
  <w16cid:commentId w16cid:paraId="6121F39A" w16cid:durableId="2715126E"/>
  <w16cid:commentId w16cid:paraId="45CFBCCC" w16cid:durableId="2715193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F5C32" w14:textId="77777777" w:rsidR="001F03B8" w:rsidRDefault="001F03B8">
      <w:r>
        <w:separator/>
      </w:r>
    </w:p>
  </w:endnote>
  <w:endnote w:type="continuationSeparator" w:id="0">
    <w:p w14:paraId="77F91CB3" w14:textId="77777777" w:rsidR="001F03B8" w:rsidRDefault="001F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gnet Roundhand ATT">
    <w:altName w:val="Times New Roman"/>
    <w:charset w:val="00"/>
    <w:family w:val="auto"/>
    <w:pitch w:val="default"/>
  </w:font>
  <w:font w:name="Kunstler Script">
    <w:panose1 w:val="030304020206070D0D06"/>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27D3" w14:textId="7D484EC4" w:rsidR="001F03B8" w:rsidRDefault="001F03B8">
    <w:pPr>
      <w:tabs>
        <w:tab w:val="center" w:pos="4419"/>
        <w:tab w:val="right" w:pos="8838"/>
      </w:tabs>
      <w:jc w:val="both"/>
      <w:rPr>
        <w:rFonts w:ascii="Century" w:eastAsia="Century" w:hAnsi="Century" w:cs="Century"/>
      </w:rPr>
    </w:pPr>
    <w:r>
      <w:rPr>
        <w:rFonts w:ascii="Century" w:eastAsia="Century" w:hAnsi="Century" w:cs="Century"/>
        <w:sz w:val="20"/>
        <w:szCs w:val="20"/>
      </w:rPr>
      <w:t xml:space="preserve">Programa Analítico                                                                                                                  Página </w:t>
    </w:r>
    <w:r>
      <w:rPr>
        <w:rFonts w:ascii="Century" w:eastAsia="Century" w:hAnsi="Century" w:cs="Century"/>
        <w:b/>
        <w:sz w:val="20"/>
        <w:szCs w:val="20"/>
      </w:rPr>
      <w:fldChar w:fldCharType="begin"/>
    </w:r>
    <w:r>
      <w:rPr>
        <w:rFonts w:ascii="Century" w:eastAsia="Century" w:hAnsi="Century" w:cs="Century"/>
        <w:b/>
        <w:sz w:val="20"/>
        <w:szCs w:val="20"/>
      </w:rPr>
      <w:instrText>PAGE</w:instrText>
    </w:r>
    <w:r>
      <w:rPr>
        <w:rFonts w:ascii="Century" w:eastAsia="Century" w:hAnsi="Century" w:cs="Century"/>
        <w:b/>
        <w:sz w:val="20"/>
        <w:szCs w:val="20"/>
      </w:rPr>
      <w:fldChar w:fldCharType="separate"/>
    </w:r>
    <w:r w:rsidR="0072389C">
      <w:rPr>
        <w:rFonts w:ascii="Century" w:eastAsia="Century" w:hAnsi="Century" w:cs="Century"/>
        <w:b/>
        <w:noProof/>
        <w:sz w:val="20"/>
        <w:szCs w:val="20"/>
      </w:rPr>
      <w:t>13</w:t>
    </w:r>
    <w:r>
      <w:rPr>
        <w:rFonts w:ascii="Century" w:eastAsia="Century" w:hAnsi="Century" w:cs="Century"/>
        <w:b/>
        <w:sz w:val="20"/>
        <w:szCs w:val="20"/>
      </w:rPr>
      <w:fldChar w:fldCharType="end"/>
    </w:r>
    <w:r>
      <w:rPr>
        <w:rFonts w:ascii="Century" w:eastAsia="Century" w:hAnsi="Century" w:cs="Century"/>
        <w:sz w:val="20"/>
        <w:szCs w:val="20"/>
      </w:rPr>
      <w:t xml:space="preserve"> de </w:t>
    </w:r>
    <w:r>
      <w:rPr>
        <w:rFonts w:ascii="Century" w:eastAsia="Century" w:hAnsi="Century" w:cs="Century"/>
        <w:b/>
        <w:sz w:val="20"/>
        <w:szCs w:val="20"/>
      </w:rPr>
      <w:fldChar w:fldCharType="begin"/>
    </w:r>
    <w:r>
      <w:rPr>
        <w:rFonts w:ascii="Century" w:eastAsia="Century" w:hAnsi="Century" w:cs="Century"/>
        <w:b/>
        <w:sz w:val="20"/>
        <w:szCs w:val="20"/>
      </w:rPr>
      <w:instrText>NUMPAGES</w:instrText>
    </w:r>
    <w:r>
      <w:rPr>
        <w:rFonts w:ascii="Century" w:eastAsia="Century" w:hAnsi="Century" w:cs="Century"/>
        <w:b/>
        <w:sz w:val="20"/>
        <w:szCs w:val="20"/>
      </w:rPr>
      <w:fldChar w:fldCharType="separate"/>
    </w:r>
    <w:r w:rsidR="0072389C">
      <w:rPr>
        <w:rFonts w:ascii="Century" w:eastAsia="Century" w:hAnsi="Century" w:cs="Century"/>
        <w:b/>
        <w:noProof/>
        <w:sz w:val="20"/>
        <w:szCs w:val="20"/>
      </w:rPr>
      <w:t>13</w:t>
    </w:r>
    <w:r>
      <w:rPr>
        <w:rFonts w:ascii="Century" w:eastAsia="Century" w:hAnsi="Century" w:cs="Century"/>
        <w:b/>
        <w:sz w:val="20"/>
        <w:szCs w:val="20"/>
      </w:rPr>
      <w:fldChar w:fldCharType="end"/>
    </w:r>
    <w:r>
      <w:rPr>
        <w:noProof/>
        <w:lang w:val="en-US" w:eastAsia="en-US"/>
      </w:rPr>
      <mc:AlternateContent>
        <mc:Choice Requires="wps">
          <w:drawing>
            <wp:anchor distT="4294967292" distB="4294967292" distL="114300" distR="114300" simplePos="0" relativeHeight="251659264" behindDoc="0" locked="0" layoutInCell="1" hidden="0" allowOverlap="1" wp14:anchorId="162F677B" wp14:editId="33A18F69">
              <wp:simplePos x="0" y="0"/>
              <wp:positionH relativeFrom="column">
                <wp:posOffset>1</wp:posOffset>
              </wp:positionH>
              <wp:positionV relativeFrom="paragraph">
                <wp:posOffset>10266693</wp:posOffset>
              </wp:positionV>
              <wp:extent cx="0" cy="12700"/>
              <wp:effectExtent l="0" t="0" r="0" b="0"/>
              <wp:wrapNone/>
              <wp:docPr id="21" name="Conector recto de flecha 21"/>
              <wp:cNvGraphicFramePr/>
              <a:graphic xmlns:a="http://schemas.openxmlformats.org/drawingml/2006/main">
                <a:graphicData uri="http://schemas.microsoft.com/office/word/2010/wordprocessingShape">
                  <wps:wsp>
                    <wps:cNvCnPr/>
                    <wps:spPr>
                      <a:xfrm>
                        <a:off x="2280538" y="3780000"/>
                        <a:ext cx="6130925" cy="0"/>
                      </a:xfrm>
                      <a:prstGeom prst="straightConnector1">
                        <a:avLst/>
                      </a:prstGeom>
                      <a:noFill/>
                      <a:ln w="12700" cap="flat" cmpd="sng">
                        <a:solidFill>
                          <a:srgbClr val="808080"/>
                        </a:solidFill>
                        <a:prstDash val="solid"/>
                        <a:round/>
                        <a:headEnd type="none" w="sm" len="sm"/>
                        <a:tailEnd type="none" w="sm" len="sm"/>
                      </a:ln>
                    </wps:spPr>
                    <wps:bodyPr/>
                  </wps:wsp>
                </a:graphicData>
              </a:graphic>
            </wp:anchor>
          </w:drawing>
        </mc:Choice>
        <mc:Fallback xmlns:cx1="http://schemas.microsoft.com/office/drawing/2015/9/8/chartex">
          <w:pict>
            <v:shapetype w14:anchorId="5ABF7D52" id="_x0000_t32" coordsize="21600,21600" o:spt="32" o:oned="t" path="m,l21600,21600e" filled="f">
              <v:path arrowok="t" fillok="f" o:connecttype="none"/>
              <o:lock v:ext="edit" shapetype="t"/>
            </v:shapetype>
            <v:shape id="Conector recto de flecha 21" o:spid="_x0000_s1026" type="#_x0000_t32" style="position:absolute;margin-left:0;margin-top:808.4pt;width:0;height:1pt;z-index:25165926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" strokecolor="gray" strokeweight="1pt">
              <v:stroke startarrowwidth="narrow" startarrowlength="short" endarrowwidth="narrow" endarrowlength="short"/>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C577A" w14:textId="77777777" w:rsidR="001F03B8" w:rsidRDefault="001F03B8">
      <w:r>
        <w:separator/>
      </w:r>
    </w:p>
  </w:footnote>
  <w:footnote w:type="continuationSeparator" w:id="0">
    <w:p w14:paraId="2F844FFA" w14:textId="77777777" w:rsidR="001F03B8" w:rsidRDefault="001F03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0" w:type="dxa"/>
      <w:tblInd w:w="-1168" w:type="dxa"/>
      <w:tblLook w:val="04A0" w:firstRow="1" w:lastRow="0" w:firstColumn="1" w:lastColumn="0" w:noHBand="0" w:noVBand="1"/>
    </w:tblPr>
    <w:tblGrid>
      <w:gridCol w:w="6014"/>
      <w:gridCol w:w="4826"/>
    </w:tblGrid>
    <w:tr w:rsidR="001F03B8" w:rsidRPr="00A90FF5" w14:paraId="02A2289D" w14:textId="77777777" w:rsidTr="001F03B8">
      <w:trPr>
        <w:trHeight w:val="485"/>
      </w:trPr>
      <w:tc>
        <w:tcPr>
          <w:tcW w:w="6014" w:type="dxa"/>
          <w:shd w:val="clear" w:color="auto" w:fill="auto"/>
        </w:tcPr>
        <w:p w14:paraId="0E462BE6" w14:textId="77777777" w:rsidR="001F03B8" w:rsidRPr="00262437" w:rsidRDefault="001F03B8" w:rsidP="00C41E78">
          <w:pPr>
            <w:ind w:left="1332" w:hanging="1048"/>
            <w:rPr>
              <w:rFonts w:ascii="Signet Roundhand ATT" w:hAnsi="Signet Roundhand ATT"/>
              <w:i/>
            </w:rPr>
          </w:pPr>
          <w:r>
            <w:t xml:space="preserve">                               </w:t>
          </w:r>
          <w:r>
            <w:object w:dxaOrig="480" w:dyaOrig="732" w14:anchorId="266B4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6.75pt" fillcolor="window">
                <v:imagedata r:id="rId1" o:title=""/>
              </v:shape>
              <o:OLEObject Type="Embed" ProgID="CDraw" ShapeID="_x0000_i1025" DrawAspect="Content" ObjectID="_1791793201" r:id="rId2">
                <o:FieldCodes>\s</o:FieldCodes>
              </o:OLEObject>
            </w:object>
          </w:r>
        </w:p>
        <w:p w14:paraId="350EBD25" w14:textId="77777777" w:rsidR="001F03B8" w:rsidRPr="00262437" w:rsidRDefault="001F03B8" w:rsidP="00C41E78">
          <w:pPr>
            <w:pStyle w:val="Textoindependiente"/>
            <w:spacing w:line="240" w:lineRule="exact"/>
            <w:ind w:right="6" w:hanging="1049"/>
            <w:jc w:val="center"/>
            <w:rPr>
              <w:rFonts w:ascii="Kunstler Script" w:hAnsi="Kunstler Script"/>
              <w:sz w:val="28"/>
              <w:szCs w:val="28"/>
            </w:rPr>
          </w:pPr>
          <w:r w:rsidRPr="00262437">
            <w:rPr>
              <w:rFonts w:ascii="Kunstler Script" w:hAnsi="Kunstler Script"/>
              <w:sz w:val="28"/>
              <w:szCs w:val="28"/>
            </w:rPr>
            <w:t>Universidad Nacional de Río Cuarto</w:t>
          </w:r>
        </w:p>
        <w:p w14:paraId="117AFCD3" w14:textId="77777777" w:rsidR="001F03B8" w:rsidRPr="00C67D1C" w:rsidRDefault="001F03B8" w:rsidP="00C41E78">
          <w:pPr>
            <w:pStyle w:val="Textoindependiente"/>
            <w:spacing w:line="240" w:lineRule="exact"/>
            <w:ind w:right="6" w:hanging="1049"/>
            <w:jc w:val="center"/>
          </w:pPr>
          <w:r w:rsidRPr="00262437">
            <w:rPr>
              <w:rFonts w:ascii="Kunstler Script" w:hAnsi="Kunstler Script"/>
              <w:sz w:val="28"/>
              <w:szCs w:val="28"/>
            </w:rPr>
            <w:t xml:space="preserve">Facultad de Ingeniería  </w:t>
          </w:r>
        </w:p>
        <w:p w14:paraId="3641EFF6" w14:textId="77777777" w:rsidR="001F03B8" w:rsidRPr="00262437" w:rsidRDefault="001F03B8" w:rsidP="00C41E78"/>
      </w:tc>
      <w:tc>
        <w:tcPr>
          <w:tcW w:w="4826" w:type="dxa"/>
          <w:shd w:val="clear" w:color="auto" w:fill="auto"/>
        </w:tcPr>
        <w:p w14:paraId="1A9F8AE2" w14:textId="77777777" w:rsidR="001F03B8" w:rsidRDefault="001F03B8" w:rsidP="00C41E78">
          <w:pPr>
            <w:jc w:val="center"/>
            <w:rPr>
              <w:b/>
            </w:rPr>
          </w:pPr>
          <w:r>
            <w:t xml:space="preserve">             </w:t>
          </w:r>
          <w:r>
            <w:object w:dxaOrig="12703" w:dyaOrig="8384" w14:anchorId="7C5970B8">
              <v:shape id="_x0000_i1026" type="#_x0000_t75" style="width:89.25pt;height:58.5pt">
                <v:imagedata r:id="rId3" o:title=""/>
              </v:shape>
              <o:OLEObject Type="Embed" ProgID="PBrush" ShapeID="_x0000_i1026" DrawAspect="Content" ObjectID="_1791793202" r:id="rId4"/>
            </w:object>
          </w:r>
        </w:p>
        <w:p w14:paraId="759FC3C2" w14:textId="77777777" w:rsidR="001F03B8" w:rsidRDefault="001F03B8" w:rsidP="00C41E78">
          <w:r>
            <w:rPr>
              <w:rFonts w:ascii="Monotype Corsiva" w:hAnsi="Monotype Corsiva" w:cs="Arial"/>
            </w:rPr>
            <w:t xml:space="preserve">                    “</w:t>
          </w:r>
          <w:r w:rsidRPr="003F7EE1">
            <w:rPr>
              <w:rFonts w:ascii="Monotype Corsiva" w:hAnsi="Monotype Corsiva" w:cs="Arial"/>
            </w:rPr>
            <w:t>1983/2023 – 40 Años de Democracia”</w:t>
          </w:r>
        </w:p>
        <w:p w14:paraId="0D25EA82" w14:textId="77777777" w:rsidR="001F03B8" w:rsidRPr="00A90FF5" w:rsidRDefault="001F03B8" w:rsidP="00C41E78">
          <w:pPr>
            <w:jc w:val="center"/>
          </w:pPr>
        </w:p>
      </w:tc>
    </w:tr>
  </w:tbl>
  <w:p w14:paraId="38D2F819" w14:textId="77777777" w:rsidR="001F03B8" w:rsidRDefault="001F03B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660"/>
    <w:multiLevelType w:val="multilevel"/>
    <w:tmpl w:val="39CA70EC"/>
    <w:lvl w:ilvl="0">
      <w:start w:val="1"/>
      <w:numFmt w:val="lowerLetter"/>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70" w:hanging="360"/>
      </w:pPr>
    </w:lvl>
    <w:lvl w:ilvl="2">
      <w:start w:val="1"/>
      <w:numFmt w:val="bullet"/>
      <w:lvlText w:val="•"/>
      <w:lvlJc w:val="left"/>
      <w:pPr>
        <w:ind w:left="2281" w:hanging="360"/>
      </w:pPr>
    </w:lvl>
    <w:lvl w:ilvl="3">
      <w:start w:val="1"/>
      <w:numFmt w:val="bullet"/>
      <w:lvlText w:val="•"/>
      <w:lvlJc w:val="left"/>
      <w:pPr>
        <w:ind w:left="3191" w:hanging="360"/>
      </w:pPr>
    </w:lvl>
    <w:lvl w:ilvl="4">
      <w:start w:val="1"/>
      <w:numFmt w:val="bullet"/>
      <w:lvlText w:val="•"/>
      <w:lvlJc w:val="left"/>
      <w:pPr>
        <w:ind w:left="4102" w:hanging="360"/>
      </w:pPr>
    </w:lvl>
    <w:lvl w:ilvl="5">
      <w:start w:val="1"/>
      <w:numFmt w:val="bullet"/>
      <w:lvlText w:val="•"/>
      <w:lvlJc w:val="left"/>
      <w:pPr>
        <w:ind w:left="5013" w:hanging="360"/>
      </w:pPr>
    </w:lvl>
    <w:lvl w:ilvl="6">
      <w:start w:val="1"/>
      <w:numFmt w:val="bullet"/>
      <w:lvlText w:val="•"/>
      <w:lvlJc w:val="left"/>
      <w:pPr>
        <w:ind w:left="5923" w:hanging="360"/>
      </w:pPr>
    </w:lvl>
    <w:lvl w:ilvl="7">
      <w:start w:val="1"/>
      <w:numFmt w:val="bullet"/>
      <w:lvlText w:val="•"/>
      <w:lvlJc w:val="left"/>
      <w:pPr>
        <w:ind w:left="6834" w:hanging="360"/>
      </w:pPr>
    </w:lvl>
    <w:lvl w:ilvl="8">
      <w:start w:val="1"/>
      <w:numFmt w:val="bullet"/>
      <w:lvlText w:val="•"/>
      <w:lvlJc w:val="left"/>
      <w:pPr>
        <w:ind w:left="7745" w:hanging="360"/>
      </w:pPr>
    </w:lvl>
  </w:abstractNum>
  <w:abstractNum w:abstractNumId="1" w15:restartNumberingAfterBreak="0">
    <w:nsid w:val="307A7564"/>
    <w:multiLevelType w:val="multilevel"/>
    <w:tmpl w:val="B41AF984"/>
    <w:lvl w:ilvl="0">
      <w:start w:val="1"/>
      <w:numFmt w:val="upperRoman"/>
      <w:lvlText w:val="%1)"/>
      <w:lvlJc w:val="left"/>
      <w:pPr>
        <w:ind w:left="100" w:hanging="231"/>
      </w:pPr>
      <w:rPr>
        <w:rFonts w:ascii="Times New Roman" w:eastAsia="Times New Roman" w:hAnsi="Times New Roman" w:cs="Times New Roman"/>
        <w:sz w:val="24"/>
        <w:szCs w:val="24"/>
      </w:rPr>
    </w:lvl>
    <w:lvl w:ilvl="1">
      <w:start w:val="1"/>
      <w:numFmt w:val="decimal"/>
      <w:lvlText w:val="%2)"/>
      <w:lvlJc w:val="left"/>
      <w:pPr>
        <w:ind w:left="460" w:hanging="420"/>
      </w:pPr>
      <w:rPr>
        <w:rFonts w:ascii="Times New Roman" w:eastAsia="Times New Roman" w:hAnsi="Times New Roman" w:cs="Times New Roman"/>
        <w:sz w:val="24"/>
        <w:szCs w:val="24"/>
      </w:rPr>
    </w:lvl>
    <w:lvl w:ilvl="2">
      <w:start w:val="1"/>
      <w:numFmt w:val="lowerLetter"/>
      <w:lvlText w:val="%3)"/>
      <w:lvlJc w:val="left"/>
      <w:pPr>
        <w:ind w:left="460" w:hanging="360"/>
      </w:pPr>
      <w:rPr>
        <w:rFonts w:ascii="Times New Roman" w:eastAsia="Times New Roman" w:hAnsi="Times New Roman" w:cs="Times New Roman"/>
        <w:sz w:val="24"/>
        <w:szCs w:val="24"/>
      </w:rPr>
    </w:lvl>
    <w:lvl w:ilvl="3">
      <w:start w:val="1"/>
      <w:numFmt w:val="bullet"/>
      <w:lvlText w:val="•"/>
      <w:lvlJc w:val="left"/>
      <w:pPr>
        <w:ind w:left="2483" w:hanging="360"/>
      </w:pPr>
    </w:lvl>
    <w:lvl w:ilvl="4">
      <w:start w:val="1"/>
      <w:numFmt w:val="bullet"/>
      <w:lvlText w:val="•"/>
      <w:lvlJc w:val="left"/>
      <w:pPr>
        <w:ind w:left="3495" w:hanging="360"/>
      </w:pPr>
    </w:lvl>
    <w:lvl w:ilvl="5">
      <w:start w:val="1"/>
      <w:numFmt w:val="bullet"/>
      <w:lvlText w:val="•"/>
      <w:lvlJc w:val="left"/>
      <w:pPr>
        <w:ind w:left="4507" w:hanging="360"/>
      </w:pPr>
    </w:lvl>
    <w:lvl w:ilvl="6">
      <w:start w:val="1"/>
      <w:numFmt w:val="bullet"/>
      <w:lvlText w:val="•"/>
      <w:lvlJc w:val="left"/>
      <w:pPr>
        <w:ind w:left="5519" w:hanging="360"/>
      </w:pPr>
    </w:lvl>
    <w:lvl w:ilvl="7">
      <w:start w:val="1"/>
      <w:numFmt w:val="bullet"/>
      <w:lvlText w:val="•"/>
      <w:lvlJc w:val="left"/>
      <w:pPr>
        <w:ind w:left="6530" w:hanging="360"/>
      </w:pPr>
    </w:lvl>
    <w:lvl w:ilvl="8">
      <w:start w:val="1"/>
      <w:numFmt w:val="bullet"/>
      <w:lvlText w:val="•"/>
      <w:lvlJc w:val="left"/>
      <w:pPr>
        <w:ind w:left="7542" w:hanging="360"/>
      </w:pPr>
    </w:lvl>
  </w:abstractNum>
  <w:abstractNum w:abstractNumId="2" w15:restartNumberingAfterBreak="0">
    <w:nsid w:val="30C53694"/>
    <w:multiLevelType w:val="multilevel"/>
    <w:tmpl w:val="168EBECE"/>
    <w:lvl w:ilvl="0">
      <w:start w:val="1"/>
      <w:numFmt w:val="lowerLetter"/>
      <w:lvlText w:val="%1."/>
      <w:lvlJc w:val="left"/>
      <w:pPr>
        <w:ind w:left="989" w:hanging="360"/>
      </w:pPr>
    </w:lvl>
    <w:lvl w:ilvl="1">
      <w:start w:val="1"/>
      <w:numFmt w:val="lowerLetter"/>
      <w:lvlText w:val="%2."/>
      <w:lvlJc w:val="left"/>
      <w:pPr>
        <w:ind w:left="1709" w:hanging="360"/>
      </w:pPr>
    </w:lvl>
    <w:lvl w:ilvl="2">
      <w:start w:val="1"/>
      <w:numFmt w:val="lowerRoman"/>
      <w:lvlText w:val="%3."/>
      <w:lvlJc w:val="right"/>
      <w:pPr>
        <w:ind w:left="2429" w:hanging="180"/>
      </w:pPr>
    </w:lvl>
    <w:lvl w:ilvl="3">
      <w:start w:val="1"/>
      <w:numFmt w:val="decimal"/>
      <w:lvlText w:val="%4."/>
      <w:lvlJc w:val="left"/>
      <w:pPr>
        <w:ind w:left="3149" w:hanging="360"/>
      </w:pPr>
    </w:lvl>
    <w:lvl w:ilvl="4">
      <w:start w:val="1"/>
      <w:numFmt w:val="lowerLetter"/>
      <w:lvlText w:val="%5."/>
      <w:lvlJc w:val="left"/>
      <w:pPr>
        <w:ind w:left="3869" w:hanging="360"/>
      </w:pPr>
    </w:lvl>
    <w:lvl w:ilvl="5">
      <w:start w:val="1"/>
      <w:numFmt w:val="lowerRoman"/>
      <w:lvlText w:val="%6."/>
      <w:lvlJc w:val="right"/>
      <w:pPr>
        <w:ind w:left="4589" w:hanging="180"/>
      </w:pPr>
    </w:lvl>
    <w:lvl w:ilvl="6">
      <w:start w:val="1"/>
      <w:numFmt w:val="decimal"/>
      <w:lvlText w:val="%7."/>
      <w:lvlJc w:val="left"/>
      <w:pPr>
        <w:ind w:left="5309" w:hanging="360"/>
      </w:pPr>
    </w:lvl>
    <w:lvl w:ilvl="7">
      <w:start w:val="1"/>
      <w:numFmt w:val="lowerLetter"/>
      <w:lvlText w:val="%8."/>
      <w:lvlJc w:val="left"/>
      <w:pPr>
        <w:ind w:left="6029" w:hanging="360"/>
      </w:pPr>
    </w:lvl>
    <w:lvl w:ilvl="8">
      <w:start w:val="1"/>
      <w:numFmt w:val="lowerRoman"/>
      <w:lvlText w:val="%9."/>
      <w:lvlJc w:val="right"/>
      <w:pPr>
        <w:ind w:left="6749" w:hanging="180"/>
      </w:pPr>
    </w:lvl>
  </w:abstractNum>
  <w:abstractNum w:abstractNumId="3" w15:restartNumberingAfterBreak="0">
    <w:nsid w:val="3B94555E"/>
    <w:multiLevelType w:val="multilevel"/>
    <w:tmpl w:val="8866156E"/>
    <w:lvl w:ilvl="0">
      <w:start w:val="1"/>
      <w:numFmt w:val="bullet"/>
      <w:lvlText w:val="●"/>
      <w:lvlJc w:val="left"/>
      <w:pPr>
        <w:ind w:left="720" w:hanging="360"/>
      </w:pPr>
      <w:rPr>
        <w:rFonts w:ascii="Noto Sans" w:eastAsia="Noto Sans" w:hAnsi="Noto Sans" w:cs="Noto San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48C43E47"/>
    <w:multiLevelType w:val="multilevel"/>
    <w:tmpl w:val="EF9A9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F65F86"/>
    <w:multiLevelType w:val="multilevel"/>
    <w:tmpl w:val="CF44F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233582"/>
    <w:multiLevelType w:val="multilevel"/>
    <w:tmpl w:val="D94E28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9307176"/>
    <w:multiLevelType w:val="hybridMultilevel"/>
    <w:tmpl w:val="226CF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C"/>
    <w:rsid w:val="000D0804"/>
    <w:rsid w:val="000D2611"/>
    <w:rsid w:val="000F331C"/>
    <w:rsid w:val="0013651F"/>
    <w:rsid w:val="00155870"/>
    <w:rsid w:val="001622B7"/>
    <w:rsid w:val="00170C89"/>
    <w:rsid w:val="00184C0A"/>
    <w:rsid w:val="001E597E"/>
    <w:rsid w:val="001F03B8"/>
    <w:rsid w:val="001F3E5E"/>
    <w:rsid w:val="002150B0"/>
    <w:rsid w:val="00256212"/>
    <w:rsid w:val="00295D56"/>
    <w:rsid w:val="00297677"/>
    <w:rsid w:val="002A610F"/>
    <w:rsid w:val="00327864"/>
    <w:rsid w:val="00334ED3"/>
    <w:rsid w:val="00356B66"/>
    <w:rsid w:val="00360AE8"/>
    <w:rsid w:val="003947CA"/>
    <w:rsid w:val="003B6E7D"/>
    <w:rsid w:val="003F43D4"/>
    <w:rsid w:val="004030F5"/>
    <w:rsid w:val="004557E0"/>
    <w:rsid w:val="00467F2A"/>
    <w:rsid w:val="00477E52"/>
    <w:rsid w:val="004B66CE"/>
    <w:rsid w:val="004E5077"/>
    <w:rsid w:val="004F1BDD"/>
    <w:rsid w:val="00512C0E"/>
    <w:rsid w:val="00533E2D"/>
    <w:rsid w:val="005456FA"/>
    <w:rsid w:val="005660F4"/>
    <w:rsid w:val="0057708D"/>
    <w:rsid w:val="0058123C"/>
    <w:rsid w:val="006113AD"/>
    <w:rsid w:val="00611D3F"/>
    <w:rsid w:val="0062741B"/>
    <w:rsid w:val="00651C9B"/>
    <w:rsid w:val="00687FED"/>
    <w:rsid w:val="006918CE"/>
    <w:rsid w:val="00697011"/>
    <w:rsid w:val="006A2D46"/>
    <w:rsid w:val="006B5C31"/>
    <w:rsid w:val="00701799"/>
    <w:rsid w:val="007116DB"/>
    <w:rsid w:val="00712FC3"/>
    <w:rsid w:val="0072389C"/>
    <w:rsid w:val="007247A2"/>
    <w:rsid w:val="00725BA0"/>
    <w:rsid w:val="00726CDC"/>
    <w:rsid w:val="00747124"/>
    <w:rsid w:val="00752159"/>
    <w:rsid w:val="00753936"/>
    <w:rsid w:val="0076477A"/>
    <w:rsid w:val="00775652"/>
    <w:rsid w:val="00784EF5"/>
    <w:rsid w:val="00791562"/>
    <w:rsid w:val="007C1201"/>
    <w:rsid w:val="00820BEE"/>
    <w:rsid w:val="008436E9"/>
    <w:rsid w:val="00843D9B"/>
    <w:rsid w:val="00860007"/>
    <w:rsid w:val="008915C0"/>
    <w:rsid w:val="008A6843"/>
    <w:rsid w:val="008A73B5"/>
    <w:rsid w:val="00911B2D"/>
    <w:rsid w:val="0092351C"/>
    <w:rsid w:val="00925EE6"/>
    <w:rsid w:val="00954D20"/>
    <w:rsid w:val="00972402"/>
    <w:rsid w:val="0098564F"/>
    <w:rsid w:val="00990FDD"/>
    <w:rsid w:val="009A27CC"/>
    <w:rsid w:val="009A2BF0"/>
    <w:rsid w:val="009A3C84"/>
    <w:rsid w:val="009A4EC6"/>
    <w:rsid w:val="009C4FAB"/>
    <w:rsid w:val="009D7C88"/>
    <w:rsid w:val="009F25A4"/>
    <w:rsid w:val="00A439D1"/>
    <w:rsid w:val="00A532BA"/>
    <w:rsid w:val="00A90DA6"/>
    <w:rsid w:val="00A92E4B"/>
    <w:rsid w:val="00AA4F23"/>
    <w:rsid w:val="00AA688D"/>
    <w:rsid w:val="00AC4C08"/>
    <w:rsid w:val="00AC4C92"/>
    <w:rsid w:val="00AE07CE"/>
    <w:rsid w:val="00B17F3F"/>
    <w:rsid w:val="00B5564D"/>
    <w:rsid w:val="00B56198"/>
    <w:rsid w:val="00B70CEE"/>
    <w:rsid w:val="00B91E76"/>
    <w:rsid w:val="00BE3C9F"/>
    <w:rsid w:val="00C33431"/>
    <w:rsid w:val="00C41E78"/>
    <w:rsid w:val="00C4294C"/>
    <w:rsid w:val="00C571DC"/>
    <w:rsid w:val="00C7171A"/>
    <w:rsid w:val="00CA6833"/>
    <w:rsid w:val="00CA686F"/>
    <w:rsid w:val="00CB74F0"/>
    <w:rsid w:val="00CC2001"/>
    <w:rsid w:val="00CE3AC9"/>
    <w:rsid w:val="00D42912"/>
    <w:rsid w:val="00D61196"/>
    <w:rsid w:val="00D822C3"/>
    <w:rsid w:val="00D86616"/>
    <w:rsid w:val="00DB4742"/>
    <w:rsid w:val="00DC030A"/>
    <w:rsid w:val="00E1759A"/>
    <w:rsid w:val="00E25A11"/>
    <w:rsid w:val="00E379D0"/>
    <w:rsid w:val="00E94A7B"/>
    <w:rsid w:val="00EA52CC"/>
    <w:rsid w:val="00F15106"/>
    <w:rsid w:val="00F16E59"/>
    <w:rsid w:val="00F568EE"/>
    <w:rsid w:val="00FB01BA"/>
    <w:rsid w:val="00FC06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2FBB0FC9"/>
  <w15:docId w15:val="{CFFE3C7E-3069-4881-80BB-D5123FEC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1B"/>
  </w:style>
  <w:style w:type="paragraph" w:styleId="Ttulo1">
    <w:name w:val="heading 1"/>
    <w:basedOn w:val="Normal"/>
    <w:next w:val="Normal"/>
    <w:qFormat/>
    <w:rsid w:val="0072761B"/>
    <w:pPr>
      <w:keepNext/>
      <w:outlineLvl w:val="0"/>
    </w:pPr>
    <w:rPr>
      <w:b/>
      <w:bCs/>
      <w:u w:val="single"/>
    </w:rPr>
  </w:style>
  <w:style w:type="paragraph" w:styleId="Ttulo2">
    <w:name w:val="heading 2"/>
    <w:basedOn w:val="Normal"/>
    <w:next w:val="Normal"/>
    <w:link w:val="Ttulo2Car"/>
    <w:qFormat/>
    <w:rsid w:val="001A1E04"/>
    <w:pPr>
      <w:keepNext/>
      <w:tabs>
        <w:tab w:val="num" w:pos="576"/>
      </w:tabs>
      <w:ind w:left="576" w:hanging="576"/>
      <w:jc w:val="both"/>
      <w:outlineLvl w:val="1"/>
    </w:pPr>
    <w:rPr>
      <w:b/>
      <w:bCs/>
      <w:sz w:val="20"/>
      <w:szCs w:val="20"/>
      <w:lang w:val="es-AR"/>
    </w:rPr>
  </w:style>
  <w:style w:type="paragraph" w:styleId="Ttulo3">
    <w:name w:val="heading 3"/>
    <w:basedOn w:val="Normal"/>
    <w:next w:val="Normal"/>
    <w:link w:val="Ttulo3Car"/>
    <w:qFormat/>
    <w:rsid w:val="001A1E04"/>
    <w:pPr>
      <w:keepNext/>
      <w:tabs>
        <w:tab w:val="num" w:pos="720"/>
      </w:tabs>
      <w:ind w:left="720" w:hanging="720"/>
      <w:jc w:val="both"/>
      <w:outlineLvl w:val="2"/>
    </w:pPr>
    <w:rPr>
      <w:b/>
      <w:bCs/>
      <w:sz w:val="20"/>
      <w:szCs w:val="20"/>
      <w:lang w:val="es-AR"/>
    </w:rPr>
  </w:style>
  <w:style w:type="paragraph" w:styleId="Ttulo4">
    <w:name w:val="heading 4"/>
    <w:basedOn w:val="Normal"/>
    <w:next w:val="Normal"/>
    <w:link w:val="Ttulo4Car"/>
    <w:qFormat/>
    <w:rsid w:val="001A1E04"/>
    <w:pPr>
      <w:keepNext/>
      <w:tabs>
        <w:tab w:val="num" w:pos="864"/>
      </w:tabs>
      <w:ind w:left="864" w:hanging="864"/>
      <w:jc w:val="both"/>
      <w:outlineLvl w:val="3"/>
    </w:pPr>
    <w:rPr>
      <w:i/>
      <w:iCs/>
      <w:sz w:val="20"/>
      <w:szCs w:val="20"/>
      <w:lang w:val="es-AR"/>
    </w:rPr>
  </w:style>
  <w:style w:type="paragraph" w:styleId="Ttulo5">
    <w:name w:val="heading 5"/>
    <w:basedOn w:val="Normal"/>
    <w:next w:val="Normal"/>
    <w:link w:val="Ttulo5Car"/>
    <w:qFormat/>
    <w:rsid w:val="001A1E04"/>
    <w:pPr>
      <w:keepNext/>
      <w:tabs>
        <w:tab w:val="num" w:pos="1008"/>
      </w:tabs>
      <w:ind w:left="1008" w:hanging="1008"/>
      <w:jc w:val="both"/>
      <w:outlineLvl w:val="4"/>
    </w:pPr>
    <w:rPr>
      <w:b/>
      <w:bCs/>
      <w:sz w:val="20"/>
      <w:szCs w:val="20"/>
      <w:lang w:val="es-AR"/>
    </w:rPr>
  </w:style>
  <w:style w:type="paragraph" w:styleId="Ttulo6">
    <w:name w:val="heading 6"/>
    <w:basedOn w:val="Normal"/>
    <w:next w:val="Normal"/>
    <w:link w:val="Ttulo6Car"/>
    <w:qFormat/>
    <w:rsid w:val="001A1E04"/>
    <w:pPr>
      <w:keepNext/>
      <w:tabs>
        <w:tab w:val="num" w:pos="1152"/>
      </w:tabs>
      <w:ind w:left="1152" w:hanging="1152"/>
      <w:jc w:val="both"/>
      <w:outlineLvl w:val="5"/>
    </w:pPr>
    <w:rPr>
      <w:b/>
      <w:bCs/>
      <w:sz w:val="20"/>
      <w:szCs w:val="20"/>
      <w:lang w:val="es-AR"/>
    </w:rPr>
  </w:style>
  <w:style w:type="paragraph" w:styleId="Ttulo7">
    <w:name w:val="heading 7"/>
    <w:basedOn w:val="Normal"/>
    <w:next w:val="Normal"/>
    <w:link w:val="Ttulo7Car"/>
    <w:qFormat/>
    <w:rsid w:val="001A1E04"/>
    <w:pPr>
      <w:keepNext/>
      <w:tabs>
        <w:tab w:val="num" w:pos="1296"/>
      </w:tabs>
      <w:ind w:left="1296" w:hanging="1296"/>
      <w:jc w:val="both"/>
      <w:outlineLvl w:val="6"/>
    </w:pPr>
    <w:rPr>
      <w:b/>
      <w:bCs/>
      <w:i/>
      <w:iCs/>
      <w:sz w:val="20"/>
      <w:szCs w:val="20"/>
      <w:lang w:val="es-AR"/>
    </w:rPr>
  </w:style>
  <w:style w:type="paragraph" w:styleId="Ttulo8">
    <w:name w:val="heading 8"/>
    <w:basedOn w:val="Normal"/>
    <w:next w:val="Normal"/>
    <w:link w:val="Ttulo8Car"/>
    <w:qFormat/>
    <w:rsid w:val="001A1E04"/>
    <w:pPr>
      <w:keepNext/>
      <w:tabs>
        <w:tab w:val="num" w:pos="1440"/>
      </w:tabs>
      <w:ind w:left="1440" w:hanging="1440"/>
      <w:jc w:val="both"/>
      <w:outlineLvl w:val="7"/>
    </w:pPr>
    <w:rPr>
      <w:b/>
      <w:bCs/>
      <w:sz w:val="20"/>
      <w:szCs w:val="20"/>
      <w:lang w:val="en-US"/>
    </w:rPr>
  </w:style>
  <w:style w:type="paragraph" w:styleId="Ttulo9">
    <w:name w:val="heading 9"/>
    <w:basedOn w:val="Normal"/>
    <w:next w:val="Normal"/>
    <w:link w:val="Ttulo9Car"/>
    <w:qFormat/>
    <w:rsid w:val="001A1E04"/>
    <w:pPr>
      <w:tabs>
        <w:tab w:val="num" w:pos="1584"/>
      </w:tabs>
      <w:spacing w:before="240" w:after="60"/>
      <w:ind w:left="1584" w:hanging="1584"/>
      <w:jc w:val="both"/>
      <w:outlineLvl w:val="8"/>
    </w:pPr>
    <w:rPr>
      <w:rFonts w:ascii="Arial" w:hAnsi="Arial" w:cs="Arial"/>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1"/>
    <w:next w:val="Normal1"/>
    <w:rsid w:val="00AC50EF"/>
    <w:pPr>
      <w:keepNext/>
      <w:keepLines/>
      <w:spacing w:before="480" w:after="120"/>
    </w:pPr>
    <w:rPr>
      <w:b/>
      <w:sz w:val="72"/>
      <w:szCs w:val="72"/>
    </w:rPr>
  </w:style>
  <w:style w:type="paragraph" w:customStyle="1" w:styleId="Normal1">
    <w:name w:val="Normal1"/>
    <w:rsid w:val="00AC50EF"/>
  </w:style>
  <w:style w:type="table" w:customStyle="1" w:styleId="TableNormal2">
    <w:name w:val="Table Normal2"/>
    <w:rsid w:val="00AC50EF"/>
    <w:tblPr>
      <w:tblCellMar>
        <w:top w:w="0" w:type="dxa"/>
        <w:left w:w="0" w:type="dxa"/>
        <w:bottom w:w="0" w:type="dxa"/>
        <w:right w:w="0" w:type="dxa"/>
      </w:tblCellMar>
    </w:tblPr>
  </w:style>
  <w:style w:type="paragraph" w:styleId="Sangradetextonormal">
    <w:name w:val="Body Text Indent"/>
    <w:basedOn w:val="Normal"/>
    <w:rsid w:val="0072761B"/>
    <w:pPr>
      <w:ind w:left="360"/>
    </w:pPr>
    <w:rPr>
      <w:b/>
      <w:bCs/>
      <w:u w:val="single"/>
    </w:rPr>
  </w:style>
  <w:style w:type="paragraph" w:styleId="Piedepgina">
    <w:name w:val="footer"/>
    <w:basedOn w:val="Normal"/>
    <w:rsid w:val="0072761B"/>
    <w:pPr>
      <w:tabs>
        <w:tab w:val="center" w:pos="4419"/>
        <w:tab w:val="right" w:pos="8838"/>
      </w:tabs>
    </w:pPr>
  </w:style>
  <w:style w:type="character" w:styleId="Nmerodepgina">
    <w:name w:val="page number"/>
    <w:basedOn w:val="Fuentedeprrafopredeter"/>
    <w:rsid w:val="0072761B"/>
  </w:style>
  <w:style w:type="paragraph" w:styleId="Encabezado">
    <w:name w:val="header"/>
    <w:basedOn w:val="Normal"/>
    <w:rsid w:val="0072761B"/>
    <w:pPr>
      <w:tabs>
        <w:tab w:val="center" w:pos="4419"/>
        <w:tab w:val="right" w:pos="8838"/>
      </w:tabs>
    </w:pPr>
  </w:style>
  <w:style w:type="character" w:styleId="Hipervnculo">
    <w:name w:val="Hyperlink"/>
    <w:rsid w:val="00F80702"/>
    <w:rPr>
      <w:color w:val="0000FF"/>
      <w:u w:val="single"/>
    </w:rPr>
  </w:style>
  <w:style w:type="paragraph" w:styleId="Textodeglobo">
    <w:name w:val="Balloon Text"/>
    <w:basedOn w:val="Normal"/>
    <w:link w:val="TextodegloboCar"/>
    <w:rsid w:val="006D60EC"/>
    <w:rPr>
      <w:rFonts w:ascii="Tahoma" w:hAnsi="Tahoma" w:cs="Tahoma"/>
      <w:sz w:val="16"/>
      <w:szCs w:val="16"/>
    </w:rPr>
  </w:style>
  <w:style w:type="character" w:customStyle="1" w:styleId="TextodegloboCar">
    <w:name w:val="Texto de globo Car"/>
    <w:basedOn w:val="Fuentedeprrafopredeter"/>
    <w:link w:val="Textodeglobo"/>
    <w:rsid w:val="006D60EC"/>
    <w:rPr>
      <w:rFonts w:ascii="Tahoma" w:hAnsi="Tahoma" w:cs="Tahoma"/>
      <w:sz w:val="16"/>
      <w:szCs w:val="16"/>
      <w:lang w:val="es-ES" w:eastAsia="es-ES"/>
    </w:rPr>
  </w:style>
  <w:style w:type="character" w:styleId="Refdecomentario">
    <w:name w:val="annotation reference"/>
    <w:basedOn w:val="Fuentedeprrafopredeter"/>
    <w:rsid w:val="00447EAE"/>
    <w:rPr>
      <w:sz w:val="16"/>
      <w:szCs w:val="16"/>
    </w:rPr>
  </w:style>
  <w:style w:type="paragraph" w:styleId="Textocomentario">
    <w:name w:val="annotation text"/>
    <w:basedOn w:val="Normal"/>
    <w:link w:val="TextocomentarioCar"/>
    <w:rsid w:val="00447EAE"/>
    <w:rPr>
      <w:sz w:val="20"/>
      <w:szCs w:val="20"/>
    </w:rPr>
  </w:style>
  <w:style w:type="character" w:customStyle="1" w:styleId="TextocomentarioCar">
    <w:name w:val="Texto comentario Car"/>
    <w:basedOn w:val="Fuentedeprrafopredeter"/>
    <w:link w:val="Textocomentario"/>
    <w:rsid w:val="00447EAE"/>
    <w:rPr>
      <w:lang w:val="es-ES" w:eastAsia="es-ES"/>
    </w:rPr>
  </w:style>
  <w:style w:type="paragraph" w:styleId="Asuntodelcomentario">
    <w:name w:val="annotation subject"/>
    <w:basedOn w:val="Textocomentario"/>
    <w:next w:val="Textocomentario"/>
    <w:link w:val="AsuntodelcomentarioCar"/>
    <w:rsid w:val="00447EAE"/>
    <w:rPr>
      <w:b/>
      <w:bCs/>
    </w:rPr>
  </w:style>
  <w:style w:type="character" w:customStyle="1" w:styleId="AsuntodelcomentarioCar">
    <w:name w:val="Asunto del comentario Car"/>
    <w:basedOn w:val="TextocomentarioCar"/>
    <w:link w:val="Asuntodelcomentario"/>
    <w:rsid w:val="00447EAE"/>
    <w:rPr>
      <w:b/>
      <w:bCs/>
      <w:lang w:val="es-ES" w:eastAsia="es-ES"/>
    </w:rPr>
  </w:style>
  <w:style w:type="table" w:styleId="Tablaconcuadrcula">
    <w:name w:val="Table Grid"/>
    <w:basedOn w:val="Tablanormal"/>
    <w:uiPriority w:val="39"/>
    <w:rsid w:val="003D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11">
    <w:name w:val="Tabla de cuadrícula 1 clara - Énfasis 11"/>
    <w:basedOn w:val="Tablanormal"/>
    <w:uiPriority w:val="46"/>
    <w:rsid w:val="00AC50E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AC50EF"/>
    <w:pPr>
      <w:ind w:left="720"/>
      <w:contextualSpacing/>
    </w:pPr>
  </w:style>
  <w:style w:type="paragraph" w:styleId="Revisin">
    <w:name w:val="Revision"/>
    <w:hidden/>
    <w:uiPriority w:val="99"/>
    <w:semiHidden/>
    <w:rsid w:val="001C0A0C"/>
  </w:style>
  <w:style w:type="paragraph" w:styleId="Textonotapie">
    <w:name w:val="footnote text"/>
    <w:basedOn w:val="Normal"/>
    <w:link w:val="TextonotapieCar"/>
    <w:semiHidden/>
    <w:unhideWhenUsed/>
    <w:rsid w:val="009B32D4"/>
    <w:rPr>
      <w:sz w:val="20"/>
      <w:szCs w:val="20"/>
    </w:rPr>
  </w:style>
  <w:style w:type="character" w:customStyle="1" w:styleId="TextonotapieCar">
    <w:name w:val="Texto nota pie Car"/>
    <w:basedOn w:val="Fuentedeprrafopredeter"/>
    <w:link w:val="Textonotapie"/>
    <w:semiHidden/>
    <w:rsid w:val="009B32D4"/>
    <w:rPr>
      <w:lang w:val="es-ES" w:eastAsia="es-ES"/>
    </w:rPr>
  </w:style>
  <w:style w:type="character" w:styleId="Refdenotaalpie">
    <w:name w:val="footnote reference"/>
    <w:basedOn w:val="Fuentedeprrafopredeter"/>
    <w:semiHidden/>
    <w:unhideWhenUsed/>
    <w:rsid w:val="009B32D4"/>
    <w:rPr>
      <w:vertAlign w:val="superscript"/>
    </w:rPr>
  </w:style>
  <w:style w:type="paragraph" w:styleId="Textoindependiente">
    <w:name w:val="Body Text"/>
    <w:basedOn w:val="Normal"/>
    <w:link w:val="TextoindependienteCar"/>
    <w:uiPriority w:val="99"/>
    <w:rsid w:val="008B1973"/>
    <w:pPr>
      <w:spacing w:after="120"/>
    </w:pPr>
  </w:style>
  <w:style w:type="character" w:customStyle="1" w:styleId="TextoindependienteCar">
    <w:name w:val="Texto independiente Car"/>
    <w:basedOn w:val="Fuentedeprrafopredeter"/>
    <w:link w:val="Textoindependiente"/>
    <w:uiPriority w:val="99"/>
    <w:rsid w:val="008B1973"/>
    <w:rPr>
      <w:sz w:val="24"/>
      <w:szCs w:val="24"/>
      <w:lang w:val="es-ES" w:eastAsia="es-ES"/>
    </w:rPr>
  </w:style>
  <w:style w:type="character" w:customStyle="1" w:styleId="Ttulo2Car">
    <w:name w:val="Título 2 Car"/>
    <w:basedOn w:val="Fuentedeprrafopredeter"/>
    <w:link w:val="Ttulo2"/>
    <w:rsid w:val="001A1E04"/>
    <w:rPr>
      <w:b/>
      <w:bCs/>
    </w:rPr>
  </w:style>
  <w:style w:type="character" w:customStyle="1" w:styleId="Ttulo3Car">
    <w:name w:val="Título 3 Car"/>
    <w:basedOn w:val="Fuentedeprrafopredeter"/>
    <w:link w:val="Ttulo3"/>
    <w:rsid w:val="001A1E04"/>
    <w:rPr>
      <w:b/>
      <w:bCs/>
    </w:rPr>
  </w:style>
  <w:style w:type="character" w:customStyle="1" w:styleId="Ttulo4Car">
    <w:name w:val="Título 4 Car"/>
    <w:basedOn w:val="Fuentedeprrafopredeter"/>
    <w:link w:val="Ttulo4"/>
    <w:rsid w:val="001A1E04"/>
    <w:rPr>
      <w:i/>
      <w:iCs/>
    </w:rPr>
  </w:style>
  <w:style w:type="character" w:customStyle="1" w:styleId="Ttulo5Car">
    <w:name w:val="Título 5 Car"/>
    <w:basedOn w:val="Fuentedeprrafopredeter"/>
    <w:link w:val="Ttulo5"/>
    <w:rsid w:val="001A1E04"/>
    <w:rPr>
      <w:b/>
      <w:bCs/>
    </w:rPr>
  </w:style>
  <w:style w:type="character" w:customStyle="1" w:styleId="Ttulo6Car">
    <w:name w:val="Título 6 Car"/>
    <w:basedOn w:val="Fuentedeprrafopredeter"/>
    <w:link w:val="Ttulo6"/>
    <w:rsid w:val="001A1E04"/>
    <w:rPr>
      <w:b/>
      <w:bCs/>
      <w:lang w:eastAsia="es-ES"/>
    </w:rPr>
  </w:style>
  <w:style w:type="character" w:customStyle="1" w:styleId="Ttulo7Car">
    <w:name w:val="Título 7 Car"/>
    <w:basedOn w:val="Fuentedeprrafopredeter"/>
    <w:link w:val="Ttulo7"/>
    <w:rsid w:val="001A1E04"/>
    <w:rPr>
      <w:b/>
      <w:bCs/>
      <w:i/>
      <w:iCs/>
      <w:lang w:eastAsia="es-ES"/>
    </w:rPr>
  </w:style>
  <w:style w:type="character" w:customStyle="1" w:styleId="Ttulo8Car">
    <w:name w:val="Título 8 Car"/>
    <w:basedOn w:val="Fuentedeprrafopredeter"/>
    <w:link w:val="Ttulo8"/>
    <w:rsid w:val="001A1E04"/>
    <w:rPr>
      <w:b/>
      <w:bCs/>
      <w:lang w:val="en-US" w:eastAsia="es-ES"/>
    </w:rPr>
  </w:style>
  <w:style w:type="character" w:customStyle="1" w:styleId="Ttulo9Car">
    <w:name w:val="Título 9 Car"/>
    <w:basedOn w:val="Fuentedeprrafopredeter"/>
    <w:link w:val="Ttulo9"/>
    <w:rsid w:val="001A1E04"/>
    <w:rPr>
      <w:rFonts w:ascii="Arial" w:hAnsi="Arial" w:cs="Arial"/>
      <w:sz w:val="22"/>
      <w:szCs w:val="22"/>
      <w:lang w:eastAsia="es-ES"/>
    </w:rPr>
  </w:style>
  <w:style w:type="character" w:customStyle="1" w:styleId="UnresolvedMention1">
    <w:name w:val="Unresolved Mention1"/>
    <w:basedOn w:val="Fuentedeprrafopredeter"/>
    <w:uiPriority w:val="99"/>
    <w:semiHidden/>
    <w:unhideWhenUsed/>
    <w:rsid w:val="0032085A"/>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rsid w:val="00AC50EF"/>
    <w:tblPr>
      <w:tblStyleRowBandSize w:val="1"/>
      <w:tblStyleColBandSize w:val="1"/>
      <w:tblCellMar>
        <w:left w:w="115" w:type="dxa"/>
        <w:right w:w="115" w:type="dxa"/>
      </w:tblCellMar>
    </w:tblPr>
  </w:style>
  <w:style w:type="table" w:customStyle="1" w:styleId="a0">
    <w:basedOn w:val="TableNormal2"/>
    <w:rsid w:val="00AC50EF"/>
    <w:tblPr>
      <w:tblStyleRowBandSize w:val="1"/>
      <w:tblStyleColBandSize w:val="1"/>
      <w:tblCellMar>
        <w:left w:w="115" w:type="dxa"/>
        <w:right w:w="115" w:type="dxa"/>
      </w:tblCellMar>
    </w:tblPr>
  </w:style>
  <w:style w:type="table" w:customStyle="1" w:styleId="a1">
    <w:basedOn w:val="TableNormal2"/>
    <w:rsid w:val="00AC50EF"/>
    <w:tblPr>
      <w:tblStyleRowBandSize w:val="1"/>
      <w:tblStyleColBandSize w:val="1"/>
      <w:tblCellMar>
        <w:left w:w="70" w:type="dxa"/>
        <w:right w:w="70" w:type="dxa"/>
      </w:tblCellMar>
    </w:tblPr>
  </w:style>
  <w:style w:type="table" w:customStyle="1" w:styleId="a2">
    <w:basedOn w:val="TableNormal2"/>
    <w:rsid w:val="00AC50EF"/>
    <w:tblPr>
      <w:tblStyleRowBandSize w:val="1"/>
      <w:tblStyleColBandSize w:val="1"/>
      <w:tblCellMar>
        <w:left w:w="108" w:type="dxa"/>
        <w:right w:w="108" w:type="dxa"/>
      </w:tblCellMar>
    </w:tblPr>
  </w:style>
  <w:style w:type="table" w:customStyle="1" w:styleId="a3">
    <w:basedOn w:val="TableNormal2"/>
    <w:rsid w:val="00AC50EF"/>
    <w:tblPr>
      <w:tblStyleRowBandSize w:val="1"/>
      <w:tblStyleColBandSize w:val="1"/>
      <w:tblCellMar>
        <w:left w:w="115" w:type="dxa"/>
        <w:right w:w="115" w:type="dxa"/>
      </w:tblCellMar>
    </w:tblPr>
  </w:style>
  <w:style w:type="table" w:customStyle="1" w:styleId="a4">
    <w:basedOn w:val="TableNormal2"/>
    <w:rsid w:val="00AC50EF"/>
    <w:tblPr>
      <w:tblStyleRowBandSize w:val="1"/>
      <w:tblStyleColBandSize w:val="1"/>
      <w:tblCellMar>
        <w:left w:w="108" w:type="dxa"/>
        <w:right w:w="108" w:type="dxa"/>
      </w:tblCellMar>
    </w:tblPr>
  </w:style>
  <w:style w:type="table" w:customStyle="1" w:styleId="a5">
    <w:basedOn w:val="TableNormal2"/>
    <w:rsid w:val="00AC50EF"/>
    <w:tblPr>
      <w:tblStyleRowBandSize w:val="1"/>
      <w:tblStyleColBandSize w:val="1"/>
      <w:tblCellMar>
        <w:left w:w="108" w:type="dxa"/>
        <w:right w:w="108" w:type="dxa"/>
      </w:tblCellMar>
    </w:tblPr>
  </w:style>
  <w:style w:type="table" w:customStyle="1" w:styleId="a6">
    <w:basedOn w:val="TableNormal2"/>
    <w:rsid w:val="00AC50EF"/>
    <w:tblPr>
      <w:tblStyleRowBandSize w:val="1"/>
      <w:tblStyleColBandSize w:val="1"/>
      <w:tblCellMar>
        <w:left w:w="28" w:type="dxa"/>
        <w:right w:w="28" w:type="dxa"/>
      </w:tblCellMar>
    </w:tblPr>
  </w:style>
  <w:style w:type="table" w:customStyle="1" w:styleId="a7">
    <w:basedOn w:val="TableNormal2"/>
    <w:rsid w:val="00AC50EF"/>
    <w:tblPr>
      <w:tblStyleRowBandSize w:val="1"/>
      <w:tblStyleColBandSize w:val="1"/>
      <w:tblCellMar>
        <w:left w:w="108" w:type="dxa"/>
        <w:right w:w="108" w:type="dxa"/>
      </w:tblCellMar>
    </w:tblPr>
  </w:style>
  <w:style w:type="table" w:customStyle="1" w:styleId="a8">
    <w:basedOn w:val="TableNormal2"/>
    <w:rsid w:val="00AC50EF"/>
    <w:tblPr>
      <w:tblStyleRowBandSize w:val="1"/>
      <w:tblStyleColBandSize w:val="1"/>
      <w:tblCellMar>
        <w:left w:w="108" w:type="dxa"/>
        <w:right w:w="108" w:type="dxa"/>
      </w:tblCellMar>
    </w:tblPr>
  </w:style>
  <w:style w:type="table" w:customStyle="1" w:styleId="a9">
    <w:basedOn w:val="TableNormal2"/>
    <w:rsid w:val="00AC50EF"/>
    <w:tblPr>
      <w:tblStyleRowBandSize w:val="1"/>
      <w:tblStyleColBandSize w:val="1"/>
      <w:tblCellMar>
        <w:left w:w="70" w:type="dxa"/>
        <w:right w:w="70" w:type="dxa"/>
      </w:tblCellMar>
    </w:tblPr>
  </w:style>
  <w:style w:type="table" w:customStyle="1" w:styleId="aa">
    <w:basedOn w:val="TableNormal2"/>
    <w:rsid w:val="00AC50EF"/>
    <w:tblPr>
      <w:tblStyleRowBandSize w:val="1"/>
      <w:tblStyleColBandSize w:val="1"/>
      <w:tblCellMar>
        <w:left w:w="70" w:type="dxa"/>
        <w:right w:w="70" w:type="dxa"/>
      </w:tblCellMar>
    </w:tblPr>
  </w:style>
  <w:style w:type="table" w:customStyle="1" w:styleId="ab">
    <w:basedOn w:val="TableNormal2"/>
    <w:rsid w:val="00AC50EF"/>
    <w:tblPr>
      <w:tblStyleRowBandSize w:val="1"/>
      <w:tblStyleColBandSize w:val="1"/>
      <w:tblCellMar>
        <w:left w:w="115" w:type="dxa"/>
        <w:right w:w="115" w:type="dxa"/>
      </w:tblCellMar>
    </w:tblPr>
  </w:style>
  <w:style w:type="table" w:customStyle="1" w:styleId="ac">
    <w:basedOn w:val="TableNormal2"/>
    <w:rsid w:val="00AC50EF"/>
    <w:tblPr>
      <w:tblStyleRowBandSize w:val="1"/>
      <w:tblStyleColBandSize w:val="1"/>
      <w:tblCellMar>
        <w:left w:w="115" w:type="dxa"/>
        <w:right w:w="115" w:type="dxa"/>
      </w:tblCellMar>
    </w:tblPr>
  </w:style>
  <w:style w:type="table" w:customStyle="1" w:styleId="ad">
    <w:basedOn w:val="TableNormal2"/>
    <w:rsid w:val="00AC50EF"/>
    <w:tblPr>
      <w:tblStyleRowBandSize w:val="1"/>
      <w:tblStyleColBandSize w:val="1"/>
      <w:tblCellMar>
        <w:left w:w="115" w:type="dxa"/>
        <w:right w:w="115" w:type="dxa"/>
      </w:tblCellMar>
    </w:tblPr>
  </w:style>
  <w:style w:type="table" w:customStyle="1" w:styleId="ae">
    <w:basedOn w:val="TableNormal2"/>
    <w:rsid w:val="00AC50EF"/>
    <w:tblPr>
      <w:tblStyleRowBandSize w:val="1"/>
      <w:tblStyleColBandSize w:val="1"/>
      <w:tblCellMar>
        <w:left w:w="115" w:type="dxa"/>
        <w:right w:w="115" w:type="dxa"/>
      </w:tblCellMar>
    </w:tblPr>
  </w:style>
  <w:style w:type="table" w:customStyle="1" w:styleId="af">
    <w:basedOn w:val="TableNormal2"/>
    <w:rsid w:val="00AC50EF"/>
    <w:tblPr>
      <w:tblStyleRowBandSize w:val="1"/>
      <w:tblStyleColBandSize w:val="1"/>
      <w:tblCellMar>
        <w:left w:w="115" w:type="dxa"/>
        <w:right w:w="115" w:type="dxa"/>
      </w:tblCellMar>
    </w:tblPr>
  </w:style>
  <w:style w:type="table" w:customStyle="1" w:styleId="af0">
    <w:basedOn w:val="TableNormal2"/>
    <w:rsid w:val="00AC50EF"/>
    <w:tblPr>
      <w:tblStyleRowBandSize w:val="1"/>
      <w:tblStyleColBandSize w:val="1"/>
      <w:tblCellMar>
        <w:left w:w="108" w:type="dxa"/>
        <w:right w:w="108" w:type="dxa"/>
      </w:tblCellMar>
    </w:tblPr>
  </w:style>
  <w:style w:type="table" w:customStyle="1" w:styleId="af1">
    <w:basedOn w:val="TableNormal2"/>
    <w:rsid w:val="00AC50EF"/>
    <w:tblPr>
      <w:tblStyleRowBandSize w:val="1"/>
      <w:tblStyleColBandSize w:val="1"/>
      <w:tblCellMar>
        <w:left w:w="115" w:type="dxa"/>
        <w:right w:w="115" w:type="dxa"/>
      </w:tblCellMar>
    </w:tblPr>
  </w:style>
  <w:style w:type="table" w:customStyle="1" w:styleId="af2">
    <w:basedOn w:val="TableNormal2"/>
    <w:rsid w:val="00AC50EF"/>
    <w:tblPr>
      <w:tblStyleRowBandSize w:val="1"/>
      <w:tblStyleColBandSize w:val="1"/>
      <w:tblCellMar>
        <w:left w:w="108" w:type="dxa"/>
        <w:right w:w="108" w:type="dxa"/>
      </w:tblCellMar>
    </w:tblPr>
  </w:style>
  <w:style w:type="table" w:customStyle="1" w:styleId="af3">
    <w:basedOn w:val="TableNormal2"/>
    <w:rsid w:val="00AC50EF"/>
    <w:tblPr>
      <w:tblStyleRowBandSize w:val="1"/>
      <w:tblStyleColBandSize w:val="1"/>
      <w:tblCellMar>
        <w:left w:w="115" w:type="dxa"/>
        <w:right w:w="115" w:type="dxa"/>
      </w:tblCellMar>
    </w:tblPr>
  </w:style>
  <w:style w:type="table" w:customStyle="1" w:styleId="af4">
    <w:basedOn w:val="TableNormal2"/>
    <w:rsid w:val="00AC50EF"/>
    <w:tblPr>
      <w:tblStyleRowBandSize w:val="1"/>
      <w:tblStyleColBandSize w:val="1"/>
      <w:tblCellMar>
        <w:left w:w="108" w:type="dxa"/>
        <w:right w:w="108" w:type="dxa"/>
      </w:tblCellMar>
    </w:tblPr>
  </w:style>
  <w:style w:type="table" w:customStyle="1" w:styleId="af5">
    <w:basedOn w:val="TableNormal2"/>
    <w:rsid w:val="00AC50EF"/>
    <w:tblPr>
      <w:tblStyleRowBandSize w:val="1"/>
      <w:tblStyleColBandSize w:val="1"/>
      <w:tblCellMar>
        <w:left w:w="115" w:type="dxa"/>
        <w:right w:w="115" w:type="dxa"/>
      </w:tblCellMar>
    </w:tblPr>
  </w:style>
  <w:style w:type="table" w:customStyle="1" w:styleId="af6">
    <w:basedOn w:val="TableNormal2"/>
    <w:rsid w:val="00AC50EF"/>
    <w:tblPr>
      <w:tblStyleRowBandSize w:val="1"/>
      <w:tblStyleColBandSize w:val="1"/>
      <w:tblCellMar>
        <w:left w:w="108" w:type="dxa"/>
        <w:right w:w="108" w:type="dxa"/>
      </w:tblCellMar>
    </w:tblPr>
  </w:style>
  <w:style w:type="paragraph" w:customStyle="1" w:styleId="Default">
    <w:name w:val="Default"/>
    <w:rsid w:val="0058328B"/>
    <w:pPr>
      <w:autoSpaceDE w:val="0"/>
      <w:autoSpaceDN w:val="0"/>
      <w:adjustRightInd w:val="0"/>
    </w:pPr>
    <w:rPr>
      <w:rFonts w:ascii="Calibri" w:hAnsi="Calibri" w:cs="Calibri"/>
      <w:color w:val="000000"/>
      <w:lang w:val="es-AR"/>
    </w:r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49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ZNQBRcbk9vCD7Wghklpbedu6tw==">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02A180-27C6-4FD6-BDC5-A421B1FF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4078</Words>
  <Characters>23250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  INGENIERIA</dc:creator>
  <cp:lastModifiedBy>cesar barbero</cp:lastModifiedBy>
  <cp:revision>2</cp:revision>
  <cp:lastPrinted>2024-05-30T13:34:00Z</cp:lastPrinted>
  <dcterms:created xsi:type="dcterms:W3CDTF">2024-10-30T10:34:00Z</dcterms:created>
  <dcterms:modified xsi:type="dcterms:W3CDTF">2024-10-30T10:34:00Z</dcterms:modified>
</cp:coreProperties>
</file>