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CDD8" w14:textId="53D8BB29" w:rsidR="00222C7D" w:rsidRPr="00842D69" w:rsidRDefault="00222C7D" w:rsidP="00222C7D">
      <w:pPr>
        <w:spacing w:after="120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Año Lectivo: 2022</w:t>
      </w:r>
    </w:p>
    <w:p w14:paraId="39DC9D74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F9137A4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UNIVERSIDAD NACIONAL DE RÍO CUARTO</w:t>
      </w:r>
    </w:p>
    <w:p w14:paraId="611079E0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FACULTAD DE </w:t>
      </w:r>
      <w:r w:rsidRPr="00121DE4">
        <w:rPr>
          <w:rFonts w:ascii="Times New Roman" w:eastAsia="Times New Roman" w:hAnsi="Times New Roman" w:cs="Times New Roman"/>
          <w:b/>
          <w:color w:val="000000"/>
        </w:rPr>
        <w:t>CIENCIAS EXACTAS, FCO-QCAS Y NAT.</w:t>
      </w:r>
    </w:p>
    <w:p w14:paraId="50206469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DEPARTAMENTO DE FÍSICA</w:t>
      </w:r>
    </w:p>
    <w:p w14:paraId="05B8E86A" w14:textId="77777777" w:rsidR="00222C7D" w:rsidRDefault="00222C7D" w:rsidP="00222C7D">
      <w:pPr>
        <w:ind w:hanging="2"/>
        <w:rPr>
          <w:rFonts w:ascii="Times New Roman" w:hAnsi="Times New Roman" w:cs="Times New Roman"/>
          <w:b/>
          <w:sz w:val="22"/>
          <w:szCs w:val="22"/>
        </w:rPr>
      </w:pPr>
    </w:p>
    <w:p w14:paraId="21B8DCF0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</w:p>
    <w:p w14:paraId="4C00A007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CARRERA/S: Licenciatura en Física</w:t>
      </w:r>
    </w:p>
    <w:p w14:paraId="4F081943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  <w:color w:val="000000"/>
        </w:rPr>
      </w:pPr>
    </w:p>
    <w:p w14:paraId="04BE0EB0" w14:textId="766647F1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PLAN DE ESTUDIOS: 2010</w:t>
      </w:r>
      <w:r w:rsidR="00305B48">
        <w:rPr>
          <w:rFonts w:ascii="Times New Roman" w:hAnsi="Times New Roman" w:cs="Times New Roman"/>
          <w:b/>
          <w:color w:val="000000"/>
        </w:rPr>
        <w:t xml:space="preserve"> Vigente</w:t>
      </w:r>
    </w:p>
    <w:p w14:paraId="0A462645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  <w:color w:val="000000"/>
        </w:rPr>
      </w:pPr>
    </w:p>
    <w:p w14:paraId="4036DE9D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ASIGNATURA:  </w:t>
      </w:r>
      <w:r>
        <w:rPr>
          <w:rFonts w:ascii="Times New Roman" w:hAnsi="Times New Roman" w:cs="Times New Roman"/>
          <w:b/>
        </w:rPr>
        <w:t>Mecánica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CÓDIGO: 224</w:t>
      </w:r>
      <w:r>
        <w:rPr>
          <w:rFonts w:ascii="Times New Roman" w:hAnsi="Times New Roman" w:cs="Times New Roman"/>
          <w:b/>
        </w:rPr>
        <w:t>5</w:t>
      </w:r>
    </w:p>
    <w:p w14:paraId="1406F3B2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hAnsi="Times New Roman" w:cs="Times New Roman"/>
          <w:b/>
          <w:color w:val="000000"/>
        </w:rPr>
      </w:pPr>
    </w:p>
    <w:p w14:paraId="69BFB227" w14:textId="54A6651D" w:rsidR="00222C7D" w:rsidRPr="001069D9" w:rsidRDefault="00222C7D" w:rsidP="00222C7D">
      <w:pPr>
        <w:pBdr>
          <w:top w:val="nil"/>
          <w:left w:val="nil"/>
          <w:bottom w:val="nil"/>
          <w:right w:val="nil"/>
          <w:between w:val="nil"/>
        </w:pBdr>
        <w:spacing w:after="120" w:line="1" w:lineRule="atLeast"/>
        <w:ind w:leftChars="-1" w:hangingChars="1" w:hanging="2"/>
        <w:jc w:val="both"/>
        <w:rPr>
          <w:rFonts w:ascii="Times New Roman" w:hAnsi="Times New Roman" w:cs="Times New Roman"/>
          <w:color w:val="7F7F7F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MODALIDAD DE CURSADO: </w:t>
      </w:r>
      <w:r w:rsidRPr="004A0DAA">
        <w:rPr>
          <w:rFonts w:ascii="Times New Roman" w:eastAsia="Times New Roman" w:hAnsi="Times New Roman" w:cs="Times New Roman"/>
        </w:rPr>
        <w:t>Presencial</w:t>
      </w:r>
    </w:p>
    <w:p w14:paraId="7A226EBC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  <w:color w:val="000000"/>
        </w:rPr>
      </w:pPr>
    </w:p>
    <w:p w14:paraId="15FF2A12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DOCENTES RESPONSABLE:  </w:t>
      </w:r>
      <w:proofErr w:type="spellStart"/>
      <w:r>
        <w:rPr>
          <w:rFonts w:ascii="Times New Roman" w:hAnsi="Times New Roman" w:cs="Times New Roman"/>
          <w:b/>
          <w:color w:val="000000"/>
        </w:rPr>
        <w:t>Dr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Daniel </w:t>
      </w:r>
      <w:proofErr w:type="spellStart"/>
      <w:r>
        <w:rPr>
          <w:rFonts w:ascii="Times New Roman" w:hAnsi="Times New Roman" w:cs="Times New Roman"/>
          <w:b/>
          <w:color w:val="000000"/>
        </w:rPr>
        <w:t>Zaccari</w:t>
      </w:r>
      <w:proofErr w:type="spellEnd"/>
    </w:p>
    <w:p w14:paraId="78FDAD1B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  <w:color w:val="000000"/>
        </w:rPr>
      </w:pPr>
    </w:p>
    <w:p w14:paraId="36E6EA55" w14:textId="70145BA2" w:rsidR="00222C7D" w:rsidRPr="001069D9" w:rsidRDefault="00222C7D" w:rsidP="00222C7D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EQUIPO DOCENTE: </w:t>
      </w:r>
      <w:r>
        <w:rPr>
          <w:rFonts w:ascii="Times New Roman" w:hAnsi="Times New Roman" w:cs="Times New Roman"/>
          <w:b/>
        </w:rPr>
        <w:t xml:space="preserve"> </w:t>
      </w:r>
      <w:r w:rsidR="00305B48">
        <w:rPr>
          <w:rFonts w:ascii="Times New Roman" w:hAnsi="Times New Roman" w:cs="Times New Roman"/>
          <w:b/>
        </w:rPr>
        <w:t xml:space="preserve">Prof. </w:t>
      </w:r>
      <w:proofErr w:type="spellStart"/>
      <w:r w:rsidR="00305B48">
        <w:rPr>
          <w:rFonts w:ascii="Times New Roman" w:hAnsi="Times New Roman" w:cs="Times New Roman"/>
          <w:b/>
        </w:rPr>
        <w:t>Adj</w:t>
      </w:r>
      <w:proofErr w:type="spellEnd"/>
      <w:r w:rsidR="00305B48">
        <w:rPr>
          <w:rFonts w:ascii="Times New Roman" w:hAnsi="Times New Roman" w:cs="Times New Roman"/>
          <w:b/>
        </w:rPr>
        <w:t xml:space="preserve">. </w:t>
      </w:r>
      <w:proofErr w:type="spellStart"/>
      <w:r w:rsidR="00305B48">
        <w:rPr>
          <w:rFonts w:ascii="Times New Roman" w:hAnsi="Times New Roman" w:cs="Times New Roman"/>
          <w:b/>
        </w:rPr>
        <w:t>Int</w:t>
      </w:r>
      <w:proofErr w:type="spellEnd"/>
      <w:r w:rsidR="00305B48">
        <w:rPr>
          <w:rFonts w:ascii="Times New Roman" w:hAnsi="Times New Roman" w:cs="Times New Roman"/>
          <w:b/>
        </w:rPr>
        <w:t xml:space="preserve">. </w:t>
      </w:r>
      <w:proofErr w:type="spellStart"/>
      <w:r w:rsidR="00305B48">
        <w:rPr>
          <w:rFonts w:ascii="Times New Roman" w:hAnsi="Times New Roman" w:cs="Times New Roman"/>
          <w:b/>
        </w:rPr>
        <w:t>Exc</w:t>
      </w:r>
      <w:proofErr w:type="spellEnd"/>
      <w:r w:rsidR="00305B48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Dr</w:t>
      </w:r>
      <w:proofErr w:type="spellEnd"/>
      <w:r>
        <w:rPr>
          <w:rFonts w:ascii="Times New Roman" w:hAnsi="Times New Roman" w:cs="Times New Roman"/>
          <w:b/>
        </w:rPr>
        <w:t xml:space="preserve"> Daniel </w:t>
      </w:r>
      <w:proofErr w:type="spellStart"/>
      <w:r>
        <w:rPr>
          <w:rFonts w:ascii="Times New Roman" w:hAnsi="Times New Roman" w:cs="Times New Roman"/>
          <w:b/>
        </w:rPr>
        <w:t>Zaccari</w:t>
      </w:r>
      <w:proofErr w:type="spellEnd"/>
      <w:r>
        <w:rPr>
          <w:rFonts w:ascii="Times New Roman" w:hAnsi="Times New Roman" w:cs="Times New Roman"/>
          <w:b/>
        </w:rPr>
        <w:t xml:space="preserve"> y </w:t>
      </w:r>
      <w:r w:rsidR="00305B48">
        <w:rPr>
          <w:rFonts w:ascii="Times New Roman" w:hAnsi="Times New Roman" w:cs="Times New Roman"/>
          <w:b/>
        </w:rPr>
        <w:t xml:space="preserve">Ay. 1era Simple. </w:t>
      </w:r>
      <w:r>
        <w:rPr>
          <w:rFonts w:ascii="Times New Roman" w:hAnsi="Times New Roman" w:cs="Times New Roman"/>
          <w:b/>
        </w:rPr>
        <w:t xml:space="preserve">Dr. Gastón </w:t>
      </w:r>
      <w:proofErr w:type="spellStart"/>
      <w:r>
        <w:rPr>
          <w:rFonts w:ascii="Times New Roman" w:hAnsi="Times New Roman" w:cs="Times New Roman"/>
          <w:b/>
        </w:rPr>
        <w:t>Beltritti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53B88CBB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</w:rPr>
      </w:pPr>
    </w:p>
    <w:p w14:paraId="69FBB135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AÑO ACADÉMICO: 20</w:t>
      </w:r>
      <w:r>
        <w:rPr>
          <w:rFonts w:ascii="Times New Roman" w:hAnsi="Times New Roman" w:cs="Times New Roman"/>
          <w:b/>
        </w:rPr>
        <w:t>22</w:t>
      </w:r>
    </w:p>
    <w:p w14:paraId="77CA1ED5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  <w:color w:val="000000"/>
        </w:rPr>
      </w:pPr>
    </w:p>
    <w:p w14:paraId="200DD6C1" w14:textId="77777777" w:rsidR="00222C7D" w:rsidRDefault="00222C7D" w:rsidP="00222C7D">
      <w:pPr>
        <w:ind w:hanging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REGIMEN DE LA ASIGNATURA: cuatrimestral</w:t>
      </w:r>
    </w:p>
    <w:p w14:paraId="4DF469E0" w14:textId="77777777" w:rsidR="00222C7D" w:rsidRDefault="00222C7D" w:rsidP="00222C7D">
      <w:pPr>
        <w:ind w:hanging="2"/>
        <w:rPr>
          <w:rFonts w:ascii="Times New Roman" w:hAnsi="Times New Roman" w:cs="Times New Roman"/>
          <w:b/>
        </w:rPr>
      </w:pPr>
    </w:p>
    <w:p w14:paraId="348EA652" w14:textId="77777777" w:rsidR="00222C7D" w:rsidRDefault="00222C7D" w:rsidP="00222C7D">
      <w:pPr>
        <w:ind w:hanging="2"/>
      </w:pPr>
      <w:r>
        <w:rPr>
          <w:rFonts w:ascii="Times New Roman" w:eastAsia="Times New Roman" w:hAnsi="Times New Roman" w:cs="Times New Roman"/>
          <w:b/>
        </w:rPr>
        <w:t>UBICACIÓN EN EL PLAN DE ESTUDIO:</w:t>
      </w:r>
      <w:r>
        <w:rPr>
          <w:rFonts w:ascii="Times New Roman" w:hAnsi="Times New Roman" w:cs="Times New Roman"/>
          <w:b/>
        </w:rPr>
        <w:t xml:space="preserve"> 3er Año</w:t>
      </w:r>
    </w:p>
    <w:p w14:paraId="5F8F5980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</w:p>
    <w:p w14:paraId="196968CE" w14:textId="77777777" w:rsidR="00222C7D" w:rsidRDefault="00222C7D" w:rsidP="00222C7D">
      <w:pPr>
        <w:ind w:hanging="2"/>
      </w:pPr>
      <w:r>
        <w:rPr>
          <w:rFonts w:ascii="Times New Roman" w:hAnsi="Times New Roman" w:cs="Times New Roman"/>
          <w:b/>
          <w:color w:val="000000"/>
        </w:rPr>
        <w:t xml:space="preserve">RÉGIMEN DE CORRELATIVIDADES: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418"/>
      </w:tblGrid>
      <w:tr w:rsidR="00222C7D" w14:paraId="2178F57A" w14:textId="77777777" w:rsidTr="00111BD2">
        <w:tc>
          <w:tcPr>
            <w:tcW w:w="1696" w:type="dxa"/>
          </w:tcPr>
          <w:p w14:paraId="7BE6707D" w14:textId="77777777" w:rsidR="00222C7D" w:rsidRDefault="00222C7D" w:rsidP="00111B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Aprobada</w:t>
            </w:r>
          </w:p>
        </w:tc>
        <w:tc>
          <w:tcPr>
            <w:tcW w:w="1418" w:type="dxa"/>
          </w:tcPr>
          <w:p w14:paraId="52765A74" w14:textId="77777777" w:rsidR="00222C7D" w:rsidRDefault="00222C7D" w:rsidP="00111B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Regular</w:t>
            </w:r>
          </w:p>
        </w:tc>
      </w:tr>
      <w:tr w:rsidR="00222C7D" w14:paraId="2B264DC8" w14:textId="77777777" w:rsidTr="00111BD2">
        <w:tc>
          <w:tcPr>
            <w:tcW w:w="1696" w:type="dxa"/>
          </w:tcPr>
          <w:p w14:paraId="386DFAEC" w14:textId="77777777" w:rsidR="00222C7D" w:rsidRDefault="00222C7D" w:rsidP="00111B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2236</w:t>
            </w:r>
          </w:p>
        </w:tc>
        <w:tc>
          <w:tcPr>
            <w:tcW w:w="1418" w:type="dxa"/>
          </w:tcPr>
          <w:p w14:paraId="6E401303" w14:textId="77777777" w:rsidR="00222C7D" w:rsidRDefault="00222C7D" w:rsidP="00111B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2240</w:t>
            </w:r>
          </w:p>
        </w:tc>
      </w:tr>
      <w:tr w:rsidR="00222C7D" w14:paraId="6D80455A" w14:textId="77777777" w:rsidTr="00111BD2">
        <w:tc>
          <w:tcPr>
            <w:tcW w:w="1696" w:type="dxa"/>
          </w:tcPr>
          <w:p w14:paraId="7782B683" w14:textId="77777777" w:rsidR="00222C7D" w:rsidRDefault="00222C7D" w:rsidP="00111B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2237</w:t>
            </w:r>
          </w:p>
        </w:tc>
        <w:tc>
          <w:tcPr>
            <w:tcW w:w="1418" w:type="dxa"/>
          </w:tcPr>
          <w:p w14:paraId="6CA0BD04" w14:textId="77777777" w:rsidR="00222C7D" w:rsidRDefault="00222C7D" w:rsidP="00111B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2241</w:t>
            </w:r>
          </w:p>
        </w:tc>
      </w:tr>
    </w:tbl>
    <w:p w14:paraId="6CF1741F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</w:p>
    <w:p w14:paraId="0600AECB" w14:textId="77777777" w:rsidR="00222C7D" w:rsidRDefault="00222C7D" w:rsidP="00222C7D">
      <w:pPr>
        <w:ind w:hanging="2"/>
        <w:jc w:val="both"/>
      </w:pPr>
      <w:r>
        <w:rPr>
          <w:rFonts w:ascii="Times New Roman" w:hAnsi="Times New Roman" w:cs="Times New Roman"/>
          <w:b/>
        </w:rPr>
        <w:t>CARÁCTER DE LA ASIGNATURA: Obligatoria</w:t>
      </w:r>
    </w:p>
    <w:p w14:paraId="633E5A04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</w:p>
    <w:p w14:paraId="6A10351A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CARGA HORARIA TOTAL: 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hs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semanales</w:t>
      </w:r>
    </w:p>
    <w:p w14:paraId="0AD204A2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</w:p>
    <w:p w14:paraId="36087AB1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TEÓRICAS: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</w:rPr>
        <w:t xml:space="preserve">4 </w:t>
      </w:r>
      <w:proofErr w:type="spellStart"/>
      <w:r>
        <w:rPr>
          <w:rFonts w:ascii="Times New Roman" w:hAnsi="Times New Roman" w:cs="Times New Roman"/>
          <w:b/>
          <w:color w:val="000000"/>
        </w:rPr>
        <w:t>hs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b/>
          <w:color w:val="000000"/>
        </w:rPr>
        <w:t>PRÁCTICAS:</w:t>
      </w: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</w:rPr>
        <w:t>hs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E57A8D8" w14:textId="77777777" w:rsidR="00222C7D" w:rsidRDefault="00222C7D" w:rsidP="00222C7D">
      <w:pPr>
        <w:ind w:hanging="2"/>
        <w:jc w:val="both"/>
        <w:rPr>
          <w:rFonts w:ascii="Times New Roman" w:hAnsi="Times New Roman" w:cs="Times New Roman"/>
          <w:b/>
        </w:rPr>
      </w:pPr>
    </w:p>
    <w:p w14:paraId="03F570CA" w14:textId="77777777" w:rsidR="00222C7D" w:rsidRDefault="00222C7D" w:rsidP="00222C7D">
      <w:pPr>
        <w:ind w:hanging="2"/>
        <w:rPr>
          <w:rFonts w:ascii="Times New Roman" w:hAnsi="Times New Roman" w:cs="Times New Roman"/>
          <w:color w:val="7F7F7F"/>
        </w:rPr>
      </w:pPr>
      <w:r>
        <w:br w:type="page"/>
      </w:r>
    </w:p>
    <w:p w14:paraId="79F4B4D8" w14:textId="77777777" w:rsidR="00222C7D" w:rsidRPr="005D52BF" w:rsidRDefault="00222C7D" w:rsidP="00222C7D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ascii="Times New Roman" w:hAnsi="Times New Roman" w:cs="Times New Roman"/>
          <w:b/>
          <w:color w:val="000000"/>
        </w:rPr>
      </w:pPr>
      <w:r w:rsidRPr="005D52BF">
        <w:rPr>
          <w:rFonts w:ascii="Times New Roman" w:hAnsi="Times New Roman" w:cs="Times New Roman"/>
          <w:b/>
          <w:color w:val="000000"/>
        </w:rPr>
        <w:lastRenderedPageBreak/>
        <w:t>CONTEXTUALIZACIÓN DE LA ASIGNATURA</w:t>
      </w:r>
    </w:p>
    <w:p w14:paraId="3BCABCE7" w14:textId="77777777" w:rsidR="00222C7D" w:rsidRDefault="00222C7D" w:rsidP="00222C7D">
      <w:pPr>
        <w:ind w:hanging="2"/>
        <w:jc w:val="both"/>
        <w:rPr>
          <w:rFonts w:ascii="Times New Roman" w:hAnsi="Times New Roman" w:cs="Times New Roman"/>
        </w:rPr>
      </w:pPr>
    </w:p>
    <w:p w14:paraId="6BBDBC43" w14:textId="77777777" w:rsidR="00222C7D" w:rsidRDefault="00222C7D" w:rsidP="00222C7D">
      <w:pPr>
        <w:ind w:hanging="2"/>
        <w:jc w:val="both"/>
      </w:pPr>
      <w:r>
        <w:rPr>
          <w:rFonts w:ascii="Times New Roman" w:hAnsi="Times New Roman" w:cs="Times New Roman"/>
        </w:rPr>
        <w:t>Antes de finalizar el Ciclo Inicial, el alumno debe incorporar conceptos relacionados a la mecánica.  En tal contexto se presenta esta asignatura: Mecánica, correspondiente al primer cuatrimestre del 3er año de la carrera de Licenciatura en Física.</w:t>
      </w:r>
    </w:p>
    <w:p w14:paraId="68EC4814" w14:textId="77777777" w:rsidR="00222C7D" w:rsidRDefault="00222C7D" w:rsidP="00222C7D">
      <w:pPr>
        <w:spacing w:after="120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4B961D47" w14:textId="77777777" w:rsidR="00222C7D" w:rsidRPr="005D52BF" w:rsidRDefault="00222C7D" w:rsidP="00222C7D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ascii="Times New Roman" w:hAnsi="Times New Roman" w:cs="Times New Roman"/>
          <w:b/>
          <w:color w:val="000000"/>
        </w:rPr>
      </w:pPr>
      <w:r w:rsidRPr="005D52BF">
        <w:rPr>
          <w:rFonts w:ascii="Times New Roman" w:hAnsi="Times New Roman" w:cs="Times New Roman"/>
          <w:b/>
          <w:color w:val="000000"/>
        </w:rPr>
        <w:t>OBJETIVOS PROPUESTOS</w:t>
      </w:r>
    </w:p>
    <w:p w14:paraId="58EE09DA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7F7F7F"/>
        </w:rPr>
      </w:pPr>
    </w:p>
    <w:p w14:paraId="3EFCE0F6" w14:textId="77777777" w:rsidR="00222C7D" w:rsidRDefault="00222C7D" w:rsidP="00222C7D">
      <w:pPr>
        <w:ind w:hanging="2"/>
        <w:jc w:val="both"/>
      </w:pPr>
      <w:r>
        <w:rPr>
          <w:rFonts w:ascii="Times New Roman" w:hAnsi="Times New Roman" w:cs="Times New Roman"/>
        </w:rPr>
        <w:t xml:space="preserve">El principal objetivo es desarrollar la comprensión de conceptos </w:t>
      </w:r>
      <w:proofErr w:type="spellStart"/>
      <w:r>
        <w:rPr>
          <w:rFonts w:ascii="Times New Roman" w:hAnsi="Times New Roman" w:cs="Times New Roman"/>
        </w:rPr>
        <w:t>meánicos</w:t>
      </w:r>
      <w:proofErr w:type="spellEnd"/>
      <w:r>
        <w:rPr>
          <w:rFonts w:ascii="Times New Roman" w:hAnsi="Times New Roman" w:cs="Times New Roman"/>
        </w:rPr>
        <w:t xml:space="preserve"> básicos y sus íntimas relaciones. Una meta complementaria es proporcionar familiaridad con muchos ejemplos de mecánica importantes e </w:t>
      </w:r>
      <w:proofErr w:type="gramStart"/>
      <w:r>
        <w:rPr>
          <w:rFonts w:ascii="Times New Roman" w:hAnsi="Times New Roman" w:cs="Times New Roman"/>
        </w:rPr>
        <w:t>interesantes  así</w:t>
      </w:r>
      <w:proofErr w:type="gramEnd"/>
      <w:r>
        <w:rPr>
          <w:rFonts w:ascii="Times New Roman" w:hAnsi="Times New Roman" w:cs="Times New Roman"/>
        </w:rPr>
        <w:t xml:space="preserve"> arribar a una comprensión concreta de la gran aplicabilidad y generalidad de los conceptos.</w:t>
      </w:r>
    </w:p>
    <w:p w14:paraId="064F255F" w14:textId="77777777" w:rsidR="00222C7D" w:rsidRDefault="00222C7D" w:rsidP="00222C7D">
      <w:pPr>
        <w:ind w:hanging="2"/>
        <w:jc w:val="both"/>
        <w:rPr>
          <w:rFonts w:ascii="Times New Roman" w:hAnsi="Times New Roman" w:cs="Times New Roman"/>
          <w:b/>
        </w:rPr>
      </w:pPr>
    </w:p>
    <w:p w14:paraId="2559657C" w14:textId="77777777" w:rsidR="00222C7D" w:rsidRPr="005D52BF" w:rsidRDefault="00222C7D" w:rsidP="00222C7D">
      <w:pPr>
        <w:pStyle w:val="Prrafodelista"/>
        <w:numPr>
          <w:ilvl w:val="0"/>
          <w:numId w:val="5"/>
        </w:numPr>
        <w:shd w:val="clear" w:color="auto" w:fill="D9D9D9" w:themeFill="background1" w:themeFillShade="D9"/>
        <w:spacing w:after="120"/>
        <w:jc w:val="both"/>
        <w:rPr>
          <w:rFonts w:ascii="Times New Roman" w:hAnsi="Times New Roman" w:cs="Times New Roman"/>
          <w:b/>
        </w:rPr>
      </w:pPr>
      <w:r w:rsidRPr="005D52BF">
        <w:rPr>
          <w:rFonts w:ascii="Times New Roman" w:hAnsi="Times New Roman" w:cs="Times New Roman"/>
          <w:b/>
        </w:rPr>
        <w:t>EJES TEMÁTICOS ESTRUCTURANTES DE LA ASIGNATURA Y ESPECIFICACIÓN DE CONTENIDOS</w:t>
      </w:r>
    </w:p>
    <w:p w14:paraId="719713D2" w14:textId="77777777" w:rsidR="00222C7D" w:rsidRDefault="00222C7D" w:rsidP="00222C7D">
      <w:pPr>
        <w:spacing w:after="120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4BE04DF5" w14:textId="77777777" w:rsidR="00222C7D" w:rsidRPr="004A0DAA" w:rsidRDefault="00222C7D" w:rsidP="00222C7D">
      <w:pPr>
        <w:spacing w:after="120"/>
        <w:ind w:hanging="2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 xml:space="preserve">3.1. Contenidos mínimos </w:t>
      </w:r>
      <w:r w:rsidRPr="004A0DAA">
        <w:rPr>
          <w:rFonts w:ascii="Times New Roman" w:eastAsia="Times New Roman" w:hAnsi="Times New Roman" w:cs="Times New Roman"/>
          <w:color w:val="7F7F7F"/>
        </w:rPr>
        <w:t>(según plan de estudio vigente)</w:t>
      </w:r>
    </w:p>
    <w:p w14:paraId="771B94C8" w14:textId="77777777" w:rsidR="00222C7D" w:rsidRDefault="00222C7D" w:rsidP="00222C7D">
      <w:pPr>
        <w:ind w:hanging="2"/>
        <w:jc w:val="both"/>
      </w:pPr>
      <w:r>
        <w:rPr>
          <w:rFonts w:ascii="Times New Roman" w:hAnsi="Times New Roman" w:cs="Times New Roman"/>
        </w:rPr>
        <w:t xml:space="preserve">Ondas de medios elásticos y continuos. Acústica. Análisis de Fourier (series e integrales). Interferencia, batidos. Naturaleza ondulatoria de la Luz. Fenómenos de interferencia. Interferómetros. Coherencia. Difracción de la luz, redes. Polarización. Birrefringencia. Óptica geométrica. </w:t>
      </w:r>
    </w:p>
    <w:p w14:paraId="7827A242" w14:textId="77777777" w:rsidR="00222C7D" w:rsidRDefault="00222C7D" w:rsidP="00222C7D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2388A382" w14:textId="77777777" w:rsidR="00222C7D" w:rsidRDefault="00222C7D" w:rsidP="00222C7D">
      <w:pPr>
        <w:spacing w:after="120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3.2. Ejes temáticos o unidades </w:t>
      </w:r>
    </w:p>
    <w:p w14:paraId="4BF56A7F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</w:p>
    <w:p w14:paraId="210373CA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1. Mecánica Newtoniana: Mecánica de la partícula. Leyes de Newton. Masa y Fuerza. Leyes de Conservación. Sistemas de partículas. Fuerzas de vínculo. Vínculos </w:t>
      </w:r>
      <w:proofErr w:type="spellStart"/>
      <w:r>
        <w:rPr>
          <w:rFonts w:ascii="Times New Roman" w:hAnsi="Times New Roman" w:cs="Times New Roman"/>
        </w:rPr>
        <w:t>holónomos</w:t>
      </w:r>
      <w:proofErr w:type="spellEnd"/>
      <w:r>
        <w:rPr>
          <w:rFonts w:ascii="Times New Roman" w:hAnsi="Times New Roman" w:cs="Times New Roman"/>
        </w:rPr>
        <w:t xml:space="preserve"> y no-</w:t>
      </w:r>
      <w:proofErr w:type="spellStart"/>
      <w:r>
        <w:rPr>
          <w:rFonts w:ascii="Times New Roman" w:hAnsi="Times New Roman" w:cs="Times New Roman"/>
        </w:rPr>
        <w:t>holónomos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2. Mecánica </w:t>
      </w:r>
      <w:proofErr w:type="spellStart"/>
      <w:r>
        <w:rPr>
          <w:rFonts w:ascii="Times New Roman" w:hAnsi="Times New Roman" w:cs="Times New Roman"/>
        </w:rPr>
        <w:t>Lagrangiana</w:t>
      </w:r>
      <w:proofErr w:type="spellEnd"/>
      <w:r>
        <w:rPr>
          <w:rFonts w:ascii="Times New Roman" w:hAnsi="Times New Roman" w:cs="Times New Roman"/>
        </w:rPr>
        <w:t>: Coordenadas generalizadas. Principio de los trabajos virtuales (</w:t>
      </w:r>
      <w:proofErr w:type="spellStart"/>
      <w:r>
        <w:rPr>
          <w:rFonts w:ascii="Times New Roman" w:hAnsi="Times New Roman" w:cs="Times New Roman"/>
        </w:rPr>
        <w:t>D’Alembert</w:t>
      </w:r>
      <w:proofErr w:type="spellEnd"/>
      <w:r>
        <w:rPr>
          <w:rFonts w:ascii="Times New Roman" w:hAnsi="Times New Roman" w:cs="Times New Roman"/>
        </w:rPr>
        <w:t xml:space="preserve">). Ecuaciones de </w:t>
      </w:r>
      <w:proofErr w:type="spellStart"/>
      <w:r>
        <w:rPr>
          <w:rFonts w:ascii="Times New Roman" w:hAnsi="Times New Roman" w:cs="Times New Roman"/>
        </w:rPr>
        <w:t>Lagrange</w:t>
      </w:r>
      <w:proofErr w:type="spellEnd"/>
      <w:r>
        <w:rPr>
          <w:rFonts w:ascii="Times New Roman" w:hAnsi="Times New Roman" w:cs="Times New Roman"/>
        </w:rPr>
        <w:t xml:space="preserve">. Fuerzas generalizadas. Potenciales generalizados. Función de disipación de </w:t>
      </w:r>
      <w:proofErr w:type="spellStart"/>
      <w:r>
        <w:rPr>
          <w:rFonts w:ascii="Times New Roman" w:hAnsi="Times New Roman" w:cs="Times New Roman"/>
        </w:rPr>
        <w:t>Rayleigh</w:t>
      </w:r>
      <w:proofErr w:type="spellEnd"/>
      <w:r>
        <w:rPr>
          <w:rFonts w:ascii="Times New Roman" w:hAnsi="Times New Roman" w:cs="Times New Roman"/>
        </w:rPr>
        <w:t xml:space="preserve">. Principio de Hamilton. Derivación de las ecuaciones de </w:t>
      </w:r>
      <w:proofErr w:type="spellStart"/>
      <w:r>
        <w:rPr>
          <w:rFonts w:ascii="Times New Roman" w:hAnsi="Times New Roman" w:cs="Times New Roman"/>
        </w:rPr>
        <w:t>Lagrange</w:t>
      </w:r>
      <w:proofErr w:type="spellEnd"/>
      <w:r>
        <w:rPr>
          <w:rFonts w:ascii="Times New Roman" w:hAnsi="Times New Roman" w:cs="Times New Roman"/>
        </w:rPr>
        <w:t xml:space="preserve"> a partir del principio de Hamilton. </w:t>
      </w:r>
      <w:r>
        <w:rPr>
          <w:sz w:val="22"/>
          <w:szCs w:val="22"/>
        </w:rPr>
        <w:t xml:space="preserve">Coordenadas generalizadas no independientes y multiplicadores de </w:t>
      </w:r>
      <w:proofErr w:type="spellStart"/>
      <w:r>
        <w:rPr>
          <w:sz w:val="22"/>
          <w:szCs w:val="22"/>
        </w:rPr>
        <w:t>Lagrange</w:t>
      </w:r>
      <w:proofErr w:type="spellEnd"/>
      <w:r>
        <w:rPr>
          <w:sz w:val="22"/>
          <w:szCs w:val="22"/>
        </w:rPr>
        <w:t>.</w:t>
      </w:r>
    </w:p>
    <w:p w14:paraId="1C7DC435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</w:p>
    <w:p w14:paraId="1FDCE518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Simetrías: </w:t>
      </w:r>
      <w:proofErr w:type="gramStart"/>
      <w:r>
        <w:rPr>
          <w:rFonts w:ascii="Times New Roman" w:hAnsi="Times New Roman" w:cs="Times New Roman"/>
        </w:rPr>
        <w:t>Coordenadas  cíclicas</w:t>
      </w:r>
      <w:proofErr w:type="gramEnd"/>
      <w:r>
        <w:rPr>
          <w:rFonts w:ascii="Times New Roman" w:hAnsi="Times New Roman" w:cs="Times New Roman"/>
        </w:rPr>
        <w:t xml:space="preserve">. Transformación de coordenadas. Simetrías. Simetrías discretas y continuas. Teorema de </w:t>
      </w:r>
      <w:proofErr w:type="spellStart"/>
      <w:r>
        <w:rPr>
          <w:rFonts w:ascii="Times New Roman" w:hAnsi="Times New Roman" w:cs="Times New Roman"/>
        </w:rPr>
        <w:t>Noether</w:t>
      </w:r>
      <w:proofErr w:type="spellEnd"/>
      <w:r>
        <w:rPr>
          <w:rFonts w:ascii="Times New Roman" w:hAnsi="Times New Roman" w:cs="Times New Roman"/>
        </w:rPr>
        <w:t>. Constantes de movimiento.</w:t>
      </w:r>
    </w:p>
    <w:p w14:paraId="784D9A43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4. Fuerzas centrales: Leyes de Kepler. Conservación del impulso angular. Conservación de la energía. Clasificación de las órbitas. Deducción de las leyes de Kepler. Sección eficaz y parámetro de impacto. Sección eficaz en el problema de fuerzas centrales. Sección eficaz de Rutherford. Coordenadas de CM y de laboratorio.</w:t>
      </w:r>
    </w:p>
    <w:p w14:paraId="542406A8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5. Pequeñas oscilaciones: Estabilidad de los equilibrios. Ecuaciones </w:t>
      </w:r>
      <w:proofErr w:type="spellStart"/>
      <w:r>
        <w:rPr>
          <w:rFonts w:ascii="Times New Roman" w:hAnsi="Times New Roman" w:cs="Times New Roman"/>
        </w:rPr>
        <w:t>linealizadas</w:t>
      </w:r>
      <w:proofErr w:type="spellEnd"/>
      <w:r>
        <w:rPr>
          <w:rFonts w:ascii="Times New Roman" w:hAnsi="Times New Roman" w:cs="Times New Roman"/>
        </w:rPr>
        <w:t xml:space="preserve">. Problema de </w:t>
      </w:r>
      <w:proofErr w:type="spellStart"/>
      <w:r>
        <w:rPr>
          <w:rFonts w:ascii="Times New Roman" w:hAnsi="Times New Roman" w:cs="Times New Roman"/>
        </w:rPr>
        <w:lastRenderedPageBreak/>
        <w:t>autovalores</w:t>
      </w:r>
      <w:proofErr w:type="spellEnd"/>
      <w:r>
        <w:rPr>
          <w:rFonts w:ascii="Times New Roman" w:hAnsi="Times New Roman" w:cs="Times New Roman"/>
        </w:rPr>
        <w:t xml:space="preserve"> generalizado. </w:t>
      </w:r>
      <w:proofErr w:type="gramStart"/>
      <w:r>
        <w:rPr>
          <w:rFonts w:ascii="Times New Roman" w:hAnsi="Times New Roman" w:cs="Times New Roman"/>
        </w:rPr>
        <w:t>Frecuencias normales y modos normales</w:t>
      </w:r>
      <w:proofErr w:type="gramEnd"/>
      <w:r>
        <w:rPr>
          <w:rFonts w:ascii="Times New Roman" w:hAnsi="Times New Roman" w:cs="Times New Roman"/>
        </w:rPr>
        <w:t>. Modos normales de oscilación. Ejemplos. Molécula triatómica lineal. Oscilaciones amortiguadas y forzadas. Oscilaciones no lineales.</w:t>
      </w:r>
    </w:p>
    <w:p w14:paraId="052040DD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6. Cuerpo rígido: Cinemática del sólido rígido. Grados de libertad. </w:t>
      </w:r>
      <w:proofErr w:type="spellStart"/>
      <w:r>
        <w:rPr>
          <w:rFonts w:ascii="Times New Roman" w:hAnsi="Times New Roman" w:cs="Times New Roman"/>
        </w:rPr>
        <w:t>Lagrangiano</w:t>
      </w:r>
      <w:proofErr w:type="spellEnd"/>
      <w:r>
        <w:rPr>
          <w:rFonts w:ascii="Times New Roman" w:hAnsi="Times New Roman" w:cs="Times New Roman"/>
        </w:rPr>
        <w:t xml:space="preserve"> del sólido rígido. Matrices de rotación. Ángulos de Euler. Rotaciones infinitesimales. Tensor de inercia. Ejes principales y </w:t>
      </w:r>
      <w:proofErr w:type="spellStart"/>
      <w:r>
        <w:rPr>
          <w:rFonts w:ascii="Times New Roman" w:hAnsi="Times New Roman" w:cs="Times New Roman"/>
        </w:rPr>
        <w:t>autovalores</w:t>
      </w:r>
      <w:proofErr w:type="spellEnd"/>
      <w:r>
        <w:rPr>
          <w:rFonts w:ascii="Times New Roman" w:hAnsi="Times New Roman" w:cs="Times New Roman"/>
        </w:rPr>
        <w:t>. Momentos de inercia. El sólido rígido libre. Ecuaciones de Euler. Trompos simétricos. Rotación, precesión y nutación. Aplicaciones.</w:t>
      </w:r>
    </w:p>
    <w:p w14:paraId="41650BFE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7. Ecuaciones de Hamilton: Transformación de </w:t>
      </w:r>
      <w:proofErr w:type="spellStart"/>
      <w:r>
        <w:rPr>
          <w:rFonts w:ascii="Times New Roman" w:hAnsi="Times New Roman" w:cs="Times New Roman"/>
        </w:rPr>
        <w:t>Legendre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Hamiltoniano</w:t>
      </w:r>
      <w:proofErr w:type="spellEnd"/>
      <w:r>
        <w:rPr>
          <w:rFonts w:ascii="Times New Roman" w:hAnsi="Times New Roman" w:cs="Times New Roman"/>
        </w:rPr>
        <w:t>. Ecuaciones de Hamilton. Principio de Hamilton modificado. Principio de mínima acción.</w:t>
      </w:r>
    </w:p>
    <w:p w14:paraId="5C89E178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8. Transformaciones canónicas: Definición. Función generatriz. Transformaciones de </w:t>
      </w:r>
      <w:proofErr w:type="spellStart"/>
      <w:r>
        <w:rPr>
          <w:rFonts w:ascii="Times New Roman" w:hAnsi="Times New Roman" w:cs="Times New Roman"/>
        </w:rPr>
        <w:t>Legendre</w:t>
      </w:r>
      <w:proofErr w:type="spellEnd"/>
      <w:r>
        <w:rPr>
          <w:rFonts w:ascii="Times New Roman" w:hAnsi="Times New Roman" w:cs="Times New Roman"/>
        </w:rPr>
        <w:t xml:space="preserve"> de la función generatriz. La acción y la acción reducidas como funciones generatrices. Corchetes de </w:t>
      </w:r>
      <w:proofErr w:type="spellStart"/>
      <w:r>
        <w:rPr>
          <w:rFonts w:ascii="Times New Roman" w:hAnsi="Times New Roman" w:cs="Times New Roman"/>
        </w:rPr>
        <w:t>Lagrange</w:t>
      </w:r>
      <w:proofErr w:type="spellEnd"/>
      <w:r>
        <w:rPr>
          <w:rFonts w:ascii="Times New Roman" w:hAnsi="Times New Roman" w:cs="Times New Roman"/>
        </w:rPr>
        <w:t xml:space="preserve"> y de </w:t>
      </w:r>
      <w:proofErr w:type="spellStart"/>
      <w:r>
        <w:rPr>
          <w:rFonts w:ascii="Times New Roman" w:hAnsi="Times New Roman" w:cs="Times New Roman"/>
        </w:rPr>
        <w:t>Poisson</w:t>
      </w:r>
      <w:proofErr w:type="spellEnd"/>
      <w:r>
        <w:rPr>
          <w:rFonts w:ascii="Times New Roman" w:hAnsi="Times New Roman" w:cs="Times New Roman"/>
        </w:rPr>
        <w:t xml:space="preserve">. Invariancia y propiedades. Transformaciones de simetría. Corchetes de </w:t>
      </w:r>
      <w:proofErr w:type="spellStart"/>
      <w:r>
        <w:rPr>
          <w:rFonts w:ascii="Times New Roman" w:hAnsi="Times New Roman" w:cs="Times New Roman"/>
        </w:rPr>
        <w:t>Poisson</w:t>
      </w:r>
      <w:proofErr w:type="spellEnd"/>
      <w:r>
        <w:rPr>
          <w:rFonts w:ascii="Times New Roman" w:hAnsi="Times New Roman" w:cs="Times New Roman"/>
        </w:rPr>
        <w:t xml:space="preserve"> del momento angular. Teorema de </w:t>
      </w:r>
      <w:proofErr w:type="spellStart"/>
      <w:r>
        <w:rPr>
          <w:rFonts w:ascii="Times New Roman" w:hAnsi="Times New Roman" w:cs="Times New Roman"/>
        </w:rPr>
        <w:t>Liouville</w:t>
      </w:r>
      <w:proofErr w:type="spellEnd"/>
      <w:r>
        <w:rPr>
          <w:rFonts w:ascii="Times New Roman" w:hAnsi="Times New Roman" w:cs="Times New Roman"/>
        </w:rPr>
        <w:t>.</w:t>
      </w:r>
    </w:p>
    <w:p w14:paraId="309B9C66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9. Ecuaciones de Hamilton-</w:t>
      </w:r>
      <w:proofErr w:type="spellStart"/>
      <w:r>
        <w:rPr>
          <w:rFonts w:ascii="Times New Roman" w:hAnsi="Times New Roman" w:cs="Times New Roman"/>
        </w:rPr>
        <w:t>Jacobi</w:t>
      </w:r>
      <w:proofErr w:type="spellEnd"/>
      <w:r>
        <w:rPr>
          <w:rFonts w:ascii="Times New Roman" w:hAnsi="Times New Roman" w:cs="Times New Roman"/>
        </w:rPr>
        <w:t xml:space="preserve">: Concepto de </w:t>
      </w:r>
      <w:proofErr w:type="spellStart"/>
      <w:r>
        <w:rPr>
          <w:rFonts w:ascii="Times New Roman" w:hAnsi="Times New Roman" w:cs="Times New Roman"/>
        </w:rPr>
        <w:t>integrabilidad</w:t>
      </w:r>
      <w:proofErr w:type="spellEnd"/>
      <w:r>
        <w:rPr>
          <w:rFonts w:ascii="Times New Roman" w:hAnsi="Times New Roman" w:cs="Times New Roman"/>
        </w:rPr>
        <w:t>. Función principal. Ecuación de Hamilton-</w:t>
      </w:r>
      <w:proofErr w:type="spellStart"/>
      <w:r>
        <w:rPr>
          <w:rFonts w:ascii="Times New Roman" w:hAnsi="Times New Roman" w:cs="Times New Roman"/>
        </w:rPr>
        <w:t>Jacobi</w:t>
      </w:r>
      <w:proofErr w:type="spellEnd"/>
      <w:r>
        <w:rPr>
          <w:rFonts w:ascii="Times New Roman" w:hAnsi="Times New Roman" w:cs="Times New Roman"/>
        </w:rPr>
        <w:t xml:space="preserve"> para la función principal. Ejemplo del oscilador armónico. Función característica. Separación de variables. Variables de ángulo-acción.</w:t>
      </w:r>
    </w:p>
    <w:p w14:paraId="5CCBCCCB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10. Sistemas </w:t>
      </w:r>
      <w:proofErr w:type="spellStart"/>
      <w:r>
        <w:rPr>
          <w:rFonts w:ascii="Times New Roman" w:hAnsi="Times New Roman" w:cs="Times New Roman"/>
        </w:rPr>
        <w:t>contínuos</w:t>
      </w:r>
      <w:proofErr w:type="spellEnd"/>
      <w:r>
        <w:rPr>
          <w:rFonts w:ascii="Times New Roman" w:hAnsi="Times New Roman" w:cs="Times New Roman"/>
        </w:rPr>
        <w:t xml:space="preserve">: Transición de sistemas discretos a continuos. Formulaciones de </w:t>
      </w:r>
      <w:proofErr w:type="spellStart"/>
      <w:r>
        <w:rPr>
          <w:rFonts w:ascii="Times New Roman" w:hAnsi="Times New Roman" w:cs="Times New Roman"/>
        </w:rPr>
        <w:t>Lagrange</w:t>
      </w:r>
      <w:proofErr w:type="spellEnd"/>
      <w:r>
        <w:rPr>
          <w:rFonts w:ascii="Times New Roman" w:hAnsi="Times New Roman" w:cs="Times New Roman"/>
        </w:rPr>
        <w:t xml:space="preserve"> y Hamilton para sistemas continuos. Descripción de campos mediante principios </w:t>
      </w:r>
      <w:proofErr w:type="spellStart"/>
      <w:r>
        <w:rPr>
          <w:rFonts w:ascii="Times New Roman" w:hAnsi="Times New Roman" w:cs="Times New Roman"/>
        </w:rPr>
        <w:t>variacionales</w:t>
      </w:r>
      <w:proofErr w:type="spellEnd"/>
      <w:r>
        <w:rPr>
          <w:rFonts w:ascii="Times New Roman" w:hAnsi="Times New Roman" w:cs="Times New Roman"/>
        </w:rPr>
        <w:t>. Aplicaciones.</w:t>
      </w:r>
    </w:p>
    <w:p w14:paraId="117C7C7D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</w:p>
    <w:p w14:paraId="6FC07ABC" w14:textId="77777777" w:rsidR="00222C7D" w:rsidRDefault="00222C7D" w:rsidP="00222C7D">
      <w:pPr>
        <w:widowControl w:val="0"/>
        <w:spacing w:line="276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Teoría especial de la relatividad: Invariancia </w:t>
      </w:r>
      <w:proofErr w:type="spellStart"/>
      <w:r>
        <w:rPr>
          <w:rFonts w:ascii="Times New Roman" w:hAnsi="Times New Roman" w:cs="Times New Roman"/>
        </w:rPr>
        <w:t>galileana</w:t>
      </w:r>
      <w:proofErr w:type="spellEnd"/>
      <w:r>
        <w:rPr>
          <w:rFonts w:ascii="Times New Roman" w:hAnsi="Times New Roman" w:cs="Times New Roman"/>
        </w:rPr>
        <w:t xml:space="preserve">. Transformaciones de </w:t>
      </w:r>
      <w:proofErr w:type="spellStart"/>
      <w:r>
        <w:rPr>
          <w:rFonts w:ascii="Times New Roman" w:hAnsi="Times New Roman" w:cs="Times New Roman"/>
        </w:rPr>
        <w:t>Lorentz</w:t>
      </w:r>
      <w:proofErr w:type="spellEnd"/>
      <w:r>
        <w:rPr>
          <w:rFonts w:ascii="Times New Roman" w:hAnsi="Times New Roman" w:cs="Times New Roman"/>
        </w:rPr>
        <w:t xml:space="preserve">. Efecto </w:t>
      </w:r>
      <w:proofErr w:type="spellStart"/>
      <w:r>
        <w:rPr>
          <w:rFonts w:ascii="Times New Roman" w:hAnsi="Times New Roman" w:cs="Times New Roman"/>
        </w:rPr>
        <w:t>Doppler</w:t>
      </w:r>
      <w:proofErr w:type="spellEnd"/>
      <w:r>
        <w:rPr>
          <w:rFonts w:ascii="Times New Roman" w:hAnsi="Times New Roman" w:cs="Times New Roman"/>
        </w:rPr>
        <w:t xml:space="preserve"> relativista. Momento y energía relativistas. Función de </w:t>
      </w:r>
      <w:proofErr w:type="spellStart"/>
      <w:r>
        <w:rPr>
          <w:rFonts w:ascii="Times New Roman" w:hAnsi="Times New Roman" w:cs="Times New Roman"/>
        </w:rPr>
        <w:t>Lagrange</w:t>
      </w:r>
      <w:proofErr w:type="spellEnd"/>
      <w:r>
        <w:rPr>
          <w:rFonts w:ascii="Times New Roman" w:hAnsi="Times New Roman" w:cs="Times New Roman"/>
        </w:rPr>
        <w:t xml:space="preserve"> en Relatividad Especial.</w:t>
      </w:r>
    </w:p>
    <w:p w14:paraId="46316865" w14:textId="77777777" w:rsidR="00222C7D" w:rsidRPr="009E1D7A" w:rsidRDefault="00222C7D" w:rsidP="00222C7D">
      <w:pPr>
        <w:spacing w:after="120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07ECC52" w14:textId="77777777" w:rsidR="00222C7D" w:rsidRPr="0025314F" w:rsidRDefault="00222C7D" w:rsidP="00222C7D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 w:rsidRPr="0025314F">
        <w:rPr>
          <w:rFonts w:ascii="Times New Roman" w:hAnsi="Times New Roman" w:cs="Times New Roman"/>
          <w:b/>
          <w:color w:val="000000"/>
        </w:rPr>
        <w:t>ACTIVIDADES A DESARROLLAR</w:t>
      </w:r>
      <w:proofErr w:type="gramEnd"/>
      <w:r w:rsidRPr="0025314F">
        <w:rPr>
          <w:rFonts w:ascii="Times New Roman" w:hAnsi="Times New Roman" w:cs="Times New Roman"/>
          <w:b/>
          <w:color w:val="000000"/>
        </w:rPr>
        <w:t xml:space="preserve"> </w:t>
      </w:r>
    </w:p>
    <w:p w14:paraId="4B7159A1" w14:textId="77777777" w:rsidR="00222C7D" w:rsidRDefault="00222C7D" w:rsidP="00222C7D">
      <w:pPr>
        <w:ind w:hanging="2"/>
        <w:jc w:val="both"/>
        <w:rPr>
          <w:rFonts w:ascii="Times New Roman" w:hAnsi="Times New Roman" w:cs="Times New Roman"/>
          <w:b/>
          <w:color w:val="000000"/>
        </w:rPr>
      </w:pPr>
    </w:p>
    <w:p w14:paraId="5688486F" w14:textId="77777777" w:rsidR="00222C7D" w:rsidRPr="001D11A4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CLASES TEÓRICAS: </w:t>
      </w:r>
      <w:r>
        <w:rPr>
          <w:rFonts w:ascii="Times New Roman" w:hAnsi="Times New Roman" w:cs="Times New Roman"/>
          <w:color w:val="000000"/>
        </w:rPr>
        <w:t>Semanales de 4 horas</w:t>
      </w:r>
    </w:p>
    <w:p w14:paraId="454FA716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CLASES PRÁCTICAS: </w:t>
      </w:r>
      <w:r>
        <w:rPr>
          <w:rFonts w:ascii="Times New Roman" w:hAnsi="Times New Roman" w:cs="Times New Roman"/>
          <w:color w:val="000000"/>
        </w:rPr>
        <w:t>Semanales de 4 horas</w:t>
      </w:r>
    </w:p>
    <w:p w14:paraId="1BC9CBE3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</w:p>
    <w:p w14:paraId="279F9597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DE TRABAJOS PRÁCTICOS DE LABORATORIO: </w:t>
      </w:r>
      <w:r>
        <w:rPr>
          <w:rFonts w:ascii="Times New Roman" w:eastAsia="Times New Roman" w:hAnsi="Times New Roman" w:cs="Times New Roman"/>
          <w:color w:val="7F7F7F"/>
        </w:rPr>
        <w:t>(nómina, modalidad, metodología, recursos y carga horaria)</w:t>
      </w:r>
    </w:p>
    <w:p w14:paraId="303A7854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OTRAS:</w:t>
      </w:r>
      <w:r>
        <w:rPr>
          <w:rFonts w:ascii="Times New Roman" w:eastAsia="Times New Roman" w:hAnsi="Times New Roman" w:cs="Times New Roman"/>
          <w:color w:val="7F7F7F"/>
        </w:rPr>
        <w:t xml:space="preserve"> instancias evaluativas, salidas a campo, seminarios, talleres, coloquios, etc. (nómina, modalidad, metodología, recursos y carga horaria)</w:t>
      </w:r>
    </w:p>
    <w:p w14:paraId="4E270A61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</w:p>
    <w:p w14:paraId="4AC5F93D" w14:textId="77777777" w:rsidR="00222C7D" w:rsidRDefault="00222C7D" w:rsidP="00222C7D">
      <w:pPr>
        <w:spacing w:after="120"/>
        <w:ind w:hanging="2"/>
        <w:jc w:val="both"/>
        <w:rPr>
          <w:rFonts w:ascii="Times New Roman" w:eastAsia="Times New Roman" w:hAnsi="Times New Roman" w:cs="Times New Roman"/>
          <w:color w:val="808080"/>
        </w:rPr>
      </w:pPr>
    </w:p>
    <w:p w14:paraId="27F7765F" w14:textId="77777777" w:rsidR="00222C7D" w:rsidRPr="00BA4B5B" w:rsidRDefault="00222C7D" w:rsidP="00222C7D">
      <w:pPr>
        <w:pStyle w:val="Prrafodelista"/>
        <w:numPr>
          <w:ilvl w:val="0"/>
          <w:numId w:val="5"/>
        </w:numPr>
        <w:shd w:val="clear" w:color="auto" w:fill="D9D9D9" w:themeFill="background1" w:themeFillShade="D9"/>
        <w:spacing w:after="120"/>
        <w:jc w:val="both"/>
        <w:rPr>
          <w:rFonts w:ascii="Times New Roman" w:hAnsi="Times New Roman" w:cs="Times New Roman"/>
          <w:b/>
        </w:rPr>
      </w:pPr>
      <w:r w:rsidRPr="00BA4B5B">
        <w:rPr>
          <w:rFonts w:ascii="Times New Roman" w:hAnsi="Times New Roman" w:cs="Times New Roman"/>
          <w:b/>
        </w:rPr>
        <w:lastRenderedPageBreak/>
        <w:t>PROGRAMAS Y/O PROYECTOS PEDAGÓGICOS INNOVADORES E INCLUSIVOS</w:t>
      </w:r>
    </w:p>
    <w:p w14:paraId="5B84F2DA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</w:p>
    <w:p w14:paraId="166574F5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</w:p>
    <w:p w14:paraId="4D4493B9" w14:textId="77777777" w:rsidR="00222C7D" w:rsidRPr="00BA4B5B" w:rsidRDefault="00222C7D" w:rsidP="00222C7D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ascii="Times New Roman" w:hAnsi="Times New Roman" w:cs="Times New Roman"/>
          <w:b/>
          <w:color w:val="000000"/>
        </w:rPr>
      </w:pPr>
      <w:r w:rsidRPr="00BA4B5B">
        <w:rPr>
          <w:rFonts w:ascii="Times New Roman" w:hAnsi="Times New Roman" w:cs="Times New Roman"/>
          <w:b/>
          <w:color w:val="000000"/>
        </w:rPr>
        <w:t>CRONOGRAMA TENTATIVO DE CLASES E INSTANCIAS EVALUATIVAS</w:t>
      </w:r>
    </w:p>
    <w:p w14:paraId="5AE40D4D" w14:textId="77777777" w:rsidR="00222C7D" w:rsidRDefault="00222C7D" w:rsidP="00222C7D">
      <w:pPr>
        <w:ind w:hanging="2"/>
        <w:jc w:val="both"/>
        <w:rPr>
          <w:rFonts w:ascii="Times New Roman" w:hAnsi="Times New Roman" w:cs="Times New Roman"/>
          <w:b/>
        </w:rPr>
      </w:pPr>
    </w:p>
    <w:tbl>
      <w:tblPr>
        <w:tblW w:w="9898" w:type="dxa"/>
        <w:tblLayout w:type="fixed"/>
        <w:tblLook w:val="0000" w:firstRow="0" w:lastRow="0" w:firstColumn="0" w:lastColumn="0" w:noHBand="0" w:noVBand="0"/>
      </w:tblPr>
      <w:tblGrid>
        <w:gridCol w:w="962"/>
        <w:gridCol w:w="1019"/>
        <w:gridCol w:w="1028"/>
        <w:gridCol w:w="1019"/>
        <w:gridCol w:w="1246"/>
        <w:gridCol w:w="849"/>
        <w:gridCol w:w="1471"/>
        <w:gridCol w:w="2304"/>
      </w:tblGrid>
      <w:tr w:rsidR="00222C7D" w14:paraId="7520A925" w14:textId="77777777" w:rsidTr="00111BD2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2ECB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Semana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0A33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Día/</w:t>
            </w:r>
          </w:p>
          <w:p w14:paraId="2F7B0219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Fecha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C3C13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Teóricos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57DA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Día/</w:t>
            </w:r>
          </w:p>
          <w:p w14:paraId="595C33D0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Fecha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A8E0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Prácticos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6BF2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Día/</w:t>
            </w:r>
          </w:p>
          <w:p w14:paraId="36650333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Fecha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7EA9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Laboratorios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1001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Parciales /</w:t>
            </w:r>
          </w:p>
          <w:p w14:paraId="4652E4CF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Recuperatorios</w:t>
            </w:r>
            <w:proofErr w:type="spellEnd"/>
          </w:p>
        </w:tc>
      </w:tr>
      <w:tr w:rsidR="00222C7D" w14:paraId="5D587A84" w14:textId="77777777" w:rsidTr="00111BD2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5E961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6E84E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14/03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EFC7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D5267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14/03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FA3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9359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7A54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9673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2C7D" w14:paraId="4F5BA363" w14:textId="77777777" w:rsidTr="00111BD2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0866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C00DA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21/03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99631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BE53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21/03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5EE6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9B36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1319F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73C8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2C7D" w14:paraId="6563043D" w14:textId="77777777" w:rsidTr="00111BD2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DDD1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54E07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28/03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F37BD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154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28/03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AA9A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8CF2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DFD3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9F88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2C7D" w14:paraId="4E0EC778" w14:textId="77777777" w:rsidTr="00111BD2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7E37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4C697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04/04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37B0E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86A7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04/04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81D8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18C1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A836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A1DF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2C7D" w14:paraId="51AF53C7" w14:textId="77777777" w:rsidTr="00111BD2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302B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B8D7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11/04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D410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6059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11/04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1DCF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B621E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0386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F15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2C7D" w14:paraId="2DDCBF09" w14:textId="77777777" w:rsidTr="00111BD2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CEB6" w14:textId="77777777" w:rsidR="00222C7D" w:rsidRPr="00795ED9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95ED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FF8A7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18/04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0505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95ED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46F4E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18/04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B8B0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95ED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FF800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9FD74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39BD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1er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22C7D" w14:paraId="10979BFA" w14:textId="77777777" w:rsidTr="00111BD2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78AA" w14:textId="77777777" w:rsidR="00222C7D" w:rsidRPr="00795ED9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6D4A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25/04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985D4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EA76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25/04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2968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3F12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5095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4311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2C7D" w14:paraId="47DDFAC2" w14:textId="77777777" w:rsidTr="00111BD2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6D29" w14:textId="77777777" w:rsidR="00222C7D" w:rsidRPr="00795ED9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7F3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02/05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4E343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F393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02/05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9FF7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C4FB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DD3EE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5051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2C7D" w14:paraId="2D47C553" w14:textId="77777777" w:rsidTr="00111BD2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9BB52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40046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09/05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3BD9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B312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09/05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99F11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2DB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67FA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C433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2C7D" w14:paraId="2ACB50DB" w14:textId="77777777" w:rsidTr="00111BD2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9D11A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A504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16/05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6AB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97C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16/05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3D5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7BA82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B6AA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5C64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2C7D" w14:paraId="4208B8DA" w14:textId="77777777" w:rsidTr="00111BD2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A3F2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5235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23/05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8630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98520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23/05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047B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98CB7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844DE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99D8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2C7D" w14:paraId="4D916E76" w14:textId="77777777" w:rsidTr="00111BD2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64AD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26C0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30/05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6EC9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0975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30/05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B1AF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5ACC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CFDE1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7C4D" w14:textId="77777777" w:rsidR="00222C7D" w:rsidRDefault="00222C7D" w:rsidP="00111BD2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2do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parc</w:t>
            </w:r>
            <w:proofErr w:type="spellEnd"/>
          </w:p>
        </w:tc>
      </w:tr>
      <w:tr w:rsidR="004F388F" w14:paraId="5D010CAE" w14:textId="77777777" w:rsidTr="00111BD2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9290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E7527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06/06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4704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E22DE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06/06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C8441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70C8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60DB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6DE0" w14:textId="21056D74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Recuperatorio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>06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/06</w:t>
            </w:r>
          </w:p>
        </w:tc>
      </w:tr>
      <w:tr w:rsidR="004F388F" w14:paraId="1984BBF4" w14:textId="77777777" w:rsidTr="00111BD2"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550B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34B5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13/06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1AF96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9F14D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13/06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AD3E3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F9F27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8664" w14:textId="77777777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8179" w14:textId="31752C55" w:rsidR="004F388F" w:rsidRDefault="004F388F" w:rsidP="004F388F">
            <w:pPr>
              <w:ind w:hanging="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Recuperatorio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/06</w:t>
            </w:r>
          </w:p>
        </w:tc>
      </w:tr>
    </w:tbl>
    <w:p w14:paraId="06D0FF26" w14:textId="77777777" w:rsidR="00222C7D" w:rsidRDefault="00222C7D" w:rsidP="00222C7D">
      <w:pPr>
        <w:jc w:val="both"/>
        <w:rPr>
          <w:rFonts w:ascii="Times New Roman" w:hAnsi="Times New Roman" w:cs="Times New Roman"/>
          <w:b/>
          <w:color w:val="7F7F7F"/>
        </w:rPr>
      </w:pPr>
    </w:p>
    <w:p w14:paraId="1AD90D3A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</w:rPr>
      </w:pPr>
    </w:p>
    <w:p w14:paraId="13DD3B4C" w14:textId="77777777" w:rsidR="00222C7D" w:rsidRDefault="00222C7D" w:rsidP="00222C7D">
      <w:pPr>
        <w:spacing w:after="120"/>
        <w:ind w:hanging="2"/>
        <w:jc w:val="both"/>
        <w:rPr>
          <w:rFonts w:ascii="Times New Roman" w:eastAsia="Times New Roman" w:hAnsi="Times New Roman" w:cs="Times New Roman"/>
          <w:color w:val="7F7F7F"/>
        </w:rPr>
      </w:pPr>
    </w:p>
    <w:p w14:paraId="29388231" w14:textId="77777777" w:rsidR="00222C7D" w:rsidRPr="00BA4B5B" w:rsidRDefault="00222C7D" w:rsidP="00222C7D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ascii="Times New Roman" w:hAnsi="Times New Roman" w:cs="Times New Roman"/>
          <w:b/>
          <w:color w:val="000000"/>
        </w:rPr>
      </w:pPr>
      <w:r w:rsidRPr="00BA4B5B">
        <w:rPr>
          <w:rFonts w:ascii="Times New Roman" w:hAnsi="Times New Roman" w:cs="Times New Roman"/>
          <w:b/>
          <w:color w:val="000000"/>
        </w:rPr>
        <w:t>BIBLIOGRAFÍA</w:t>
      </w:r>
    </w:p>
    <w:p w14:paraId="77E75263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  <w:color w:val="7F7F7F"/>
        </w:rPr>
      </w:pPr>
    </w:p>
    <w:p w14:paraId="73CBF25F" w14:textId="357739E7" w:rsidR="003C5C6C" w:rsidRPr="003C5C6C" w:rsidRDefault="003C5C6C" w:rsidP="003C5C6C">
      <w:pPr>
        <w:widowControl w:val="0"/>
        <w:numPr>
          <w:ilvl w:val="0"/>
          <w:numId w:val="3"/>
        </w:numPr>
        <w:spacing w:line="1" w:lineRule="atLeast"/>
        <w:ind w:leftChars="-1" w:hangingChars="1" w:hanging="2"/>
        <w:textDirection w:val="btLr"/>
        <w:textAlignment w:val="top"/>
        <w:outlineLvl w:val="0"/>
      </w:pPr>
      <w:proofErr w:type="spellStart"/>
      <w:r w:rsidRPr="00B61249">
        <w:rPr>
          <w:rFonts w:ascii="Times New Roman" w:hAnsi="Times New Roman" w:cs="Times New Roman"/>
          <w:sz w:val="22"/>
          <w:szCs w:val="22"/>
        </w:rPr>
        <w:t>Nivaldo</w:t>
      </w:r>
      <w:proofErr w:type="spellEnd"/>
      <w:r w:rsidRPr="00B61249">
        <w:rPr>
          <w:rFonts w:ascii="Times New Roman" w:hAnsi="Times New Roman" w:cs="Times New Roman"/>
          <w:sz w:val="22"/>
          <w:szCs w:val="22"/>
        </w:rPr>
        <w:t xml:space="preserve"> A. Lemos, Mecánica An</w:t>
      </w:r>
      <w:r>
        <w:rPr>
          <w:rFonts w:ascii="Times New Roman" w:hAnsi="Times New Roman" w:cs="Times New Roman"/>
          <w:sz w:val="22"/>
          <w:szCs w:val="22"/>
        </w:rPr>
        <w:t xml:space="preserve">alítica, 2da Edición, </w:t>
      </w:r>
      <w:proofErr w:type="spellStart"/>
      <w:r>
        <w:rPr>
          <w:rFonts w:ascii="Times New Roman" w:hAnsi="Times New Roman" w:cs="Times New Roman"/>
          <w:sz w:val="22"/>
          <w:szCs w:val="22"/>
        </w:rPr>
        <w:t>Editoria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Livraria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>
        <w:rPr>
          <w:rFonts w:ascii="Times New Roman" w:hAnsi="Times New Roman" w:cs="Times New Roman"/>
          <w:sz w:val="22"/>
          <w:szCs w:val="22"/>
        </w:rPr>
        <w:t>Fisica</w:t>
      </w:r>
      <w:proofErr w:type="spellEnd"/>
      <w:r>
        <w:rPr>
          <w:rFonts w:ascii="Times New Roman" w:hAnsi="Times New Roman" w:cs="Times New Roman"/>
          <w:sz w:val="22"/>
          <w:szCs w:val="22"/>
        </w:rPr>
        <w:t>. 2017</w:t>
      </w:r>
    </w:p>
    <w:p w14:paraId="00508FD6" w14:textId="465CDE60" w:rsidR="00222C7D" w:rsidRPr="00B61249" w:rsidRDefault="00222C7D" w:rsidP="00222C7D">
      <w:pPr>
        <w:widowControl w:val="0"/>
        <w:numPr>
          <w:ilvl w:val="0"/>
          <w:numId w:val="3"/>
        </w:numPr>
        <w:spacing w:line="1" w:lineRule="atLeast"/>
        <w:ind w:leftChars="-1" w:hangingChars="1" w:hanging="2"/>
        <w:textDirection w:val="btLr"/>
        <w:textAlignment w:val="top"/>
        <w:outlineLvl w:val="0"/>
        <w:rPr>
          <w:lang w:val="en-US"/>
        </w:rPr>
      </w:pPr>
      <w:r w:rsidRPr="001D11A4">
        <w:rPr>
          <w:rFonts w:ascii="Times New Roman" w:hAnsi="Times New Roman" w:cs="Times New Roman"/>
          <w:sz w:val="22"/>
          <w:szCs w:val="22"/>
          <w:lang w:val="en-US"/>
        </w:rPr>
        <w:t xml:space="preserve">H. Goldstein, Ch. Poole y J. </w:t>
      </w:r>
      <w:proofErr w:type="spellStart"/>
      <w:r w:rsidRPr="001D11A4">
        <w:rPr>
          <w:rFonts w:ascii="Times New Roman" w:hAnsi="Times New Roman" w:cs="Times New Roman"/>
          <w:sz w:val="22"/>
          <w:szCs w:val="22"/>
          <w:lang w:val="en-US"/>
        </w:rPr>
        <w:t>Safko</w:t>
      </w:r>
      <w:proofErr w:type="spellEnd"/>
      <w:r w:rsidRPr="001D11A4">
        <w:rPr>
          <w:rFonts w:ascii="Times New Roman" w:hAnsi="Times New Roman" w:cs="Times New Roman"/>
          <w:sz w:val="22"/>
          <w:szCs w:val="22"/>
          <w:lang w:val="en-US"/>
        </w:rPr>
        <w:t>. Classical Mechanics.  3 Ed. Addison Wesley. 2000.</w:t>
      </w:r>
    </w:p>
    <w:p w14:paraId="0A83C159" w14:textId="77777777" w:rsidR="00222C7D" w:rsidRPr="00B61249" w:rsidRDefault="00222C7D" w:rsidP="00222C7D">
      <w:pPr>
        <w:widowControl w:val="0"/>
        <w:numPr>
          <w:ilvl w:val="0"/>
          <w:numId w:val="3"/>
        </w:numPr>
        <w:spacing w:line="1" w:lineRule="atLeast"/>
        <w:ind w:leftChars="-1" w:hangingChars="1" w:hanging="2"/>
        <w:textDirection w:val="btLr"/>
        <w:textAlignment w:val="top"/>
        <w:outlineLvl w:val="0"/>
        <w:rPr>
          <w:lang w:val="en-US"/>
        </w:rPr>
      </w:pPr>
      <w:r w:rsidRPr="00B61249">
        <w:rPr>
          <w:rFonts w:ascii="Times New Roman" w:hAnsi="Times New Roman" w:cs="Times New Roman"/>
          <w:sz w:val="22"/>
          <w:szCs w:val="22"/>
        </w:rPr>
        <w:t xml:space="preserve">L. D. </w:t>
      </w:r>
      <w:proofErr w:type="spellStart"/>
      <w:r w:rsidRPr="00B61249">
        <w:rPr>
          <w:rFonts w:ascii="Times New Roman" w:hAnsi="Times New Roman" w:cs="Times New Roman"/>
          <w:sz w:val="22"/>
          <w:szCs w:val="22"/>
        </w:rPr>
        <w:t>Landau</w:t>
      </w:r>
      <w:proofErr w:type="spellEnd"/>
      <w:r w:rsidRPr="00B61249">
        <w:rPr>
          <w:rFonts w:ascii="Times New Roman" w:hAnsi="Times New Roman" w:cs="Times New Roman"/>
          <w:sz w:val="22"/>
          <w:szCs w:val="22"/>
        </w:rPr>
        <w:t xml:space="preserve"> y E. M. </w:t>
      </w:r>
      <w:proofErr w:type="spellStart"/>
      <w:r w:rsidRPr="00B61249">
        <w:rPr>
          <w:rFonts w:ascii="Times New Roman" w:hAnsi="Times New Roman" w:cs="Times New Roman"/>
          <w:sz w:val="22"/>
          <w:szCs w:val="22"/>
        </w:rPr>
        <w:t>Lifshitz</w:t>
      </w:r>
      <w:proofErr w:type="spellEnd"/>
      <w:r w:rsidRPr="00B61249">
        <w:rPr>
          <w:rFonts w:ascii="Times New Roman" w:hAnsi="Times New Roman" w:cs="Times New Roman"/>
          <w:sz w:val="22"/>
          <w:szCs w:val="22"/>
        </w:rPr>
        <w:t xml:space="preserve">. </w:t>
      </w:r>
      <w:r w:rsidRPr="00B61249">
        <w:rPr>
          <w:rFonts w:ascii="Times New Roman" w:hAnsi="Times New Roman" w:cs="Times New Roman"/>
          <w:sz w:val="22"/>
          <w:szCs w:val="22"/>
          <w:lang w:val="en-US"/>
        </w:rPr>
        <w:t>Mechanics.  3 Ed., Pergamon Press, 1976.</w:t>
      </w:r>
    </w:p>
    <w:p w14:paraId="7B9D2083" w14:textId="77777777" w:rsidR="00222C7D" w:rsidRPr="001D11A4" w:rsidRDefault="00222C7D" w:rsidP="00222C7D">
      <w:pPr>
        <w:widowControl w:val="0"/>
        <w:numPr>
          <w:ilvl w:val="0"/>
          <w:numId w:val="3"/>
        </w:numPr>
        <w:spacing w:line="1" w:lineRule="atLeast"/>
        <w:ind w:leftChars="-1" w:hangingChars="1" w:hanging="2"/>
        <w:textDirection w:val="btLr"/>
        <w:textAlignment w:val="top"/>
        <w:outlineLvl w:val="0"/>
        <w:rPr>
          <w:lang w:val="en-US"/>
        </w:rPr>
      </w:pPr>
      <w:r w:rsidRPr="001D11A4">
        <w:rPr>
          <w:rFonts w:ascii="Times" w:eastAsia="Times" w:hAnsi="Times" w:cs="Times"/>
          <w:sz w:val="22"/>
          <w:szCs w:val="22"/>
          <w:lang w:val="en-US"/>
        </w:rPr>
        <w:t>W. Greiner. Classical Mechanics. 2 Ed., Springer, 2010.</w:t>
      </w:r>
    </w:p>
    <w:p w14:paraId="55F52FBC" w14:textId="77777777" w:rsidR="00222C7D" w:rsidRPr="001D11A4" w:rsidRDefault="00222C7D" w:rsidP="00222C7D">
      <w:pPr>
        <w:widowControl w:val="0"/>
        <w:numPr>
          <w:ilvl w:val="0"/>
          <w:numId w:val="3"/>
        </w:numPr>
        <w:spacing w:line="1" w:lineRule="atLeast"/>
        <w:ind w:leftChars="-1" w:hangingChars="1" w:hanging="2"/>
        <w:textDirection w:val="btLr"/>
        <w:textAlignment w:val="top"/>
        <w:outlineLvl w:val="0"/>
        <w:rPr>
          <w:lang w:val="en-US"/>
        </w:rPr>
      </w:pPr>
      <w:r w:rsidRPr="001D11A4">
        <w:rPr>
          <w:rFonts w:ascii="Times" w:eastAsia="Times" w:hAnsi="Times" w:cs="Times"/>
          <w:sz w:val="22"/>
          <w:szCs w:val="22"/>
          <w:lang w:val="en-US"/>
        </w:rPr>
        <w:t>J. Taylor, Classical Mechanics, University Science Books, 2005.</w:t>
      </w:r>
    </w:p>
    <w:p w14:paraId="3A3519BC" w14:textId="77777777" w:rsidR="00222C7D" w:rsidRPr="001D11A4" w:rsidRDefault="00222C7D" w:rsidP="00222C7D">
      <w:pPr>
        <w:numPr>
          <w:ilvl w:val="0"/>
          <w:numId w:val="3"/>
        </w:numPr>
        <w:spacing w:line="1" w:lineRule="atLeast"/>
        <w:ind w:leftChars="-1" w:hangingChars="1" w:hanging="2"/>
        <w:textDirection w:val="btLr"/>
        <w:textAlignment w:val="top"/>
        <w:outlineLvl w:val="0"/>
        <w:rPr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J.V. José; E. J. </w:t>
      </w:r>
      <w:proofErr w:type="spellStart"/>
      <w:r>
        <w:rPr>
          <w:rFonts w:ascii="Times New Roman" w:hAnsi="Times New Roman" w:cs="Times New Roman"/>
          <w:sz w:val="22"/>
          <w:szCs w:val="22"/>
        </w:rPr>
        <w:t>Saletan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1D11A4">
        <w:rPr>
          <w:rFonts w:ascii="Times New Roman" w:hAnsi="Times New Roman" w:cs="Times New Roman"/>
          <w:sz w:val="22"/>
          <w:szCs w:val="22"/>
          <w:lang w:val="en-US"/>
        </w:rPr>
        <w:t>Classical Dynamics, a contemporary Approach, Cambridge University Press 1998.</w:t>
      </w:r>
    </w:p>
    <w:p w14:paraId="2229245B" w14:textId="77777777" w:rsidR="00222C7D" w:rsidRPr="001D11A4" w:rsidRDefault="00222C7D" w:rsidP="00222C7D">
      <w:pPr>
        <w:widowControl w:val="0"/>
        <w:numPr>
          <w:ilvl w:val="0"/>
          <w:numId w:val="3"/>
        </w:numPr>
        <w:spacing w:line="1" w:lineRule="atLeast"/>
        <w:ind w:leftChars="-1" w:hangingChars="1" w:hanging="2"/>
        <w:textDirection w:val="btLr"/>
        <w:textAlignment w:val="top"/>
        <w:outlineLvl w:val="0"/>
        <w:rPr>
          <w:lang w:val="en-US"/>
        </w:rPr>
      </w:pPr>
      <w:r w:rsidRPr="001D11A4">
        <w:rPr>
          <w:rFonts w:ascii="Times" w:eastAsia="Times" w:hAnsi="Times" w:cs="Times"/>
          <w:sz w:val="22"/>
          <w:szCs w:val="22"/>
          <w:lang w:val="en-US"/>
        </w:rPr>
        <w:t>Arnold, V.L.,</w:t>
      </w:r>
      <w:r w:rsidRPr="001D11A4">
        <w:rPr>
          <w:rFonts w:ascii="Times New Roman" w:hAnsi="Times New Roman" w:cs="Times New Roman"/>
          <w:sz w:val="22"/>
          <w:szCs w:val="22"/>
          <w:lang w:val="en-US"/>
        </w:rPr>
        <w:t xml:space="preserve"> Mathematical Methods of Classical Mechanics, Springer, 1988.</w:t>
      </w:r>
    </w:p>
    <w:p w14:paraId="6B1592E7" w14:textId="154574A2" w:rsidR="00222C7D" w:rsidRPr="007979BF" w:rsidRDefault="00222C7D" w:rsidP="007979BF">
      <w:pPr>
        <w:widowControl w:val="0"/>
        <w:numPr>
          <w:ilvl w:val="0"/>
          <w:numId w:val="3"/>
        </w:numPr>
        <w:spacing w:line="1" w:lineRule="atLeast"/>
        <w:ind w:leftChars="-1" w:hangingChars="1" w:hanging="2"/>
        <w:textDirection w:val="btLr"/>
        <w:textAlignment w:val="top"/>
        <w:outlineLvl w:val="0"/>
        <w:rPr>
          <w:lang w:val="en-US"/>
        </w:rPr>
      </w:pPr>
      <w:r w:rsidRPr="001D11A4">
        <w:rPr>
          <w:rFonts w:ascii="Times New Roman" w:hAnsi="Times New Roman" w:cs="Times New Roman"/>
          <w:sz w:val="22"/>
          <w:szCs w:val="22"/>
          <w:lang w:val="en-US"/>
        </w:rPr>
        <w:t xml:space="preserve">C. </w:t>
      </w:r>
      <w:proofErr w:type="spellStart"/>
      <w:r w:rsidRPr="001D11A4">
        <w:rPr>
          <w:rFonts w:ascii="Times New Roman" w:hAnsi="Times New Roman" w:cs="Times New Roman"/>
          <w:sz w:val="22"/>
          <w:szCs w:val="22"/>
          <w:lang w:val="en-US"/>
        </w:rPr>
        <w:t>Lanczos</w:t>
      </w:r>
      <w:proofErr w:type="spellEnd"/>
      <w:r w:rsidRPr="001D11A4">
        <w:rPr>
          <w:rFonts w:ascii="Times New Roman" w:hAnsi="Times New Roman" w:cs="Times New Roman"/>
          <w:sz w:val="22"/>
          <w:szCs w:val="22"/>
          <w:lang w:val="en-US"/>
        </w:rPr>
        <w:t>, The Variational Principles of Mechanics, Dover, Inc., 1970.</w:t>
      </w:r>
    </w:p>
    <w:p w14:paraId="35B1A43A" w14:textId="77777777" w:rsidR="00222C7D" w:rsidRPr="00222C7D" w:rsidRDefault="00222C7D" w:rsidP="00222C7D">
      <w:pPr>
        <w:spacing w:after="120"/>
        <w:ind w:hanging="2"/>
        <w:jc w:val="both"/>
        <w:rPr>
          <w:rFonts w:ascii="Times New Roman" w:eastAsia="Times New Roman" w:hAnsi="Times New Roman" w:cs="Times New Roman"/>
          <w:lang w:val="en-US"/>
        </w:rPr>
      </w:pPr>
    </w:p>
    <w:p w14:paraId="7AF605BB" w14:textId="77777777" w:rsidR="00222C7D" w:rsidRPr="00AE34BF" w:rsidRDefault="00222C7D" w:rsidP="00222C7D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ascii="Times New Roman" w:hAnsi="Times New Roman" w:cs="Times New Roman"/>
          <w:b/>
          <w:color w:val="000000"/>
        </w:rPr>
      </w:pPr>
      <w:r w:rsidRPr="00AE34BF">
        <w:rPr>
          <w:rFonts w:ascii="Times New Roman" w:hAnsi="Times New Roman" w:cs="Times New Roman"/>
          <w:b/>
          <w:color w:val="000000"/>
        </w:rPr>
        <w:t xml:space="preserve">DÍA Y HORARIOS DE CLASES </w:t>
      </w:r>
    </w:p>
    <w:p w14:paraId="4B46CDC5" w14:textId="77777777" w:rsidR="00222C7D" w:rsidRDefault="00222C7D" w:rsidP="00222C7D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Lunes: 08 a 12: Teórico – Laboratorio 1 del Departamento de Física </w:t>
      </w:r>
    </w:p>
    <w:p w14:paraId="7650DBB3" w14:textId="77777777" w:rsidR="00222C7D" w:rsidRPr="00AE34BF" w:rsidRDefault="00222C7D" w:rsidP="00222C7D">
      <w:pPr>
        <w:spacing w:line="1" w:lineRule="atLeast"/>
        <w:ind w:leftChars="-1" w:hangingChars="1" w:hanging="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Lunes: 14 a 18: Prácticos de Problemas. Laboratorio 1 del Departamento de Física </w:t>
      </w:r>
    </w:p>
    <w:p w14:paraId="170959C4" w14:textId="77777777" w:rsidR="00222C7D" w:rsidRDefault="00222C7D" w:rsidP="00222C7D">
      <w:pPr>
        <w:spacing w:after="120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5CC571DE" w14:textId="77777777" w:rsidR="00222C7D" w:rsidRPr="00AE34BF" w:rsidRDefault="00222C7D" w:rsidP="00222C7D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ascii="Times New Roman" w:hAnsi="Times New Roman" w:cs="Times New Roman"/>
          <w:b/>
          <w:color w:val="000000"/>
        </w:rPr>
      </w:pPr>
      <w:r w:rsidRPr="00AE34BF">
        <w:rPr>
          <w:rFonts w:ascii="Times New Roman" w:hAnsi="Times New Roman" w:cs="Times New Roman"/>
          <w:b/>
          <w:color w:val="000000"/>
        </w:rPr>
        <w:t xml:space="preserve">DÍA Y HORARIO DE CLASES DE CONSULTAS </w:t>
      </w:r>
    </w:p>
    <w:p w14:paraId="1DAE3E4C" w14:textId="77777777" w:rsidR="00222C7D" w:rsidRDefault="00222C7D" w:rsidP="00222C7D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58"/>
        <w:jc w:val="both"/>
        <w:rPr>
          <w:rFonts w:ascii="Times New Roman" w:hAnsi="Times New Roman" w:cs="Times New Roman"/>
        </w:rPr>
      </w:pPr>
    </w:p>
    <w:p w14:paraId="4098AB9F" w14:textId="77777777" w:rsidR="00222C7D" w:rsidRPr="00AE34BF" w:rsidRDefault="00222C7D" w:rsidP="00222C7D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58"/>
        <w:jc w:val="both"/>
        <w:rPr>
          <w:rFonts w:ascii="Times New Roman" w:hAnsi="Times New Roman" w:cs="Times New Roman"/>
          <w:color w:val="000000"/>
        </w:rPr>
      </w:pPr>
      <w:r w:rsidRPr="00AE34BF">
        <w:rPr>
          <w:rFonts w:ascii="Times New Roman" w:hAnsi="Times New Roman" w:cs="Times New Roman"/>
        </w:rPr>
        <w:t>Martes: 15 a 17. Oficina 11 Departamento de Física</w:t>
      </w:r>
    </w:p>
    <w:p w14:paraId="3BFCCD93" w14:textId="77777777" w:rsidR="00222C7D" w:rsidRDefault="00222C7D" w:rsidP="00222C7D">
      <w:pPr>
        <w:spacing w:after="120"/>
        <w:ind w:hanging="2"/>
        <w:jc w:val="both"/>
        <w:rPr>
          <w:rFonts w:ascii="Times New Roman" w:hAnsi="Times New Roman" w:cs="Times New Roman"/>
          <w:b/>
        </w:rPr>
      </w:pPr>
    </w:p>
    <w:p w14:paraId="6C675FEF" w14:textId="77777777" w:rsidR="00222C7D" w:rsidRDefault="00222C7D" w:rsidP="00222C7D">
      <w:pPr>
        <w:spacing w:after="120"/>
        <w:ind w:hanging="2"/>
        <w:jc w:val="both"/>
        <w:rPr>
          <w:rFonts w:ascii="Times New Roman" w:hAnsi="Times New Roman" w:cs="Times New Roman"/>
          <w:b/>
        </w:rPr>
      </w:pPr>
    </w:p>
    <w:p w14:paraId="54D8445E" w14:textId="77777777" w:rsidR="00222C7D" w:rsidRDefault="00222C7D" w:rsidP="00222C7D">
      <w:pPr>
        <w:spacing w:after="120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07C39D66" w14:textId="77777777" w:rsidR="00222C7D" w:rsidRDefault="00222C7D" w:rsidP="00222C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REQUISITOS PARA OBTENER LA REGULARIDAD Y LA PROMOCIÓN</w:t>
      </w:r>
    </w:p>
    <w:p w14:paraId="7679FDF6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</w:p>
    <w:p w14:paraId="4110B124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</w:p>
    <w:p w14:paraId="386885C6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MODALIDAD DE EVALUACIÓN:</w:t>
      </w:r>
    </w:p>
    <w:p w14:paraId="1CE0D2A6" w14:textId="77777777" w:rsidR="00222C7D" w:rsidRDefault="00222C7D" w:rsidP="00222C7D">
      <w:pPr>
        <w:numPr>
          <w:ilvl w:val="0"/>
          <w:numId w:val="4"/>
        </w:numPr>
        <w:spacing w:line="1" w:lineRule="atLeast"/>
        <w:ind w:leftChars="-1" w:left="0" w:hangingChars="1" w:hanging="2"/>
        <w:textDirection w:val="btLr"/>
        <w:textAlignment w:val="top"/>
        <w:outlineLvl w:val="0"/>
      </w:pPr>
      <w:r>
        <w:rPr>
          <w:rFonts w:ascii="Times New Roman" w:hAnsi="Times New Roman" w:cs="Times New Roman"/>
        </w:rPr>
        <w:t xml:space="preserve">Evaluaciones Parciales: 2 parciales y sus correspondientes recuperaciones </w:t>
      </w:r>
    </w:p>
    <w:p w14:paraId="77FDFC59" w14:textId="77777777" w:rsidR="00222C7D" w:rsidRDefault="00222C7D" w:rsidP="00222C7D">
      <w:pPr>
        <w:ind w:hanging="2"/>
        <w:rPr>
          <w:rFonts w:ascii="Times New Roman" w:hAnsi="Times New Roman" w:cs="Times New Roman"/>
        </w:rPr>
      </w:pPr>
    </w:p>
    <w:p w14:paraId="65C6DE90" w14:textId="77777777" w:rsidR="00222C7D" w:rsidRDefault="00222C7D" w:rsidP="00222C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-1" w:left="0" w:hangingChars="1" w:hanging="2"/>
        <w:jc w:val="both"/>
        <w:textDirection w:val="btLr"/>
        <w:textAlignment w:val="top"/>
        <w:outlineLvl w:val="0"/>
      </w:pPr>
      <w:r>
        <w:rPr>
          <w:rFonts w:ascii="Times New Roman" w:hAnsi="Times New Roman" w:cs="Times New Roman"/>
          <w:color w:val="000000"/>
        </w:rPr>
        <w:t>Evaluación Final: Examen oral en el caso de alumnos regulares. Examen escrito de problemas para acceder al examen oral en el caso de alumnos libres</w:t>
      </w:r>
      <w:r>
        <w:rPr>
          <w:rFonts w:ascii="Times New Roman" w:hAnsi="Times New Roman" w:cs="Times New Roman"/>
        </w:rPr>
        <w:t xml:space="preserve">. </w:t>
      </w:r>
    </w:p>
    <w:p w14:paraId="19551A73" w14:textId="77777777" w:rsidR="00222C7D" w:rsidRDefault="00222C7D" w:rsidP="00222C7D">
      <w:pPr>
        <w:ind w:hanging="2"/>
        <w:jc w:val="both"/>
        <w:rPr>
          <w:rFonts w:ascii="Times New Roman" w:hAnsi="Times New Roman" w:cs="Times New Roman"/>
          <w:color w:val="7F7F7F"/>
        </w:rPr>
      </w:pPr>
    </w:p>
    <w:p w14:paraId="70E462F9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hAnsi="Times New Roman" w:cs="Times New Roman"/>
          <w:color w:val="000000"/>
        </w:rPr>
        <w:t xml:space="preserve">CONDICIONES DE REGULARIDAD: Asistir al 80 % de las clases teórica-prácticas. Aprobar los dos exámenes parciales. </w:t>
      </w:r>
    </w:p>
    <w:p w14:paraId="04B5E951" w14:textId="77777777" w:rsidR="00222C7D" w:rsidRDefault="00222C7D" w:rsidP="00222C7D">
      <w:pPr>
        <w:ind w:hanging="2"/>
        <w:jc w:val="both"/>
        <w:rPr>
          <w:rFonts w:ascii="Times New Roman" w:hAnsi="Times New Roman" w:cs="Times New Roman"/>
        </w:rPr>
      </w:pPr>
    </w:p>
    <w:p w14:paraId="51C46978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hAnsi="Times New Roman" w:cs="Times New Roman"/>
          <w:color w:val="000000"/>
        </w:rPr>
        <w:t>CONDICIONES DE PROMOCIÓN: No se implementa régimen de promoción.</w:t>
      </w:r>
    </w:p>
    <w:p w14:paraId="770EFE67" w14:textId="77777777" w:rsidR="00222C7D" w:rsidRDefault="00222C7D" w:rsidP="00222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</w:p>
    <w:p w14:paraId="27FCF0E3" w14:textId="77777777" w:rsidR="00222C7D" w:rsidRPr="00BA4B5B" w:rsidRDefault="00222C7D" w:rsidP="009F52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7F7F7F"/>
        </w:rPr>
      </w:pPr>
    </w:p>
    <w:p w14:paraId="1F22598A" w14:textId="6D67FF67" w:rsidR="00C34462" w:rsidRDefault="009F525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5EA9D4A0" wp14:editId="344EEF6B">
            <wp:extent cx="1397000" cy="495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1B81C" w14:textId="77777777"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1F90CDC2" w14:textId="68273D7F"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Firma Profesor/a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Responsable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F525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F525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Firma Secretario/a Académico/a</w:t>
      </w:r>
    </w:p>
    <w:sectPr w:rsidR="00C344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001A" w14:textId="77777777" w:rsidR="005938AF" w:rsidRDefault="005938AF">
      <w:r>
        <w:separator/>
      </w:r>
    </w:p>
  </w:endnote>
  <w:endnote w:type="continuationSeparator" w:id="0">
    <w:p w14:paraId="0789EE4E" w14:textId="77777777" w:rsidR="005938AF" w:rsidRDefault="005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Droid Sans Fallback">
    <w:altName w:val="Segoe UI"/>
    <w:panose1 w:val="020B0604020202020204"/>
    <w:charset w:val="00"/>
    <w:family w:val="roman"/>
    <w:notTrueType/>
    <w:pitch w:val="default"/>
  </w:font>
  <w:font w:name="Lohit Marathi">
    <w:altName w:val="Cambria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3613" w14:textId="77777777" w:rsidR="00222C7D" w:rsidRDefault="00222C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569D" w14:textId="77777777" w:rsidR="00222C7D" w:rsidRDefault="00222C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27CE" w14:textId="77777777" w:rsidR="00222C7D" w:rsidRDefault="00222C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3E5F" w14:textId="77777777" w:rsidR="005938AF" w:rsidRDefault="005938AF">
      <w:r>
        <w:separator/>
      </w:r>
    </w:p>
  </w:footnote>
  <w:footnote w:type="continuationSeparator" w:id="0">
    <w:p w14:paraId="74BE72D1" w14:textId="77777777" w:rsidR="005938AF" w:rsidRDefault="005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CF8D" w14:textId="77777777" w:rsidR="00222C7D" w:rsidRDefault="00222C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38F1" w14:textId="77777777" w:rsidR="004A0DAA" w:rsidRDefault="005938AF" w:rsidP="004A0DAA">
    <w:pPr>
      <w:tabs>
        <w:tab w:val="left" w:pos="4820"/>
      </w:tabs>
      <w:ind w:left="993"/>
    </w:pPr>
    <w:r>
      <w:rPr>
        <w:b/>
        <w:noProof/>
        <w:lang w:val="es-ES_tradnl" w:eastAsia="en-US"/>
      </w:rPr>
      <w:object w:dxaOrig="1440" w:dyaOrig="1440" w14:anchorId="5A859A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76.75pt;margin-top:-2.65pt;width:37.95pt;height:51.55pt;z-index:251658240;mso-wrap-edited:f;mso-width-percent:0;mso-height-percent:0;mso-position-horizontal-relative:text;mso-position-vertical-relative:text;mso-width-percent:0;mso-height-percent:0" fillcolor="window">
          <v:imagedata r:id="rId1" o:title=""/>
          <w10:wrap type="square"/>
        </v:shape>
        <o:OLEObject Type="Embed" ProgID="PBrush" ShapeID="_x0000_s1025" DrawAspect="Content" ObjectID="_1709533442" r:id="rId2"/>
      </w:object>
    </w:r>
  </w:p>
  <w:p w14:paraId="63B5663E" w14:textId="77777777" w:rsidR="004A0DAA" w:rsidRDefault="004A0DAA" w:rsidP="004A0DAA">
    <w:pPr>
      <w:tabs>
        <w:tab w:val="left" w:pos="4820"/>
      </w:tabs>
      <w:ind w:left="993"/>
    </w:pPr>
  </w:p>
  <w:p w14:paraId="4120398E" w14:textId="77777777" w:rsidR="004A0DAA" w:rsidRDefault="004A0DAA" w:rsidP="004A0DAA">
    <w:pPr>
      <w:tabs>
        <w:tab w:val="left" w:pos="4820"/>
      </w:tabs>
      <w:ind w:left="993"/>
    </w:pPr>
    <w:r>
      <w:t xml:space="preserve">    </w:t>
    </w:r>
  </w:p>
  <w:p w14:paraId="0C4CDF0C" w14:textId="77777777" w:rsidR="004A0DAA" w:rsidRPr="00214A00" w:rsidRDefault="004A0DAA" w:rsidP="004A0DAA">
    <w:pPr>
      <w:tabs>
        <w:tab w:val="left" w:pos="4820"/>
      </w:tabs>
      <w:ind w:left="993"/>
    </w:pPr>
    <w:r>
      <w:t xml:space="preserve"> </w:t>
    </w:r>
  </w:p>
  <w:p w14:paraId="7C157665" w14:textId="77777777" w:rsidR="004A0DAA" w:rsidRDefault="004A0DAA" w:rsidP="004A0DAA">
    <w:pPr>
      <w:pStyle w:val="Descripcin"/>
      <w:tabs>
        <w:tab w:val="left" w:pos="4820"/>
      </w:tabs>
      <w:ind w:firstLine="709"/>
      <w:rPr>
        <w:lang w:val="es-ES_tradnl"/>
      </w:rPr>
    </w:pPr>
    <w:r>
      <w:rPr>
        <w:lang w:val="es-ES_tradnl"/>
      </w:rPr>
      <w:t xml:space="preserve">                Universidad Nacional de Rio Cuarto</w:t>
    </w:r>
  </w:p>
  <w:p w14:paraId="5E6BF2E1" w14:textId="77777777" w:rsidR="004A0DAA" w:rsidRDefault="004A0DAA" w:rsidP="0027432E">
    <w:pPr>
      <w:pStyle w:val="Encabezado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Facultad de Ciencias Exactas, Físico-Químicas y Naturales</w:t>
    </w:r>
    <w:r>
      <w:rPr>
        <w:rFonts w:ascii="Garamond" w:hAnsi="Garamond"/>
        <w:b/>
        <w:i/>
        <w:sz w:val="16"/>
      </w:rPr>
      <w:tab/>
      <w:t xml:space="preserve">                                 </w:t>
    </w:r>
  </w:p>
  <w:p w14:paraId="6E519B0B" w14:textId="77777777" w:rsidR="00C34462" w:rsidRDefault="00C344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A7E2" w14:textId="77777777" w:rsidR="00222C7D" w:rsidRDefault="00222C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BBC"/>
    <w:multiLevelType w:val="hybridMultilevel"/>
    <w:tmpl w:val="57361D78"/>
    <w:lvl w:ilvl="0" w:tplc="E4D8DA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B3D1FED"/>
    <w:multiLevelType w:val="multilevel"/>
    <w:tmpl w:val="DBC80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F7F7F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2E9733C"/>
    <w:multiLevelType w:val="hybridMultilevel"/>
    <w:tmpl w:val="9DA683F6"/>
    <w:lvl w:ilvl="0" w:tplc="20DACB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CF72DD"/>
    <w:multiLevelType w:val="multilevel"/>
    <w:tmpl w:val="A68489B4"/>
    <w:lvl w:ilvl="0">
      <w:start w:val="1"/>
      <w:numFmt w:val="bullet"/>
      <w:pStyle w:val="Encabezado1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7F7F7F"/>
        <w:vertAlign w:val="baseline"/>
      </w:rPr>
    </w:lvl>
    <w:lvl w:ilvl="1">
      <w:start w:val="1"/>
      <w:numFmt w:val="bullet"/>
      <w:pStyle w:val="Encabezado2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color w:val="7F7F7F"/>
        <w:vertAlign w:val="baseline"/>
      </w:rPr>
    </w:lvl>
    <w:lvl w:ilvl="2">
      <w:start w:val="1"/>
      <w:numFmt w:val="bullet"/>
      <w:pStyle w:val="Encabezado3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color w:val="7F7F7F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color w:val="7F7F7F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color w:val="7F7F7F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color w:val="7F7F7F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color w:val="7F7F7F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color w:val="7F7F7F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color w:val="7F7F7F"/>
        <w:vertAlign w:val="baseline"/>
      </w:rPr>
    </w:lvl>
  </w:abstractNum>
  <w:abstractNum w:abstractNumId="4" w15:restartNumberingAfterBreak="0">
    <w:nsid w:val="4C7F6D20"/>
    <w:multiLevelType w:val="multilevel"/>
    <w:tmpl w:val="09BE2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032140607">
    <w:abstractNumId w:val="4"/>
  </w:num>
  <w:num w:numId="2" w16cid:durableId="295725970">
    <w:abstractNumId w:val="2"/>
  </w:num>
  <w:num w:numId="3" w16cid:durableId="1557547883">
    <w:abstractNumId w:val="3"/>
  </w:num>
  <w:num w:numId="4" w16cid:durableId="1562984089">
    <w:abstractNumId w:val="1"/>
  </w:num>
  <w:num w:numId="5" w16cid:durableId="214187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62"/>
    <w:rsid w:val="000F4B54"/>
    <w:rsid w:val="000F588D"/>
    <w:rsid w:val="00116E27"/>
    <w:rsid w:val="00121DE4"/>
    <w:rsid w:val="001254EA"/>
    <w:rsid w:val="001411E4"/>
    <w:rsid w:val="001A727E"/>
    <w:rsid w:val="001C689C"/>
    <w:rsid w:val="00222C7D"/>
    <w:rsid w:val="0027432E"/>
    <w:rsid w:val="00305B48"/>
    <w:rsid w:val="00326BC1"/>
    <w:rsid w:val="003870FA"/>
    <w:rsid w:val="003C5C6C"/>
    <w:rsid w:val="00424B57"/>
    <w:rsid w:val="004357C3"/>
    <w:rsid w:val="00450390"/>
    <w:rsid w:val="00490889"/>
    <w:rsid w:val="00492D49"/>
    <w:rsid w:val="004A0DAA"/>
    <w:rsid w:val="004D3152"/>
    <w:rsid w:val="004F388F"/>
    <w:rsid w:val="005938AF"/>
    <w:rsid w:val="005D55F4"/>
    <w:rsid w:val="006266B1"/>
    <w:rsid w:val="006952CC"/>
    <w:rsid w:val="007368B3"/>
    <w:rsid w:val="007979BF"/>
    <w:rsid w:val="00842D69"/>
    <w:rsid w:val="008D102C"/>
    <w:rsid w:val="008E3A41"/>
    <w:rsid w:val="00940845"/>
    <w:rsid w:val="009E1D7A"/>
    <w:rsid w:val="009F525A"/>
    <w:rsid w:val="00A83E0C"/>
    <w:rsid w:val="00AE280C"/>
    <w:rsid w:val="00B10A59"/>
    <w:rsid w:val="00B738B1"/>
    <w:rsid w:val="00C34462"/>
    <w:rsid w:val="00C60F0E"/>
    <w:rsid w:val="00CA2749"/>
    <w:rsid w:val="00D5344E"/>
    <w:rsid w:val="00E51CFC"/>
    <w:rsid w:val="00EA22A5"/>
    <w:rsid w:val="00F54017"/>
    <w:rsid w:val="00F555B9"/>
    <w:rsid w:val="00F81F18"/>
    <w:rsid w:val="00F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E5D76"/>
  <w15:docId w15:val="{524E104A-8027-4A68-B00D-AEA569BF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9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215793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Descripcin">
    <w:name w:val="caption"/>
    <w:basedOn w:val="Normal"/>
    <w:next w:val="Normal"/>
    <w:qFormat/>
    <w:rsid w:val="00215793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customStyle="1" w:styleId="Default">
    <w:name w:val="Default"/>
    <w:rsid w:val="006A4483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Prrafodelista">
    <w:name w:val="List Paragraph"/>
    <w:basedOn w:val="Normal"/>
    <w:qFormat/>
    <w:rsid w:val="007B1E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6C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D079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79E9"/>
    <w:rPr>
      <w:rFonts w:ascii="Arial" w:hAnsi="Arial"/>
      <w:sz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D079E9"/>
    <w:rPr>
      <w:lang w:val="es-ES" w:eastAsia="es-ES"/>
    </w:rPr>
  </w:style>
  <w:style w:type="paragraph" w:styleId="Textodeglobo">
    <w:name w:val="Balloon Text"/>
    <w:basedOn w:val="Normal"/>
    <w:link w:val="TextodegloboCar"/>
    <w:rsid w:val="00D07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79E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2D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2D69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42D69"/>
    <w:rPr>
      <w:vertAlign w:val="superscript"/>
    </w:rPr>
  </w:style>
  <w:style w:type="paragraph" w:customStyle="1" w:styleId="Encabezado1">
    <w:name w:val="Encabezado 1"/>
    <w:basedOn w:val="Encabezado"/>
    <w:next w:val="Normal"/>
    <w:rsid w:val="00222C7D"/>
    <w:pPr>
      <w:keepNext/>
      <w:numPr>
        <w:numId w:val="3"/>
      </w:numPr>
      <w:tabs>
        <w:tab w:val="clear" w:pos="4252"/>
        <w:tab w:val="clear" w:pos="8504"/>
      </w:tabs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Droid Sans Fallback" w:hAnsi="Liberation Sans" w:cs="Lohit Marathi"/>
      <w:b/>
      <w:bCs/>
      <w:position w:val="-1"/>
      <w:sz w:val="36"/>
      <w:szCs w:val="36"/>
      <w:lang w:eastAsia="zh-CN"/>
    </w:rPr>
  </w:style>
  <w:style w:type="paragraph" w:customStyle="1" w:styleId="Encabezado2">
    <w:name w:val="Encabezado 2"/>
    <w:basedOn w:val="Encabezado"/>
    <w:next w:val="Normal"/>
    <w:rsid w:val="00222C7D"/>
    <w:pPr>
      <w:keepNext/>
      <w:numPr>
        <w:ilvl w:val="1"/>
        <w:numId w:val="3"/>
      </w:numPr>
      <w:tabs>
        <w:tab w:val="clear" w:pos="4252"/>
        <w:tab w:val="clear" w:pos="8504"/>
      </w:tabs>
      <w:spacing w:before="200" w:after="120" w:line="1" w:lineRule="atLeast"/>
      <w:ind w:leftChars="-1" w:left="-1" w:hangingChars="1" w:hanging="1"/>
      <w:textDirection w:val="btLr"/>
      <w:textAlignment w:val="top"/>
      <w:outlineLvl w:val="1"/>
    </w:pPr>
    <w:rPr>
      <w:rFonts w:ascii="Liberation Sans" w:eastAsia="Droid Sans Fallback" w:hAnsi="Liberation Sans" w:cs="Lohit Marathi"/>
      <w:b/>
      <w:bCs/>
      <w:position w:val="-1"/>
      <w:sz w:val="32"/>
      <w:szCs w:val="32"/>
      <w:lang w:eastAsia="zh-CN"/>
    </w:rPr>
  </w:style>
  <w:style w:type="paragraph" w:customStyle="1" w:styleId="Encabezado3">
    <w:name w:val="Encabezado 3"/>
    <w:basedOn w:val="Encabezado"/>
    <w:next w:val="Normal"/>
    <w:rsid w:val="00222C7D"/>
    <w:pPr>
      <w:keepNext/>
      <w:numPr>
        <w:ilvl w:val="2"/>
        <w:numId w:val="3"/>
      </w:numPr>
      <w:tabs>
        <w:tab w:val="clear" w:pos="4252"/>
        <w:tab w:val="clear" w:pos="8504"/>
      </w:tabs>
      <w:spacing w:before="140" w:after="120" w:line="1" w:lineRule="atLeast"/>
      <w:ind w:leftChars="-1" w:left="-1" w:hangingChars="1" w:hanging="1"/>
      <w:textDirection w:val="btLr"/>
      <w:textAlignment w:val="top"/>
      <w:outlineLvl w:val="2"/>
    </w:pPr>
    <w:rPr>
      <w:rFonts w:ascii="Liberation Sans" w:eastAsia="Droid Sans Fallback" w:hAnsi="Liberation Sans" w:cs="Lohit Marathi"/>
      <w:b/>
      <w:bCs/>
      <w:color w:val="808080"/>
      <w:position w:val="-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jPmXG+jJ3BHozqdYfYzIp9x7g==">AMUW2mWJ8485t7Yy7wBoRG2Rhal05X/CDeZTvqi3dN3exva4jSaGntbwv+bobYGdc3y5Zi+5p4K78dangK67ZRnCyY56AScwepxRUpkPCXpCtN48HmH7Gtn8kR6mDd7y6zuz0F+SmvBi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C71A4E-2A63-40B0-910C-92EC92B1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1089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Daniel Zaccari</cp:lastModifiedBy>
  <cp:revision>7</cp:revision>
  <dcterms:created xsi:type="dcterms:W3CDTF">2022-03-16T19:32:00Z</dcterms:created>
  <dcterms:modified xsi:type="dcterms:W3CDTF">2022-03-23T12:37:00Z</dcterms:modified>
</cp:coreProperties>
</file>